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5C82D" w14:textId="14FDF06D" w:rsidR="00750705" w:rsidRDefault="004047CD" w:rsidP="004047CD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047CD">
        <w:rPr>
          <w:rFonts w:ascii="Times New Roman" w:hAnsi="Times New Roman" w:cs="Times New Roman"/>
          <w:sz w:val="24"/>
          <w:szCs w:val="24"/>
        </w:rPr>
        <w:t>Приложение №3</w:t>
      </w:r>
    </w:p>
    <w:p w14:paraId="6CFD321A" w14:textId="48780B9A" w:rsidR="00A82ECC" w:rsidRDefault="00A82ECC" w:rsidP="004047C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A5EBDF6" w14:textId="77777777" w:rsidR="0097706A" w:rsidRPr="0097706A" w:rsidRDefault="0097706A" w:rsidP="0097706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97706A">
        <w:rPr>
          <w:rFonts w:ascii="Times New Roman" w:eastAsia="Times New Roman" w:hAnsi="Times New Roman" w:cs="Times New Roman"/>
          <w:b/>
          <w:lang w:val="ru-RU"/>
        </w:rPr>
        <w:t>Ценова таблица №1</w:t>
      </w:r>
    </w:p>
    <w:p w14:paraId="5FAA6B38" w14:textId="77777777" w:rsidR="0097706A" w:rsidRPr="0097706A" w:rsidRDefault="0097706A" w:rsidP="009770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/>
        </w:rPr>
      </w:pPr>
    </w:p>
    <w:tbl>
      <w:tblPr>
        <w:tblW w:w="956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3"/>
        <w:gridCol w:w="4721"/>
        <w:gridCol w:w="1091"/>
        <w:gridCol w:w="1693"/>
        <w:gridCol w:w="1693"/>
      </w:tblGrid>
      <w:tr w:rsidR="007A784E" w:rsidRPr="0097706A" w14:paraId="787C5D77" w14:textId="77777777" w:rsidTr="004779B7">
        <w:trPr>
          <w:trHeight w:val="675"/>
        </w:trPr>
        <w:tc>
          <w:tcPr>
            <w:tcW w:w="363" w:type="dxa"/>
            <w:shd w:val="clear" w:color="auto" w:fill="auto"/>
          </w:tcPr>
          <w:p w14:paraId="27E02FEB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97706A">
              <w:rPr>
                <w:rFonts w:ascii="Times New Roman" w:eastAsia="Calibri" w:hAnsi="Times New Roman" w:cs="Times New Roman"/>
                <w:b/>
                <w:bCs/>
                <w:iCs/>
              </w:rPr>
              <w:t>№</w:t>
            </w:r>
          </w:p>
        </w:tc>
        <w:tc>
          <w:tcPr>
            <w:tcW w:w="4721" w:type="dxa"/>
            <w:shd w:val="clear" w:color="auto" w:fill="auto"/>
          </w:tcPr>
          <w:p w14:paraId="5E9B056A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97706A">
              <w:rPr>
                <w:rFonts w:ascii="Times New Roman" w:eastAsia="Calibri" w:hAnsi="Times New Roman" w:cs="Times New Roman"/>
                <w:b/>
                <w:bCs/>
                <w:iCs/>
              </w:rPr>
              <w:t>Артикул</w:t>
            </w:r>
          </w:p>
        </w:tc>
        <w:tc>
          <w:tcPr>
            <w:tcW w:w="1090" w:type="dxa"/>
            <w:shd w:val="clear" w:color="auto" w:fill="auto"/>
          </w:tcPr>
          <w:p w14:paraId="7C2B9270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97706A">
              <w:rPr>
                <w:rFonts w:ascii="Times New Roman" w:eastAsia="Calibri" w:hAnsi="Times New Roman" w:cs="Times New Roman"/>
                <w:b/>
                <w:bCs/>
                <w:iCs/>
              </w:rPr>
              <w:t>Мерна единица</w:t>
            </w:r>
          </w:p>
        </w:tc>
        <w:tc>
          <w:tcPr>
            <w:tcW w:w="1693" w:type="dxa"/>
          </w:tcPr>
          <w:p w14:paraId="6343FA07" w14:textId="1972A920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Срок на доставка</w:t>
            </w:r>
          </w:p>
        </w:tc>
        <w:tc>
          <w:tcPr>
            <w:tcW w:w="1693" w:type="dxa"/>
            <w:shd w:val="clear" w:color="auto" w:fill="auto"/>
          </w:tcPr>
          <w:p w14:paraId="2E9DD836" w14:textId="60882D70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97706A">
              <w:rPr>
                <w:rFonts w:ascii="Times New Roman" w:eastAsia="Calibri" w:hAnsi="Times New Roman" w:cs="Times New Roman"/>
                <w:b/>
                <w:bCs/>
                <w:iCs/>
              </w:rPr>
              <w:t>Ед. цена в лв. без ДДС</w:t>
            </w:r>
          </w:p>
        </w:tc>
      </w:tr>
      <w:tr w:rsidR="007A784E" w:rsidRPr="0097706A" w14:paraId="6F3051B2" w14:textId="77777777" w:rsidTr="004779B7">
        <w:trPr>
          <w:trHeight w:val="448"/>
        </w:trPr>
        <w:tc>
          <w:tcPr>
            <w:tcW w:w="363" w:type="dxa"/>
            <w:shd w:val="clear" w:color="auto" w:fill="auto"/>
          </w:tcPr>
          <w:p w14:paraId="561A93DE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97706A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4721" w:type="dxa"/>
            <w:shd w:val="clear" w:color="auto" w:fill="auto"/>
          </w:tcPr>
          <w:p w14:paraId="54A78C61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97706A">
              <w:rPr>
                <w:rFonts w:ascii="Times New Roman" w:eastAsia="Calibri" w:hAnsi="Times New Roman" w:cs="Times New Roman"/>
                <w:iCs/>
              </w:rPr>
              <w:t>Телескопична еднораменна стълба с 11 стъпала </w:t>
            </w:r>
          </w:p>
        </w:tc>
        <w:tc>
          <w:tcPr>
            <w:tcW w:w="1090" w:type="dxa"/>
            <w:shd w:val="clear" w:color="auto" w:fill="auto"/>
          </w:tcPr>
          <w:p w14:paraId="3AC1522F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proofErr w:type="spellStart"/>
            <w:r w:rsidRPr="0097706A">
              <w:rPr>
                <w:rFonts w:ascii="Times New Roman" w:eastAsia="Calibri" w:hAnsi="Times New Roman" w:cs="Times New Roman"/>
                <w:iCs/>
              </w:rPr>
              <w:t>бр</w:t>
            </w:r>
            <w:proofErr w:type="spellEnd"/>
          </w:p>
        </w:tc>
        <w:tc>
          <w:tcPr>
            <w:tcW w:w="1693" w:type="dxa"/>
          </w:tcPr>
          <w:p w14:paraId="5CD72588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</w:rPr>
            </w:pPr>
          </w:p>
        </w:tc>
        <w:tc>
          <w:tcPr>
            <w:tcW w:w="1693" w:type="dxa"/>
            <w:shd w:val="clear" w:color="auto" w:fill="auto"/>
          </w:tcPr>
          <w:p w14:paraId="257AB2F6" w14:textId="4551592E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</w:rPr>
            </w:pPr>
          </w:p>
        </w:tc>
      </w:tr>
      <w:tr w:rsidR="007A784E" w:rsidRPr="0097706A" w14:paraId="542B15A4" w14:textId="77777777" w:rsidTr="004779B7">
        <w:trPr>
          <w:trHeight w:val="269"/>
        </w:trPr>
        <w:tc>
          <w:tcPr>
            <w:tcW w:w="363" w:type="dxa"/>
            <w:shd w:val="clear" w:color="auto" w:fill="auto"/>
          </w:tcPr>
          <w:p w14:paraId="2BBAFAB3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97706A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4721" w:type="dxa"/>
            <w:shd w:val="clear" w:color="auto" w:fill="auto"/>
          </w:tcPr>
          <w:p w14:paraId="3F306132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97706A">
              <w:rPr>
                <w:rFonts w:ascii="Times New Roman" w:eastAsia="Calibri" w:hAnsi="Times New Roman" w:cs="Times New Roman"/>
                <w:iCs/>
              </w:rPr>
              <w:t>Телескопична еднораменна стълба с 13 стъпала </w:t>
            </w:r>
          </w:p>
        </w:tc>
        <w:tc>
          <w:tcPr>
            <w:tcW w:w="1090" w:type="dxa"/>
            <w:shd w:val="clear" w:color="auto" w:fill="auto"/>
          </w:tcPr>
          <w:p w14:paraId="3E0D8F89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proofErr w:type="spellStart"/>
            <w:r w:rsidRPr="0097706A">
              <w:rPr>
                <w:rFonts w:ascii="Times New Roman" w:eastAsia="Calibri" w:hAnsi="Times New Roman" w:cs="Times New Roman"/>
                <w:iCs/>
              </w:rPr>
              <w:t>бр</w:t>
            </w:r>
            <w:proofErr w:type="spellEnd"/>
          </w:p>
        </w:tc>
        <w:tc>
          <w:tcPr>
            <w:tcW w:w="1693" w:type="dxa"/>
          </w:tcPr>
          <w:p w14:paraId="1BB2E85F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693" w:type="dxa"/>
            <w:shd w:val="clear" w:color="auto" w:fill="auto"/>
          </w:tcPr>
          <w:p w14:paraId="2948427A" w14:textId="7E68F604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7A784E" w:rsidRPr="0097706A" w14:paraId="64106619" w14:textId="77777777" w:rsidTr="004779B7">
        <w:trPr>
          <w:trHeight w:val="279"/>
        </w:trPr>
        <w:tc>
          <w:tcPr>
            <w:tcW w:w="363" w:type="dxa"/>
            <w:shd w:val="clear" w:color="auto" w:fill="auto"/>
          </w:tcPr>
          <w:p w14:paraId="13EA0DD2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97706A">
              <w:rPr>
                <w:rFonts w:ascii="Times New Roman" w:eastAsia="Calibri" w:hAnsi="Times New Roman" w:cs="Times New Roman"/>
                <w:iCs/>
              </w:rPr>
              <w:t>3</w:t>
            </w:r>
          </w:p>
        </w:tc>
        <w:tc>
          <w:tcPr>
            <w:tcW w:w="4721" w:type="dxa"/>
            <w:shd w:val="clear" w:color="auto" w:fill="auto"/>
          </w:tcPr>
          <w:p w14:paraId="1520F195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proofErr w:type="spellStart"/>
            <w:r w:rsidRPr="0097706A">
              <w:rPr>
                <w:rFonts w:ascii="Times New Roman" w:eastAsia="Calibri" w:hAnsi="Times New Roman" w:cs="Times New Roman"/>
                <w:iCs/>
              </w:rPr>
              <w:t>Нитована</w:t>
            </w:r>
            <w:proofErr w:type="spellEnd"/>
            <w:r w:rsidRPr="0097706A">
              <w:rPr>
                <w:rFonts w:ascii="Times New Roman" w:eastAsia="Calibri" w:hAnsi="Times New Roman" w:cs="Times New Roman"/>
                <w:iCs/>
              </w:rPr>
              <w:t xml:space="preserve"> работна платформа с 2х3 стъпала </w:t>
            </w:r>
          </w:p>
        </w:tc>
        <w:tc>
          <w:tcPr>
            <w:tcW w:w="1090" w:type="dxa"/>
            <w:shd w:val="clear" w:color="auto" w:fill="auto"/>
          </w:tcPr>
          <w:p w14:paraId="2BE08EC3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proofErr w:type="spellStart"/>
            <w:r w:rsidRPr="0097706A">
              <w:rPr>
                <w:rFonts w:ascii="Times New Roman" w:eastAsia="Calibri" w:hAnsi="Times New Roman" w:cs="Times New Roman"/>
                <w:iCs/>
              </w:rPr>
              <w:t>бр</w:t>
            </w:r>
            <w:proofErr w:type="spellEnd"/>
          </w:p>
        </w:tc>
        <w:tc>
          <w:tcPr>
            <w:tcW w:w="1693" w:type="dxa"/>
          </w:tcPr>
          <w:p w14:paraId="0335C7C9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693" w:type="dxa"/>
            <w:shd w:val="clear" w:color="auto" w:fill="auto"/>
          </w:tcPr>
          <w:p w14:paraId="60D19A11" w14:textId="7F15D26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7A784E" w:rsidRPr="0097706A" w14:paraId="02F1831F" w14:textId="77777777" w:rsidTr="004779B7">
        <w:trPr>
          <w:trHeight w:val="262"/>
        </w:trPr>
        <w:tc>
          <w:tcPr>
            <w:tcW w:w="363" w:type="dxa"/>
            <w:shd w:val="clear" w:color="auto" w:fill="auto"/>
          </w:tcPr>
          <w:p w14:paraId="6429CACF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97706A">
              <w:rPr>
                <w:rFonts w:ascii="Times New Roman" w:eastAsia="Calibri" w:hAnsi="Times New Roman" w:cs="Times New Roman"/>
                <w:iCs/>
              </w:rPr>
              <w:t>4</w:t>
            </w:r>
          </w:p>
        </w:tc>
        <w:tc>
          <w:tcPr>
            <w:tcW w:w="4721" w:type="dxa"/>
            <w:shd w:val="clear" w:color="auto" w:fill="auto"/>
          </w:tcPr>
          <w:p w14:paraId="32565F76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proofErr w:type="spellStart"/>
            <w:r w:rsidRPr="0097706A">
              <w:rPr>
                <w:rFonts w:ascii="Times New Roman" w:eastAsia="Calibri" w:hAnsi="Times New Roman" w:cs="Times New Roman"/>
                <w:iCs/>
              </w:rPr>
              <w:t>Нитована</w:t>
            </w:r>
            <w:proofErr w:type="spellEnd"/>
            <w:r w:rsidRPr="0097706A">
              <w:rPr>
                <w:rFonts w:ascii="Times New Roman" w:eastAsia="Calibri" w:hAnsi="Times New Roman" w:cs="Times New Roman"/>
                <w:iCs/>
              </w:rPr>
              <w:t xml:space="preserve"> работна платформа с 2х4 стъпала</w:t>
            </w:r>
          </w:p>
        </w:tc>
        <w:tc>
          <w:tcPr>
            <w:tcW w:w="1090" w:type="dxa"/>
            <w:shd w:val="clear" w:color="auto" w:fill="auto"/>
          </w:tcPr>
          <w:p w14:paraId="3698F9CD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proofErr w:type="spellStart"/>
            <w:r w:rsidRPr="0097706A">
              <w:rPr>
                <w:rFonts w:ascii="Times New Roman" w:eastAsia="Calibri" w:hAnsi="Times New Roman" w:cs="Times New Roman"/>
                <w:iCs/>
              </w:rPr>
              <w:t>бр</w:t>
            </w:r>
            <w:proofErr w:type="spellEnd"/>
          </w:p>
        </w:tc>
        <w:tc>
          <w:tcPr>
            <w:tcW w:w="1693" w:type="dxa"/>
          </w:tcPr>
          <w:p w14:paraId="30714B8B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693" w:type="dxa"/>
            <w:shd w:val="clear" w:color="auto" w:fill="auto"/>
          </w:tcPr>
          <w:p w14:paraId="25B3EF56" w14:textId="40A26108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7A784E" w:rsidRPr="0097706A" w14:paraId="039FA8E2" w14:textId="77777777" w:rsidTr="004779B7">
        <w:trPr>
          <w:trHeight w:val="558"/>
        </w:trPr>
        <w:tc>
          <w:tcPr>
            <w:tcW w:w="363" w:type="dxa"/>
            <w:shd w:val="clear" w:color="auto" w:fill="auto"/>
          </w:tcPr>
          <w:p w14:paraId="063FFDAE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97706A">
              <w:rPr>
                <w:rFonts w:ascii="Times New Roman" w:eastAsia="Calibri" w:hAnsi="Times New Roman" w:cs="Times New Roman"/>
                <w:iCs/>
              </w:rPr>
              <w:t>5</w:t>
            </w:r>
          </w:p>
        </w:tc>
        <w:tc>
          <w:tcPr>
            <w:tcW w:w="4721" w:type="dxa"/>
            <w:shd w:val="clear" w:color="auto" w:fill="auto"/>
          </w:tcPr>
          <w:p w14:paraId="5FF39F47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97706A">
              <w:rPr>
                <w:rFonts w:ascii="Times New Roman" w:eastAsia="Calibri" w:hAnsi="Times New Roman" w:cs="Times New Roman"/>
                <w:iCs/>
              </w:rPr>
              <w:t>Многофункционална стълба 4-секционна с по 3 стъпала на всяка секция</w:t>
            </w:r>
          </w:p>
        </w:tc>
        <w:tc>
          <w:tcPr>
            <w:tcW w:w="1090" w:type="dxa"/>
            <w:shd w:val="clear" w:color="auto" w:fill="auto"/>
          </w:tcPr>
          <w:p w14:paraId="203257ED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proofErr w:type="spellStart"/>
            <w:r w:rsidRPr="0097706A">
              <w:rPr>
                <w:rFonts w:ascii="Times New Roman" w:eastAsia="Calibri" w:hAnsi="Times New Roman" w:cs="Times New Roman"/>
                <w:iCs/>
              </w:rPr>
              <w:t>бр</w:t>
            </w:r>
            <w:proofErr w:type="spellEnd"/>
          </w:p>
        </w:tc>
        <w:tc>
          <w:tcPr>
            <w:tcW w:w="1693" w:type="dxa"/>
          </w:tcPr>
          <w:p w14:paraId="5FF18D7C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693" w:type="dxa"/>
            <w:shd w:val="clear" w:color="auto" w:fill="auto"/>
          </w:tcPr>
          <w:p w14:paraId="4663F44B" w14:textId="55956932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7A784E" w:rsidRPr="0097706A" w14:paraId="0B85ADFB" w14:textId="77777777" w:rsidTr="004779B7">
        <w:trPr>
          <w:trHeight w:val="541"/>
        </w:trPr>
        <w:tc>
          <w:tcPr>
            <w:tcW w:w="363" w:type="dxa"/>
            <w:shd w:val="clear" w:color="auto" w:fill="auto"/>
          </w:tcPr>
          <w:p w14:paraId="1F1E8C18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97706A">
              <w:rPr>
                <w:rFonts w:ascii="Times New Roman" w:eastAsia="Calibri" w:hAnsi="Times New Roman" w:cs="Times New Roman"/>
                <w:iCs/>
              </w:rPr>
              <w:t>6</w:t>
            </w:r>
          </w:p>
        </w:tc>
        <w:tc>
          <w:tcPr>
            <w:tcW w:w="4721" w:type="dxa"/>
            <w:shd w:val="clear" w:color="auto" w:fill="auto"/>
          </w:tcPr>
          <w:p w14:paraId="71F12BB7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97706A">
              <w:rPr>
                <w:rFonts w:ascii="Times New Roman" w:eastAsia="Calibri" w:hAnsi="Times New Roman" w:cs="Times New Roman"/>
                <w:iCs/>
              </w:rPr>
              <w:t>Двураменна стълба 4-секционна с по 4 стъпала на всяка секция</w:t>
            </w:r>
          </w:p>
        </w:tc>
        <w:tc>
          <w:tcPr>
            <w:tcW w:w="1090" w:type="dxa"/>
            <w:shd w:val="clear" w:color="auto" w:fill="auto"/>
          </w:tcPr>
          <w:p w14:paraId="4C26F1C2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proofErr w:type="spellStart"/>
            <w:r w:rsidRPr="0097706A">
              <w:rPr>
                <w:rFonts w:ascii="Times New Roman" w:eastAsia="Calibri" w:hAnsi="Times New Roman" w:cs="Times New Roman"/>
                <w:iCs/>
              </w:rPr>
              <w:t>бр</w:t>
            </w:r>
            <w:proofErr w:type="spellEnd"/>
          </w:p>
        </w:tc>
        <w:tc>
          <w:tcPr>
            <w:tcW w:w="1693" w:type="dxa"/>
          </w:tcPr>
          <w:p w14:paraId="089FD8B3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693" w:type="dxa"/>
            <w:shd w:val="clear" w:color="auto" w:fill="auto"/>
          </w:tcPr>
          <w:p w14:paraId="0D157712" w14:textId="48F5613A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7A784E" w:rsidRPr="0097706A" w14:paraId="0C242C87" w14:textId="77777777" w:rsidTr="004779B7">
        <w:trPr>
          <w:trHeight w:val="474"/>
        </w:trPr>
        <w:tc>
          <w:tcPr>
            <w:tcW w:w="363" w:type="dxa"/>
            <w:shd w:val="clear" w:color="auto" w:fill="auto"/>
          </w:tcPr>
          <w:p w14:paraId="227031C1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97706A">
              <w:rPr>
                <w:rFonts w:ascii="Times New Roman" w:eastAsia="Calibri" w:hAnsi="Times New Roman" w:cs="Times New Roman"/>
                <w:iCs/>
              </w:rPr>
              <w:t>7</w:t>
            </w:r>
          </w:p>
        </w:tc>
        <w:tc>
          <w:tcPr>
            <w:tcW w:w="4721" w:type="dxa"/>
            <w:shd w:val="clear" w:color="auto" w:fill="auto"/>
          </w:tcPr>
          <w:p w14:paraId="45317C19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97706A">
              <w:rPr>
                <w:rFonts w:ascii="Times New Roman" w:eastAsia="Calibri" w:hAnsi="Times New Roman" w:cs="Times New Roman"/>
                <w:iCs/>
              </w:rPr>
              <w:t>Компактна сгъваема стълба с предпазна преграда с табла за съхранение с 4 стъпала </w:t>
            </w:r>
          </w:p>
        </w:tc>
        <w:tc>
          <w:tcPr>
            <w:tcW w:w="1090" w:type="dxa"/>
            <w:shd w:val="clear" w:color="auto" w:fill="auto"/>
          </w:tcPr>
          <w:p w14:paraId="1672B3C2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proofErr w:type="spellStart"/>
            <w:r w:rsidRPr="0097706A">
              <w:rPr>
                <w:rFonts w:ascii="Times New Roman" w:eastAsia="Calibri" w:hAnsi="Times New Roman" w:cs="Times New Roman"/>
                <w:iCs/>
              </w:rPr>
              <w:t>бр</w:t>
            </w:r>
            <w:proofErr w:type="spellEnd"/>
          </w:p>
        </w:tc>
        <w:tc>
          <w:tcPr>
            <w:tcW w:w="1693" w:type="dxa"/>
          </w:tcPr>
          <w:p w14:paraId="03336458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693" w:type="dxa"/>
            <w:shd w:val="clear" w:color="auto" w:fill="auto"/>
          </w:tcPr>
          <w:p w14:paraId="4966E9CD" w14:textId="5160A1FE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7A784E" w:rsidRPr="0097706A" w14:paraId="625C478A" w14:textId="77777777" w:rsidTr="004779B7">
        <w:trPr>
          <w:trHeight w:val="541"/>
        </w:trPr>
        <w:tc>
          <w:tcPr>
            <w:tcW w:w="363" w:type="dxa"/>
            <w:shd w:val="clear" w:color="auto" w:fill="auto"/>
          </w:tcPr>
          <w:p w14:paraId="62CCDC5B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97706A">
              <w:rPr>
                <w:rFonts w:ascii="Times New Roman" w:eastAsia="Calibri" w:hAnsi="Times New Roman" w:cs="Times New Roman"/>
                <w:iCs/>
              </w:rPr>
              <w:t>8</w:t>
            </w:r>
          </w:p>
        </w:tc>
        <w:tc>
          <w:tcPr>
            <w:tcW w:w="4721" w:type="dxa"/>
            <w:shd w:val="clear" w:color="auto" w:fill="auto"/>
          </w:tcPr>
          <w:p w14:paraId="682E7A6E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97706A">
              <w:rPr>
                <w:rFonts w:ascii="Times New Roman" w:eastAsia="Calibri" w:hAnsi="Times New Roman" w:cs="Times New Roman"/>
                <w:iCs/>
              </w:rPr>
              <w:t>Компактна сгъваема стълба с предпазна преграда с табла за съхранение с 5 стъпала</w:t>
            </w:r>
          </w:p>
        </w:tc>
        <w:tc>
          <w:tcPr>
            <w:tcW w:w="1090" w:type="dxa"/>
            <w:shd w:val="clear" w:color="auto" w:fill="auto"/>
          </w:tcPr>
          <w:p w14:paraId="5A1BB2F7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proofErr w:type="spellStart"/>
            <w:r w:rsidRPr="0097706A">
              <w:rPr>
                <w:rFonts w:ascii="Times New Roman" w:eastAsia="Calibri" w:hAnsi="Times New Roman" w:cs="Times New Roman"/>
                <w:iCs/>
              </w:rPr>
              <w:t>бр</w:t>
            </w:r>
            <w:proofErr w:type="spellEnd"/>
          </w:p>
        </w:tc>
        <w:tc>
          <w:tcPr>
            <w:tcW w:w="1693" w:type="dxa"/>
          </w:tcPr>
          <w:p w14:paraId="241B8005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693" w:type="dxa"/>
            <w:shd w:val="clear" w:color="auto" w:fill="auto"/>
          </w:tcPr>
          <w:p w14:paraId="73AD81DF" w14:textId="6D9C66AA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7A784E" w:rsidRPr="0097706A" w14:paraId="3FDE8881" w14:textId="77777777" w:rsidTr="004779B7">
        <w:trPr>
          <w:trHeight w:val="279"/>
        </w:trPr>
        <w:tc>
          <w:tcPr>
            <w:tcW w:w="363" w:type="dxa"/>
            <w:shd w:val="clear" w:color="auto" w:fill="auto"/>
          </w:tcPr>
          <w:p w14:paraId="093158F8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97706A">
              <w:rPr>
                <w:rFonts w:ascii="Times New Roman" w:eastAsia="Calibri" w:hAnsi="Times New Roman" w:cs="Times New Roman"/>
                <w:iCs/>
              </w:rPr>
              <w:t>9</w:t>
            </w:r>
          </w:p>
        </w:tc>
        <w:tc>
          <w:tcPr>
            <w:tcW w:w="4721" w:type="dxa"/>
            <w:shd w:val="clear" w:color="auto" w:fill="auto"/>
          </w:tcPr>
          <w:p w14:paraId="452EE1C8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97706A">
              <w:rPr>
                <w:rFonts w:ascii="Times New Roman" w:eastAsia="Calibri" w:hAnsi="Times New Roman" w:cs="Times New Roman"/>
                <w:iCs/>
              </w:rPr>
              <w:t>Сгъваема диелектрична стълба с 2х4 стъпала</w:t>
            </w:r>
          </w:p>
        </w:tc>
        <w:tc>
          <w:tcPr>
            <w:tcW w:w="1090" w:type="dxa"/>
            <w:shd w:val="clear" w:color="auto" w:fill="auto"/>
          </w:tcPr>
          <w:p w14:paraId="32989EA2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proofErr w:type="spellStart"/>
            <w:r w:rsidRPr="0097706A">
              <w:rPr>
                <w:rFonts w:ascii="Times New Roman" w:eastAsia="Calibri" w:hAnsi="Times New Roman" w:cs="Times New Roman"/>
                <w:iCs/>
              </w:rPr>
              <w:t>бр</w:t>
            </w:r>
            <w:proofErr w:type="spellEnd"/>
          </w:p>
        </w:tc>
        <w:tc>
          <w:tcPr>
            <w:tcW w:w="1693" w:type="dxa"/>
          </w:tcPr>
          <w:p w14:paraId="7CF56B9F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693" w:type="dxa"/>
            <w:shd w:val="clear" w:color="auto" w:fill="auto"/>
          </w:tcPr>
          <w:p w14:paraId="240A72B0" w14:textId="355E47CE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7A784E" w:rsidRPr="0097706A" w14:paraId="25FCDCAF" w14:textId="77777777" w:rsidTr="004779B7">
        <w:trPr>
          <w:trHeight w:val="262"/>
        </w:trPr>
        <w:tc>
          <w:tcPr>
            <w:tcW w:w="6175" w:type="dxa"/>
            <w:gridSpan w:val="3"/>
            <w:shd w:val="clear" w:color="auto" w:fill="auto"/>
          </w:tcPr>
          <w:p w14:paraId="57278A0A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97706A">
              <w:rPr>
                <w:rFonts w:ascii="Times New Roman" w:eastAsia="Calibri" w:hAnsi="Times New Roman" w:cs="Times New Roman"/>
                <w:iCs/>
              </w:rPr>
              <w:t>Общо:</w:t>
            </w:r>
          </w:p>
        </w:tc>
        <w:tc>
          <w:tcPr>
            <w:tcW w:w="1693" w:type="dxa"/>
          </w:tcPr>
          <w:p w14:paraId="0F7AA641" w14:textId="7777777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693" w:type="dxa"/>
            <w:shd w:val="clear" w:color="auto" w:fill="auto"/>
          </w:tcPr>
          <w:p w14:paraId="22E77EEC" w14:textId="16C144D7" w:rsidR="007A784E" w:rsidRPr="0097706A" w:rsidRDefault="007A784E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</w:tr>
    </w:tbl>
    <w:p w14:paraId="70AADAD8" w14:textId="77777777" w:rsidR="0097706A" w:rsidRPr="0097706A" w:rsidRDefault="0097706A" w:rsidP="009770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/>
        </w:rPr>
      </w:pPr>
    </w:p>
    <w:p w14:paraId="659A964A" w14:textId="77777777" w:rsidR="0097706A" w:rsidRPr="0097706A" w:rsidRDefault="0097706A" w:rsidP="009770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/>
        </w:rPr>
      </w:pPr>
    </w:p>
    <w:p w14:paraId="76847E9B" w14:textId="77777777" w:rsidR="0097706A" w:rsidRPr="0097706A" w:rsidRDefault="0097706A" w:rsidP="0097706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97706A">
        <w:rPr>
          <w:rFonts w:ascii="Times New Roman" w:eastAsia="Times New Roman" w:hAnsi="Times New Roman" w:cs="Times New Roman"/>
          <w:b/>
          <w:lang w:val="ru-RU"/>
        </w:rPr>
        <w:t>Ценова таблица №2</w:t>
      </w:r>
    </w:p>
    <w:p w14:paraId="53F9E576" w14:textId="77777777" w:rsidR="0097706A" w:rsidRPr="0097706A" w:rsidRDefault="0097706A" w:rsidP="009770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97706A">
        <w:rPr>
          <w:rFonts w:ascii="Times New Roman" w:eastAsia="Times New Roman" w:hAnsi="Times New Roman" w:cs="Times New Roman"/>
          <w:b/>
          <w:lang w:val="ru-RU"/>
        </w:rPr>
        <w:br/>
      </w:r>
      <w:r w:rsidRPr="0097706A">
        <w:rPr>
          <w:rFonts w:ascii="Times New Roman" w:eastAsia="Times New Roman" w:hAnsi="Times New Roman" w:cs="Times New Roman"/>
          <w:b/>
        </w:rPr>
        <w:t>Резервни части за професионални преносими стълби</w:t>
      </w:r>
    </w:p>
    <w:p w14:paraId="34E4C219" w14:textId="77777777" w:rsidR="0097706A" w:rsidRPr="0097706A" w:rsidRDefault="0097706A" w:rsidP="009770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96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3153"/>
        <w:gridCol w:w="1766"/>
        <w:gridCol w:w="2284"/>
        <w:gridCol w:w="1789"/>
      </w:tblGrid>
      <w:tr w:rsidR="0097706A" w:rsidRPr="0097706A" w14:paraId="3D294C39" w14:textId="77777777" w:rsidTr="007C3503">
        <w:trPr>
          <w:trHeight w:val="1250"/>
        </w:trPr>
        <w:tc>
          <w:tcPr>
            <w:tcW w:w="635" w:type="dxa"/>
            <w:shd w:val="clear" w:color="auto" w:fill="auto"/>
          </w:tcPr>
          <w:p w14:paraId="46F717F1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7706A">
              <w:rPr>
                <w:rFonts w:ascii="Times New Roman" w:eastAsia="Calibri" w:hAnsi="Times New Roman" w:cs="Times New Roman"/>
                <w:b/>
              </w:rPr>
              <w:t>№ по ред</w:t>
            </w:r>
          </w:p>
        </w:tc>
        <w:tc>
          <w:tcPr>
            <w:tcW w:w="3153" w:type="dxa"/>
            <w:shd w:val="clear" w:color="auto" w:fill="auto"/>
          </w:tcPr>
          <w:p w14:paraId="105E50BF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97706A">
              <w:rPr>
                <w:rFonts w:ascii="Times New Roman" w:eastAsia="Calibri" w:hAnsi="Times New Roman" w:cs="Times New Roman"/>
                <w:b/>
                <w:lang w:val="ru-RU"/>
              </w:rPr>
              <w:t>Резервни части</w:t>
            </w:r>
          </w:p>
        </w:tc>
        <w:tc>
          <w:tcPr>
            <w:tcW w:w="1766" w:type="dxa"/>
            <w:shd w:val="clear" w:color="auto" w:fill="auto"/>
          </w:tcPr>
          <w:p w14:paraId="0D4C5AD9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97706A">
              <w:rPr>
                <w:rFonts w:ascii="Times New Roman" w:eastAsia="Calibri" w:hAnsi="Times New Roman" w:cs="Times New Roman"/>
                <w:b/>
                <w:lang w:val="ru-RU"/>
              </w:rPr>
              <w:t>Гаранционен срок минимум 12 месеца</w:t>
            </w:r>
          </w:p>
        </w:tc>
        <w:tc>
          <w:tcPr>
            <w:tcW w:w="2282" w:type="dxa"/>
            <w:shd w:val="clear" w:color="auto" w:fill="auto"/>
          </w:tcPr>
          <w:p w14:paraId="4545F7CB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97706A">
              <w:rPr>
                <w:rFonts w:ascii="Times New Roman" w:eastAsia="Calibri" w:hAnsi="Times New Roman" w:cs="Times New Roman"/>
                <w:b/>
                <w:lang w:val="ru-RU"/>
              </w:rPr>
              <w:t>Експлоатационен живот на частта</w:t>
            </w:r>
          </w:p>
        </w:tc>
        <w:tc>
          <w:tcPr>
            <w:tcW w:w="1789" w:type="dxa"/>
            <w:shd w:val="clear" w:color="auto" w:fill="auto"/>
          </w:tcPr>
          <w:p w14:paraId="28401318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97706A">
              <w:rPr>
                <w:rFonts w:ascii="Times New Roman" w:eastAsia="Calibri" w:hAnsi="Times New Roman" w:cs="Times New Roman"/>
                <w:b/>
                <w:lang w:val="ru-RU"/>
              </w:rPr>
              <w:t>Ед. Цена в лева без ДДС за 1бр. резервна част</w:t>
            </w:r>
          </w:p>
        </w:tc>
      </w:tr>
      <w:tr w:rsidR="0097706A" w:rsidRPr="0097706A" w14:paraId="27CAABFF" w14:textId="77777777" w:rsidTr="007C3503">
        <w:trPr>
          <w:trHeight w:val="245"/>
        </w:trPr>
        <w:tc>
          <w:tcPr>
            <w:tcW w:w="635" w:type="dxa"/>
            <w:shd w:val="clear" w:color="auto" w:fill="auto"/>
          </w:tcPr>
          <w:p w14:paraId="745DEBA3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97706A">
              <w:rPr>
                <w:rFonts w:ascii="Times New Roman" w:eastAsia="Calibri" w:hAnsi="Times New Roman" w:cs="Times New Roman"/>
                <w:bCs/>
                <w:lang w:val="ru-RU"/>
              </w:rPr>
              <w:t>1</w:t>
            </w:r>
          </w:p>
        </w:tc>
        <w:tc>
          <w:tcPr>
            <w:tcW w:w="3153" w:type="dxa"/>
            <w:shd w:val="clear" w:color="auto" w:fill="auto"/>
          </w:tcPr>
          <w:p w14:paraId="5225D09D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97706A">
              <w:rPr>
                <w:rFonts w:ascii="Times New Roman" w:eastAsia="Calibri" w:hAnsi="Times New Roman" w:cs="Times New Roman"/>
                <w:bCs/>
                <w:lang w:val="ru-RU"/>
              </w:rPr>
              <w:t>Противоплъзгащи капачки</w:t>
            </w:r>
          </w:p>
        </w:tc>
        <w:tc>
          <w:tcPr>
            <w:tcW w:w="1766" w:type="dxa"/>
            <w:shd w:val="clear" w:color="auto" w:fill="auto"/>
          </w:tcPr>
          <w:p w14:paraId="0FC0EF61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2282" w:type="dxa"/>
            <w:shd w:val="clear" w:color="auto" w:fill="auto"/>
          </w:tcPr>
          <w:p w14:paraId="77AC15A1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1789" w:type="dxa"/>
            <w:shd w:val="clear" w:color="auto" w:fill="auto"/>
          </w:tcPr>
          <w:p w14:paraId="1FC6C6F0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</w:tr>
      <w:tr w:rsidR="0097706A" w:rsidRPr="0097706A" w14:paraId="0153D506" w14:textId="77777777" w:rsidTr="007C3503">
        <w:trPr>
          <w:trHeight w:val="245"/>
        </w:trPr>
        <w:tc>
          <w:tcPr>
            <w:tcW w:w="635" w:type="dxa"/>
            <w:shd w:val="clear" w:color="auto" w:fill="auto"/>
          </w:tcPr>
          <w:p w14:paraId="25352211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97706A">
              <w:rPr>
                <w:rFonts w:ascii="Times New Roman" w:eastAsia="Calibri" w:hAnsi="Times New Roman" w:cs="Times New Roman"/>
                <w:bCs/>
                <w:lang w:val="ru-RU"/>
              </w:rPr>
              <w:t>2</w:t>
            </w:r>
          </w:p>
        </w:tc>
        <w:tc>
          <w:tcPr>
            <w:tcW w:w="3153" w:type="dxa"/>
            <w:shd w:val="clear" w:color="auto" w:fill="auto"/>
          </w:tcPr>
          <w:p w14:paraId="0268A425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97706A">
              <w:rPr>
                <w:rFonts w:ascii="Times New Roman" w:eastAsia="Calibri" w:hAnsi="Times New Roman" w:cs="Times New Roman"/>
                <w:bCs/>
                <w:lang w:val="ru-RU"/>
              </w:rPr>
              <w:t>Панти</w:t>
            </w:r>
          </w:p>
        </w:tc>
        <w:tc>
          <w:tcPr>
            <w:tcW w:w="1766" w:type="dxa"/>
            <w:shd w:val="clear" w:color="auto" w:fill="auto"/>
          </w:tcPr>
          <w:p w14:paraId="036DDB3D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2282" w:type="dxa"/>
            <w:shd w:val="clear" w:color="auto" w:fill="auto"/>
          </w:tcPr>
          <w:p w14:paraId="288064B1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1789" w:type="dxa"/>
            <w:shd w:val="clear" w:color="auto" w:fill="auto"/>
          </w:tcPr>
          <w:p w14:paraId="60A3A73E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</w:tr>
      <w:tr w:rsidR="0097706A" w:rsidRPr="0097706A" w14:paraId="30BF87B3" w14:textId="77777777" w:rsidTr="007C3503">
        <w:trPr>
          <w:trHeight w:val="245"/>
        </w:trPr>
        <w:tc>
          <w:tcPr>
            <w:tcW w:w="635" w:type="dxa"/>
            <w:shd w:val="clear" w:color="auto" w:fill="auto"/>
          </w:tcPr>
          <w:p w14:paraId="081FFABC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97706A">
              <w:rPr>
                <w:rFonts w:ascii="Times New Roman" w:eastAsia="Calibri" w:hAnsi="Times New Roman" w:cs="Times New Roman"/>
                <w:bCs/>
                <w:lang w:val="ru-RU"/>
              </w:rPr>
              <w:t>3</w:t>
            </w:r>
          </w:p>
        </w:tc>
        <w:tc>
          <w:tcPr>
            <w:tcW w:w="3153" w:type="dxa"/>
            <w:shd w:val="clear" w:color="auto" w:fill="auto"/>
          </w:tcPr>
          <w:p w14:paraId="4DE2B093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97706A">
              <w:rPr>
                <w:rFonts w:ascii="Times New Roman" w:eastAsia="Calibri" w:hAnsi="Times New Roman" w:cs="Times New Roman"/>
                <w:bCs/>
                <w:lang w:val="ru-RU"/>
              </w:rPr>
              <w:t>Фиксатори</w:t>
            </w:r>
          </w:p>
        </w:tc>
        <w:tc>
          <w:tcPr>
            <w:tcW w:w="1766" w:type="dxa"/>
            <w:shd w:val="clear" w:color="auto" w:fill="auto"/>
          </w:tcPr>
          <w:p w14:paraId="0C9CD82D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2282" w:type="dxa"/>
            <w:shd w:val="clear" w:color="auto" w:fill="auto"/>
          </w:tcPr>
          <w:p w14:paraId="781DED31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1789" w:type="dxa"/>
            <w:shd w:val="clear" w:color="auto" w:fill="auto"/>
          </w:tcPr>
          <w:p w14:paraId="2F216F82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</w:tr>
      <w:tr w:rsidR="0097706A" w:rsidRPr="0097706A" w14:paraId="50E8FF54" w14:textId="77777777" w:rsidTr="007C3503">
        <w:trPr>
          <w:trHeight w:val="256"/>
        </w:trPr>
        <w:tc>
          <w:tcPr>
            <w:tcW w:w="635" w:type="dxa"/>
            <w:shd w:val="clear" w:color="auto" w:fill="auto"/>
          </w:tcPr>
          <w:p w14:paraId="3EC59DB7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97706A">
              <w:rPr>
                <w:rFonts w:ascii="Times New Roman" w:eastAsia="Calibri" w:hAnsi="Times New Roman" w:cs="Times New Roman"/>
                <w:bCs/>
                <w:lang w:val="ru-RU"/>
              </w:rPr>
              <w:t>4</w:t>
            </w:r>
          </w:p>
        </w:tc>
        <w:tc>
          <w:tcPr>
            <w:tcW w:w="3153" w:type="dxa"/>
            <w:shd w:val="clear" w:color="auto" w:fill="auto"/>
          </w:tcPr>
          <w:p w14:paraId="3E405E75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97706A">
              <w:rPr>
                <w:rFonts w:ascii="Times New Roman" w:eastAsia="Calibri" w:hAnsi="Times New Roman" w:cs="Times New Roman"/>
                <w:bCs/>
                <w:lang w:val="ru-RU"/>
              </w:rPr>
              <w:t>Шарнирни съединения</w:t>
            </w:r>
          </w:p>
        </w:tc>
        <w:tc>
          <w:tcPr>
            <w:tcW w:w="1766" w:type="dxa"/>
            <w:shd w:val="clear" w:color="auto" w:fill="auto"/>
          </w:tcPr>
          <w:p w14:paraId="46747456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2282" w:type="dxa"/>
            <w:shd w:val="clear" w:color="auto" w:fill="auto"/>
          </w:tcPr>
          <w:p w14:paraId="7C9FEC2B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1789" w:type="dxa"/>
            <w:shd w:val="clear" w:color="auto" w:fill="auto"/>
          </w:tcPr>
          <w:p w14:paraId="1E34212A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</w:tr>
      <w:tr w:rsidR="0097706A" w:rsidRPr="0097706A" w14:paraId="0BAC6506" w14:textId="77777777" w:rsidTr="007C3503">
        <w:trPr>
          <w:trHeight w:val="245"/>
        </w:trPr>
        <w:tc>
          <w:tcPr>
            <w:tcW w:w="635" w:type="dxa"/>
            <w:shd w:val="clear" w:color="auto" w:fill="auto"/>
          </w:tcPr>
          <w:p w14:paraId="159826C4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97706A">
              <w:rPr>
                <w:rFonts w:ascii="Times New Roman" w:eastAsia="Calibri" w:hAnsi="Times New Roman" w:cs="Times New Roman"/>
                <w:bCs/>
                <w:lang w:val="ru-RU"/>
              </w:rPr>
              <w:t>5</w:t>
            </w:r>
          </w:p>
        </w:tc>
        <w:tc>
          <w:tcPr>
            <w:tcW w:w="3153" w:type="dxa"/>
            <w:shd w:val="clear" w:color="auto" w:fill="auto"/>
          </w:tcPr>
          <w:p w14:paraId="0913DA3D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97706A">
              <w:rPr>
                <w:rFonts w:ascii="Times New Roman" w:eastAsia="Calibri" w:hAnsi="Times New Roman" w:cs="Times New Roman"/>
                <w:bCs/>
                <w:lang w:val="ru-RU"/>
              </w:rPr>
              <w:t>Перлонови ремъци</w:t>
            </w:r>
          </w:p>
        </w:tc>
        <w:tc>
          <w:tcPr>
            <w:tcW w:w="1766" w:type="dxa"/>
            <w:shd w:val="clear" w:color="auto" w:fill="auto"/>
          </w:tcPr>
          <w:p w14:paraId="59A81001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2282" w:type="dxa"/>
            <w:shd w:val="clear" w:color="auto" w:fill="auto"/>
          </w:tcPr>
          <w:p w14:paraId="1F7AD8E5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1789" w:type="dxa"/>
            <w:shd w:val="clear" w:color="auto" w:fill="auto"/>
          </w:tcPr>
          <w:p w14:paraId="46DF9D90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</w:tr>
      <w:tr w:rsidR="0097706A" w:rsidRPr="0097706A" w14:paraId="156C05E2" w14:textId="77777777" w:rsidTr="007C3503">
        <w:trPr>
          <w:trHeight w:val="502"/>
        </w:trPr>
        <w:tc>
          <w:tcPr>
            <w:tcW w:w="635" w:type="dxa"/>
            <w:shd w:val="clear" w:color="auto" w:fill="auto"/>
          </w:tcPr>
          <w:p w14:paraId="6FAC4422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97706A">
              <w:rPr>
                <w:rFonts w:ascii="Times New Roman" w:eastAsia="Calibri" w:hAnsi="Times New Roman" w:cs="Times New Roman"/>
                <w:bCs/>
                <w:lang w:val="ru-RU"/>
              </w:rPr>
              <w:t>6</w:t>
            </w:r>
          </w:p>
        </w:tc>
        <w:tc>
          <w:tcPr>
            <w:tcW w:w="3153" w:type="dxa"/>
            <w:shd w:val="clear" w:color="auto" w:fill="auto"/>
          </w:tcPr>
          <w:p w14:paraId="3EBECBF4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97706A">
              <w:rPr>
                <w:rFonts w:ascii="Times New Roman" w:eastAsia="Calibri" w:hAnsi="Times New Roman" w:cs="Times New Roman"/>
                <w:bCs/>
                <w:lang w:val="ru-RU"/>
              </w:rPr>
              <w:t>Заключващи механизми на отделни елементи</w:t>
            </w:r>
          </w:p>
        </w:tc>
        <w:tc>
          <w:tcPr>
            <w:tcW w:w="1766" w:type="dxa"/>
            <w:shd w:val="clear" w:color="auto" w:fill="auto"/>
          </w:tcPr>
          <w:p w14:paraId="38A3365E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2282" w:type="dxa"/>
            <w:shd w:val="clear" w:color="auto" w:fill="auto"/>
          </w:tcPr>
          <w:p w14:paraId="68698F1C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1789" w:type="dxa"/>
            <w:shd w:val="clear" w:color="auto" w:fill="auto"/>
          </w:tcPr>
          <w:p w14:paraId="34A412A5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</w:tr>
      <w:tr w:rsidR="0097706A" w:rsidRPr="0097706A" w14:paraId="084E1FFA" w14:textId="77777777" w:rsidTr="007C3503">
        <w:trPr>
          <w:trHeight w:val="245"/>
        </w:trPr>
        <w:tc>
          <w:tcPr>
            <w:tcW w:w="7838" w:type="dxa"/>
            <w:gridSpan w:val="4"/>
            <w:shd w:val="clear" w:color="auto" w:fill="auto"/>
          </w:tcPr>
          <w:p w14:paraId="6C2A5C95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97706A">
              <w:rPr>
                <w:rFonts w:ascii="Times New Roman" w:eastAsia="Calibri" w:hAnsi="Times New Roman" w:cs="Times New Roman"/>
                <w:bCs/>
                <w:lang w:val="ru-RU"/>
              </w:rPr>
              <w:t>Общо:</w:t>
            </w:r>
          </w:p>
        </w:tc>
        <w:tc>
          <w:tcPr>
            <w:tcW w:w="1789" w:type="dxa"/>
            <w:shd w:val="clear" w:color="auto" w:fill="auto"/>
          </w:tcPr>
          <w:p w14:paraId="302EA3C9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</w:tr>
    </w:tbl>
    <w:p w14:paraId="382D7803" w14:textId="77777777" w:rsidR="0097706A" w:rsidRPr="0097706A" w:rsidRDefault="0097706A" w:rsidP="0097706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7706A">
        <w:rPr>
          <w:rFonts w:ascii="Times New Roman" w:eastAsia="Times New Roman" w:hAnsi="Times New Roman" w:cs="Times New Roman"/>
          <w:b/>
          <w:lang w:val="ru-RU"/>
        </w:rPr>
        <w:br/>
      </w:r>
      <w:r w:rsidRPr="0097706A">
        <w:rPr>
          <w:rFonts w:ascii="Times New Roman" w:eastAsia="Times New Roman" w:hAnsi="Times New Roman" w:cs="Times New Roman"/>
          <w:b/>
          <w:lang w:val="ru-RU"/>
        </w:rPr>
        <w:br/>
        <w:t xml:space="preserve">Ценова таблица </w:t>
      </w:r>
      <w:r w:rsidRPr="0097706A">
        <w:rPr>
          <w:rFonts w:ascii="Times New Roman" w:eastAsia="Times New Roman" w:hAnsi="Times New Roman" w:cs="Times New Roman"/>
          <w:b/>
        </w:rPr>
        <w:t>№3</w:t>
      </w:r>
    </w:p>
    <w:p w14:paraId="4361DBCA" w14:textId="77777777" w:rsidR="0097706A" w:rsidRPr="0097706A" w:rsidRDefault="0097706A" w:rsidP="009770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7"/>
        <w:gridCol w:w="2407"/>
      </w:tblGrid>
      <w:tr w:rsidR="0097706A" w:rsidRPr="0097706A" w14:paraId="67BC6B82" w14:textId="77777777" w:rsidTr="007C3503">
        <w:trPr>
          <w:trHeight w:val="293"/>
        </w:trPr>
        <w:tc>
          <w:tcPr>
            <w:tcW w:w="7057" w:type="dxa"/>
            <w:shd w:val="clear" w:color="auto" w:fill="auto"/>
          </w:tcPr>
          <w:p w14:paraId="1C399FEA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97706A">
              <w:rPr>
                <w:rFonts w:ascii="Times New Roman" w:eastAsia="Calibri" w:hAnsi="Times New Roman" w:cs="Times New Roman"/>
                <w:b/>
                <w:bCs/>
                <w:iCs/>
              </w:rPr>
              <w:t>Наименование</w:t>
            </w:r>
          </w:p>
        </w:tc>
        <w:tc>
          <w:tcPr>
            <w:tcW w:w="2407" w:type="dxa"/>
            <w:shd w:val="clear" w:color="auto" w:fill="auto"/>
          </w:tcPr>
          <w:p w14:paraId="69B88B14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97706A">
              <w:rPr>
                <w:rFonts w:ascii="Times New Roman" w:eastAsia="Calibri" w:hAnsi="Times New Roman" w:cs="Times New Roman"/>
                <w:b/>
                <w:bCs/>
                <w:iCs/>
              </w:rPr>
              <w:t>Процент % Отстъпка</w:t>
            </w:r>
          </w:p>
        </w:tc>
      </w:tr>
      <w:tr w:rsidR="0097706A" w:rsidRPr="0097706A" w14:paraId="3A2630A5" w14:textId="77777777" w:rsidTr="007C3503">
        <w:trPr>
          <w:trHeight w:val="258"/>
        </w:trPr>
        <w:tc>
          <w:tcPr>
            <w:tcW w:w="7057" w:type="dxa"/>
            <w:shd w:val="clear" w:color="auto" w:fill="auto"/>
            <w:vAlign w:val="center"/>
          </w:tcPr>
          <w:p w14:paraId="427553FC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97706A">
              <w:rPr>
                <w:rFonts w:ascii="Times New Roman" w:eastAsia="Calibri" w:hAnsi="Times New Roman" w:cs="Times New Roman"/>
                <w:iCs/>
              </w:rPr>
              <w:t>Отстъпка от цената за стоки и аксесоари, невключени в Ценова таблица №1 и №2</w:t>
            </w:r>
          </w:p>
        </w:tc>
        <w:tc>
          <w:tcPr>
            <w:tcW w:w="2407" w:type="dxa"/>
            <w:shd w:val="clear" w:color="auto" w:fill="auto"/>
          </w:tcPr>
          <w:p w14:paraId="2A23CAC2" w14:textId="77777777" w:rsidR="0097706A" w:rsidRPr="0097706A" w:rsidRDefault="0097706A" w:rsidP="00977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</w:tr>
    </w:tbl>
    <w:p w14:paraId="6624FE4F" w14:textId="77777777" w:rsidR="0097706A" w:rsidRPr="0097706A" w:rsidRDefault="0097706A" w:rsidP="009770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343D0AC5" w14:textId="77777777" w:rsidR="0097706A" w:rsidRPr="0097706A" w:rsidRDefault="0097706A" w:rsidP="0097706A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7706A">
        <w:rPr>
          <w:rFonts w:ascii="Times New Roman" w:eastAsia="Times New Roman" w:hAnsi="Times New Roman" w:cs="Times New Roman"/>
        </w:rPr>
        <w:t>Единичните цени са в български лева, без ДДС, до втория знак след десетичната запетая различно от нула;</w:t>
      </w:r>
    </w:p>
    <w:p w14:paraId="0B422090" w14:textId="565D7E7F" w:rsidR="004047CD" w:rsidRPr="0097706A" w:rsidRDefault="0097706A" w:rsidP="0097706A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7706A">
        <w:rPr>
          <w:rFonts w:ascii="Times New Roman" w:eastAsia="Times New Roman" w:hAnsi="Times New Roman" w:cs="Times New Roman"/>
        </w:rPr>
        <w:t>Единичните цени включват всички разходи на Доставчика;</w:t>
      </w:r>
    </w:p>
    <w:sectPr w:rsidR="004047CD" w:rsidRPr="009770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6572"/>
    <w:multiLevelType w:val="hybridMultilevel"/>
    <w:tmpl w:val="38240C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3ADB"/>
    <w:multiLevelType w:val="hybridMultilevel"/>
    <w:tmpl w:val="44A85D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C2D35"/>
    <w:multiLevelType w:val="hybridMultilevel"/>
    <w:tmpl w:val="ADDAF7D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B1E"/>
    <w:multiLevelType w:val="hybridMultilevel"/>
    <w:tmpl w:val="4FC4A2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A5094F"/>
    <w:multiLevelType w:val="hybridMultilevel"/>
    <w:tmpl w:val="809ED4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4F0824"/>
    <w:multiLevelType w:val="hybridMultilevel"/>
    <w:tmpl w:val="1D86F17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D59"/>
    <w:rsid w:val="004047CD"/>
    <w:rsid w:val="004779B7"/>
    <w:rsid w:val="005B37E0"/>
    <w:rsid w:val="00750705"/>
    <w:rsid w:val="007A784E"/>
    <w:rsid w:val="008C6D59"/>
    <w:rsid w:val="0097706A"/>
    <w:rsid w:val="009E51E7"/>
    <w:rsid w:val="00A8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5C455"/>
  <w15:chartTrackingRefBased/>
  <w15:docId w15:val="{5903D100-9104-4A5E-9B04-7C2105DFD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4047CD"/>
    <w:pPr>
      <w:spacing w:after="0" w:line="240" w:lineRule="auto"/>
      <w:ind w:left="720"/>
      <w:contextualSpacing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4047CD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9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6</cp:revision>
  <dcterms:created xsi:type="dcterms:W3CDTF">2025-05-23T06:11:00Z</dcterms:created>
  <dcterms:modified xsi:type="dcterms:W3CDTF">2025-07-11T09:58:00Z</dcterms:modified>
</cp:coreProperties>
</file>