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AE713" w14:textId="77777777" w:rsidR="00A2001C" w:rsidRPr="00484753" w:rsidRDefault="00611F1B" w:rsidP="00E813E0">
      <w:pPr>
        <w:pStyle w:val="DocumentLabel"/>
        <w:shd w:val="clear" w:color="auto" w:fill="FFFFFF" w:themeFill="background1"/>
        <w:spacing w:line="180" w:lineRule="atLeast"/>
        <w:ind w:firstLine="840"/>
        <w:rPr>
          <w:rFonts w:ascii="Bookman Old Style" w:hAnsi="Bookman Old Style"/>
          <w:b/>
          <w:spacing w:val="48"/>
          <w:sz w:val="28"/>
          <w:szCs w:val="28"/>
          <w:lang w:val="ru-RU"/>
        </w:rPr>
      </w:pPr>
      <w:r w:rsidRPr="00484753">
        <w:rPr>
          <w:rFonts w:ascii="Bookman Old Style" w:hAnsi="Bookman Old Style"/>
          <w:b/>
          <w:spacing w:val="48"/>
          <w:sz w:val="28"/>
          <w:szCs w:val="28"/>
          <w:lang w:val="bg-BG"/>
        </w:rPr>
        <w:t>Обява за събиране на оферти</w:t>
      </w:r>
      <w:r w:rsidR="007D06B7" w:rsidRPr="00484753">
        <w:rPr>
          <w:rFonts w:ascii="Bookman Old Style" w:hAnsi="Bookman Old Style"/>
          <w:b/>
          <w:spacing w:val="48"/>
          <w:sz w:val="28"/>
          <w:szCs w:val="28"/>
          <w:lang w:val="bg-BG"/>
        </w:rPr>
        <w:t xml:space="preserve"> </w:t>
      </w:r>
      <w:r w:rsidR="00A2001C" w:rsidRPr="00484753">
        <w:rPr>
          <w:rFonts w:ascii="Bookman Old Style" w:hAnsi="Bookman Old Style"/>
          <w:b/>
          <w:spacing w:val="48"/>
          <w:sz w:val="28"/>
          <w:szCs w:val="28"/>
          <w:lang w:val="bg-BG"/>
        </w:rPr>
        <w:t>42051/</w:t>
      </w:r>
      <w:r w:rsidR="00A2001C" w:rsidRPr="00484753">
        <w:rPr>
          <w:rFonts w:ascii="Bookman Old Style" w:hAnsi="Bookman Old Style"/>
          <w:b/>
          <w:spacing w:val="48"/>
          <w:sz w:val="28"/>
          <w:szCs w:val="28"/>
          <w:lang w:val="en-US"/>
        </w:rPr>
        <w:t>SP</w:t>
      </w:r>
      <w:r w:rsidR="00A2001C" w:rsidRPr="00484753">
        <w:rPr>
          <w:rFonts w:ascii="Bookman Old Style" w:hAnsi="Bookman Old Style"/>
          <w:b/>
          <w:spacing w:val="48"/>
          <w:sz w:val="28"/>
          <w:szCs w:val="28"/>
          <w:lang w:val="ru-RU"/>
        </w:rPr>
        <w:t>-2091</w:t>
      </w:r>
    </w:p>
    <w:tbl>
      <w:tblPr>
        <w:tblW w:w="5000" w:type="pct"/>
        <w:jc w:val="center"/>
        <w:tblBorders>
          <w:bottom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40"/>
        <w:gridCol w:w="7181"/>
      </w:tblGrid>
      <w:tr w:rsidR="0071768A" w:rsidRPr="00484753" w14:paraId="28BF3CFB" w14:textId="77777777" w:rsidTr="0071768A">
        <w:trPr>
          <w:jc w:val="center"/>
        </w:trPr>
        <w:tc>
          <w:tcPr>
            <w:tcW w:w="1381" w:type="pct"/>
            <w:tcBorders>
              <w:top w:val="nil"/>
              <w:left w:val="nil"/>
              <w:bottom w:val="single" w:sz="6" w:space="0" w:color="auto"/>
              <w:right w:val="nil"/>
            </w:tcBorders>
            <w:hideMark/>
          </w:tcPr>
          <w:p w14:paraId="28BF3CF9"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bg-BG"/>
              </w:rPr>
            </w:pPr>
            <w:r w:rsidRPr="00484753">
              <w:rPr>
                <w:rFonts w:ascii="Bookman Old Style" w:hAnsi="Bookman Old Style" w:cs="Arial"/>
                <w:b/>
                <w:sz w:val="18"/>
                <w:szCs w:val="18"/>
                <w:lang w:val="bg-BG"/>
              </w:rPr>
              <w:t>От:</w:t>
            </w:r>
          </w:p>
        </w:tc>
        <w:tc>
          <w:tcPr>
            <w:tcW w:w="3619" w:type="pct"/>
            <w:tcBorders>
              <w:top w:val="nil"/>
              <w:left w:val="nil"/>
              <w:bottom w:val="single" w:sz="6" w:space="0" w:color="auto"/>
              <w:right w:val="nil"/>
            </w:tcBorders>
            <w:hideMark/>
          </w:tcPr>
          <w:p w14:paraId="28BF3CFA"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bg-BG"/>
              </w:rPr>
            </w:pPr>
            <w:r w:rsidRPr="00484753">
              <w:rPr>
                <w:rFonts w:ascii="Bookman Old Style" w:hAnsi="Bookman Old Style" w:cs="Arial"/>
                <w:b/>
                <w:sz w:val="18"/>
                <w:szCs w:val="18"/>
                <w:lang w:val="bg-BG"/>
              </w:rPr>
              <w:t>Сергей Поборников</w:t>
            </w:r>
          </w:p>
        </w:tc>
      </w:tr>
      <w:tr w:rsidR="0071768A" w:rsidRPr="00484753" w14:paraId="28BF3CFE" w14:textId="77777777" w:rsidTr="0071768A">
        <w:trPr>
          <w:jc w:val="center"/>
        </w:trPr>
        <w:tc>
          <w:tcPr>
            <w:tcW w:w="1381" w:type="pct"/>
            <w:tcBorders>
              <w:top w:val="single" w:sz="6" w:space="0" w:color="auto"/>
              <w:left w:val="nil"/>
              <w:bottom w:val="single" w:sz="6" w:space="0" w:color="auto"/>
              <w:right w:val="nil"/>
            </w:tcBorders>
            <w:hideMark/>
          </w:tcPr>
          <w:p w14:paraId="28BF3CFC"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bg-BG"/>
              </w:rPr>
            </w:pPr>
            <w:r w:rsidRPr="00484753">
              <w:rPr>
                <w:rFonts w:ascii="Bookman Old Style" w:hAnsi="Bookman Old Style" w:cs="Arial"/>
                <w:b/>
                <w:sz w:val="18"/>
                <w:szCs w:val="18"/>
                <w:lang w:val="bg-BG"/>
              </w:rPr>
              <w:t>Тел.:</w:t>
            </w:r>
          </w:p>
        </w:tc>
        <w:tc>
          <w:tcPr>
            <w:tcW w:w="3619" w:type="pct"/>
            <w:tcBorders>
              <w:top w:val="single" w:sz="6" w:space="0" w:color="auto"/>
              <w:left w:val="nil"/>
              <w:bottom w:val="single" w:sz="6" w:space="0" w:color="auto"/>
              <w:right w:val="nil"/>
            </w:tcBorders>
            <w:hideMark/>
          </w:tcPr>
          <w:p w14:paraId="28BF3CFD" w14:textId="77777777" w:rsidR="0071768A"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en-US"/>
              </w:rPr>
            </w:pPr>
            <w:r w:rsidRPr="00484753">
              <w:rPr>
                <w:rFonts w:ascii="Bookman Old Style" w:hAnsi="Bookman Old Style" w:cs="Arial"/>
                <w:b/>
                <w:sz w:val="18"/>
                <w:szCs w:val="18"/>
                <w:lang w:val="en-US"/>
              </w:rPr>
              <w:t>02/8122456</w:t>
            </w:r>
          </w:p>
        </w:tc>
      </w:tr>
      <w:tr w:rsidR="0071768A" w:rsidRPr="00484753" w14:paraId="28BF3D01" w14:textId="77777777" w:rsidTr="0071768A">
        <w:trPr>
          <w:jc w:val="center"/>
        </w:trPr>
        <w:tc>
          <w:tcPr>
            <w:tcW w:w="1381" w:type="pct"/>
            <w:tcBorders>
              <w:top w:val="single" w:sz="6" w:space="0" w:color="auto"/>
              <w:left w:val="nil"/>
              <w:bottom w:val="single" w:sz="6" w:space="0" w:color="auto"/>
              <w:right w:val="nil"/>
            </w:tcBorders>
            <w:hideMark/>
          </w:tcPr>
          <w:p w14:paraId="28BF3CFF"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rPr>
            </w:pPr>
            <w:r w:rsidRPr="00484753">
              <w:rPr>
                <w:rFonts w:ascii="Bookman Old Style" w:hAnsi="Bookman Old Style" w:cs="Arial"/>
                <w:b/>
                <w:sz w:val="18"/>
                <w:szCs w:val="18"/>
                <w:lang w:val="bg-BG"/>
              </w:rPr>
              <w:t xml:space="preserve">Факс: </w:t>
            </w:r>
          </w:p>
        </w:tc>
        <w:tc>
          <w:tcPr>
            <w:tcW w:w="3619" w:type="pct"/>
            <w:tcBorders>
              <w:top w:val="single" w:sz="6" w:space="0" w:color="auto"/>
              <w:left w:val="nil"/>
              <w:bottom w:val="single" w:sz="6" w:space="0" w:color="auto"/>
              <w:right w:val="nil"/>
            </w:tcBorders>
            <w:hideMark/>
          </w:tcPr>
          <w:p w14:paraId="28BF3D00" w14:textId="77777777" w:rsidR="0071768A" w:rsidRPr="00484753" w:rsidRDefault="0071768A" w:rsidP="00E23E54">
            <w:pPr>
              <w:pStyle w:val="BodyText"/>
              <w:shd w:val="clear" w:color="auto" w:fill="FFFFFF" w:themeFill="background1"/>
              <w:spacing w:after="0" w:line="240" w:lineRule="auto"/>
              <w:rPr>
                <w:rFonts w:ascii="Bookman Old Style" w:hAnsi="Bookman Old Style" w:cs="Arial"/>
                <w:b/>
                <w:sz w:val="18"/>
                <w:szCs w:val="18"/>
              </w:rPr>
            </w:pPr>
            <w:r w:rsidRPr="00484753">
              <w:rPr>
                <w:rFonts w:ascii="Bookman Old Style" w:hAnsi="Bookman Old Style" w:cs="Arial"/>
                <w:b/>
                <w:sz w:val="18"/>
                <w:szCs w:val="18"/>
              </w:rPr>
              <w:t>02/812</w:t>
            </w:r>
            <w:r w:rsidR="00987557" w:rsidRPr="00484753">
              <w:rPr>
                <w:rFonts w:ascii="Bookman Old Style" w:hAnsi="Bookman Old Style" w:cs="Arial"/>
                <w:b/>
                <w:sz w:val="18"/>
                <w:szCs w:val="18"/>
              </w:rPr>
              <w:t>2</w:t>
            </w:r>
            <w:r w:rsidRPr="00484753">
              <w:rPr>
                <w:rFonts w:ascii="Bookman Old Style" w:hAnsi="Bookman Old Style" w:cs="Arial"/>
                <w:b/>
                <w:sz w:val="18"/>
                <w:szCs w:val="18"/>
              </w:rPr>
              <w:t>588; -89</w:t>
            </w:r>
          </w:p>
        </w:tc>
      </w:tr>
      <w:tr w:rsidR="0071768A" w:rsidRPr="00484753" w14:paraId="28BF3D04" w14:textId="77777777" w:rsidTr="0071768A">
        <w:trPr>
          <w:jc w:val="center"/>
        </w:trPr>
        <w:tc>
          <w:tcPr>
            <w:tcW w:w="1381" w:type="pct"/>
            <w:tcBorders>
              <w:top w:val="single" w:sz="6" w:space="0" w:color="auto"/>
              <w:left w:val="nil"/>
              <w:bottom w:val="single" w:sz="6" w:space="0" w:color="auto"/>
              <w:right w:val="nil"/>
            </w:tcBorders>
            <w:hideMark/>
          </w:tcPr>
          <w:p w14:paraId="28BF3D02"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rPr>
            </w:pPr>
            <w:r w:rsidRPr="00484753">
              <w:rPr>
                <w:rFonts w:ascii="Bookman Old Style" w:hAnsi="Bookman Old Style" w:cs="Arial"/>
                <w:b/>
                <w:sz w:val="18"/>
                <w:szCs w:val="18"/>
                <w:lang w:val="bg-BG"/>
              </w:rPr>
              <w:t>E-mail:</w:t>
            </w:r>
          </w:p>
        </w:tc>
        <w:tc>
          <w:tcPr>
            <w:tcW w:w="3619" w:type="pct"/>
            <w:tcBorders>
              <w:top w:val="single" w:sz="6" w:space="0" w:color="auto"/>
              <w:left w:val="nil"/>
              <w:bottom w:val="single" w:sz="6" w:space="0" w:color="auto"/>
              <w:right w:val="nil"/>
            </w:tcBorders>
            <w:hideMark/>
          </w:tcPr>
          <w:p w14:paraId="28BF3D03" w14:textId="77777777" w:rsidR="0071768A" w:rsidRPr="00484753" w:rsidRDefault="003E2BA0" w:rsidP="00E23E54">
            <w:pPr>
              <w:pStyle w:val="BodyText"/>
              <w:shd w:val="clear" w:color="auto" w:fill="FFFFFF" w:themeFill="background1"/>
              <w:spacing w:after="0" w:line="240" w:lineRule="auto"/>
              <w:rPr>
                <w:rFonts w:ascii="Bookman Old Style" w:hAnsi="Bookman Old Style" w:cs="Arial"/>
                <w:b/>
                <w:sz w:val="18"/>
                <w:szCs w:val="18"/>
                <w:lang w:val="en-US"/>
              </w:rPr>
            </w:pPr>
            <w:hyperlink r:id="rId12" w:history="1">
              <w:r w:rsidR="0071768A" w:rsidRPr="00484753">
                <w:rPr>
                  <w:rStyle w:val="Hyperlink"/>
                  <w:rFonts w:ascii="Bookman Old Style" w:hAnsi="Bookman Old Style" w:cs="Arial"/>
                  <w:b/>
                  <w:sz w:val="18"/>
                  <w:szCs w:val="18"/>
                  <w:lang w:val="en-US"/>
                </w:rPr>
                <w:t>spobornikov@sofiyskavoda.bg</w:t>
              </w:r>
            </w:hyperlink>
            <w:r w:rsidR="0071768A" w:rsidRPr="00484753">
              <w:rPr>
                <w:rFonts w:ascii="Bookman Old Style" w:hAnsi="Bookman Old Style" w:cs="Arial"/>
                <w:b/>
                <w:sz w:val="18"/>
                <w:szCs w:val="18"/>
                <w:lang w:val="en-US"/>
              </w:rPr>
              <w:t xml:space="preserve"> </w:t>
            </w:r>
          </w:p>
        </w:tc>
      </w:tr>
      <w:tr w:rsidR="0071768A" w:rsidRPr="00484753" w14:paraId="28BF3D07" w14:textId="77777777" w:rsidTr="00D14A3E">
        <w:trPr>
          <w:jc w:val="center"/>
        </w:trPr>
        <w:tc>
          <w:tcPr>
            <w:tcW w:w="1381" w:type="pct"/>
            <w:tcBorders>
              <w:top w:val="single" w:sz="6" w:space="0" w:color="auto"/>
              <w:left w:val="nil"/>
              <w:bottom w:val="single" w:sz="6" w:space="0" w:color="auto"/>
              <w:right w:val="nil"/>
            </w:tcBorders>
            <w:hideMark/>
          </w:tcPr>
          <w:p w14:paraId="28BF3D05"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bg-BG"/>
              </w:rPr>
            </w:pPr>
            <w:r w:rsidRPr="00484753">
              <w:rPr>
                <w:rFonts w:ascii="Bookman Old Style" w:hAnsi="Bookman Old Style" w:cs="Arial"/>
                <w:b/>
                <w:sz w:val="18"/>
                <w:szCs w:val="18"/>
                <w:lang w:val="bg-BG"/>
              </w:rPr>
              <w:t>Дaта:</w:t>
            </w:r>
          </w:p>
        </w:tc>
        <w:tc>
          <w:tcPr>
            <w:tcW w:w="3619" w:type="pct"/>
            <w:tcBorders>
              <w:top w:val="single" w:sz="6" w:space="0" w:color="auto"/>
              <w:left w:val="nil"/>
              <w:bottom w:val="single" w:sz="6" w:space="0" w:color="auto"/>
              <w:right w:val="nil"/>
            </w:tcBorders>
          </w:tcPr>
          <w:p w14:paraId="28BF3D06" w14:textId="48872B9E" w:rsidR="0071768A" w:rsidRPr="00484753" w:rsidRDefault="0045099F" w:rsidP="00E80474">
            <w:pPr>
              <w:pStyle w:val="BodyText"/>
              <w:shd w:val="clear" w:color="auto" w:fill="FFFFFF" w:themeFill="background1"/>
              <w:spacing w:after="0" w:line="240" w:lineRule="auto"/>
              <w:rPr>
                <w:rFonts w:ascii="Bookman Old Style" w:hAnsi="Bookman Old Style" w:cs="Arial"/>
                <w:b/>
                <w:sz w:val="18"/>
                <w:szCs w:val="18"/>
                <w:lang w:val="bg-BG"/>
              </w:rPr>
            </w:pPr>
            <w:r>
              <w:rPr>
                <w:rFonts w:ascii="Bookman Old Style" w:hAnsi="Bookman Old Style" w:cs="Arial"/>
                <w:b/>
                <w:sz w:val="18"/>
                <w:szCs w:val="18"/>
                <w:lang w:val="bg-BG"/>
              </w:rPr>
              <w:t>21</w:t>
            </w:r>
            <w:r w:rsidR="007E7D61" w:rsidRPr="00484753">
              <w:rPr>
                <w:rFonts w:ascii="Bookman Old Style" w:hAnsi="Bookman Old Style" w:cs="Arial"/>
                <w:b/>
                <w:sz w:val="18"/>
                <w:szCs w:val="18"/>
                <w:lang w:val="en-US"/>
              </w:rPr>
              <w:t>.</w:t>
            </w:r>
            <w:r w:rsidR="00E80474" w:rsidRPr="00484753">
              <w:rPr>
                <w:rFonts w:ascii="Bookman Old Style" w:hAnsi="Bookman Old Style" w:cs="Arial"/>
                <w:b/>
                <w:sz w:val="18"/>
                <w:szCs w:val="18"/>
                <w:lang w:val="en-US"/>
              </w:rPr>
              <w:t>11</w:t>
            </w:r>
            <w:r w:rsidR="007E7D61" w:rsidRPr="00484753">
              <w:rPr>
                <w:rFonts w:ascii="Bookman Old Style" w:hAnsi="Bookman Old Style" w:cs="Arial"/>
                <w:b/>
                <w:sz w:val="18"/>
                <w:szCs w:val="18"/>
                <w:lang w:val="en-US"/>
              </w:rPr>
              <w:t>.</w:t>
            </w:r>
            <w:r w:rsidR="00DD2B2A" w:rsidRPr="00484753">
              <w:rPr>
                <w:rFonts w:ascii="Bookman Old Style" w:hAnsi="Bookman Old Style" w:cs="Arial"/>
                <w:b/>
                <w:sz w:val="18"/>
                <w:szCs w:val="18"/>
                <w:lang w:val="bg-BG"/>
              </w:rPr>
              <w:t>2016</w:t>
            </w:r>
          </w:p>
        </w:tc>
      </w:tr>
      <w:tr w:rsidR="0071768A" w:rsidRPr="00484753" w14:paraId="28BF3D0A" w14:textId="77777777" w:rsidTr="0071768A">
        <w:trPr>
          <w:jc w:val="center"/>
        </w:trPr>
        <w:tc>
          <w:tcPr>
            <w:tcW w:w="1381" w:type="pct"/>
            <w:tcBorders>
              <w:top w:val="single" w:sz="6" w:space="0" w:color="auto"/>
              <w:left w:val="nil"/>
              <w:bottom w:val="single" w:sz="6" w:space="0" w:color="auto"/>
              <w:right w:val="nil"/>
            </w:tcBorders>
            <w:hideMark/>
          </w:tcPr>
          <w:p w14:paraId="28BF3D08"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rPr>
            </w:pPr>
            <w:r w:rsidRPr="00484753">
              <w:rPr>
                <w:rFonts w:ascii="Bookman Old Style" w:hAnsi="Bookman Old Style" w:cs="Arial"/>
                <w:b/>
                <w:sz w:val="18"/>
                <w:szCs w:val="18"/>
                <w:lang w:val="bg-BG"/>
              </w:rPr>
              <w:t>Стр.</w:t>
            </w:r>
          </w:p>
        </w:tc>
        <w:tc>
          <w:tcPr>
            <w:tcW w:w="3619" w:type="pct"/>
            <w:tcBorders>
              <w:top w:val="single" w:sz="6" w:space="0" w:color="auto"/>
              <w:left w:val="nil"/>
              <w:bottom w:val="single" w:sz="6" w:space="0" w:color="auto"/>
              <w:right w:val="nil"/>
            </w:tcBorders>
          </w:tcPr>
          <w:p w14:paraId="28BF3D09" w14:textId="3F8A7271" w:rsidR="0071768A" w:rsidRPr="00484753" w:rsidRDefault="00B44F04" w:rsidP="00004E45">
            <w:pPr>
              <w:pStyle w:val="BodyText"/>
              <w:shd w:val="clear" w:color="auto" w:fill="FFFFFF" w:themeFill="background1"/>
              <w:spacing w:after="0" w:line="240" w:lineRule="auto"/>
              <w:rPr>
                <w:rFonts w:ascii="Bookman Old Style" w:hAnsi="Bookman Old Style" w:cs="Arial"/>
                <w:b/>
                <w:sz w:val="18"/>
                <w:szCs w:val="18"/>
                <w:lang w:val="en-US"/>
              </w:rPr>
            </w:pPr>
            <w:r w:rsidRPr="00484753">
              <w:rPr>
                <w:rFonts w:ascii="Bookman Old Style" w:hAnsi="Bookman Old Style" w:cs="Arial"/>
                <w:b/>
                <w:sz w:val="18"/>
                <w:szCs w:val="18"/>
                <w:lang w:val="en-US"/>
              </w:rPr>
              <w:t>2</w:t>
            </w:r>
            <w:r w:rsidR="00004E45">
              <w:rPr>
                <w:rFonts w:ascii="Bookman Old Style" w:hAnsi="Bookman Old Style" w:cs="Arial"/>
                <w:b/>
                <w:sz w:val="18"/>
                <w:szCs w:val="18"/>
                <w:lang w:val="bg-BG"/>
              </w:rPr>
              <w:t>2</w:t>
            </w:r>
          </w:p>
        </w:tc>
      </w:tr>
    </w:tbl>
    <w:p w14:paraId="28BF3D0C" w14:textId="77777777" w:rsidR="008C0464" w:rsidRPr="00484753" w:rsidRDefault="008C0464" w:rsidP="00E11D96">
      <w:pPr>
        <w:pStyle w:val="BodyText"/>
        <w:shd w:val="clear" w:color="auto" w:fill="FFFFFF" w:themeFill="background1"/>
        <w:spacing w:after="0" w:line="240" w:lineRule="auto"/>
        <w:rPr>
          <w:rFonts w:ascii="Bookman Old Style" w:hAnsi="Bookman Old Style" w:cs="Arial"/>
          <w:lang w:val="bg-BG"/>
        </w:rPr>
      </w:pPr>
    </w:p>
    <w:p w14:paraId="28BF3D0E" w14:textId="62675F34" w:rsidR="00026226" w:rsidRPr="00484753" w:rsidRDefault="008C0464" w:rsidP="00B61499">
      <w:pPr>
        <w:pStyle w:val="BodyText"/>
        <w:shd w:val="clear" w:color="auto" w:fill="FFFFFF" w:themeFill="background1"/>
        <w:tabs>
          <w:tab w:val="left" w:pos="709"/>
        </w:tabs>
        <w:spacing w:after="0" w:line="240" w:lineRule="auto"/>
        <w:ind w:left="567" w:hanging="567"/>
        <w:rPr>
          <w:rFonts w:ascii="Bookman Old Style" w:hAnsi="Bookman Old Style" w:cs="Arial"/>
          <w:lang w:val="bg-BG"/>
        </w:rPr>
      </w:pPr>
      <w:r w:rsidRPr="00484753">
        <w:rPr>
          <w:rFonts w:ascii="Bookman Old Style" w:hAnsi="Bookman Old Style" w:cs="Arial"/>
          <w:b/>
          <w:lang w:val="bg-BG"/>
        </w:rPr>
        <w:t>ВЪЗЛОЖИТЕЛ</w:t>
      </w:r>
      <w:r w:rsidR="00BC1569" w:rsidRPr="00484753">
        <w:rPr>
          <w:rFonts w:ascii="Bookman Old Style" w:hAnsi="Bookman Old Style" w:cs="Arial"/>
          <w:lang w:val="bg-BG"/>
        </w:rPr>
        <w:t>:</w:t>
      </w:r>
      <w:r w:rsidR="00900E2E" w:rsidRPr="00484753">
        <w:rPr>
          <w:rFonts w:ascii="Bookman Old Style" w:hAnsi="Bookman Old Style" w:cs="Arial"/>
          <w:lang w:val="bg-BG"/>
        </w:rPr>
        <w:t xml:space="preserve"> </w:t>
      </w:r>
      <w:r w:rsidR="005F1457" w:rsidRPr="00484753">
        <w:rPr>
          <w:rFonts w:ascii="Bookman Old Style" w:hAnsi="Bookman Old Style" w:cs="Arial"/>
          <w:lang w:val="bg-BG"/>
        </w:rPr>
        <w:t xml:space="preserve">Арно Валто Де Мулиак – изпълнителен директор на </w:t>
      </w:r>
      <w:r w:rsidRPr="00484753">
        <w:rPr>
          <w:rFonts w:ascii="Bookman Old Style" w:hAnsi="Bookman Old Style" w:cs="Arial"/>
          <w:lang w:val="bg-BG"/>
        </w:rPr>
        <w:t xml:space="preserve">“Софийска вода” АД, град София 1766, район Младост, ж.к. Младост ІV, ул. "Бизнес парк" №1, сграда 2А. </w:t>
      </w:r>
      <w:r w:rsidR="00ED2721" w:rsidRPr="00484753">
        <w:rPr>
          <w:rFonts w:ascii="Bookman Old Style" w:hAnsi="Bookman Old Style" w:cs="Arial"/>
          <w:lang w:val="bg-BG"/>
        </w:rPr>
        <w:t>Лице</w:t>
      </w:r>
      <w:r w:rsidRPr="00484753">
        <w:rPr>
          <w:rFonts w:ascii="Bookman Old Style" w:hAnsi="Bookman Old Style" w:cs="Arial"/>
          <w:lang w:val="bg-BG"/>
        </w:rPr>
        <w:t xml:space="preserve"> </w:t>
      </w:r>
      <w:r w:rsidR="00ED2721" w:rsidRPr="00484753">
        <w:rPr>
          <w:rFonts w:ascii="Bookman Old Style" w:hAnsi="Bookman Old Style" w:cs="Arial"/>
          <w:lang w:val="bg-BG"/>
        </w:rPr>
        <w:t>за контакт</w:t>
      </w:r>
      <w:r w:rsidRPr="00484753">
        <w:rPr>
          <w:rFonts w:ascii="Bookman Old Style" w:hAnsi="Bookman Old Style" w:cs="Arial"/>
          <w:lang w:val="bg-BG"/>
        </w:rPr>
        <w:t>: Сергей Поборников, тел: 02/8122456, Факс: 02/8122588; 02/8122589;</w:t>
      </w:r>
    </w:p>
    <w:p w14:paraId="28BF3D10" w14:textId="76762EF4"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b/>
          <w:bCs/>
          <w:lang w:val="ru-RU"/>
        </w:rPr>
      </w:pPr>
      <w:bookmarkStart w:id="0" w:name="_Ref534249757"/>
      <w:r w:rsidRPr="00484753">
        <w:rPr>
          <w:rFonts w:ascii="Bookman Old Style" w:hAnsi="Bookman Old Style" w:cs="Arial"/>
          <w:lang w:val="bg-BG"/>
        </w:rPr>
        <w:t>Предмет:</w:t>
      </w:r>
      <w:r w:rsidR="004E4941" w:rsidRPr="00484753">
        <w:rPr>
          <w:rFonts w:ascii="Bookman Old Style" w:hAnsi="Bookman Old Style" w:cs="Arial"/>
          <w:b/>
          <w:bCs/>
          <w:lang w:val="bg-BG" w:bidi="bg-BG"/>
        </w:rPr>
        <w:t xml:space="preserve"> </w:t>
      </w:r>
      <w:r w:rsidR="007A1F49" w:rsidRPr="00484753">
        <w:rPr>
          <w:rFonts w:ascii="Bookman Old Style" w:hAnsi="Bookman Old Style" w:cs="Arial"/>
          <w:b/>
          <w:bCs/>
          <w:lang w:val="bg-BG" w:bidi="bg-BG"/>
        </w:rPr>
        <w:t>Събиране и анализ на почвени проби от земеделски масиви, разположени на територията на Софийска община и съседните общини.</w:t>
      </w:r>
    </w:p>
    <w:p w14:paraId="28BF3D13" w14:textId="21D5050A" w:rsidR="00843B0A" w:rsidRPr="00484753" w:rsidRDefault="00483B89" w:rsidP="00330585">
      <w:pPr>
        <w:pStyle w:val="BodyText"/>
        <w:numPr>
          <w:ilvl w:val="1"/>
          <w:numId w:val="5"/>
        </w:numPr>
        <w:shd w:val="clear" w:color="auto" w:fill="FFFFFF" w:themeFill="background1"/>
        <w:tabs>
          <w:tab w:val="left" w:pos="709"/>
        </w:tabs>
        <w:rPr>
          <w:rFonts w:ascii="Bookman Old Style" w:hAnsi="Bookman Old Style" w:cs="Arial"/>
          <w:bCs/>
          <w:lang w:val="bg-BG"/>
        </w:rPr>
      </w:pPr>
      <w:r w:rsidRPr="00484753">
        <w:rPr>
          <w:rFonts w:ascii="Bookman Old Style" w:hAnsi="Bookman Old Style" w:cs="Arial"/>
          <w:b/>
          <w:bCs/>
          <w:lang w:val="bg-BG" w:bidi="bg-BG"/>
        </w:rPr>
        <w:t>Място за изпълнение:</w:t>
      </w:r>
      <w:r w:rsidRPr="00484753">
        <w:rPr>
          <w:rFonts w:ascii="Bookman Old Style" w:hAnsi="Bookman Old Style" w:cs="Arial"/>
          <w:bCs/>
          <w:lang w:val="bg-BG" w:bidi="bg-BG"/>
        </w:rPr>
        <w:t xml:space="preserve"> </w:t>
      </w:r>
      <w:r w:rsidR="007A1F49" w:rsidRPr="00484753">
        <w:rPr>
          <w:rFonts w:ascii="Bookman Old Style" w:hAnsi="Bookman Old Style" w:cs="Arial"/>
          <w:bCs/>
          <w:lang w:val="bg-BG" w:bidi="bg-BG"/>
        </w:rPr>
        <w:t>територията на Софийска община и съседните общини</w:t>
      </w:r>
      <w:r w:rsidR="007A1F49" w:rsidRPr="00484753">
        <w:rPr>
          <w:rFonts w:ascii="Bookman Old Style" w:hAnsi="Bookman Old Style" w:cs="Arial"/>
          <w:bCs/>
          <w:lang w:val="ru-RU" w:bidi="bg-BG"/>
        </w:rPr>
        <w:t>.</w:t>
      </w:r>
    </w:p>
    <w:p w14:paraId="28BF3D1D" w14:textId="2CC12325" w:rsidR="006D7228" w:rsidRPr="00484753" w:rsidRDefault="006D7228"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Прогнозната стойност на договора е </w:t>
      </w:r>
      <w:r w:rsidR="007A1F49" w:rsidRPr="00484753">
        <w:rPr>
          <w:rFonts w:ascii="Bookman Old Style" w:hAnsi="Bookman Old Style" w:cs="Arial"/>
          <w:lang w:val="ru-RU"/>
        </w:rPr>
        <w:t>69</w:t>
      </w:r>
      <w:r w:rsidR="00483B89" w:rsidRPr="00484753">
        <w:rPr>
          <w:rFonts w:ascii="Bookman Old Style" w:hAnsi="Bookman Old Style" w:cs="Arial"/>
          <w:lang w:val="ru-RU"/>
        </w:rPr>
        <w:t xml:space="preserve"> </w:t>
      </w:r>
      <w:r w:rsidR="00721CC2" w:rsidRPr="00484753">
        <w:rPr>
          <w:rFonts w:ascii="Bookman Old Style" w:hAnsi="Bookman Old Style" w:cs="Arial"/>
          <w:lang w:val="bg-BG"/>
        </w:rPr>
        <w:t>000</w:t>
      </w:r>
      <w:r w:rsidRPr="00484753">
        <w:rPr>
          <w:rFonts w:ascii="Bookman Old Style" w:hAnsi="Bookman Old Style" w:cs="Arial"/>
          <w:lang w:val="bg-BG"/>
        </w:rPr>
        <w:t xml:space="preserve"> лв. без ДДС. Стойността не е гарантирана и е само за информация.</w:t>
      </w:r>
      <w:r w:rsidR="00C4674B" w:rsidRPr="00484753">
        <w:rPr>
          <w:rFonts w:ascii="Bookman Old Style" w:hAnsi="Bookman Old Style" w:cs="Arial"/>
          <w:lang w:val="ru-RU"/>
        </w:rPr>
        <w:t xml:space="preserve"> </w:t>
      </w:r>
      <w:r w:rsidR="00C4674B" w:rsidRPr="00484753">
        <w:rPr>
          <w:rFonts w:ascii="Bookman Old Style" w:hAnsi="Bookman Old Style" w:cs="Arial"/>
          <w:lang w:val="bg-BG"/>
        </w:rPr>
        <w:t>Участниците не могат да предлагат оферти</w:t>
      </w:r>
      <w:r w:rsidR="007A0D04" w:rsidRPr="00484753">
        <w:rPr>
          <w:rFonts w:ascii="Bookman Old Style" w:hAnsi="Bookman Old Style" w:cs="Arial"/>
          <w:lang w:val="ru-RU"/>
        </w:rPr>
        <w:t>,</w:t>
      </w:r>
      <w:r w:rsidR="00C4674B" w:rsidRPr="00484753">
        <w:rPr>
          <w:rFonts w:ascii="Bookman Old Style" w:hAnsi="Bookman Old Style" w:cs="Arial"/>
          <w:lang w:val="bg-BG"/>
        </w:rPr>
        <w:t xml:space="preserve"> по</w:t>
      </w:r>
      <w:r w:rsidR="007A0D04" w:rsidRPr="00484753">
        <w:rPr>
          <w:rFonts w:ascii="Bookman Old Style" w:hAnsi="Bookman Old Style" w:cs="Arial"/>
          <w:lang w:val="ru-RU"/>
        </w:rPr>
        <w:t>-</w:t>
      </w:r>
      <w:r w:rsidR="00C4674B" w:rsidRPr="00484753">
        <w:rPr>
          <w:rFonts w:ascii="Bookman Old Style" w:hAnsi="Bookman Old Style" w:cs="Arial"/>
          <w:lang w:val="bg-BG"/>
        </w:rPr>
        <w:t>високи от посочената прогнозна стойност.</w:t>
      </w:r>
    </w:p>
    <w:p w14:paraId="28BF3D2A" w14:textId="75947FD1" w:rsidR="00026A06" w:rsidRPr="00484753" w:rsidRDefault="00026A06"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От участие в процедурата за възлагане на обществената поръчка се отстраняват кандидат или участник, за които са налице обстоятелства по чл.54, ал.1, т. 1- 5 и т.7 от ЗОП .</w:t>
      </w:r>
    </w:p>
    <w:p w14:paraId="28BF3D2B" w14:textId="77777777" w:rsidR="00026A06" w:rsidRPr="00484753" w:rsidRDefault="00026A06"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При подаване на офертата участникът удостоверява липсата на обстоятелствата по чл.54, ал.1, т. 1- 5 и т.7 от ЗОП с декларации</w:t>
      </w:r>
      <w:r w:rsidR="00297871" w:rsidRPr="00484753">
        <w:rPr>
          <w:rFonts w:ascii="Bookman Old Style" w:hAnsi="Bookman Old Style" w:cs="Arial"/>
          <w:lang w:val="bg-BG"/>
        </w:rPr>
        <w:t xml:space="preserve"> по образец</w:t>
      </w:r>
      <w:r w:rsidRPr="00484753">
        <w:rPr>
          <w:rFonts w:ascii="Bookman Old Style" w:hAnsi="Bookman Old Style" w:cs="Arial"/>
          <w:lang w:val="bg-BG"/>
        </w:rPr>
        <w:t xml:space="preserve">. </w:t>
      </w:r>
    </w:p>
    <w:p w14:paraId="28BF3D2D" w14:textId="375B6BC7" w:rsidR="005F1FCC" w:rsidRPr="00484753" w:rsidRDefault="005F1FCC" w:rsidP="001634AB">
      <w:pPr>
        <w:pStyle w:val="BodyText"/>
        <w:numPr>
          <w:ilvl w:val="0"/>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 xml:space="preserve">Срок за подаване </w:t>
      </w:r>
      <w:r w:rsidR="0071072E" w:rsidRPr="00484753">
        <w:rPr>
          <w:rFonts w:ascii="Bookman Old Style" w:hAnsi="Bookman Old Style" w:cs="Arial"/>
          <w:lang w:val="bg-BG"/>
        </w:rPr>
        <w:t>на офертите</w:t>
      </w:r>
      <w:r w:rsidR="0051551E" w:rsidRPr="00484753">
        <w:rPr>
          <w:rFonts w:ascii="Bookman Old Style" w:hAnsi="Bookman Old Style" w:cs="Arial"/>
          <w:lang w:val="bg-BG"/>
        </w:rPr>
        <w:t>:</w:t>
      </w:r>
      <w:r w:rsidR="001634AB" w:rsidRPr="00484753">
        <w:rPr>
          <w:rFonts w:ascii="Bookman Old Style" w:hAnsi="Bookman Old Style" w:cs="Arial"/>
          <w:lang w:val="en-US"/>
        </w:rPr>
        <w:t xml:space="preserve"> </w:t>
      </w:r>
      <w:r w:rsidR="001634AB" w:rsidRPr="00484753">
        <w:rPr>
          <w:rFonts w:ascii="Bookman Old Style" w:hAnsi="Bookman Old Style" w:cs="Arial"/>
          <w:lang w:val="bg-BG"/>
        </w:rPr>
        <w:t xml:space="preserve">офертите </w:t>
      </w:r>
      <w:r w:rsidRPr="00484753">
        <w:rPr>
          <w:rFonts w:ascii="Bookman Old Style" w:hAnsi="Bookman Old Style" w:cs="Arial"/>
          <w:lang w:val="bg-BG"/>
        </w:rPr>
        <w:t>за участие се подават в Деловодството на “Софийска вода” АД, град София 1766, район Младост, ж. к. Младост ІV, ул. "Бизнес парк" №1, сграда 2А, не по-късно от 1</w:t>
      </w:r>
      <w:r w:rsidR="00C10E82" w:rsidRPr="00484753">
        <w:rPr>
          <w:rFonts w:ascii="Bookman Old Style" w:hAnsi="Bookman Old Style" w:cs="Arial"/>
          <w:lang w:val="ru-RU"/>
        </w:rPr>
        <w:t>6</w:t>
      </w:r>
      <w:r w:rsidRPr="00484753">
        <w:rPr>
          <w:rFonts w:ascii="Bookman Old Style" w:hAnsi="Bookman Old Style" w:cs="Arial"/>
          <w:lang w:val="bg-BG"/>
        </w:rPr>
        <w:t xml:space="preserve">:30 часа на </w:t>
      </w:r>
      <w:r w:rsidR="0045099F">
        <w:rPr>
          <w:rFonts w:ascii="Bookman Old Style" w:hAnsi="Bookman Old Style" w:cs="Arial"/>
          <w:lang w:val="bg-BG"/>
        </w:rPr>
        <w:t>24</w:t>
      </w:r>
      <w:r w:rsidR="00A70E44">
        <w:rPr>
          <w:rFonts w:ascii="Bookman Old Style" w:hAnsi="Bookman Old Style" w:cs="Arial"/>
          <w:lang w:val="en-US"/>
        </w:rPr>
        <w:t xml:space="preserve">.11.2016 </w:t>
      </w:r>
      <w:r w:rsidR="00BB690F" w:rsidRPr="00484753">
        <w:rPr>
          <w:rFonts w:ascii="Bookman Old Style" w:hAnsi="Bookman Old Style" w:cs="Arial"/>
          <w:lang w:val="bg-BG"/>
        </w:rPr>
        <w:t>г.</w:t>
      </w:r>
      <w:r w:rsidRPr="00484753">
        <w:rPr>
          <w:rFonts w:ascii="Bookman Old Style" w:hAnsi="Bookman Old Style" w:cs="Arial"/>
          <w:lang w:val="bg-BG"/>
        </w:rPr>
        <w:t xml:space="preserve"> 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14:paraId="28BF3D2E" w14:textId="54C58BEB" w:rsidR="00330F8F" w:rsidRPr="00484753" w:rsidRDefault="00330F8F" w:rsidP="001634AB">
      <w:pPr>
        <w:pStyle w:val="BodyText"/>
        <w:numPr>
          <w:ilvl w:val="0"/>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Офертата и документите, свързани с участието в процедурата, се представят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Опаковката следва да е адресирана на вниманието на ръководещия процедурата: Сергей Поборников и надписан:</w:t>
      </w:r>
      <w:r w:rsidR="00283329" w:rsidRPr="00484753">
        <w:rPr>
          <w:rFonts w:ascii="Bookman Old Style" w:hAnsi="Bookman Old Style" w:cs="Arial"/>
          <w:lang w:val="bg-BG"/>
        </w:rPr>
        <w:t xml:space="preserve"> </w:t>
      </w:r>
      <w:r w:rsidR="0070159F" w:rsidRPr="00484753">
        <w:rPr>
          <w:rFonts w:ascii="Bookman Old Style" w:hAnsi="Bookman Old Style" w:cs="Arial"/>
          <w:b/>
          <w:bCs/>
          <w:lang w:val="bg-BG"/>
        </w:rPr>
        <w:t xml:space="preserve">Събиране и анализ на почвени проби от земеделски масиви, разположени на територията на Софийска община и съседните общини, </w:t>
      </w:r>
      <w:r w:rsidRPr="00484753">
        <w:rPr>
          <w:rFonts w:ascii="Bookman Old Style" w:hAnsi="Bookman Old Style" w:cs="Arial"/>
          <w:lang w:val="bg-BG"/>
        </w:rPr>
        <w:t xml:space="preserve">с реквизити на участника - наименование, адрес за кореспонденция, телефон и по възможност факс и електронен адрес. </w:t>
      </w:r>
    </w:p>
    <w:p w14:paraId="28BF3D2F" w14:textId="62D8C71B" w:rsidR="00A46D32" w:rsidRPr="00484753" w:rsidRDefault="00A46D32" w:rsidP="001634AB">
      <w:pPr>
        <w:pStyle w:val="BodyText"/>
        <w:numPr>
          <w:ilvl w:val="0"/>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в 1</w:t>
      </w:r>
      <w:r w:rsidR="0045099F">
        <w:rPr>
          <w:rFonts w:ascii="Bookman Old Style" w:hAnsi="Bookman Old Style" w:cs="Arial"/>
          <w:lang w:val="bg-BG"/>
        </w:rPr>
        <w:t>5</w:t>
      </w:r>
      <w:r w:rsidRPr="00484753">
        <w:rPr>
          <w:rFonts w:ascii="Bookman Old Style" w:hAnsi="Bookman Old Style" w:cs="Arial"/>
          <w:lang w:val="bg-BG"/>
        </w:rPr>
        <w:t>:</w:t>
      </w:r>
      <w:r w:rsidR="0045099F">
        <w:rPr>
          <w:rFonts w:ascii="Bookman Old Style" w:hAnsi="Bookman Old Style" w:cs="Arial"/>
          <w:lang w:val="bg-BG"/>
        </w:rPr>
        <w:t>3</w:t>
      </w:r>
      <w:r w:rsidRPr="00484753">
        <w:rPr>
          <w:rFonts w:ascii="Bookman Old Style" w:hAnsi="Bookman Old Style" w:cs="Arial"/>
          <w:lang w:val="bg-BG"/>
        </w:rPr>
        <w:t xml:space="preserve">0 часа на </w:t>
      </w:r>
      <w:r w:rsidR="0045099F">
        <w:rPr>
          <w:rFonts w:ascii="Bookman Old Style" w:hAnsi="Bookman Old Style" w:cs="Arial"/>
          <w:lang w:val="bg-BG"/>
        </w:rPr>
        <w:t>25</w:t>
      </w:r>
      <w:bookmarkStart w:id="1" w:name="_GoBack"/>
      <w:bookmarkEnd w:id="1"/>
      <w:r w:rsidR="00A70E44">
        <w:rPr>
          <w:rFonts w:ascii="Bookman Old Style" w:hAnsi="Bookman Old Style" w:cs="Arial"/>
          <w:lang w:val="en-US"/>
        </w:rPr>
        <w:t xml:space="preserve">.11.2016 </w:t>
      </w:r>
      <w:r w:rsidR="00A70E44">
        <w:rPr>
          <w:rFonts w:ascii="Bookman Old Style" w:hAnsi="Bookman Old Style" w:cs="Arial"/>
          <w:lang w:val="bg-BG"/>
        </w:rPr>
        <w:t>г.</w:t>
      </w:r>
      <w:r w:rsidRPr="00484753">
        <w:rPr>
          <w:rFonts w:ascii="Bookman Old Style" w:hAnsi="Bookman Old Style" w:cs="Arial"/>
          <w:lang w:val="bg-BG"/>
        </w:rPr>
        <w:t xml:space="preserve">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8BF3D30"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Не се разрешава един Участник да участва с повече от една оферта. За целите на интерпретирането се прилага определението за “Свързани фирми/ лица”, дадено в българския Търговски закон. В процедурата за възлагане на обществена поръчка едно физическо или юридическо лице може да участва само в едно обединение. </w:t>
      </w:r>
    </w:p>
    <w:p w14:paraId="28BF3D31"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Не се допускат алтернативни варианти. Оферти, които поставят допълнителни или алтернативни условия могат да не бъдат разгледани и могат да бъдат отхвърлени на основание тези условия.</w:t>
      </w:r>
    </w:p>
    <w:p w14:paraId="28BF3D32"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w:t>
      </w:r>
      <w:r w:rsidR="00924CA5" w:rsidRPr="00484753">
        <w:rPr>
          <w:rFonts w:ascii="Bookman Old Style" w:hAnsi="Bookman Old Style" w:cs="Arial"/>
          <w:lang w:val="bg-BG"/>
        </w:rPr>
        <w:t>а</w:t>
      </w:r>
      <w:r w:rsidRPr="00484753">
        <w:rPr>
          <w:rFonts w:ascii="Bookman Old Style" w:hAnsi="Bookman Old Style" w:cs="Arial"/>
          <w:lang w:val="bg-BG"/>
        </w:rPr>
        <w:t xml:space="preserve"> или скъсан</w:t>
      </w:r>
      <w:r w:rsidR="00924CA5" w:rsidRPr="00484753">
        <w:rPr>
          <w:rFonts w:ascii="Bookman Old Style" w:hAnsi="Bookman Old Style" w:cs="Arial"/>
          <w:lang w:val="bg-BG"/>
        </w:rPr>
        <w:t>а</w:t>
      </w:r>
      <w:r w:rsidRPr="00484753">
        <w:rPr>
          <w:rFonts w:ascii="Bookman Old Style" w:hAnsi="Bookman Old Style" w:cs="Arial"/>
          <w:lang w:val="bg-BG"/>
        </w:rPr>
        <w:t xml:space="preserve"> </w:t>
      </w:r>
      <w:r w:rsidR="00924CA5" w:rsidRPr="00484753">
        <w:rPr>
          <w:rFonts w:ascii="Bookman Old Style" w:hAnsi="Bookman Old Style" w:cs="Arial"/>
          <w:lang w:val="bg-BG"/>
        </w:rPr>
        <w:t>опаковка</w:t>
      </w:r>
      <w:r w:rsidRPr="00484753">
        <w:rPr>
          <w:rFonts w:ascii="Bookman Old Style" w:hAnsi="Bookman Old Style" w:cs="Arial"/>
          <w:lang w:val="bg-BG"/>
        </w:rPr>
        <w:t>. Тези обстоятелства се отбелязват във входящия регистър.</w:t>
      </w:r>
    </w:p>
    <w:p w14:paraId="28BF3D33"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lastRenderedPageBreak/>
        <w:t>Офертите трябва да са със срок на валидност най-малко 150 дни след крайния срок за получаването им.</w:t>
      </w:r>
    </w:p>
    <w:p w14:paraId="6AECC072" w14:textId="77777777" w:rsidR="001320FE" w:rsidRPr="00484753" w:rsidRDefault="00AC0021" w:rsidP="001320FE">
      <w:pPr>
        <w:pStyle w:val="BodyText"/>
        <w:numPr>
          <w:ilvl w:val="0"/>
          <w:numId w:val="5"/>
        </w:numPr>
        <w:shd w:val="clear" w:color="auto" w:fill="FFFFFF" w:themeFill="background1"/>
        <w:tabs>
          <w:tab w:val="left" w:pos="709"/>
        </w:tabs>
        <w:spacing w:after="120"/>
        <w:ind w:left="567" w:hanging="567"/>
        <w:rPr>
          <w:rFonts w:ascii="Bookman Old Style" w:hAnsi="Bookman Old Style" w:cs="Arial"/>
          <w:b/>
          <w:lang w:val="bg-BG"/>
        </w:rPr>
      </w:pPr>
      <w:r w:rsidRPr="00484753">
        <w:rPr>
          <w:rFonts w:ascii="Bookman Old Style" w:hAnsi="Bookman Old Style" w:cs="Arial"/>
          <w:b/>
          <w:lang w:val="bg-BG"/>
        </w:rPr>
        <w:t>Запечатан</w:t>
      </w:r>
      <w:r w:rsidR="00924CA5" w:rsidRPr="00484753">
        <w:rPr>
          <w:rFonts w:ascii="Bookman Old Style" w:hAnsi="Bookman Old Style" w:cs="Arial"/>
          <w:b/>
          <w:lang w:val="bg-BG"/>
        </w:rPr>
        <w:t xml:space="preserve">ата </w:t>
      </w:r>
      <w:r w:rsidRPr="00484753">
        <w:rPr>
          <w:rFonts w:ascii="Bookman Old Style" w:hAnsi="Bookman Old Style" w:cs="Arial"/>
          <w:b/>
          <w:lang w:val="bg-BG"/>
        </w:rPr>
        <w:t>и непрозрачн</w:t>
      </w:r>
      <w:r w:rsidR="00924CA5" w:rsidRPr="00484753">
        <w:rPr>
          <w:rFonts w:ascii="Bookman Old Style" w:hAnsi="Bookman Old Style" w:cs="Arial"/>
          <w:b/>
          <w:lang w:val="bg-BG"/>
        </w:rPr>
        <w:t>а</w:t>
      </w:r>
      <w:r w:rsidRPr="00484753">
        <w:rPr>
          <w:rFonts w:ascii="Bookman Old Style" w:hAnsi="Bookman Old Style" w:cs="Arial"/>
          <w:b/>
          <w:lang w:val="bg-BG"/>
        </w:rPr>
        <w:t xml:space="preserve"> </w:t>
      </w:r>
      <w:r w:rsidR="00924CA5" w:rsidRPr="00484753">
        <w:rPr>
          <w:rFonts w:ascii="Bookman Old Style" w:hAnsi="Bookman Old Style" w:cs="Arial"/>
          <w:b/>
          <w:lang w:val="bg-BG"/>
        </w:rPr>
        <w:t xml:space="preserve">опаковка </w:t>
      </w:r>
      <w:r w:rsidR="005E7B67" w:rsidRPr="00484753">
        <w:rPr>
          <w:rFonts w:ascii="Bookman Old Style" w:hAnsi="Bookman Old Style" w:cs="Arial"/>
          <w:b/>
          <w:lang w:val="bg-BG"/>
        </w:rPr>
        <w:t xml:space="preserve">с офертата </w:t>
      </w:r>
      <w:r w:rsidR="006D7228" w:rsidRPr="00484753">
        <w:rPr>
          <w:rFonts w:ascii="Bookman Old Style" w:hAnsi="Bookman Old Style" w:cs="Arial"/>
          <w:b/>
          <w:lang w:val="bg-BG"/>
        </w:rPr>
        <w:t xml:space="preserve">трябва да съдържа следните документи: </w:t>
      </w:r>
    </w:p>
    <w:p w14:paraId="28BF3D35" w14:textId="77777777" w:rsidR="006D7228" w:rsidRPr="00484753" w:rsidRDefault="006D7228" w:rsidP="00B61499">
      <w:pPr>
        <w:pStyle w:val="BodyText"/>
        <w:numPr>
          <w:ilvl w:val="1"/>
          <w:numId w:val="5"/>
        </w:numPr>
        <w:shd w:val="clear" w:color="auto" w:fill="FFFFFF" w:themeFill="background1"/>
        <w:tabs>
          <w:tab w:val="clear" w:pos="737"/>
          <w:tab w:val="left" w:pos="709"/>
        </w:tabs>
        <w:spacing w:before="120" w:after="120"/>
        <w:ind w:left="567" w:hanging="567"/>
        <w:rPr>
          <w:rFonts w:ascii="Bookman Old Style" w:hAnsi="Bookman Old Style" w:cs="Arial"/>
          <w:bCs/>
          <w:lang w:val="bg-BG"/>
        </w:rPr>
      </w:pPr>
      <w:r w:rsidRPr="00484753">
        <w:rPr>
          <w:rFonts w:ascii="Bookman Old Style" w:hAnsi="Bookman Old Style" w:cs="Arial"/>
          <w:lang w:val="bg-BG"/>
        </w:rPr>
        <w:t>Декларация</w:t>
      </w:r>
      <w:r w:rsidRPr="00484753">
        <w:rPr>
          <w:rFonts w:ascii="Bookman Old Style" w:hAnsi="Bookman Old Style" w:cs="Arial"/>
          <w:bCs/>
          <w:lang w:val="bg-BG"/>
        </w:rPr>
        <w:t xml:space="preserve"> за приемане на условията в проекта на договор /по образец/.</w:t>
      </w:r>
    </w:p>
    <w:p w14:paraId="28BF3D36" w14:textId="77777777" w:rsidR="006D7228" w:rsidRPr="00484753" w:rsidRDefault="002D5A8B"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strike/>
          <w:lang w:val="bg-BG"/>
        </w:rPr>
      </w:pPr>
      <w:r w:rsidRPr="00484753">
        <w:rPr>
          <w:rFonts w:ascii="Bookman Old Style" w:hAnsi="Bookman Old Style" w:cs="Arial"/>
          <w:lang w:val="bg-BG"/>
        </w:rPr>
        <w:t>Представяне на</w:t>
      </w:r>
      <w:r w:rsidR="006D7228" w:rsidRPr="00484753">
        <w:rPr>
          <w:rFonts w:ascii="Bookman Old Style" w:hAnsi="Bookman Old Style" w:cs="Arial"/>
          <w:lang w:val="bg-BG"/>
        </w:rPr>
        <w:t xml:space="preserve"> Участника /по образец/.</w:t>
      </w:r>
      <w:r w:rsidR="0083180F" w:rsidRPr="00484753">
        <w:rPr>
          <w:rFonts w:ascii="Bookman Old Style" w:hAnsi="Bookman Old Style" w:cs="Arial"/>
          <w:strike/>
          <w:lang w:val="bg-BG"/>
        </w:rPr>
        <w:t xml:space="preserve"> </w:t>
      </w:r>
    </w:p>
    <w:p w14:paraId="28BF3D37" w14:textId="77777777" w:rsidR="002134E2" w:rsidRPr="00484753" w:rsidRDefault="002134E2"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Декларация  за липса на обстоятелства по чл. 97, ал. 5 от ППЗОП (за обстоятелствата по чл. 54, ал. 1, т. 1, 2 и 7от ЗОП) - Приложение №</w:t>
      </w:r>
      <w:r w:rsidR="00730C66" w:rsidRPr="00484753">
        <w:rPr>
          <w:rFonts w:ascii="Bookman Old Style" w:hAnsi="Bookman Old Style" w:cs="Arial"/>
          <w:lang w:val="bg-BG"/>
        </w:rPr>
        <w:t xml:space="preserve"> </w:t>
      </w:r>
      <w:r w:rsidRPr="00484753">
        <w:rPr>
          <w:rFonts w:ascii="Bookman Old Style" w:hAnsi="Bookman Old Style" w:cs="Arial"/>
          <w:lang w:val="bg-BG"/>
        </w:rPr>
        <w:t>2. Декларацията се изготвя по приложения към настоящата документация образец.</w:t>
      </w:r>
    </w:p>
    <w:p w14:paraId="28BF3D38" w14:textId="1419ED8B" w:rsidR="003327C4" w:rsidRPr="00484753" w:rsidRDefault="002134E2"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Декларация  за липса на обстоятелства по чл. 97, ал. 5 от ППЗОП (за обстоятелствата по чл. 54, ал. 1, т.3-5</w:t>
      </w:r>
      <w:r w:rsidR="00EE2FC1" w:rsidRPr="00484753">
        <w:rPr>
          <w:rFonts w:ascii="Bookman Old Style" w:hAnsi="Bookman Old Style" w:cs="Arial"/>
          <w:lang w:val="bg-BG"/>
        </w:rPr>
        <w:t xml:space="preserve"> </w:t>
      </w:r>
      <w:r w:rsidRPr="00484753">
        <w:rPr>
          <w:rFonts w:ascii="Bookman Old Style" w:hAnsi="Bookman Old Style" w:cs="Arial"/>
          <w:lang w:val="bg-BG"/>
        </w:rPr>
        <w:t>от ЗОП) - Приложение № 3. Декларацията се изготвя по приложения към настоящата документация образец.</w:t>
      </w:r>
    </w:p>
    <w:p w14:paraId="28BF3D3A" w14:textId="77777777" w:rsidR="006D7228" w:rsidRPr="00484753" w:rsidRDefault="006D7228"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При участници обединения - документ, подписан от лицата в обединението, в който задължително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28BF3D3B" w14:textId="2DC0DBCA" w:rsidR="006D7228" w:rsidRPr="00484753" w:rsidRDefault="00A27CD0" w:rsidP="00A27CD0">
      <w:pPr>
        <w:pStyle w:val="BodyText"/>
        <w:numPr>
          <w:ilvl w:val="1"/>
          <w:numId w:val="5"/>
        </w:numPr>
        <w:shd w:val="clear" w:color="auto" w:fill="FFFFFF" w:themeFill="background1"/>
        <w:tabs>
          <w:tab w:val="left" w:pos="709"/>
        </w:tabs>
        <w:spacing w:before="120" w:after="120"/>
        <w:rPr>
          <w:rFonts w:ascii="Bookman Old Style" w:hAnsi="Bookman Old Style" w:cs="Arial"/>
          <w:bCs/>
          <w:lang w:val="bg-BG"/>
        </w:rPr>
      </w:pPr>
      <w:r w:rsidRPr="00484753">
        <w:rPr>
          <w:rFonts w:ascii="Bookman Old Style" w:hAnsi="Bookman Old Style" w:cs="Arial"/>
          <w:bCs/>
          <w:lang w:val="bg-BG"/>
        </w:rPr>
        <w:t>ДЕКЛАРАЦИЯ по чл. 101, ал.11 от ЗОП за липса на свързаност с друг участник</w:t>
      </w:r>
    </w:p>
    <w:p w14:paraId="28BF3D3D" w14:textId="77777777" w:rsidR="006D7228" w:rsidRPr="00484753" w:rsidRDefault="006D7228"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Декларация</w:t>
      </w:r>
      <w:r w:rsidRPr="00484753">
        <w:rPr>
          <w:rFonts w:ascii="Bookman Old Style" w:hAnsi="Bookman Old Style" w:cs="Arial"/>
          <w:bCs/>
          <w:lang w:val="bg-BG"/>
        </w:rPr>
        <w:t xml:space="preserve"> /по образец/, че Участникът няма да ползва подизпълнители </w:t>
      </w:r>
      <w:r w:rsidRPr="00484753">
        <w:rPr>
          <w:rFonts w:ascii="Bookman Old Style" w:hAnsi="Bookman Old Style" w:cs="Arial"/>
          <w:b/>
          <w:bCs/>
          <w:lang w:val="bg-BG"/>
        </w:rPr>
        <w:t>или</w:t>
      </w:r>
      <w:r w:rsidRPr="00484753">
        <w:rPr>
          <w:rFonts w:ascii="Bookman Old Style" w:hAnsi="Bookman Old Style" w:cs="Arial"/>
          <w:bCs/>
          <w:lang w:val="bg-BG"/>
        </w:rPr>
        <w:t xml:space="preserve">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документите по </w:t>
      </w:r>
      <w:r w:rsidR="00491F2D" w:rsidRPr="00484753">
        <w:rPr>
          <w:rFonts w:ascii="Bookman Old Style" w:hAnsi="Bookman Old Style" w:cs="Arial"/>
          <w:bCs/>
          <w:lang w:val="bg-BG"/>
        </w:rPr>
        <w:t xml:space="preserve">чл. 54, ал. 1, т. 1, 2 и 7 </w:t>
      </w:r>
      <w:r w:rsidRPr="00484753">
        <w:rPr>
          <w:rFonts w:ascii="Bookman Old Style" w:hAnsi="Bookman Old Style" w:cs="Arial"/>
          <w:bCs/>
          <w:lang w:val="bg-BG"/>
        </w:rPr>
        <w:t xml:space="preserve">от ЗОП се представят за всеки един от подизпълнителите, а изискванията към тях се прилагат съобразно вида и дела на тяхното участие. </w:t>
      </w:r>
    </w:p>
    <w:p w14:paraId="17691339" w14:textId="4AB04F13" w:rsidR="000E6E08" w:rsidRPr="00484753" w:rsidRDefault="00882CAD" w:rsidP="000E6E08">
      <w:pPr>
        <w:pStyle w:val="BodyText"/>
        <w:numPr>
          <w:ilvl w:val="1"/>
          <w:numId w:val="5"/>
        </w:numPr>
        <w:shd w:val="clear" w:color="auto" w:fill="FFFFFF" w:themeFill="background1"/>
        <w:tabs>
          <w:tab w:val="left" w:pos="709"/>
        </w:tabs>
        <w:rPr>
          <w:rFonts w:ascii="Bookman Old Style" w:hAnsi="Bookman Old Style" w:cs="Arial"/>
          <w:lang w:val="ru-RU"/>
        </w:rPr>
      </w:pPr>
      <w:r w:rsidRPr="00484753">
        <w:rPr>
          <w:rFonts w:ascii="Bookman Old Style" w:hAnsi="Bookman Old Style" w:cs="Arial"/>
          <w:lang w:val="bg-BG"/>
        </w:rPr>
        <w:t xml:space="preserve">Документ </w:t>
      </w:r>
      <w:r w:rsidR="00093F3B" w:rsidRPr="00484753">
        <w:rPr>
          <w:rFonts w:ascii="Bookman Old Style" w:hAnsi="Bookman Old Style" w:cs="Arial"/>
          <w:lang w:val="bg-BG"/>
        </w:rPr>
        <w:t>за акредитация за пробонабиране на почвени проби.</w:t>
      </w:r>
      <w:r w:rsidR="000E6E08" w:rsidRPr="00484753">
        <w:rPr>
          <w:rFonts w:ascii="Bookman Old Style" w:hAnsi="Bookman Old Style" w:cs="Arial"/>
          <w:lang w:val="bg-BG"/>
        </w:rPr>
        <w:t xml:space="preserve"> </w:t>
      </w:r>
    </w:p>
    <w:p w14:paraId="7C7C30C8" w14:textId="0C3E91DE" w:rsidR="000E6E08" w:rsidRPr="00484753" w:rsidRDefault="00882CAD" w:rsidP="000E6E08">
      <w:pPr>
        <w:pStyle w:val="BodyText"/>
        <w:numPr>
          <w:ilvl w:val="1"/>
          <w:numId w:val="5"/>
        </w:numPr>
        <w:shd w:val="clear" w:color="auto" w:fill="FFFFFF" w:themeFill="background1"/>
        <w:tabs>
          <w:tab w:val="left" w:pos="709"/>
        </w:tabs>
        <w:rPr>
          <w:rFonts w:ascii="Bookman Old Style" w:hAnsi="Bookman Old Style" w:cs="Arial"/>
          <w:lang w:val="ru-RU"/>
        </w:rPr>
      </w:pPr>
      <w:r w:rsidRPr="00484753">
        <w:rPr>
          <w:rFonts w:ascii="Bookman Old Style" w:hAnsi="Bookman Old Style" w:cs="Arial"/>
          <w:lang w:val="bg-BG"/>
        </w:rPr>
        <w:t>Д</w:t>
      </w:r>
      <w:r w:rsidR="000E6E08" w:rsidRPr="00484753">
        <w:rPr>
          <w:rFonts w:ascii="Bookman Old Style" w:hAnsi="Bookman Old Style" w:cs="Arial"/>
          <w:lang w:val="bg-BG"/>
        </w:rPr>
        <w:t>окумент</w:t>
      </w:r>
      <w:r w:rsidRPr="00484753">
        <w:rPr>
          <w:rFonts w:ascii="Bookman Old Style" w:hAnsi="Bookman Old Style" w:cs="Arial"/>
          <w:lang w:val="bg-BG"/>
        </w:rPr>
        <w:t xml:space="preserve"> за акредитация</w:t>
      </w:r>
      <w:r w:rsidR="000E6E08" w:rsidRPr="00484753">
        <w:rPr>
          <w:rFonts w:ascii="Bookman Old Style" w:hAnsi="Bookman Old Style" w:cs="Arial"/>
          <w:lang w:val="bg-BG"/>
        </w:rPr>
        <w:t xml:space="preserve"> за анализ на почвени проби</w:t>
      </w:r>
      <w:r w:rsidRPr="00484753">
        <w:rPr>
          <w:rFonts w:ascii="Bookman Old Style" w:hAnsi="Bookman Old Style" w:cs="Arial"/>
          <w:lang w:val="bg-BG"/>
        </w:rPr>
        <w:t>.</w:t>
      </w:r>
    </w:p>
    <w:p w14:paraId="28BF3D3F" w14:textId="53DDE626" w:rsidR="00AD6CE7" w:rsidRPr="00484753" w:rsidRDefault="005E6ED3" w:rsidP="000E6E08">
      <w:pPr>
        <w:pStyle w:val="BodyText"/>
        <w:numPr>
          <w:ilvl w:val="1"/>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Ценова оферта</w:t>
      </w:r>
      <w:r w:rsidR="00FA0EAA" w:rsidRPr="00484753">
        <w:rPr>
          <w:rFonts w:ascii="Bookman Old Style" w:hAnsi="Bookman Old Style" w:cs="Arial"/>
          <w:lang w:val="ru-RU"/>
        </w:rPr>
        <w:t xml:space="preserve"> </w:t>
      </w:r>
      <w:r w:rsidR="00AD6CE7" w:rsidRPr="00484753">
        <w:rPr>
          <w:rFonts w:ascii="Bookman Old Style" w:hAnsi="Bookman Old Style" w:cs="Arial"/>
          <w:lang w:val="bg-BG"/>
        </w:rPr>
        <w:t>„П</w:t>
      </w:r>
      <w:r w:rsidR="007D66F9" w:rsidRPr="00484753">
        <w:rPr>
          <w:rFonts w:ascii="Bookman Old Style" w:hAnsi="Bookman Old Style" w:cs="Arial"/>
          <w:lang w:val="bg-BG"/>
        </w:rPr>
        <w:t>редлагани ценови параметри", кои</w:t>
      </w:r>
      <w:r w:rsidR="00AD6CE7" w:rsidRPr="00484753">
        <w:rPr>
          <w:rFonts w:ascii="Bookman Old Style" w:hAnsi="Bookman Old Style" w:cs="Arial"/>
          <w:lang w:val="bg-BG"/>
        </w:rPr>
        <w:t>то съдържа ценовото предложение, а именно:</w:t>
      </w:r>
    </w:p>
    <w:p w14:paraId="28BF3D40" w14:textId="79C7039A" w:rsidR="006D7228" w:rsidRPr="00484753" w:rsidRDefault="0025194E"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Попълнена от Участника </w:t>
      </w:r>
      <w:r w:rsidR="00CF0891" w:rsidRPr="00484753">
        <w:rPr>
          <w:rFonts w:ascii="Bookman Old Style" w:hAnsi="Bookman Old Style" w:cs="Arial"/>
          <w:lang w:val="bg-BG"/>
        </w:rPr>
        <w:t xml:space="preserve">Ценова </w:t>
      </w:r>
      <w:r w:rsidR="006D7228" w:rsidRPr="00484753">
        <w:rPr>
          <w:rFonts w:ascii="Bookman Old Style" w:hAnsi="Bookman Old Style" w:cs="Arial"/>
          <w:lang w:val="bg-BG"/>
        </w:rPr>
        <w:t>таблица</w:t>
      </w:r>
      <w:r w:rsidR="0054612C" w:rsidRPr="00484753">
        <w:rPr>
          <w:rFonts w:ascii="Bookman Old Style" w:hAnsi="Bookman Old Style" w:cs="Arial"/>
          <w:lang w:val="en-US"/>
        </w:rPr>
        <w:t xml:space="preserve"> </w:t>
      </w:r>
      <w:r w:rsidR="006D7228" w:rsidRPr="00484753">
        <w:rPr>
          <w:rFonts w:ascii="Bookman Old Style" w:hAnsi="Bookman Old Style" w:cs="Arial"/>
          <w:lang w:val="bg-BG"/>
        </w:rPr>
        <w:t>съгласно изискванията на документацията за участие (по образец).</w:t>
      </w:r>
    </w:p>
    <w:p w14:paraId="28BF3D41" w14:textId="2119E558" w:rsidR="006D7228" w:rsidRPr="00484753" w:rsidRDefault="006D7228"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таблица</w:t>
      </w:r>
      <w:r w:rsidR="00D53198" w:rsidRPr="00484753">
        <w:rPr>
          <w:rFonts w:ascii="Bookman Old Style" w:hAnsi="Bookman Old Style" w:cs="Arial"/>
          <w:lang w:val="bg-BG"/>
        </w:rPr>
        <w:t>та</w:t>
      </w:r>
      <w:r w:rsidRPr="00484753">
        <w:rPr>
          <w:rFonts w:ascii="Bookman Old Style" w:hAnsi="Bookman Old Style" w:cs="Arial"/>
          <w:lang w:val="bg-BG"/>
        </w:rPr>
        <w:t>, трябва да бъде подписана на всяка страница от оторизираното за</w:t>
      </w:r>
      <w:r w:rsidR="00730C66" w:rsidRPr="00484753">
        <w:rPr>
          <w:rFonts w:ascii="Bookman Old Style" w:hAnsi="Bookman Old Style" w:cs="Arial"/>
          <w:lang w:val="bg-BG"/>
        </w:rPr>
        <w:t xml:space="preserve"> </w:t>
      </w:r>
      <w:r w:rsidRPr="00484753">
        <w:rPr>
          <w:rFonts w:ascii="Bookman Old Style" w:hAnsi="Bookman Old Style" w:cs="Arial"/>
          <w:lang w:val="bg-BG"/>
        </w:rPr>
        <w:t>това лице.</w:t>
      </w:r>
    </w:p>
    <w:p w14:paraId="28BF3D42" w14:textId="77777777" w:rsidR="006D7228" w:rsidRPr="00484753" w:rsidRDefault="006D7228"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Единичните цени, оферирани от Участника в таблица</w:t>
      </w:r>
      <w:r w:rsidR="00D53198" w:rsidRPr="00484753">
        <w:rPr>
          <w:rFonts w:ascii="Bookman Old Style" w:hAnsi="Bookman Old Style" w:cs="Arial"/>
          <w:lang w:val="bg-BG"/>
        </w:rPr>
        <w:t>та</w:t>
      </w:r>
      <w:r w:rsidRPr="00484753">
        <w:rPr>
          <w:rFonts w:ascii="Bookman Old Style" w:hAnsi="Bookman Old Style" w:cs="Arial"/>
          <w:lang w:val="bg-BG"/>
        </w:rPr>
        <w:t>, трябва да се представят в български лева, без ДДС и с точност до втория знак след десетичната запетая.</w:t>
      </w:r>
    </w:p>
    <w:p w14:paraId="28BF3D43" w14:textId="77777777" w:rsidR="006D7228" w:rsidRPr="00484753" w:rsidRDefault="006D7228"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Всички празни клетки в таблица</w:t>
      </w:r>
      <w:r w:rsidR="00D53198" w:rsidRPr="00484753">
        <w:rPr>
          <w:rFonts w:ascii="Bookman Old Style" w:hAnsi="Bookman Old Style" w:cs="Arial"/>
          <w:lang w:val="bg-BG"/>
        </w:rPr>
        <w:t>та</w:t>
      </w:r>
      <w:r w:rsidRPr="00484753">
        <w:rPr>
          <w:rFonts w:ascii="Bookman Old Style" w:hAnsi="Bookman Old Style" w:cs="Arial"/>
          <w:lang w:val="bg-BG"/>
        </w:rPr>
        <w:t xml:space="preserve"> трябва да бъдат попълнени.</w:t>
      </w:r>
    </w:p>
    <w:p w14:paraId="28BF3D45" w14:textId="77777777" w:rsidR="003A4778" w:rsidRPr="00484753" w:rsidRDefault="003A4778"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Списък на документите, съдържащи се в </w:t>
      </w:r>
      <w:r w:rsidR="00AD6CE7" w:rsidRPr="00484753">
        <w:rPr>
          <w:rFonts w:ascii="Bookman Old Style" w:hAnsi="Bookman Old Style" w:cs="Arial"/>
          <w:lang w:val="bg-BG"/>
        </w:rPr>
        <w:t xml:space="preserve">опаковката </w:t>
      </w:r>
      <w:r w:rsidRPr="00484753">
        <w:rPr>
          <w:rFonts w:ascii="Bookman Old Style" w:hAnsi="Bookman Old Style" w:cs="Arial"/>
          <w:lang w:val="bg-BG"/>
        </w:rPr>
        <w:t>с офертата /по образец/, подписан от участника;</w:t>
      </w:r>
    </w:p>
    <w:p w14:paraId="28BF3D46" w14:textId="77777777" w:rsidR="006D7228" w:rsidRPr="00484753" w:rsidRDefault="006D7228" w:rsidP="00351CC7">
      <w:pPr>
        <w:pStyle w:val="BodyText"/>
        <w:numPr>
          <w:ilvl w:val="0"/>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 xml:space="preserve">Липсата на която и да е от горните категории информация е несъответствие на офертата с изискванията на възложителя и ще доведе до дисквалификация на Участника. </w:t>
      </w:r>
    </w:p>
    <w:p w14:paraId="28BF3D47"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Участник, чиято оферта не отговаря на изискванията на документацията за участие, ще бъде отстранен от участие в процедурата.</w:t>
      </w:r>
    </w:p>
    <w:p w14:paraId="5CD2ADB3" w14:textId="77777777" w:rsidR="00BF5A59" w:rsidRPr="00484753" w:rsidRDefault="00730C66" w:rsidP="001D462A">
      <w:pPr>
        <w:pStyle w:val="BodyText"/>
        <w:numPr>
          <w:ilvl w:val="0"/>
          <w:numId w:val="5"/>
        </w:numPr>
        <w:shd w:val="clear" w:color="auto" w:fill="FFFFFF" w:themeFill="background1"/>
        <w:tabs>
          <w:tab w:val="left" w:pos="709"/>
        </w:tabs>
        <w:ind w:left="567" w:hanging="567"/>
        <w:rPr>
          <w:rFonts w:ascii="Bookman Old Style" w:hAnsi="Bookman Old Style" w:cs="Arial"/>
          <w:u w:val="single"/>
          <w:lang w:val="bg-BG"/>
        </w:rPr>
      </w:pPr>
      <w:r w:rsidRPr="00484753">
        <w:rPr>
          <w:rFonts w:ascii="Bookman Old Style" w:hAnsi="Bookman Old Style" w:cs="Arial"/>
          <w:lang w:val="bg-BG"/>
        </w:rPr>
        <w:t xml:space="preserve">Критерий за възлгане: </w:t>
      </w:r>
      <w:r w:rsidR="005A2BCC" w:rsidRPr="00484753">
        <w:rPr>
          <w:rFonts w:ascii="Bookman Old Style" w:hAnsi="Bookman Old Style" w:cs="Arial"/>
          <w:lang w:val="bg-BG"/>
        </w:rPr>
        <w:t xml:space="preserve">Икономически </w:t>
      </w:r>
      <w:r w:rsidR="007A63B2" w:rsidRPr="00484753">
        <w:rPr>
          <w:rFonts w:ascii="Bookman Old Style" w:hAnsi="Bookman Old Style" w:cs="Arial"/>
          <w:lang w:val="bg-BG"/>
        </w:rPr>
        <w:t>най-изгодна</w:t>
      </w:r>
      <w:r w:rsidR="005A2BCC" w:rsidRPr="00484753">
        <w:rPr>
          <w:rFonts w:ascii="Bookman Old Style" w:hAnsi="Bookman Old Style" w:cs="Arial"/>
          <w:lang w:val="bg-BG"/>
        </w:rPr>
        <w:t>та</w:t>
      </w:r>
      <w:r w:rsidR="007A63B2" w:rsidRPr="00484753">
        <w:rPr>
          <w:rFonts w:ascii="Bookman Old Style" w:hAnsi="Bookman Old Style" w:cs="Arial"/>
          <w:lang w:val="bg-BG"/>
        </w:rPr>
        <w:t xml:space="preserve"> оферта </w:t>
      </w:r>
      <w:r w:rsidR="006D7228" w:rsidRPr="00484753">
        <w:rPr>
          <w:rFonts w:ascii="Bookman Old Style" w:hAnsi="Bookman Old Style" w:cs="Arial"/>
          <w:lang w:val="bg-BG"/>
        </w:rPr>
        <w:t xml:space="preserve">на участниците, които отговарят на изискванията на документацията за участие, ще бъдат </w:t>
      </w:r>
      <w:r w:rsidR="005A2BCC" w:rsidRPr="00484753">
        <w:rPr>
          <w:rFonts w:ascii="Bookman Old Style" w:hAnsi="Bookman Old Style" w:cs="Arial"/>
          <w:lang w:val="bg-BG"/>
        </w:rPr>
        <w:t>определена по</w:t>
      </w:r>
      <w:r w:rsidR="007A63B2" w:rsidRPr="00484753">
        <w:rPr>
          <w:rFonts w:ascii="Bookman Old Style" w:hAnsi="Bookman Old Style" w:cs="Arial"/>
          <w:lang w:val="bg-BG"/>
        </w:rPr>
        <w:t xml:space="preserve"> критерий </w:t>
      </w:r>
      <w:r w:rsidR="006D7228" w:rsidRPr="00484753">
        <w:rPr>
          <w:rFonts w:ascii="Bookman Old Style" w:hAnsi="Bookman Old Style" w:cs="Arial"/>
          <w:lang w:val="bg-BG"/>
        </w:rPr>
        <w:t>„най-ниска цена”.</w:t>
      </w:r>
      <w:r w:rsidR="007E7D61" w:rsidRPr="00484753">
        <w:rPr>
          <w:rFonts w:ascii="Bookman Old Style" w:hAnsi="Bookman Old Style" w:cs="Arial"/>
          <w:lang w:val="bg-BG"/>
        </w:rPr>
        <w:t xml:space="preserve"> </w:t>
      </w:r>
    </w:p>
    <w:p w14:paraId="4893D6FE" w14:textId="481EF309" w:rsidR="006229AC" w:rsidRPr="00484753" w:rsidRDefault="004F0ABB" w:rsidP="00897CB8">
      <w:pPr>
        <w:pStyle w:val="BodyText"/>
        <w:numPr>
          <w:ilvl w:val="1"/>
          <w:numId w:val="5"/>
        </w:numPr>
        <w:shd w:val="clear" w:color="auto" w:fill="FFFFFF" w:themeFill="background1"/>
        <w:tabs>
          <w:tab w:val="left" w:pos="709"/>
        </w:tabs>
        <w:rPr>
          <w:rFonts w:ascii="Bookman Old Style" w:hAnsi="Bookman Old Style" w:cs="Arial"/>
          <w:u w:val="single"/>
          <w:lang w:val="bg-BG"/>
        </w:rPr>
      </w:pPr>
      <w:r w:rsidRPr="00484753">
        <w:rPr>
          <w:rFonts w:ascii="Bookman Old Style" w:hAnsi="Bookman Old Style" w:cs="Arial"/>
          <w:u w:val="single"/>
          <w:lang w:val="bg-BG"/>
        </w:rPr>
        <w:t>Показатели за избор и методика за оценка:</w:t>
      </w:r>
      <w:r w:rsidR="006229AC" w:rsidRPr="00484753">
        <w:rPr>
          <w:rFonts w:ascii="Bookman Old Style" w:hAnsi="Bookman Old Style" w:cs="Arial"/>
          <w:u w:val="single"/>
          <w:lang w:val="bg-BG"/>
        </w:rPr>
        <w:t xml:space="preserve"> най–ниска предложена цена за една почвена проба в лв. без ДДС</w:t>
      </w:r>
    </w:p>
    <w:p w14:paraId="28BF3D49" w14:textId="4262BE9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Всички части на тази </w:t>
      </w:r>
      <w:r w:rsidR="00932CB7" w:rsidRPr="00484753">
        <w:rPr>
          <w:rFonts w:ascii="Bookman Old Style" w:hAnsi="Bookman Old Style" w:cs="Arial"/>
          <w:lang w:val="bg-BG"/>
        </w:rPr>
        <w:t>обява</w:t>
      </w:r>
      <w:r w:rsidRPr="00484753">
        <w:rPr>
          <w:rFonts w:ascii="Bookman Old Style" w:hAnsi="Bookman Old Style" w:cs="Arial"/>
          <w:lang w:val="bg-BG"/>
        </w:rPr>
        <w:t>, където се изисква информация от Участника, трябва да бъдат попълнени съгласно указанията. Пропускането на която и да е част, може да доведе до дисквалификация на съответния Участник.</w:t>
      </w:r>
    </w:p>
    <w:p w14:paraId="28BF3D4A" w14:textId="77777777" w:rsidR="00564E43"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cs="Arial"/>
          <w:lang w:val="bg-BG"/>
        </w:rPr>
        <w:t xml:space="preserve">При </w:t>
      </w:r>
      <w:r w:rsidRPr="00484753">
        <w:rPr>
          <w:rFonts w:ascii="Bookman Old Style" w:hAnsi="Bookman Old Style" w:cs="Arial"/>
          <w:b/>
          <w:lang w:val="bg-BG"/>
        </w:rPr>
        <w:t>подписване</w:t>
      </w:r>
      <w:r w:rsidRPr="00484753">
        <w:rPr>
          <w:rFonts w:ascii="Bookman Old Style" w:hAnsi="Bookman Old Style" w:cs="Arial"/>
          <w:lang w:val="bg-BG"/>
        </w:rPr>
        <w:t xml:space="preserve"> на договор за обществената поръчка с избрания изпълнител, последният е длъжен </w:t>
      </w:r>
      <w:r w:rsidR="00564E43" w:rsidRPr="00484753">
        <w:rPr>
          <w:rFonts w:ascii="Bookman Old Style" w:hAnsi="Bookman Old Style"/>
          <w:lang w:val="bg-BG"/>
        </w:rPr>
        <w:t>да изпълни задължението си по чл. 67, ал. 6 ЗОП, а именно,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00E35262" w:rsidRPr="00484753">
        <w:rPr>
          <w:rFonts w:ascii="Bookman Old Style" w:hAnsi="Bookman Old Style"/>
          <w:lang w:val="bg-BG"/>
        </w:rPr>
        <w:t>. Документите се представят и за подизпълнителите и третите лица, ако има такива</w:t>
      </w:r>
      <w:r w:rsidR="00564E43" w:rsidRPr="00484753">
        <w:rPr>
          <w:rFonts w:ascii="Bookman Old Style" w:hAnsi="Bookman Old Style"/>
          <w:lang w:val="bg-BG"/>
        </w:rPr>
        <w:t>.</w:t>
      </w:r>
      <w:r w:rsidR="00A51F2B" w:rsidRPr="00484753">
        <w:rPr>
          <w:rFonts w:ascii="Bookman Old Style" w:hAnsi="Bookman Old Style"/>
          <w:lang w:val="bg-BG"/>
        </w:rPr>
        <w:t xml:space="preserve"> </w:t>
      </w:r>
    </w:p>
    <w:p w14:paraId="28BF3D4B" w14:textId="77777777" w:rsidR="007607A5" w:rsidRPr="00484753" w:rsidRDefault="007607A5"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Доказване липсата на основания за отстраняване</w:t>
      </w:r>
      <w:r w:rsidR="00DA4298" w:rsidRPr="00484753">
        <w:rPr>
          <w:rFonts w:ascii="Bookman Old Style" w:hAnsi="Bookman Old Style"/>
          <w:lang w:val="bg-BG"/>
        </w:rPr>
        <w:t>:</w:t>
      </w:r>
    </w:p>
    <w:p w14:paraId="28BF3D4C" w14:textId="77777777"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за обстоятелствата по чл. 54, ал. 1, т. 1</w:t>
      </w:r>
      <w:r w:rsidR="008D3DC9" w:rsidRPr="00484753">
        <w:rPr>
          <w:rFonts w:ascii="Bookman Old Style" w:hAnsi="Bookman Old Style"/>
          <w:lang w:val="bg-BG"/>
        </w:rPr>
        <w:t xml:space="preserve"> ЗОП</w:t>
      </w:r>
      <w:r w:rsidRPr="00484753">
        <w:rPr>
          <w:rFonts w:ascii="Bookman Old Style" w:hAnsi="Bookman Old Style"/>
          <w:lang w:val="bg-BG"/>
        </w:rPr>
        <w:t xml:space="preserve"> - свидетелство за съдимост;</w:t>
      </w:r>
    </w:p>
    <w:p w14:paraId="28BF3D4D" w14:textId="61FFA06A"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 xml:space="preserve">за обстоятелството по чл. 54, ал. 1, т. 3 </w:t>
      </w:r>
      <w:r w:rsidR="008D3DC9" w:rsidRPr="00484753">
        <w:rPr>
          <w:rFonts w:ascii="Bookman Old Style" w:hAnsi="Bookman Old Style"/>
          <w:lang w:val="bg-BG"/>
        </w:rPr>
        <w:t xml:space="preserve">ЗОП </w:t>
      </w:r>
      <w:r w:rsidRPr="00484753">
        <w:rPr>
          <w:rFonts w:ascii="Bookman Old Style" w:hAnsi="Bookman Old Style"/>
          <w:lang w:val="bg-BG"/>
        </w:rPr>
        <w:t>- удостоверение от органите по приходите на участника;</w:t>
      </w:r>
    </w:p>
    <w:p w14:paraId="0397FFB9" w14:textId="46075452" w:rsidR="00225471" w:rsidRPr="00484753" w:rsidRDefault="00225471" w:rsidP="00225471">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за обстоятелството по чл. 54, ал. 1, т. 3 ЗОП - удостоверение от общината по седалището на възложителя;</w:t>
      </w:r>
    </w:p>
    <w:p w14:paraId="653F997F" w14:textId="6D471FC2" w:rsidR="00225471" w:rsidRPr="00484753" w:rsidRDefault="00225471" w:rsidP="00225471">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за обстоятелството по чл. 54, ал. 1, т. 3 ЗОП - удостоверение от общината по седалището на на участника;</w:t>
      </w:r>
    </w:p>
    <w:p w14:paraId="28BF3D4E" w14:textId="77777777"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 xml:space="preserve">за обстоятелството по чл. 54, ал. 1, т. 6 </w:t>
      </w:r>
      <w:r w:rsidR="008D3DC9" w:rsidRPr="00484753">
        <w:rPr>
          <w:rFonts w:ascii="Bookman Old Style" w:hAnsi="Bookman Old Style"/>
          <w:lang w:val="bg-BG"/>
        </w:rPr>
        <w:t xml:space="preserve">ЗОП </w:t>
      </w:r>
      <w:r w:rsidRPr="00484753">
        <w:rPr>
          <w:rFonts w:ascii="Bookman Old Style" w:hAnsi="Bookman Old Style"/>
          <w:lang w:val="bg-BG"/>
        </w:rPr>
        <w:t>- удостоверение от органите на Изпълнителна агенция „Главна инспекция по труда";</w:t>
      </w:r>
    </w:p>
    <w:p w14:paraId="28BF3D4F" w14:textId="77777777"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 xml:space="preserve">за обстоятелствата по чл. 55, ал. 1, т. 1 </w:t>
      </w:r>
      <w:r w:rsidR="008D3DC9" w:rsidRPr="00484753">
        <w:rPr>
          <w:rFonts w:ascii="Bookman Old Style" w:hAnsi="Bookman Old Style"/>
          <w:lang w:val="bg-BG"/>
        </w:rPr>
        <w:t xml:space="preserve">ЗОП </w:t>
      </w:r>
      <w:r w:rsidRPr="00484753">
        <w:rPr>
          <w:rFonts w:ascii="Bookman Old Style" w:hAnsi="Bookman Old Style"/>
          <w:lang w:val="bg-BG"/>
        </w:rPr>
        <w:t>- удостоверение, издадено от Агенцията по вписванията.</w:t>
      </w:r>
    </w:p>
    <w:p w14:paraId="28BF3D50" w14:textId="7D79D9A3"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 xml:space="preserve">Когато в удостоверението по </w:t>
      </w:r>
      <w:r w:rsidR="00CA6156" w:rsidRPr="00484753">
        <w:rPr>
          <w:rFonts w:ascii="Bookman Old Style" w:hAnsi="Bookman Old Style"/>
          <w:lang w:val="bg-BG"/>
        </w:rPr>
        <w:t>чл. 54,</w:t>
      </w:r>
      <w:r w:rsidRPr="00484753">
        <w:rPr>
          <w:rFonts w:ascii="Bookman Old Style" w:hAnsi="Bookman Old Style"/>
          <w:lang w:val="bg-BG"/>
        </w:rPr>
        <w:t xml:space="preserve"> ал. 1, т. 3 </w:t>
      </w:r>
      <w:r w:rsidR="008D3DC9" w:rsidRPr="00484753">
        <w:rPr>
          <w:rFonts w:ascii="Bookman Old Style" w:hAnsi="Bookman Old Style"/>
          <w:lang w:val="bg-BG"/>
        </w:rPr>
        <w:t xml:space="preserve">ЗОП </w:t>
      </w:r>
      <w:r w:rsidRPr="00484753">
        <w:rPr>
          <w:rFonts w:ascii="Bookman Old Style" w:hAnsi="Bookman Old Style"/>
          <w:lang w:val="bg-BG"/>
        </w:rPr>
        <w:t>се съдържа информация за влязло в сила наказателно постановление или съдебно решение за нарушение по чл. 54, ал. 1, т. 6</w:t>
      </w:r>
      <w:r w:rsidR="008D3DC9" w:rsidRPr="00484753">
        <w:rPr>
          <w:rFonts w:ascii="Bookman Old Style" w:hAnsi="Bookman Old Style"/>
          <w:lang w:val="bg-BG"/>
        </w:rPr>
        <w:t xml:space="preserve"> ЗОП</w:t>
      </w:r>
      <w:r w:rsidRPr="00484753">
        <w:rPr>
          <w:rFonts w:ascii="Bookman Old Style" w:hAnsi="Bookman Old Style"/>
          <w:lang w:val="bg-BG"/>
        </w:rPr>
        <w:t>, участникът представя декларация, че нарушението не е извършено при изпълнение на договор за обществена поръчка.</w:t>
      </w:r>
    </w:p>
    <w:p w14:paraId="28BF3D52" w14:textId="17D0CC5B" w:rsidR="006D7228" w:rsidRPr="00484753" w:rsidRDefault="007361D6" w:rsidP="00940AF2">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lang w:val="bg-BG"/>
        </w:rPr>
        <w:t xml:space="preserve"> </w:t>
      </w:r>
      <w:r w:rsidR="006D7228" w:rsidRPr="00484753">
        <w:rPr>
          <w:rFonts w:ascii="Bookman Old Style" w:hAnsi="Bookman Old Style" w:cs="Arial"/>
          <w:lang w:val="bg-BG"/>
        </w:rPr>
        <w:t xml:space="preserve">документи от съответните компетентни органи, издадени </w:t>
      </w:r>
      <w:r w:rsidR="006D7228" w:rsidRPr="00484753">
        <w:rPr>
          <w:rFonts w:ascii="Bookman Old Style" w:hAnsi="Bookman Old Style" w:cs="Arial"/>
          <w:b/>
          <w:lang w:val="bg-BG"/>
        </w:rPr>
        <w:t>след датата на решението за избор на изпълнител,</w:t>
      </w:r>
      <w:r w:rsidR="006D7228" w:rsidRPr="00484753">
        <w:rPr>
          <w:rFonts w:ascii="Bookman Old Style" w:hAnsi="Bookman Old Style" w:cs="Arial"/>
          <w:lang w:val="bg-BG"/>
        </w:rPr>
        <w:t xml:space="preserve"> за удостоверяване на липсата на обстоятелствата по чл.</w:t>
      </w:r>
      <w:r w:rsidR="00C3637E" w:rsidRPr="00484753">
        <w:rPr>
          <w:rFonts w:ascii="Bookman Old Style" w:hAnsi="Bookman Old Style" w:cs="Arial"/>
          <w:lang w:val="bg-BG"/>
        </w:rPr>
        <w:t xml:space="preserve"> </w:t>
      </w:r>
      <w:r w:rsidR="00B52852" w:rsidRPr="00484753">
        <w:rPr>
          <w:rFonts w:ascii="Bookman Old Style" w:hAnsi="Bookman Old Style" w:cs="Arial"/>
          <w:lang w:val="bg-BG"/>
        </w:rPr>
        <w:t>5</w:t>
      </w:r>
      <w:r w:rsidR="006D7228" w:rsidRPr="00484753">
        <w:rPr>
          <w:rFonts w:ascii="Bookman Old Style" w:hAnsi="Bookman Old Style" w:cs="Arial"/>
          <w:lang w:val="bg-BG"/>
        </w:rPr>
        <w:t xml:space="preserve">4, ал.1, т.1, 3 и </w:t>
      </w:r>
      <w:r w:rsidR="00C3637E" w:rsidRPr="00484753">
        <w:rPr>
          <w:rFonts w:ascii="Bookman Old Style" w:hAnsi="Bookman Old Style" w:cs="Arial"/>
          <w:lang w:val="bg-BG"/>
        </w:rPr>
        <w:t>6</w:t>
      </w:r>
      <w:r w:rsidR="006D7228" w:rsidRPr="00484753">
        <w:rPr>
          <w:rFonts w:ascii="Bookman Old Style" w:hAnsi="Bookman Old Style" w:cs="Arial"/>
          <w:lang w:val="bg-BG"/>
        </w:rPr>
        <w:t xml:space="preserve"> от ЗОП </w:t>
      </w:r>
      <w:r w:rsidR="00C3637E" w:rsidRPr="00484753">
        <w:rPr>
          <w:rFonts w:ascii="Bookman Old Style" w:hAnsi="Bookman Old Style" w:cs="Arial"/>
          <w:lang w:val="bg-BG"/>
        </w:rPr>
        <w:t>и чл. 55, ал. 1, т</w:t>
      </w:r>
      <w:r w:rsidR="00734E04" w:rsidRPr="00484753">
        <w:rPr>
          <w:rFonts w:ascii="Bookman Old Style" w:hAnsi="Bookman Old Style" w:cs="Arial"/>
          <w:lang w:val="bg-BG"/>
        </w:rPr>
        <w:t>.</w:t>
      </w:r>
      <w:r w:rsidR="00C3637E" w:rsidRPr="00484753">
        <w:rPr>
          <w:rFonts w:ascii="Bookman Old Style" w:hAnsi="Bookman Old Style" w:cs="Arial"/>
          <w:lang w:val="bg-BG"/>
        </w:rPr>
        <w:t xml:space="preserve"> 1</w:t>
      </w:r>
      <w:r w:rsidR="00E24E22" w:rsidRPr="00484753">
        <w:rPr>
          <w:rFonts w:ascii="Bookman Old Style" w:hAnsi="Bookman Old Style" w:cs="Arial"/>
          <w:lang w:val="bg-BG"/>
        </w:rPr>
        <w:t xml:space="preserve"> ЗОП.</w:t>
      </w:r>
      <w:r w:rsidR="00C3637E" w:rsidRPr="00484753">
        <w:rPr>
          <w:rFonts w:ascii="Bookman Old Style" w:hAnsi="Bookman Old Style" w:cs="Arial"/>
          <w:lang w:val="bg-BG"/>
        </w:rPr>
        <w:t xml:space="preserve"> </w:t>
      </w:r>
      <w:r w:rsidR="006D7228" w:rsidRPr="00484753">
        <w:rPr>
          <w:rFonts w:ascii="Bookman Old Style" w:hAnsi="Bookman Old Style" w:cs="Arial"/>
          <w:lang w:val="bg-BG"/>
        </w:rPr>
        <w:t>Приемат се и документи издадени преди датата на решението, в случай че са валидни съгласно изрично упоменат срок за валидност. В случай, че изпълнителят е обединение, което не е юридическо лице тези документи се представят за всеки един от участниците в обединението;</w:t>
      </w:r>
    </w:p>
    <w:p w14:paraId="78875A82" w14:textId="31B3B012" w:rsidR="00093F3B" w:rsidRPr="00484753" w:rsidRDefault="00050328" w:rsidP="00897CB8">
      <w:pPr>
        <w:pStyle w:val="BodyText"/>
        <w:numPr>
          <w:ilvl w:val="1"/>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Д</w:t>
      </w:r>
      <w:r w:rsidR="00093F3B" w:rsidRPr="00484753">
        <w:rPr>
          <w:rFonts w:ascii="Bookman Old Style" w:hAnsi="Bookman Old Style" w:cs="Arial"/>
          <w:lang w:val="bg-BG"/>
        </w:rPr>
        <w:t>окумент за акредитация за пробонабиране на почвени проби.</w:t>
      </w:r>
    </w:p>
    <w:p w14:paraId="7A695096" w14:textId="313AFEE2" w:rsidR="00093F3B" w:rsidRPr="00484753" w:rsidRDefault="00050328" w:rsidP="00897CB8">
      <w:pPr>
        <w:pStyle w:val="BodyText"/>
        <w:numPr>
          <w:ilvl w:val="1"/>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 xml:space="preserve">Документ за </w:t>
      </w:r>
      <w:r w:rsidR="00093F3B" w:rsidRPr="00484753">
        <w:rPr>
          <w:rFonts w:ascii="Bookman Old Style" w:hAnsi="Bookman Old Style" w:cs="Arial"/>
          <w:lang w:val="bg-BG"/>
        </w:rPr>
        <w:t>акредит</w:t>
      </w:r>
      <w:r w:rsidRPr="00484753">
        <w:rPr>
          <w:rFonts w:ascii="Bookman Old Style" w:hAnsi="Bookman Old Style" w:cs="Arial"/>
          <w:lang w:val="bg-BG"/>
        </w:rPr>
        <w:t>ация</w:t>
      </w:r>
      <w:r w:rsidR="00093F3B" w:rsidRPr="00484753">
        <w:rPr>
          <w:rFonts w:ascii="Bookman Old Style" w:hAnsi="Bookman Old Style" w:cs="Arial"/>
          <w:lang w:val="bg-BG"/>
        </w:rPr>
        <w:t xml:space="preserve"> за анализа на почвени проби</w:t>
      </w:r>
      <w:r w:rsidRPr="00484753">
        <w:rPr>
          <w:rFonts w:ascii="Bookman Old Style" w:hAnsi="Bookman Old Style" w:cs="Arial"/>
          <w:lang w:val="bg-BG"/>
        </w:rPr>
        <w:t>.</w:t>
      </w:r>
    </w:p>
    <w:p w14:paraId="28BF3D54" w14:textId="77777777" w:rsidR="006D7228" w:rsidRPr="00484753" w:rsidRDefault="006F5430" w:rsidP="00D87A12">
      <w:pPr>
        <w:pStyle w:val="BodyText"/>
        <w:numPr>
          <w:ilvl w:val="1"/>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 xml:space="preserve">Документи </w:t>
      </w:r>
      <w:r w:rsidR="006D7228" w:rsidRPr="00484753">
        <w:rPr>
          <w:rFonts w:ascii="Bookman Old Style" w:hAnsi="Bookman Old Style" w:cs="Arial"/>
          <w:lang w:val="bg-BG"/>
        </w:rPr>
        <w:t>за съответна регистрация или удостоверяващи изпълнение на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14:paraId="28BF3D55" w14:textId="77777777" w:rsidR="006D7228" w:rsidRPr="00484753" w:rsidRDefault="00860590"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При </w:t>
      </w:r>
      <w:r w:rsidR="006D7228" w:rsidRPr="00484753">
        <w:rPr>
          <w:rFonts w:ascii="Bookman Old Style" w:hAnsi="Bookman Old Style" w:cs="Arial"/>
          <w:lang w:val="bg-BG"/>
        </w:rPr>
        <w:t>непредставяне на изисканите по-горе документи от определения за изпълнител участник, Възложителят не сключва договор с него.</w:t>
      </w:r>
    </w:p>
    <w:p w14:paraId="28BF3D56" w14:textId="77777777" w:rsidR="00A522EA" w:rsidRPr="00484753" w:rsidRDefault="00A522EA" w:rsidP="00B61499">
      <w:pPr>
        <w:pStyle w:val="BodyText"/>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b/>
          <w:lang w:val="bg-BG"/>
        </w:rPr>
        <w:t>Приложения</w:t>
      </w:r>
      <w:r w:rsidRPr="00484753">
        <w:rPr>
          <w:rFonts w:ascii="Bookman Old Style" w:hAnsi="Bookman Old Style" w:cs="Arial"/>
          <w:lang w:val="bg-BG"/>
        </w:rPr>
        <w:t>:</w:t>
      </w:r>
    </w:p>
    <w:p w14:paraId="28BF3D57" w14:textId="77777777" w:rsidR="00A522EA" w:rsidRPr="00484753" w:rsidRDefault="00A522EA" w:rsidP="00B31BB2">
      <w:pPr>
        <w:pStyle w:val="BodyText"/>
        <w:numPr>
          <w:ilvl w:val="0"/>
          <w:numId w:val="8"/>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Договор – проект.</w:t>
      </w:r>
    </w:p>
    <w:p w14:paraId="28BF3D58" w14:textId="77777777" w:rsidR="00420DC7" w:rsidRPr="00484753" w:rsidRDefault="00AB40A1" w:rsidP="00B31BB2">
      <w:pPr>
        <w:pStyle w:val="BodyText"/>
        <w:numPr>
          <w:ilvl w:val="0"/>
          <w:numId w:val="8"/>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Приложения.</w:t>
      </w:r>
    </w:p>
    <w:bookmarkEnd w:id="0"/>
    <w:p w14:paraId="28BF3D59" w14:textId="77777777" w:rsidR="00026226" w:rsidRPr="00484753" w:rsidRDefault="00026226" w:rsidP="00E11D96">
      <w:pPr>
        <w:pStyle w:val="BodyText"/>
        <w:shd w:val="clear" w:color="auto" w:fill="FFFFFF" w:themeFill="background1"/>
        <w:spacing w:after="0" w:line="240" w:lineRule="auto"/>
        <w:rPr>
          <w:rFonts w:ascii="Bookman Old Style" w:hAnsi="Bookman Old Style" w:cs="Arial"/>
          <w:b/>
          <w:lang w:val="bg-BG"/>
        </w:rPr>
      </w:pPr>
      <w:r w:rsidRPr="00484753">
        <w:rPr>
          <w:rFonts w:ascii="Bookman Old Style" w:hAnsi="Bookman Old Style" w:cs="Arial"/>
          <w:lang w:val="bg-BG"/>
        </w:rPr>
        <w:t>С</w:t>
      </w:r>
      <w:r w:rsidRPr="00484753">
        <w:rPr>
          <w:rFonts w:ascii="Bookman Old Style" w:hAnsi="Bookman Old Style" w:cs="Arial"/>
          <w:b/>
          <w:lang w:val="bg-BG"/>
        </w:rPr>
        <w:t xml:space="preserve"> </w:t>
      </w:r>
      <w:r w:rsidRPr="00484753">
        <w:rPr>
          <w:rFonts w:ascii="Bookman Old Style" w:hAnsi="Bookman Old Style" w:cs="Arial"/>
          <w:lang w:val="bg-BG"/>
        </w:rPr>
        <w:t>уважение</w:t>
      </w:r>
      <w:r w:rsidRPr="00484753">
        <w:rPr>
          <w:rFonts w:ascii="Bookman Old Style" w:hAnsi="Bookman Old Style" w:cs="Arial"/>
          <w:b/>
          <w:lang w:val="bg-BG"/>
        </w:rPr>
        <w:t xml:space="preserve">, </w:t>
      </w:r>
    </w:p>
    <w:p w14:paraId="28BF3D5A" w14:textId="77777777" w:rsidR="00026226" w:rsidRPr="00484753" w:rsidRDefault="00026226" w:rsidP="00E11D96">
      <w:pPr>
        <w:pStyle w:val="BodyText"/>
        <w:shd w:val="clear" w:color="auto" w:fill="FFFFFF" w:themeFill="background1"/>
        <w:spacing w:after="0" w:line="240" w:lineRule="auto"/>
        <w:rPr>
          <w:rFonts w:ascii="Bookman Old Style" w:hAnsi="Bookman Old Style" w:cs="Arial"/>
          <w:lang w:val="bg-BG"/>
        </w:rPr>
      </w:pPr>
      <w:r w:rsidRPr="00484753">
        <w:rPr>
          <w:rFonts w:ascii="Bookman Old Style" w:hAnsi="Bookman Old Style" w:cs="Arial"/>
          <w:lang w:val="bg-BG"/>
        </w:rPr>
        <w:t xml:space="preserve">Обработващ заявката </w:t>
      </w:r>
      <w:r w:rsidRPr="00484753">
        <w:rPr>
          <w:rFonts w:ascii="Bookman Old Style" w:hAnsi="Bookman Old Style" w:cs="Arial"/>
          <w:lang w:val="bg-BG"/>
        </w:rPr>
        <w:tab/>
      </w:r>
      <w:r w:rsidRPr="00484753">
        <w:rPr>
          <w:rFonts w:ascii="Bookman Old Style" w:hAnsi="Bookman Old Style" w:cs="Arial"/>
          <w:lang w:val="bg-BG"/>
        </w:rPr>
        <w:tab/>
      </w:r>
      <w:r w:rsidRPr="00484753">
        <w:rPr>
          <w:rFonts w:ascii="Bookman Old Style" w:hAnsi="Bookman Old Style" w:cs="Arial"/>
          <w:lang w:val="bg-BG"/>
        </w:rPr>
        <w:tab/>
        <w:t>Директор  „Логистика и доставки”</w:t>
      </w:r>
    </w:p>
    <w:p w14:paraId="28BF3D5B" w14:textId="77777777" w:rsidR="002C178A" w:rsidRPr="00484753" w:rsidRDefault="002C178A" w:rsidP="002C178A">
      <w:pPr>
        <w:pStyle w:val="BodyText"/>
        <w:shd w:val="clear" w:color="auto" w:fill="FFFFFF" w:themeFill="background1"/>
        <w:spacing w:after="0" w:line="240" w:lineRule="auto"/>
        <w:ind w:left="708" w:firstLine="708"/>
        <w:rPr>
          <w:rFonts w:ascii="Bookman Old Style" w:hAnsi="Bookman Old Style"/>
          <w:lang w:val="bg-BG"/>
        </w:rPr>
      </w:pPr>
      <w:r w:rsidRPr="00484753">
        <w:rPr>
          <w:rFonts w:ascii="Bookman Old Style" w:hAnsi="Bookman Old Style" w:cs="Arial"/>
          <w:lang w:val="bg-BG"/>
        </w:rPr>
        <w:t xml:space="preserve">С. Поборников </w:t>
      </w:r>
      <w:r w:rsidRPr="00484753">
        <w:rPr>
          <w:rFonts w:ascii="Bookman Old Style" w:hAnsi="Bookman Old Style" w:cs="Arial"/>
          <w:lang w:val="bg-BG"/>
        </w:rPr>
        <w:tab/>
      </w:r>
      <w:r w:rsidRPr="00484753">
        <w:rPr>
          <w:rFonts w:ascii="Bookman Old Style" w:hAnsi="Bookman Old Style" w:cs="Arial"/>
          <w:lang w:val="bg-BG"/>
        </w:rPr>
        <w:tab/>
      </w:r>
      <w:r w:rsidRPr="00484753">
        <w:rPr>
          <w:rFonts w:ascii="Bookman Old Style" w:hAnsi="Bookman Old Style" w:cs="Arial"/>
          <w:lang w:val="bg-BG"/>
        </w:rPr>
        <w:tab/>
      </w:r>
      <w:r w:rsidRPr="00484753">
        <w:rPr>
          <w:rFonts w:ascii="Bookman Old Style" w:hAnsi="Bookman Old Style" w:cs="Arial"/>
          <w:lang w:val="bg-BG"/>
        </w:rPr>
        <w:tab/>
      </w:r>
      <w:r w:rsidRPr="00484753">
        <w:rPr>
          <w:rFonts w:ascii="Bookman Old Style" w:hAnsi="Bookman Old Style" w:cs="Arial"/>
          <w:lang w:val="bg-BG"/>
        </w:rPr>
        <w:tab/>
        <w:t>инж. Х. Павлов</w:t>
      </w:r>
    </w:p>
    <w:p w14:paraId="28BF3D5C" w14:textId="77777777" w:rsidR="000C58C7" w:rsidRPr="00484753" w:rsidRDefault="000C58C7" w:rsidP="00E11D96">
      <w:pPr>
        <w:shd w:val="clear" w:color="auto" w:fill="FFFFFF" w:themeFill="background1"/>
        <w:rPr>
          <w:rFonts w:ascii="Bookman Old Style" w:hAnsi="Bookman Old Style"/>
          <w:lang w:val="ru-RU"/>
        </w:rPr>
        <w:sectPr w:rsidR="000C58C7" w:rsidRPr="00484753" w:rsidSect="00E813E0">
          <w:headerReference w:type="even" r:id="rId13"/>
          <w:headerReference w:type="default" r:id="rId14"/>
          <w:footerReference w:type="even" r:id="rId15"/>
          <w:footerReference w:type="default" r:id="rId16"/>
          <w:headerReference w:type="first" r:id="rId17"/>
          <w:footerReference w:type="first" r:id="rId18"/>
          <w:pgSz w:w="11906" w:h="16838" w:code="9"/>
          <w:pgMar w:top="1418" w:right="567" w:bottom="1418" w:left="1418" w:header="539" w:footer="709" w:gutter="0"/>
          <w:paperSrc w:first="257"/>
          <w:cols w:space="708"/>
          <w:vAlign w:val="both"/>
          <w:docGrid w:linePitch="360"/>
        </w:sectPr>
      </w:pPr>
    </w:p>
    <w:p w14:paraId="28BF3D5D" w14:textId="77777777" w:rsidR="000C58C7" w:rsidRPr="00484753" w:rsidRDefault="000C58C7" w:rsidP="00611BA8">
      <w:pPr>
        <w:shd w:val="clear" w:color="auto" w:fill="FFFFFF" w:themeFill="background1"/>
        <w:spacing w:before="90" w:afterLines="90" w:after="216"/>
        <w:jc w:val="center"/>
        <w:rPr>
          <w:rFonts w:ascii="Bookman Old Style" w:hAnsi="Bookman Old Style"/>
          <w:b/>
          <w:bCs/>
          <w:lang w:val="bg-BG"/>
        </w:rPr>
      </w:pPr>
      <w:bookmarkStart w:id="2" w:name="_ПРОЕКТО-ДОГОВОР"/>
      <w:bookmarkEnd w:id="2"/>
      <w:r w:rsidRPr="00484753">
        <w:rPr>
          <w:rFonts w:ascii="Bookman Old Style" w:hAnsi="Bookman Old Style"/>
          <w:b/>
          <w:bCs/>
          <w:lang w:val="ru-RU"/>
        </w:rPr>
        <w:t>ПРОЕКТО</w:t>
      </w:r>
      <w:r w:rsidRPr="00484753">
        <w:rPr>
          <w:rFonts w:ascii="Bookman Old Style" w:hAnsi="Bookman Old Style"/>
          <w:b/>
          <w:bCs/>
          <w:lang w:val="bg-BG"/>
        </w:rPr>
        <w:t>-</w:t>
      </w:r>
      <w:r w:rsidRPr="00484753">
        <w:rPr>
          <w:rFonts w:ascii="Bookman Old Style" w:hAnsi="Bookman Old Style"/>
          <w:b/>
          <w:bCs/>
          <w:lang w:val="ru-RU"/>
        </w:rPr>
        <w:t>ДОГОВОР</w:t>
      </w:r>
    </w:p>
    <w:p w14:paraId="28BF3D60" w14:textId="37B66B72" w:rsidR="000C58C7" w:rsidRPr="00484753" w:rsidRDefault="00093F3B" w:rsidP="00611BA8">
      <w:pPr>
        <w:shd w:val="clear" w:color="auto" w:fill="FFFFFF" w:themeFill="background1"/>
        <w:spacing w:before="90" w:afterLines="90" w:after="216"/>
        <w:jc w:val="center"/>
        <w:rPr>
          <w:rFonts w:ascii="Bookman Old Style" w:hAnsi="Bookman Old Style"/>
          <w:b/>
          <w:lang w:val="bg-BG"/>
        </w:rPr>
      </w:pPr>
      <w:r w:rsidRPr="00484753">
        <w:rPr>
          <w:rFonts w:ascii="Bookman Old Style" w:hAnsi="Bookman Old Style"/>
          <w:b/>
          <w:lang w:val="bg-BG"/>
        </w:rPr>
        <w:t>Събиране и анализ на почвени проби от земеделски масиви, разположени на територията на Софийска община и съседните общини</w:t>
      </w:r>
    </w:p>
    <w:p w14:paraId="28BF3D62" w14:textId="77777777" w:rsidR="000C58C7" w:rsidRPr="00484753" w:rsidRDefault="000C58C7" w:rsidP="00611BA8">
      <w:pPr>
        <w:shd w:val="clear" w:color="auto" w:fill="FFFFFF" w:themeFill="background1"/>
        <w:spacing w:before="90" w:afterLines="90" w:after="216"/>
        <w:ind w:firstLine="708"/>
        <w:jc w:val="both"/>
        <w:rPr>
          <w:rFonts w:ascii="Bookman Old Style" w:hAnsi="Bookman Old Style"/>
          <w:b/>
          <w:lang w:val="bg-BG"/>
        </w:rPr>
      </w:pPr>
      <w:r w:rsidRPr="00484753">
        <w:rPr>
          <w:rFonts w:ascii="Bookman Old Style" w:hAnsi="Bookman Old Style"/>
          <w:b/>
          <w:lang w:val="bg-BG"/>
        </w:rPr>
        <w:t xml:space="preserve">Настоящият договор се сключи на .................... год. на основание </w:t>
      </w:r>
      <w:r w:rsidR="000E5118" w:rsidRPr="00484753">
        <w:rPr>
          <w:rFonts w:ascii="Bookman Old Style" w:hAnsi="Bookman Old Style"/>
          <w:b/>
          <w:lang w:val="bg-BG"/>
        </w:rPr>
        <w:t>чл.1</w:t>
      </w:r>
      <w:r w:rsidR="00A51F2B" w:rsidRPr="00484753">
        <w:rPr>
          <w:rFonts w:ascii="Bookman Old Style" w:hAnsi="Bookman Old Style"/>
          <w:b/>
          <w:lang w:val="bg-BG"/>
        </w:rPr>
        <w:t>94</w:t>
      </w:r>
      <w:r w:rsidR="000E5118" w:rsidRPr="00484753">
        <w:rPr>
          <w:rFonts w:ascii="Bookman Old Style" w:hAnsi="Bookman Old Style"/>
          <w:b/>
          <w:lang w:val="bg-BG"/>
        </w:rPr>
        <w:t xml:space="preserve"> от ЗОП</w:t>
      </w:r>
      <w:r w:rsidRPr="00484753">
        <w:rPr>
          <w:rFonts w:ascii="Bookman Old Style" w:hAnsi="Bookman Old Style"/>
          <w:b/>
          <w:lang w:val="bg-BG"/>
        </w:rPr>
        <w:t xml:space="preserve"> между:</w:t>
      </w:r>
    </w:p>
    <w:p w14:paraId="28BF3D63" w14:textId="77777777" w:rsidR="000C58C7" w:rsidRPr="00484753" w:rsidRDefault="000C58C7" w:rsidP="00611BA8">
      <w:pPr>
        <w:shd w:val="clear" w:color="auto" w:fill="FFFFFF" w:themeFill="background1"/>
        <w:spacing w:before="90" w:afterLines="90" w:after="216"/>
        <w:jc w:val="both"/>
        <w:rPr>
          <w:rFonts w:ascii="Bookman Old Style" w:hAnsi="Bookman Old Style"/>
          <w:b/>
          <w:lang w:val="bg-BG"/>
        </w:rPr>
      </w:pPr>
      <w:r w:rsidRPr="00484753">
        <w:rPr>
          <w:rFonts w:ascii="Bookman Old Style" w:hAnsi="Bookman Old Style"/>
          <w:b/>
          <w:lang w:val="bg-BG"/>
        </w:rPr>
        <w:t>“СОФИЙСКА ВОДА” АД</w:t>
      </w:r>
      <w:r w:rsidRPr="00484753">
        <w:rPr>
          <w:rFonts w:ascii="Bookman Old Style" w:hAnsi="Bookman Old Style"/>
          <w:lang w:val="bg-BG"/>
        </w:rPr>
        <w:t xml:space="preserve">, регистрирано в Търговския регистър </w:t>
      </w:r>
      <w:r w:rsidR="00987557" w:rsidRPr="00484753">
        <w:rPr>
          <w:rFonts w:ascii="Bookman Old Style" w:hAnsi="Bookman Old Style"/>
          <w:lang w:val="bg-BG"/>
        </w:rPr>
        <w:t xml:space="preserve">към Агенция по вписванията </w:t>
      </w:r>
      <w:r w:rsidRPr="00484753">
        <w:rPr>
          <w:rFonts w:ascii="Bookman Old Style" w:hAnsi="Bookman Old Style"/>
          <w:lang w:val="bg-BG"/>
        </w:rPr>
        <w:t xml:space="preserve">с ЕИК 130175000, ДДС </w:t>
      </w:r>
      <w:r w:rsidRPr="00484753">
        <w:rPr>
          <w:rFonts w:ascii="Bookman Old Style" w:hAnsi="Bookman Old Style"/>
          <w:bCs/>
          <w:lang w:val="bg-BG"/>
        </w:rPr>
        <w:t>№</w:t>
      </w:r>
      <w:r w:rsidRPr="00484753">
        <w:rPr>
          <w:rFonts w:ascii="Bookman Old Style" w:hAnsi="Bookman Old Style"/>
          <w:lang w:val="bg-BG"/>
        </w:rPr>
        <w:t xml:space="preserve"> BG130175000, представлявано от </w:t>
      </w:r>
      <w:r w:rsidR="00572F09" w:rsidRPr="00484753">
        <w:rPr>
          <w:rFonts w:ascii="Bookman Old Style" w:hAnsi="Bookman Old Style"/>
          <w:lang w:val="bg-BG"/>
        </w:rPr>
        <w:t>Арно Валто де Мулиак</w:t>
      </w:r>
      <w:r w:rsidR="00987557" w:rsidRPr="00484753">
        <w:rPr>
          <w:rFonts w:ascii="Bookman Old Style" w:hAnsi="Bookman Old Style"/>
          <w:lang w:val="bg-BG"/>
        </w:rPr>
        <w:t>,</w:t>
      </w:r>
      <w:r w:rsidRPr="00484753">
        <w:rPr>
          <w:rFonts w:ascii="Bookman Old Style" w:hAnsi="Bookman Old Style"/>
          <w:lang w:val="bg-BG"/>
        </w:rPr>
        <w:t xml:space="preserve"> в качеството му на Изпълнителен директор, </w:t>
      </w:r>
      <w:r w:rsidRPr="00484753">
        <w:rPr>
          <w:rFonts w:ascii="Bookman Old Style" w:hAnsi="Bookman Old Style"/>
          <w:b/>
          <w:lang w:val="bg-BG"/>
        </w:rPr>
        <w:t>наричано за краткост в този договор Възложител;</w:t>
      </w:r>
    </w:p>
    <w:p w14:paraId="28BF3D64" w14:textId="77777777" w:rsidR="000C58C7" w:rsidRPr="00484753" w:rsidRDefault="000C58C7" w:rsidP="00611BA8">
      <w:pPr>
        <w:shd w:val="clear" w:color="auto" w:fill="FFFFFF" w:themeFill="background1"/>
        <w:spacing w:before="90" w:afterLines="90" w:after="216"/>
        <w:jc w:val="both"/>
        <w:rPr>
          <w:rFonts w:ascii="Bookman Old Style" w:hAnsi="Bookman Old Style"/>
          <w:b/>
          <w:bCs/>
          <w:lang w:val="bg-BG"/>
        </w:rPr>
      </w:pPr>
      <w:r w:rsidRPr="00484753">
        <w:rPr>
          <w:rFonts w:ascii="Bookman Old Style" w:hAnsi="Bookman Old Style"/>
          <w:b/>
          <w:bCs/>
          <w:lang w:val="bg-BG"/>
        </w:rPr>
        <w:t>и</w:t>
      </w:r>
    </w:p>
    <w:p w14:paraId="28BF3D65" w14:textId="77777777" w:rsidR="000C58C7" w:rsidRPr="00484753" w:rsidRDefault="000C58C7" w:rsidP="00611BA8">
      <w:pPr>
        <w:shd w:val="clear" w:color="auto" w:fill="FFFFFF" w:themeFill="background1"/>
        <w:spacing w:before="90" w:afterLines="90" w:after="216"/>
        <w:jc w:val="both"/>
        <w:rPr>
          <w:rFonts w:ascii="Bookman Old Style" w:hAnsi="Bookman Old Style"/>
          <w:lang w:val="bg-BG"/>
        </w:rPr>
      </w:pPr>
      <w:r w:rsidRPr="00484753">
        <w:rPr>
          <w:rFonts w:ascii="Bookman Old Style" w:hAnsi="Bookman Old Style"/>
          <w:b/>
          <w:lang w:val="bg-BG"/>
        </w:rPr>
        <w:t xml:space="preserve">............................................ , </w:t>
      </w:r>
      <w:r w:rsidRPr="00484753">
        <w:rPr>
          <w:rFonts w:ascii="Bookman Old Style" w:hAnsi="Bookman Old Style"/>
          <w:bCs/>
          <w:lang w:val="bg-BG"/>
        </w:rPr>
        <w:t>рег</w:t>
      </w:r>
      <w:r w:rsidR="00987557" w:rsidRPr="00484753">
        <w:rPr>
          <w:rFonts w:ascii="Bookman Old Style" w:hAnsi="Bookman Old Style"/>
          <w:bCs/>
          <w:lang w:val="bg-BG"/>
        </w:rPr>
        <w:t>истрирано в Търговския регистър към Агенция по вписванията с</w:t>
      </w:r>
      <w:r w:rsidRPr="00484753">
        <w:rPr>
          <w:rFonts w:ascii="Bookman Old Style" w:hAnsi="Bookman Old Style"/>
          <w:bCs/>
          <w:lang w:val="bg-BG"/>
        </w:rPr>
        <w:t xml:space="preserve"> </w:t>
      </w:r>
      <w:r w:rsidR="00987557" w:rsidRPr="00484753">
        <w:rPr>
          <w:rFonts w:ascii="Bookman Old Style" w:hAnsi="Bookman Old Style"/>
          <w:lang w:val="bg-BG"/>
        </w:rPr>
        <w:t>ЕИК:</w:t>
      </w:r>
      <w:r w:rsidR="00987557" w:rsidRPr="00484753">
        <w:rPr>
          <w:rFonts w:ascii="Bookman Old Style" w:hAnsi="Bookman Old Style"/>
          <w:bCs/>
          <w:lang w:val="bg-BG"/>
        </w:rPr>
        <w:t xml:space="preserve">........................., </w:t>
      </w:r>
      <w:r w:rsidR="00987557" w:rsidRPr="00484753">
        <w:rPr>
          <w:rFonts w:ascii="Bookman Old Style" w:hAnsi="Bookman Old Style"/>
          <w:lang w:val="bg-BG"/>
        </w:rPr>
        <w:t xml:space="preserve">ДДС </w:t>
      </w:r>
      <w:r w:rsidR="00987557" w:rsidRPr="00484753">
        <w:rPr>
          <w:rFonts w:ascii="Bookman Old Style" w:hAnsi="Bookman Old Style"/>
          <w:bCs/>
          <w:lang w:val="bg-BG"/>
        </w:rPr>
        <w:t>№ .........................................</w:t>
      </w:r>
      <w:r w:rsidRPr="00484753">
        <w:rPr>
          <w:rFonts w:ascii="Bookman Old Style" w:hAnsi="Bookman Old Style"/>
          <w:bCs/>
          <w:lang w:val="bg-BG"/>
        </w:rPr>
        <w:t xml:space="preserve">, седалище и адрес на управление: .........................................................................................................., </w:t>
      </w:r>
      <w:r w:rsidR="000E5118" w:rsidRPr="00484753">
        <w:rPr>
          <w:rFonts w:ascii="Bookman Old Style" w:hAnsi="Bookman Old Style"/>
          <w:bCs/>
          <w:lang w:val="bg-BG"/>
        </w:rPr>
        <w:t xml:space="preserve">представлявано </w:t>
      </w:r>
      <w:r w:rsidRPr="00484753">
        <w:rPr>
          <w:rFonts w:ascii="Bookman Old Style" w:hAnsi="Bookman Old Style"/>
          <w:bCs/>
          <w:lang w:val="bg-BG"/>
        </w:rPr>
        <w:t>от ......................................</w:t>
      </w:r>
      <w:r w:rsidR="00987557" w:rsidRPr="00484753">
        <w:rPr>
          <w:rFonts w:ascii="Bookman Old Style" w:hAnsi="Bookman Old Style"/>
          <w:bCs/>
          <w:lang w:val="bg-BG"/>
        </w:rPr>
        <w:t>,</w:t>
      </w:r>
      <w:r w:rsidRPr="00484753">
        <w:rPr>
          <w:rFonts w:ascii="Bookman Old Style" w:hAnsi="Bookman Old Style"/>
          <w:bCs/>
          <w:lang w:val="bg-BG"/>
        </w:rPr>
        <w:t xml:space="preserve"> в качеството му на ..................., </w:t>
      </w:r>
      <w:r w:rsidRPr="00484753">
        <w:rPr>
          <w:rFonts w:ascii="Bookman Old Style" w:hAnsi="Bookman Old Style"/>
          <w:b/>
          <w:lang w:val="bg-BG"/>
        </w:rPr>
        <w:t>наричана за краткост в този договор Изпълнител.</w:t>
      </w:r>
    </w:p>
    <w:p w14:paraId="28BF3D66" w14:textId="40E0D65D" w:rsidR="000C58C7" w:rsidRPr="00484753" w:rsidRDefault="000C58C7" w:rsidP="00611BA8">
      <w:pPr>
        <w:shd w:val="clear" w:color="auto" w:fill="FFFFFF" w:themeFill="background1"/>
        <w:spacing w:before="90" w:afterLines="90" w:after="216"/>
        <w:ind w:firstLine="708"/>
        <w:jc w:val="both"/>
        <w:rPr>
          <w:rFonts w:ascii="Bookman Old Style" w:hAnsi="Bookman Old Style"/>
          <w:lang w:val="bg-BG"/>
        </w:rPr>
      </w:pPr>
      <w:r w:rsidRPr="00484753">
        <w:rPr>
          <w:rFonts w:ascii="Bookman Old Style" w:hAnsi="Bookman Old Style"/>
          <w:b/>
          <w:bCs/>
          <w:lang w:val="bg-BG"/>
        </w:rPr>
        <w:t>Възложителят</w:t>
      </w:r>
      <w:r w:rsidRPr="00484753">
        <w:rPr>
          <w:rFonts w:ascii="Bookman Old Style" w:hAnsi="Bookman Old Style"/>
          <w:lang w:val="bg-BG"/>
        </w:rPr>
        <w:t xml:space="preserve"> възлага, а </w:t>
      </w:r>
      <w:r w:rsidRPr="00484753">
        <w:rPr>
          <w:rFonts w:ascii="Bookman Old Style" w:hAnsi="Bookman Old Style"/>
          <w:b/>
          <w:bCs/>
          <w:lang w:val="bg-BG"/>
        </w:rPr>
        <w:t>Изпълнителят</w:t>
      </w:r>
      <w:r w:rsidRPr="00484753">
        <w:rPr>
          <w:rFonts w:ascii="Bookman Old Style" w:hAnsi="Bookman Old Style"/>
          <w:lang w:val="bg-BG"/>
        </w:rPr>
        <w:t xml:space="preserve"> приема и се задължава да извършва работите, предмет на обществената поръчка за: </w:t>
      </w:r>
      <w:r w:rsidR="00093F3B" w:rsidRPr="00484753">
        <w:rPr>
          <w:rFonts w:ascii="Bookman Old Style" w:hAnsi="Bookman Old Style"/>
          <w:b/>
          <w:bCs/>
          <w:lang w:val="bg-BG"/>
        </w:rPr>
        <w:t xml:space="preserve">Събиране и анализ на почвени проби от земеделски масиви, разположени на територията на Софийска община и съседните общини </w:t>
      </w:r>
      <w:r w:rsidRPr="00484753">
        <w:rPr>
          <w:rFonts w:ascii="Bookman Old Style" w:hAnsi="Bookman Old Style"/>
          <w:lang w:val="bg-BG"/>
        </w:rPr>
        <w:t xml:space="preserve">съгласно одобрено от </w:t>
      </w:r>
      <w:r w:rsidRPr="00484753">
        <w:rPr>
          <w:rFonts w:ascii="Bookman Old Style" w:hAnsi="Bookman Old Style"/>
          <w:b/>
          <w:bCs/>
          <w:lang w:val="bg-BG"/>
        </w:rPr>
        <w:t>Възложителя</w:t>
      </w:r>
      <w:r w:rsidRPr="00484753">
        <w:rPr>
          <w:rFonts w:ascii="Bookman Old Style" w:hAnsi="Bookman Old Style"/>
          <w:lang w:val="bg-BG"/>
        </w:rPr>
        <w:t xml:space="preserve"> техническо - финансово предложение на</w:t>
      </w:r>
      <w:r w:rsidRPr="00484753">
        <w:rPr>
          <w:rFonts w:ascii="Bookman Old Style" w:hAnsi="Bookman Old Style"/>
          <w:b/>
          <w:bCs/>
          <w:lang w:val="bg-BG"/>
        </w:rPr>
        <w:t xml:space="preserve"> Изпълнителя </w:t>
      </w:r>
      <w:r w:rsidRPr="00484753">
        <w:rPr>
          <w:rFonts w:ascii="Bookman Old Style" w:hAnsi="Bookman Old Style"/>
          <w:bCs/>
          <w:lang w:val="bg-BG"/>
        </w:rPr>
        <w:t>за участие</w:t>
      </w:r>
      <w:r w:rsidR="00C56BB7" w:rsidRPr="00484753">
        <w:rPr>
          <w:rFonts w:ascii="Bookman Old Style" w:hAnsi="Bookman Old Style"/>
          <w:bCs/>
          <w:lang w:val="ru-RU"/>
        </w:rPr>
        <w:t xml:space="preserve"> </w:t>
      </w:r>
      <w:r w:rsidRPr="00484753">
        <w:rPr>
          <w:rFonts w:ascii="Bookman Old Style" w:hAnsi="Bookman Old Style"/>
          <w:bCs/>
          <w:lang w:val="bg-BG"/>
        </w:rPr>
        <w:t>в процедурата</w:t>
      </w:r>
      <w:r w:rsidRPr="00484753">
        <w:rPr>
          <w:rFonts w:ascii="Bookman Old Style" w:hAnsi="Bookman Old Style"/>
          <w:lang w:val="bg-BG"/>
        </w:rPr>
        <w:t>, което е неразделна част от настоящия Договор.</w:t>
      </w:r>
    </w:p>
    <w:p w14:paraId="28BF3D67" w14:textId="77777777" w:rsidR="000C58C7" w:rsidRPr="00484753" w:rsidRDefault="000C58C7" w:rsidP="00611BA8">
      <w:pPr>
        <w:shd w:val="clear" w:color="auto" w:fill="FFFFFF" w:themeFill="background1"/>
        <w:spacing w:before="90" w:afterLines="90" w:after="216"/>
        <w:ind w:firstLine="708"/>
        <w:jc w:val="both"/>
        <w:rPr>
          <w:rFonts w:ascii="Bookman Old Style" w:hAnsi="Bookman Old Style"/>
          <w:b/>
          <w:bCs/>
          <w:lang w:val="bg-BG"/>
        </w:rPr>
      </w:pPr>
      <w:r w:rsidRPr="00484753">
        <w:rPr>
          <w:rFonts w:ascii="Bookman Old Style" w:hAnsi="Bookman Old Style"/>
          <w:b/>
          <w:bCs/>
          <w:lang w:val="bg-BG"/>
        </w:rPr>
        <w:t>Възложителят и Изпълнителят се договориха за следното:</w:t>
      </w:r>
    </w:p>
    <w:p w14:paraId="28BF3D68" w14:textId="4509ECEF" w:rsidR="002E2F0D" w:rsidRPr="00484753" w:rsidRDefault="002E2F0D" w:rsidP="00611BA8">
      <w:pPr>
        <w:numPr>
          <w:ilvl w:val="0"/>
          <w:numId w:val="7"/>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
          <w:bCs/>
          <w:lang w:val="bg-BG"/>
        </w:rPr>
        <w:t>Изпълнителят</w:t>
      </w:r>
      <w:r w:rsidRPr="00484753">
        <w:rPr>
          <w:rFonts w:ascii="Bookman Old Style" w:hAnsi="Bookman Old Style"/>
          <w:lang w:val="bg-BG"/>
        </w:rPr>
        <w:t xml:space="preserve"> приема и се задължава да извършва </w:t>
      </w:r>
      <w:r w:rsidR="00503DE9" w:rsidRPr="00484753">
        <w:rPr>
          <w:rFonts w:ascii="Bookman Old Style" w:hAnsi="Bookman Old Style"/>
          <w:lang w:val="bg-BG"/>
        </w:rPr>
        <w:t>дейностите</w:t>
      </w:r>
      <w:r w:rsidRPr="00484753">
        <w:rPr>
          <w:rFonts w:ascii="Bookman Old Style" w:hAnsi="Bookman Old Style"/>
          <w:lang w:val="bg-BG"/>
        </w:rPr>
        <w:t>, предмет на настоящия договор, в съответствие с изискванията на договора.</w:t>
      </w:r>
    </w:p>
    <w:p w14:paraId="28BF3D69" w14:textId="667ADB30" w:rsidR="002E2F0D" w:rsidRPr="00484753" w:rsidRDefault="002E2F0D" w:rsidP="00611BA8">
      <w:pPr>
        <w:numPr>
          <w:ilvl w:val="0"/>
          <w:numId w:val="7"/>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lang w:val="bg-BG"/>
        </w:rPr>
        <w:t xml:space="preserve">В съответствие с качеството на изпълнението на задълженията по договора </w:t>
      </w:r>
      <w:r w:rsidRPr="00484753">
        <w:rPr>
          <w:rFonts w:ascii="Bookman Old Style" w:hAnsi="Bookman Old Style"/>
          <w:b/>
          <w:bCs/>
          <w:lang w:val="bg-BG"/>
        </w:rPr>
        <w:t>Възложителят</w:t>
      </w:r>
      <w:r w:rsidRPr="00484753">
        <w:rPr>
          <w:rFonts w:ascii="Bookman Old Style" w:hAnsi="Bookman Old Style"/>
          <w:lang w:val="bg-BG"/>
        </w:rPr>
        <w:t xml:space="preserve"> се задължава да заплаща на </w:t>
      </w:r>
      <w:r w:rsidRPr="00484753">
        <w:rPr>
          <w:rFonts w:ascii="Bookman Old Style" w:hAnsi="Bookman Old Style"/>
          <w:b/>
          <w:bCs/>
          <w:lang w:val="bg-BG"/>
        </w:rPr>
        <w:t>Изпълнителя</w:t>
      </w:r>
      <w:r w:rsidRPr="00484753">
        <w:rPr>
          <w:rFonts w:ascii="Bookman Old Style" w:hAnsi="Bookman Old Style"/>
          <w:lang w:val="bg-BG"/>
        </w:rPr>
        <w:t xml:space="preserve"> цените по договора по времето и начина, посочени в Раздел Б: „Цени и данни” и Раздел Г: „Общи условия на договора за </w:t>
      </w:r>
      <w:r w:rsidR="00745031" w:rsidRPr="00484753">
        <w:rPr>
          <w:rFonts w:ascii="Bookman Old Style" w:hAnsi="Bookman Old Style"/>
          <w:lang w:val="bg-BG"/>
        </w:rPr>
        <w:t>услуги</w:t>
      </w:r>
      <w:r w:rsidRPr="00484753">
        <w:rPr>
          <w:rFonts w:ascii="Bookman Old Style" w:hAnsi="Bookman Old Style"/>
          <w:lang w:val="bg-BG"/>
        </w:rPr>
        <w:t>”.</w:t>
      </w:r>
    </w:p>
    <w:p w14:paraId="28BF3D6A" w14:textId="4A8E1C2E" w:rsidR="002E2F0D" w:rsidRPr="00484753" w:rsidRDefault="002E2F0D" w:rsidP="00611BA8">
      <w:pPr>
        <w:numPr>
          <w:ilvl w:val="0"/>
          <w:numId w:val="7"/>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lang w:val="bg-BG"/>
        </w:rPr>
        <w:t xml:space="preserve">Договорът влиза в сила от дата </w:t>
      </w:r>
      <w:r w:rsidR="008A09C7" w:rsidRPr="00484753">
        <w:rPr>
          <w:rFonts w:ascii="Bookman Old Style" w:hAnsi="Bookman Old Style"/>
          <w:lang w:val="bg-BG"/>
        </w:rPr>
        <w:t>на подписването му</w:t>
      </w:r>
      <w:r w:rsidR="006A7E23" w:rsidRPr="00484753">
        <w:rPr>
          <w:rFonts w:ascii="Bookman Old Style" w:hAnsi="Bookman Old Style"/>
          <w:lang w:val="en-US"/>
        </w:rPr>
        <w:t xml:space="preserve"> </w:t>
      </w:r>
      <w:r w:rsidRPr="00484753">
        <w:rPr>
          <w:rFonts w:ascii="Bookman Old Style" w:hAnsi="Bookman Old Style"/>
          <w:lang w:val="bg-BG"/>
        </w:rPr>
        <w:t xml:space="preserve">и се сключва за срок </w:t>
      </w:r>
      <w:r w:rsidR="005239A9" w:rsidRPr="00484753">
        <w:rPr>
          <w:rFonts w:ascii="Bookman Old Style" w:hAnsi="Bookman Old Style"/>
          <w:lang w:val="bg-BG"/>
        </w:rPr>
        <w:t>от</w:t>
      </w:r>
      <w:r w:rsidR="00FF7939" w:rsidRPr="00484753">
        <w:rPr>
          <w:rFonts w:ascii="Bookman Old Style" w:hAnsi="Bookman Old Style"/>
          <w:lang w:val="bg-BG"/>
        </w:rPr>
        <w:t xml:space="preserve"> </w:t>
      </w:r>
      <w:r w:rsidR="008B00A6" w:rsidRPr="00484753">
        <w:rPr>
          <w:rFonts w:ascii="Bookman Old Style" w:hAnsi="Bookman Old Style"/>
          <w:lang w:val="bg-BG"/>
        </w:rPr>
        <w:t>две</w:t>
      </w:r>
      <w:r w:rsidR="00936614" w:rsidRPr="00484753">
        <w:rPr>
          <w:rFonts w:ascii="Bookman Old Style" w:hAnsi="Bookman Old Style"/>
          <w:lang w:val="ru-RU"/>
        </w:rPr>
        <w:t xml:space="preserve"> </w:t>
      </w:r>
      <w:r w:rsidRPr="00484753">
        <w:rPr>
          <w:rFonts w:ascii="Bookman Old Style" w:hAnsi="Bookman Old Style"/>
          <w:lang w:val="bg-BG"/>
        </w:rPr>
        <w:t>годин</w:t>
      </w:r>
      <w:r w:rsidR="008B00A6" w:rsidRPr="00484753">
        <w:rPr>
          <w:rFonts w:ascii="Bookman Old Style" w:hAnsi="Bookman Old Style"/>
          <w:lang w:val="bg-BG"/>
        </w:rPr>
        <w:t>и</w:t>
      </w:r>
      <w:r w:rsidRPr="00484753">
        <w:rPr>
          <w:rFonts w:ascii="Bookman Old Style" w:hAnsi="Bookman Old Style"/>
          <w:lang w:val="bg-BG"/>
        </w:rPr>
        <w:t>.</w:t>
      </w:r>
    </w:p>
    <w:p w14:paraId="28BF3D6B" w14:textId="6CF2227E" w:rsidR="002E2F0D" w:rsidRPr="00484753" w:rsidRDefault="002E2F0D" w:rsidP="00611BA8">
      <w:pPr>
        <w:numPr>
          <w:ilvl w:val="0"/>
          <w:numId w:val="7"/>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Cs/>
          <w:lang w:val="bg-BG"/>
        </w:rPr>
        <w:t>Максималната стойност на договора е</w:t>
      </w:r>
      <w:r w:rsidR="001F19EB" w:rsidRPr="00484753">
        <w:rPr>
          <w:rFonts w:ascii="Bookman Old Style" w:hAnsi="Bookman Old Style"/>
          <w:bCs/>
          <w:lang w:val="bg-BG"/>
        </w:rPr>
        <w:t xml:space="preserve"> 69 000 лева без ДДС</w:t>
      </w:r>
      <w:r w:rsidRPr="00484753">
        <w:rPr>
          <w:rFonts w:ascii="Bookman Old Style" w:hAnsi="Bookman Old Style"/>
          <w:bCs/>
          <w:lang w:val="bg-BG"/>
        </w:rPr>
        <w:t>, която не може да бъде надвишавана.</w:t>
      </w:r>
    </w:p>
    <w:p w14:paraId="28BF3D6E" w14:textId="0B803CBE" w:rsidR="00E05C93" w:rsidRPr="00484753" w:rsidRDefault="00E05C93" w:rsidP="00611BA8">
      <w:pPr>
        <w:shd w:val="clear" w:color="auto" w:fill="FFFFFF" w:themeFill="background1"/>
        <w:spacing w:before="90" w:afterLines="90" w:after="216"/>
        <w:jc w:val="center"/>
        <w:rPr>
          <w:rFonts w:ascii="Bookman Old Style" w:hAnsi="Bookman Old Style"/>
          <w:b/>
          <w:lang w:val="bg-BG"/>
        </w:rPr>
      </w:pPr>
      <w:r w:rsidRPr="00484753">
        <w:rPr>
          <w:rFonts w:ascii="Bookman Old Style" w:hAnsi="Bookman Old Style"/>
          <w:b/>
          <w:lang w:val="bg-BG"/>
        </w:rPr>
        <w:t>РАЗДЕЛ А: ТЕХНИЧЕСКО ЗАДАНИЕ – ПРЕДМЕТ НА ДОГОВОРА</w:t>
      </w:r>
    </w:p>
    <w:p w14:paraId="2367F90C" w14:textId="7180FD85" w:rsidR="005F7D0B" w:rsidRPr="00484753" w:rsidRDefault="005F7D0B" w:rsidP="00611BA8">
      <w:pPr>
        <w:numPr>
          <w:ilvl w:val="0"/>
          <w:numId w:val="25"/>
        </w:numPr>
        <w:tabs>
          <w:tab w:val="num" w:pos="502"/>
        </w:tabs>
        <w:suppressAutoHyphens/>
        <w:spacing w:before="90" w:afterLines="90" w:after="216"/>
        <w:ind w:left="0" w:firstLine="0"/>
        <w:jc w:val="both"/>
        <w:rPr>
          <w:rFonts w:ascii="Bookman Old Style" w:hAnsi="Bookman Old Style" w:cs="Courier New"/>
          <w:lang w:val="bg-BG" w:eastAsia="bg-BG"/>
        </w:rPr>
      </w:pPr>
      <w:r w:rsidRPr="00484753">
        <w:rPr>
          <w:rFonts w:ascii="Bookman Old Style" w:hAnsi="Bookman Old Style"/>
          <w:b/>
          <w:lang w:val="bg-BG"/>
        </w:rPr>
        <w:t>Изисквания към обекта:</w:t>
      </w:r>
      <w:r w:rsidRPr="00484753">
        <w:rPr>
          <w:rFonts w:ascii="Bookman Old Style" w:hAnsi="Bookman Old Style"/>
          <w:lang w:val="bg-BG"/>
        </w:rPr>
        <w:t xml:space="preserve"> </w:t>
      </w:r>
      <w:r w:rsidR="00093F3B" w:rsidRPr="00484753">
        <w:rPr>
          <w:rFonts w:ascii="Bookman Old Style" w:hAnsi="Bookman Old Style"/>
          <w:bCs/>
          <w:lang w:val="bg-BG" w:eastAsia="bg-BG"/>
        </w:rPr>
        <w:t>Събиране и анализ на почвени проби от земеделски масиви, разположени на територията на Софийска община и съседните общини.</w:t>
      </w:r>
      <w:r w:rsidRPr="00484753">
        <w:rPr>
          <w:rFonts w:ascii="Bookman Old Style" w:hAnsi="Bookman Old Style"/>
          <w:bCs/>
          <w:lang w:val="ru-RU" w:eastAsia="bg-BG"/>
        </w:rPr>
        <w:t xml:space="preserve"> </w:t>
      </w:r>
    </w:p>
    <w:p w14:paraId="6EFBADCE" w14:textId="3F2A1C53" w:rsidR="005F7D0B" w:rsidRPr="00484753" w:rsidRDefault="005F7D0B" w:rsidP="00611BA8">
      <w:pPr>
        <w:numPr>
          <w:ilvl w:val="0"/>
          <w:numId w:val="25"/>
        </w:numPr>
        <w:tabs>
          <w:tab w:val="num" w:pos="502"/>
        </w:tabs>
        <w:suppressAutoHyphens/>
        <w:spacing w:before="90" w:afterLines="90" w:after="216"/>
        <w:ind w:left="0" w:firstLine="0"/>
        <w:jc w:val="both"/>
        <w:rPr>
          <w:rFonts w:ascii="Bookman Old Style" w:hAnsi="Bookman Old Style"/>
          <w:lang w:val="bg-BG"/>
        </w:rPr>
      </w:pPr>
      <w:r w:rsidRPr="00484753">
        <w:rPr>
          <w:rFonts w:ascii="Bookman Old Style" w:hAnsi="Bookman Old Style"/>
          <w:b/>
          <w:lang w:val="bg-BG"/>
        </w:rPr>
        <w:t>Място на изпълнение:</w:t>
      </w:r>
      <w:r w:rsidRPr="00484753">
        <w:rPr>
          <w:rFonts w:ascii="Bookman Old Style" w:hAnsi="Bookman Old Style"/>
          <w:lang w:val="bg-BG"/>
        </w:rPr>
        <w:t xml:space="preserve"> </w:t>
      </w:r>
      <w:r w:rsidR="00093F3B" w:rsidRPr="00484753">
        <w:rPr>
          <w:rFonts w:ascii="Bookman Old Style" w:hAnsi="Bookman Old Style"/>
          <w:lang w:val="bg-BG"/>
        </w:rPr>
        <w:t>територията на Софийска община и съседните общини.</w:t>
      </w:r>
    </w:p>
    <w:p w14:paraId="7A236CF4" w14:textId="77777777" w:rsidR="00963B46" w:rsidRPr="00484753" w:rsidRDefault="00963B46" w:rsidP="00611BA8">
      <w:pPr>
        <w:numPr>
          <w:ilvl w:val="0"/>
          <w:numId w:val="25"/>
        </w:numPr>
        <w:tabs>
          <w:tab w:val="num" w:pos="502"/>
        </w:tabs>
        <w:suppressAutoHyphens/>
        <w:spacing w:before="90" w:afterLines="90" w:after="216"/>
        <w:ind w:left="0" w:firstLine="0"/>
        <w:jc w:val="both"/>
        <w:rPr>
          <w:rFonts w:ascii="Bookman Old Style" w:hAnsi="Bookman Old Style"/>
          <w:b/>
          <w:lang w:val="bg-BG"/>
        </w:rPr>
      </w:pPr>
      <w:r w:rsidRPr="00484753">
        <w:rPr>
          <w:rFonts w:ascii="Bookman Old Style" w:hAnsi="Bookman Old Style"/>
          <w:b/>
          <w:lang w:val="bg-BG"/>
        </w:rPr>
        <w:t>Технически изисквания</w:t>
      </w:r>
    </w:p>
    <w:p w14:paraId="3C17D7C8" w14:textId="77777777" w:rsidR="00963B46" w:rsidRPr="00484753" w:rsidRDefault="00963B46" w:rsidP="00611BA8">
      <w:pPr>
        <w:pStyle w:val="Style6"/>
        <w:widowControl/>
        <w:numPr>
          <w:ilvl w:val="1"/>
          <w:numId w:val="25"/>
        </w:numPr>
        <w:tabs>
          <w:tab w:val="num" w:pos="720"/>
        </w:tabs>
        <w:spacing w:before="90" w:afterLines="90" w:after="216"/>
        <w:ind w:left="0" w:firstLine="0"/>
        <w:jc w:val="both"/>
        <w:rPr>
          <w:rStyle w:val="FontStyle13"/>
          <w:rFonts w:ascii="Bookman Old Style" w:hAnsi="Bookman Old Style"/>
          <w:sz w:val="20"/>
          <w:szCs w:val="20"/>
        </w:rPr>
      </w:pPr>
      <w:r w:rsidRPr="00484753">
        <w:rPr>
          <w:rStyle w:val="FontStyle13"/>
          <w:rFonts w:ascii="Bookman Old Style" w:hAnsi="Bookman Old Style"/>
          <w:sz w:val="20"/>
          <w:szCs w:val="20"/>
        </w:rPr>
        <w:t xml:space="preserve">Пробовземането и анализирането на пробите се извършва съгласно изискванията на Наредбата за реда и начина за ополозтворяване на утайки от пречистването на отпадъчни води чрез употребата им в земеделието, обн. ДВ, бр.63 от дата 12.08.2016г. </w:t>
      </w:r>
    </w:p>
    <w:p w14:paraId="08131E61" w14:textId="77777777" w:rsidR="00963B46" w:rsidRPr="00484753" w:rsidRDefault="00963B46" w:rsidP="00611BA8">
      <w:pPr>
        <w:pStyle w:val="Style6"/>
        <w:widowControl/>
        <w:numPr>
          <w:ilvl w:val="1"/>
          <w:numId w:val="25"/>
        </w:numPr>
        <w:tabs>
          <w:tab w:val="num" w:pos="720"/>
        </w:tabs>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Анализ на една почвена проба включва:</w:t>
      </w:r>
    </w:p>
    <w:p w14:paraId="5534971E" w14:textId="68732B5A" w:rsidR="00963B46" w:rsidRPr="00484753" w:rsidRDefault="00963B46" w:rsidP="00611BA8">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 xml:space="preserve">Почвен тип </w:t>
      </w:r>
    </w:p>
    <w:p w14:paraId="5D9638AE" w14:textId="78656820"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Обемна плътност</w:t>
      </w:r>
      <w:r w:rsidR="00B56CF7" w:rsidRPr="00484753">
        <w:rPr>
          <w:rStyle w:val="FontStyle13"/>
          <w:rFonts w:ascii="Bookman Old Style" w:hAnsi="Bookman Old Style"/>
          <w:sz w:val="20"/>
          <w:szCs w:val="20"/>
        </w:rPr>
        <w:t>.</w:t>
      </w:r>
      <w:r w:rsidRPr="00484753">
        <w:rPr>
          <w:rStyle w:val="FontStyle13"/>
          <w:rFonts w:ascii="Bookman Old Style" w:hAnsi="Bookman Old Style"/>
          <w:sz w:val="20"/>
          <w:szCs w:val="20"/>
        </w:rPr>
        <w:t xml:space="preserve"> </w:t>
      </w:r>
    </w:p>
    <w:p w14:paraId="670962CB" w14:textId="655881B1"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Гранулометричен състав на почвата</w:t>
      </w:r>
      <w:r w:rsidR="00B56CF7" w:rsidRPr="00484753">
        <w:rPr>
          <w:rStyle w:val="FontStyle13"/>
          <w:rFonts w:ascii="Bookman Old Style" w:hAnsi="Bookman Old Style"/>
          <w:sz w:val="20"/>
          <w:szCs w:val="20"/>
        </w:rPr>
        <w:t>.</w:t>
      </w:r>
    </w:p>
    <w:p w14:paraId="6E20020D" w14:textId="0F745D10"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Обща порьозност на почвата</w:t>
      </w:r>
      <w:r w:rsidR="00B56CF7" w:rsidRPr="00484753">
        <w:rPr>
          <w:rStyle w:val="FontStyle13"/>
          <w:rFonts w:ascii="Bookman Old Style" w:hAnsi="Bookman Old Style"/>
          <w:sz w:val="20"/>
          <w:szCs w:val="20"/>
        </w:rPr>
        <w:t>.</w:t>
      </w:r>
    </w:p>
    <w:p w14:paraId="5CFB93AC" w14:textId="1C445791"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Активна реакция – рН (H</w:t>
      </w:r>
      <w:r w:rsidRPr="00484753">
        <w:rPr>
          <w:rStyle w:val="FontStyle13"/>
          <w:rFonts w:ascii="Bookman Old Style" w:hAnsi="Bookman Old Style"/>
          <w:sz w:val="20"/>
          <w:szCs w:val="20"/>
          <w:vertAlign w:val="subscript"/>
        </w:rPr>
        <w:t>2</w:t>
      </w:r>
      <w:r w:rsidRPr="00484753">
        <w:rPr>
          <w:rStyle w:val="FontStyle13"/>
          <w:rFonts w:ascii="Bookman Old Style" w:hAnsi="Bookman Old Style"/>
          <w:sz w:val="20"/>
          <w:szCs w:val="20"/>
        </w:rPr>
        <w:t>O)</w:t>
      </w:r>
      <w:r w:rsidR="00B56CF7" w:rsidRPr="00484753">
        <w:rPr>
          <w:rStyle w:val="FontStyle13"/>
          <w:rFonts w:ascii="Bookman Old Style" w:hAnsi="Bookman Old Style"/>
          <w:sz w:val="20"/>
          <w:szCs w:val="20"/>
        </w:rPr>
        <w:t>.</w:t>
      </w:r>
    </w:p>
    <w:p w14:paraId="3A5D1D81" w14:textId="1170E74B"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Тежки метали и металоиди: кадмий, мед, никел, олово, цинк, живак, хром, арсен - екстрахируеми форми</w:t>
      </w:r>
      <w:r w:rsidR="0083154B" w:rsidRPr="00484753">
        <w:rPr>
          <w:rStyle w:val="FontStyle13"/>
          <w:rFonts w:ascii="Bookman Old Style" w:hAnsi="Bookman Old Style"/>
          <w:sz w:val="20"/>
          <w:szCs w:val="20"/>
        </w:rPr>
        <w:t>.</w:t>
      </w:r>
      <w:r w:rsidRPr="00484753">
        <w:rPr>
          <w:rStyle w:val="FontStyle13"/>
          <w:rFonts w:ascii="Bookman Old Style" w:hAnsi="Bookman Old Style"/>
          <w:sz w:val="20"/>
          <w:szCs w:val="20"/>
        </w:rPr>
        <w:t xml:space="preserve"> </w:t>
      </w:r>
    </w:p>
    <w:p w14:paraId="2141A68C" w14:textId="108046D3"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Общ азот по Келдал</w:t>
      </w:r>
      <w:r w:rsidR="00B56CF7" w:rsidRPr="00484753">
        <w:rPr>
          <w:rStyle w:val="FontStyle13"/>
          <w:rFonts w:ascii="Bookman Old Style" w:hAnsi="Bookman Old Style"/>
          <w:sz w:val="20"/>
          <w:szCs w:val="20"/>
        </w:rPr>
        <w:t>.</w:t>
      </w:r>
    </w:p>
    <w:p w14:paraId="6E9F03AD" w14:textId="3F48ABD6"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Фосфор – екстрахируеми и обменни форми, преизчислен като Р</w:t>
      </w:r>
      <w:r w:rsidRPr="00484753">
        <w:rPr>
          <w:rStyle w:val="FontStyle13"/>
          <w:rFonts w:ascii="Bookman Old Style" w:hAnsi="Bookman Old Style"/>
          <w:sz w:val="20"/>
          <w:szCs w:val="20"/>
          <w:vertAlign w:val="subscript"/>
        </w:rPr>
        <w:t>2</w:t>
      </w:r>
      <w:r w:rsidRPr="00484753">
        <w:rPr>
          <w:rStyle w:val="FontStyle13"/>
          <w:rFonts w:ascii="Bookman Old Style" w:hAnsi="Bookman Old Style"/>
          <w:sz w:val="20"/>
          <w:szCs w:val="20"/>
        </w:rPr>
        <w:t>О</w:t>
      </w:r>
      <w:r w:rsidRPr="00484753">
        <w:rPr>
          <w:rStyle w:val="FontStyle13"/>
          <w:rFonts w:ascii="Bookman Old Style" w:hAnsi="Bookman Old Style"/>
          <w:sz w:val="20"/>
          <w:szCs w:val="20"/>
          <w:vertAlign w:val="subscript"/>
        </w:rPr>
        <w:t>5</w:t>
      </w:r>
      <w:r w:rsidR="0083154B" w:rsidRPr="00484753">
        <w:rPr>
          <w:rStyle w:val="FontStyle13"/>
          <w:rFonts w:ascii="Bookman Old Style" w:hAnsi="Bookman Old Style"/>
          <w:sz w:val="20"/>
          <w:szCs w:val="20"/>
        </w:rPr>
        <w:t>.</w:t>
      </w:r>
    </w:p>
    <w:p w14:paraId="655CF43D" w14:textId="12A650A8"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Калий – екстрахируеми и обменни форми, преизчислен като К</w:t>
      </w:r>
      <w:r w:rsidRPr="00484753">
        <w:rPr>
          <w:rStyle w:val="FontStyle13"/>
          <w:rFonts w:ascii="Bookman Old Style" w:hAnsi="Bookman Old Style"/>
          <w:sz w:val="20"/>
          <w:szCs w:val="20"/>
          <w:vertAlign w:val="subscript"/>
        </w:rPr>
        <w:t>2</w:t>
      </w:r>
      <w:r w:rsidRPr="00484753">
        <w:rPr>
          <w:rStyle w:val="FontStyle13"/>
          <w:rFonts w:ascii="Bookman Old Style" w:hAnsi="Bookman Old Style"/>
          <w:sz w:val="20"/>
          <w:szCs w:val="20"/>
        </w:rPr>
        <w:t>О</w:t>
      </w:r>
      <w:r w:rsidR="0083154B" w:rsidRPr="00484753">
        <w:rPr>
          <w:rStyle w:val="FontStyle13"/>
          <w:rFonts w:ascii="Bookman Old Style" w:hAnsi="Bookman Old Style"/>
          <w:sz w:val="20"/>
          <w:szCs w:val="20"/>
        </w:rPr>
        <w:t>.</w:t>
      </w:r>
    </w:p>
    <w:p w14:paraId="3A12B3AF" w14:textId="76C62F03"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Общ органичен въглерод/хумус.</w:t>
      </w:r>
    </w:p>
    <w:p w14:paraId="36F95D12" w14:textId="77777777" w:rsidR="00963B46" w:rsidRPr="00484753" w:rsidRDefault="00963B46" w:rsidP="00611BA8">
      <w:pPr>
        <w:numPr>
          <w:ilvl w:val="1"/>
          <w:numId w:val="25"/>
        </w:numPr>
        <w:tabs>
          <w:tab w:val="num" w:pos="720"/>
        </w:tabs>
        <w:suppressAutoHyphens/>
        <w:spacing w:before="90" w:afterLines="90" w:after="216"/>
        <w:ind w:left="0" w:firstLine="0"/>
        <w:jc w:val="both"/>
        <w:rPr>
          <w:rFonts w:ascii="Bookman Old Style" w:hAnsi="Bookman Old Style"/>
          <w:lang w:val="ru-RU"/>
        </w:rPr>
      </w:pPr>
      <w:r w:rsidRPr="00484753">
        <w:rPr>
          <w:rStyle w:val="FontStyle13"/>
          <w:rFonts w:ascii="Bookman Old Style" w:hAnsi="Bookman Old Style"/>
          <w:sz w:val="20"/>
          <w:szCs w:val="20"/>
          <w:lang w:val="bg-BG"/>
        </w:rPr>
        <w:t xml:space="preserve">Ориентировъчното количество, което може да се възложи за период от две години е 400 брой проби. </w:t>
      </w:r>
      <w:r w:rsidRPr="00484753">
        <w:rPr>
          <w:rFonts w:ascii="Bookman Old Style" w:hAnsi="Bookman Old Style"/>
          <w:lang w:val="ru-RU"/>
        </w:rPr>
        <w:t>Възложителят не се ангажира с възлагането на посоченото количество брой проби.</w:t>
      </w:r>
    </w:p>
    <w:p w14:paraId="17745588" w14:textId="77777777" w:rsidR="00963B46" w:rsidRPr="00484753" w:rsidRDefault="00963B46" w:rsidP="00611BA8">
      <w:pPr>
        <w:numPr>
          <w:ilvl w:val="1"/>
          <w:numId w:val="25"/>
        </w:numPr>
        <w:tabs>
          <w:tab w:val="num" w:pos="720"/>
        </w:tabs>
        <w:suppressAutoHyphens/>
        <w:spacing w:before="90" w:afterLines="90" w:after="216"/>
        <w:ind w:left="0" w:firstLine="0"/>
        <w:jc w:val="both"/>
        <w:rPr>
          <w:rStyle w:val="FontStyle13"/>
          <w:rFonts w:ascii="Bookman Old Style" w:hAnsi="Bookman Old Style"/>
          <w:sz w:val="20"/>
          <w:szCs w:val="20"/>
          <w:lang w:val="bg-BG"/>
        </w:rPr>
      </w:pPr>
      <w:r w:rsidRPr="00484753">
        <w:rPr>
          <w:rStyle w:val="FontStyle13"/>
          <w:rFonts w:ascii="Bookman Old Style" w:hAnsi="Bookman Old Style"/>
          <w:sz w:val="20"/>
          <w:szCs w:val="20"/>
          <w:lang w:val="bg-BG"/>
        </w:rPr>
        <w:t>Анализите на почвени проби се вземат, еднократно от всеки един земеделски масив посочен от Възложителя</w:t>
      </w:r>
      <w:r w:rsidRPr="00484753">
        <w:rPr>
          <w:rStyle w:val="FontStyle13"/>
          <w:rFonts w:ascii="Bookman Old Style" w:hAnsi="Bookman Old Style"/>
          <w:sz w:val="20"/>
          <w:szCs w:val="20"/>
          <w:lang w:val="ru-RU"/>
        </w:rPr>
        <w:t xml:space="preserve"> във възлагателното писмо/</w:t>
      </w:r>
      <w:r w:rsidRPr="00484753">
        <w:rPr>
          <w:rStyle w:val="FontStyle13"/>
          <w:rFonts w:ascii="Bookman Old Style" w:hAnsi="Bookman Old Style"/>
          <w:sz w:val="20"/>
          <w:szCs w:val="20"/>
          <w:lang w:val="bg-BG"/>
        </w:rPr>
        <w:t xml:space="preserve">писмената поръчка. </w:t>
      </w:r>
    </w:p>
    <w:p w14:paraId="6501FBA6" w14:textId="155A3F1D" w:rsidR="00963B46" w:rsidRPr="00484753" w:rsidRDefault="00963B46" w:rsidP="000D75E7">
      <w:pPr>
        <w:numPr>
          <w:ilvl w:val="1"/>
          <w:numId w:val="25"/>
        </w:numPr>
        <w:tabs>
          <w:tab w:val="num" w:pos="720"/>
        </w:tabs>
        <w:suppressAutoHyphens/>
        <w:spacing w:before="90" w:afterLines="90" w:after="216"/>
        <w:ind w:left="0" w:firstLine="0"/>
        <w:jc w:val="both"/>
        <w:rPr>
          <w:rStyle w:val="FontStyle13"/>
          <w:rFonts w:ascii="Bookman Old Style" w:hAnsi="Bookman Old Style"/>
          <w:sz w:val="20"/>
          <w:szCs w:val="20"/>
          <w:lang w:val="bg-BG"/>
        </w:rPr>
      </w:pPr>
      <w:r w:rsidRPr="00484753">
        <w:rPr>
          <w:rStyle w:val="FontStyle13"/>
          <w:rFonts w:ascii="Bookman Old Style" w:hAnsi="Bookman Old Style"/>
          <w:sz w:val="20"/>
          <w:szCs w:val="20"/>
          <w:lang w:val="bg-BG"/>
        </w:rPr>
        <w:t xml:space="preserve">Транспортното разстояние, което Изпълнителят следва да предвиди при подготовката на ценовото си предложение е от </w:t>
      </w:r>
      <w:r w:rsidRPr="00484753">
        <w:rPr>
          <w:rStyle w:val="FontStyle13"/>
          <w:rFonts w:ascii="Bookman Old Style" w:hAnsi="Bookman Old Style"/>
          <w:sz w:val="20"/>
          <w:szCs w:val="20"/>
          <w:lang w:val="ru-RU"/>
        </w:rPr>
        <w:t>1</w:t>
      </w:r>
      <w:r w:rsidRPr="00484753">
        <w:rPr>
          <w:rStyle w:val="FontStyle13"/>
          <w:rFonts w:ascii="Bookman Old Style" w:hAnsi="Bookman Old Style"/>
          <w:sz w:val="20"/>
          <w:szCs w:val="20"/>
          <w:lang w:val="bg-BG"/>
        </w:rPr>
        <w:t xml:space="preserve"> до </w:t>
      </w:r>
      <w:r w:rsidRPr="00484753">
        <w:rPr>
          <w:rStyle w:val="FontStyle13"/>
          <w:rFonts w:ascii="Bookman Old Style" w:hAnsi="Bookman Old Style"/>
          <w:sz w:val="20"/>
          <w:szCs w:val="20"/>
          <w:lang w:val="ru-RU"/>
        </w:rPr>
        <w:t>45</w:t>
      </w:r>
      <w:r w:rsidRPr="00484753">
        <w:rPr>
          <w:rStyle w:val="FontStyle13"/>
          <w:rFonts w:ascii="Bookman Old Style" w:hAnsi="Bookman Old Style"/>
          <w:sz w:val="20"/>
          <w:szCs w:val="20"/>
          <w:lang w:val="bg-BG"/>
        </w:rPr>
        <w:t xml:space="preserve"> км., от СПСОВ Кубратово, кв. Бенковски, гр. София.</w:t>
      </w:r>
    </w:p>
    <w:p w14:paraId="182006D1" w14:textId="77777777" w:rsidR="00963B46" w:rsidRPr="00484753" w:rsidRDefault="00963B46" w:rsidP="00611BA8">
      <w:pPr>
        <w:numPr>
          <w:ilvl w:val="1"/>
          <w:numId w:val="25"/>
        </w:numPr>
        <w:tabs>
          <w:tab w:val="num" w:pos="720"/>
        </w:tabs>
        <w:suppressAutoHyphens/>
        <w:spacing w:before="90" w:afterLines="90" w:after="216"/>
        <w:ind w:left="0" w:firstLine="0"/>
        <w:jc w:val="both"/>
        <w:rPr>
          <w:rStyle w:val="FontStyle13"/>
          <w:rFonts w:ascii="Bookman Old Style" w:hAnsi="Bookman Old Style"/>
          <w:sz w:val="20"/>
          <w:szCs w:val="20"/>
          <w:lang w:val="bg-BG"/>
        </w:rPr>
      </w:pPr>
      <w:r w:rsidRPr="00484753">
        <w:rPr>
          <w:rStyle w:val="FontStyle13"/>
          <w:rFonts w:ascii="Bookman Old Style" w:hAnsi="Bookman Old Style"/>
          <w:sz w:val="20"/>
          <w:szCs w:val="20"/>
          <w:lang w:val="bg-BG"/>
        </w:rPr>
        <w:t xml:space="preserve"> Срокът за изпълнение на услугите предмет на договора, следва да не ненадвишава 35 работни дни, считано от датата на изпращане по факс/имейл на възлагателното писмо/писмената поръчка.</w:t>
      </w:r>
    </w:p>
    <w:p w14:paraId="28BF3D7D" w14:textId="77777777" w:rsidR="000B4811" w:rsidRPr="00484753" w:rsidRDefault="008F12EA" w:rsidP="00611BA8">
      <w:pPr>
        <w:pStyle w:val="BodyText"/>
        <w:shd w:val="clear" w:color="auto" w:fill="FFFFFF" w:themeFill="background1"/>
        <w:spacing w:before="90" w:afterLines="90" w:after="216" w:line="240" w:lineRule="auto"/>
        <w:jc w:val="center"/>
        <w:rPr>
          <w:rFonts w:ascii="Bookman Old Style" w:hAnsi="Bookman Old Style"/>
          <w:b/>
          <w:lang w:val="bg-BG"/>
        </w:rPr>
      </w:pPr>
      <w:r w:rsidRPr="00484753">
        <w:rPr>
          <w:rFonts w:ascii="Bookman Old Style" w:hAnsi="Bookman Old Style"/>
          <w:b/>
          <w:lang w:val="bg-BG"/>
        </w:rPr>
        <w:t xml:space="preserve">РАЗДЕЛ Б: </w:t>
      </w:r>
      <w:r w:rsidR="000B4811" w:rsidRPr="00484753">
        <w:rPr>
          <w:rFonts w:ascii="Bookman Old Style" w:hAnsi="Bookman Old Style"/>
          <w:b/>
          <w:lang w:val="bg-BG"/>
        </w:rPr>
        <w:t>ЦЕН</w:t>
      </w:r>
      <w:r w:rsidR="004F7E64" w:rsidRPr="00484753">
        <w:rPr>
          <w:rFonts w:ascii="Bookman Old Style" w:hAnsi="Bookman Old Style"/>
          <w:b/>
          <w:lang w:val="bg-BG"/>
        </w:rPr>
        <w:t>И И ДАННИ</w:t>
      </w:r>
    </w:p>
    <w:p w14:paraId="28BF3D7E" w14:textId="0E6701AA" w:rsidR="000B4811" w:rsidRPr="00484753" w:rsidRDefault="000B4811" w:rsidP="00611BA8">
      <w:pPr>
        <w:pStyle w:val="BodyText"/>
        <w:numPr>
          <w:ilvl w:val="0"/>
          <w:numId w:val="28"/>
        </w:numPr>
        <w:shd w:val="clear" w:color="auto" w:fill="FFFFFF" w:themeFill="background1"/>
        <w:spacing w:before="90" w:afterLines="90" w:after="216" w:line="240" w:lineRule="auto"/>
        <w:ind w:left="0" w:firstLine="0"/>
        <w:rPr>
          <w:rFonts w:ascii="Bookman Old Style" w:hAnsi="Bookman Old Style"/>
          <w:b/>
          <w:lang w:val="bg-BG"/>
        </w:rPr>
      </w:pPr>
      <w:r w:rsidRPr="00484753">
        <w:rPr>
          <w:rFonts w:ascii="Bookman Old Style" w:hAnsi="Bookman Old Style"/>
          <w:b/>
          <w:lang w:val="bg-BG"/>
        </w:rPr>
        <w:t>ОБЩИ ПОЛОЖЕНИЯ</w:t>
      </w:r>
    </w:p>
    <w:p w14:paraId="150AC867" w14:textId="77777777" w:rsidR="008B00A6" w:rsidRPr="00484753" w:rsidRDefault="008B00A6" w:rsidP="00611BA8">
      <w:pPr>
        <w:numPr>
          <w:ilvl w:val="1"/>
          <w:numId w:val="44"/>
        </w:numPr>
        <w:spacing w:before="90" w:afterLines="90" w:after="216"/>
        <w:ind w:left="0" w:firstLine="0"/>
        <w:rPr>
          <w:rFonts w:ascii="Bookman Old Style" w:hAnsi="Bookman Old Style"/>
        </w:rPr>
      </w:pPr>
      <w:r w:rsidRPr="00484753">
        <w:rPr>
          <w:rFonts w:ascii="Bookman Old Style" w:hAnsi="Bookman Old Style"/>
          <w:lang w:val="ru-RU"/>
        </w:rPr>
        <w:t xml:space="preserve">Плащането се извършва по банков път до 45 /четиридесет и пет/ дни от датата на коректно попълнена данъчна фактура, издадена въз основа на приемо-предавателен протокол, подписан от двете страни. </w:t>
      </w:r>
      <w:r w:rsidRPr="00484753">
        <w:rPr>
          <w:rFonts w:ascii="Bookman Old Style" w:hAnsi="Bookman Old Style"/>
        </w:rPr>
        <w:t xml:space="preserve">Банкови реквизити на Изпълнителя: </w:t>
      </w:r>
    </w:p>
    <w:p w14:paraId="67A9F575" w14:textId="77777777" w:rsidR="008B00A6" w:rsidRPr="00484753" w:rsidRDefault="008B00A6" w:rsidP="00611BA8">
      <w:pPr>
        <w:spacing w:before="90" w:afterLines="90" w:after="216"/>
        <w:rPr>
          <w:rFonts w:ascii="Bookman Old Style" w:hAnsi="Bookman Old Style"/>
          <w:lang w:val="bg-BG"/>
        </w:rPr>
      </w:pPr>
      <w:r w:rsidRPr="00484753">
        <w:rPr>
          <w:rFonts w:ascii="Bookman Old Style" w:hAnsi="Bookman Old Style"/>
          <w:lang w:val="en-US"/>
        </w:rPr>
        <w:t xml:space="preserve">IBAN: </w:t>
      </w:r>
      <w:r w:rsidRPr="00484753">
        <w:rPr>
          <w:rFonts w:ascii="Bookman Old Style" w:hAnsi="Bookman Old Style"/>
          <w:lang w:val="bg-BG"/>
        </w:rPr>
        <w:t xml:space="preserve">                                                                                              </w:t>
      </w:r>
      <w:r w:rsidRPr="00484753">
        <w:rPr>
          <w:rFonts w:ascii="Bookman Old Style" w:hAnsi="Bookman Old Style"/>
          <w:lang w:val="en-US"/>
        </w:rPr>
        <w:t xml:space="preserve">, </w:t>
      </w:r>
    </w:p>
    <w:p w14:paraId="6CD15D12" w14:textId="77777777" w:rsidR="008B00A6" w:rsidRPr="00484753" w:rsidRDefault="008B00A6" w:rsidP="00611BA8">
      <w:pPr>
        <w:spacing w:before="90" w:afterLines="90" w:after="216"/>
        <w:rPr>
          <w:rFonts w:ascii="Bookman Old Style" w:hAnsi="Bookman Old Style"/>
          <w:lang w:val="bg-BG"/>
        </w:rPr>
      </w:pPr>
      <w:r w:rsidRPr="00484753">
        <w:rPr>
          <w:rFonts w:ascii="Bookman Old Style" w:hAnsi="Bookman Old Style"/>
          <w:lang w:val="en-US"/>
        </w:rPr>
        <w:t xml:space="preserve">BIC: </w:t>
      </w:r>
      <w:r w:rsidRPr="00484753">
        <w:rPr>
          <w:rFonts w:ascii="Bookman Old Style" w:hAnsi="Bookman Old Style"/>
          <w:lang w:val="bg-BG"/>
        </w:rPr>
        <w:t xml:space="preserve">                                               </w:t>
      </w:r>
      <w:r w:rsidRPr="00484753">
        <w:rPr>
          <w:rFonts w:ascii="Bookman Old Style" w:hAnsi="Bookman Old Style"/>
          <w:lang w:val="en-US"/>
        </w:rPr>
        <w:t xml:space="preserve">, </w:t>
      </w:r>
    </w:p>
    <w:p w14:paraId="59B6DBD4" w14:textId="4221AA7F" w:rsidR="008B00A6" w:rsidRPr="00484753" w:rsidRDefault="008B00A6" w:rsidP="00611BA8">
      <w:pPr>
        <w:spacing w:before="90" w:afterLines="90" w:after="216"/>
        <w:rPr>
          <w:rFonts w:ascii="Bookman Old Style" w:hAnsi="Bookman Old Style"/>
          <w:lang w:val="bg-BG"/>
        </w:rPr>
      </w:pPr>
      <w:r w:rsidRPr="00484753">
        <w:rPr>
          <w:rFonts w:ascii="Bookman Old Style" w:hAnsi="Bookman Old Style"/>
        </w:rPr>
        <w:t xml:space="preserve">Банка </w:t>
      </w:r>
      <w:r w:rsidRPr="00484753">
        <w:rPr>
          <w:rFonts w:ascii="Bookman Old Style" w:hAnsi="Bookman Old Style"/>
          <w:lang w:val="bg-BG"/>
        </w:rPr>
        <w:t xml:space="preserve">                                                                                                  </w:t>
      </w:r>
    </w:p>
    <w:p w14:paraId="470580FC" w14:textId="6D47B3F9" w:rsidR="00611BA8" w:rsidRPr="00484753" w:rsidRDefault="00CE613C" w:rsidP="00611BA8">
      <w:pPr>
        <w:pStyle w:val="BodyText"/>
        <w:numPr>
          <w:ilvl w:val="1"/>
          <w:numId w:val="28"/>
        </w:numPr>
        <w:shd w:val="clear" w:color="auto" w:fill="FFFFFF" w:themeFill="background1"/>
        <w:spacing w:before="90" w:afterLines="90" w:after="216" w:line="240" w:lineRule="auto"/>
        <w:ind w:left="0" w:firstLine="0"/>
        <w:rPr>
          <w:rFonts w:ascii="Bookman Old Style" w:hAnsi="Bookman Old Style"/>
          <w:lang w:val="bg-BG"/>
        </w:rPr>
        <w:sectPr w:rsidR="00611BA8" w:rsidRPr="00484753" w:rsidSect="00611BA8">
          <w:headerReference w:type="default" r:id="rId19"/>
          <w:pgSz w:w="11906" w:h="16838"/>
          <w:pgMar w:top="1440" w:right="1440" w:bottom="1440" w:left="1440" w:header="709" w:footer="380" w:gutter="0"/>
          <w:cols w:space="720"/>
          <w:vAlign w:val="both"/>
        </w:sectPr>
      </w:pPr>
      <w:r w:rsidRPr="00484753">
        <w:rPr>
          <w:rFonts w:ascii="Bookman Old Style" w:hAnsi="Bookman Old Style"/>
          <w:lang w:val="bg-BG"/>
        </w:rPr>
        <w:t>Плащането ще се извършва съгласно чл.</w:t>
      </w:r>
      <w:r w:rsidR="00DA191A" w:rsidRPr="00484753">
        <w:rPr>
          <w:rFonts w:ascii="Bookman Old Style" w:hAnsi="Bookman Old Style"/>
          <w:lang w:val="bg-BG"/>
        </w:rPr>
        <w:t>6</w:t>
      </w:r>
      <w:r w:rsidRPr="00484753">
        <w:rPr>
          <w:rFonts w:ascii="Bookman Old Style" w:hAnsi="Bookman Old Style"/>
          <w:lang w:val="bg-BG"/>
        </w:rPr>
        <w:t xml:space="preserve"> „Плащане, ДДС и гаранция за изпълнение" от раздел Г: „Общи условия на договора за </w:t>
      </w:r>
      <w:r w:rsidR="008B00A6" w:rsidRPr="00484753">
        <w:rPr>
          <w:rFonts w:ascii="Bookman Old Style" w:hAnsi="Bookman Old Style"/>
          <w:lang w:val="bg-BG"/>
        </w:rPr>
        <w:t>услуги</w:t>
      </w:r>
      <w:r w:rsidRPr="00484753">
        <w:rPr>
          <w:rFonts w:ascii="Bookman Old Style" w:hAnsi="Bookman Old Style"/>
          <w:lang w:val="bg-BG"/>
        </w:rPr>
        <w:t>".</w:t>
      </w:r>
    </w:p>
    <w:p w14:paraId="28BF3D8A" w14:textId="770AD262" w:rsidR="00577A2B" w:rsidRPr="00484753" w:rsidRDefault="00690221" w:rsidP="00611BA8">
      <w:pPr>
        <w:pStyle w:val="BodyText"/>
        <w:numPr>
          <w:ilvl w:val="0"/>
          <w:numId w:val="28"/>
        </w:numPr>
        <w:shd w:val="clear" w:color="auto" w:fill="FFFFFF" w:themeFill="background1"/>
        <w:spacing w:before="90" w:afterLines="90" w:after="216" w:line="240" w:lineRule="auto"/>
        <w:ind w:left="0" w:firstLine="0"/>
        <w:rPr>
          <w:rFonts w:ascii="Bookman Old Style" w:hAnsi="Bookman Old Style"/>
          <w:b/>
          <w:lang w:val="bg-BG"/>
        </w:rPr>
      </w:pPr>
      <w:r w:rsidRPr="00484753">
        <w:rPr>
          <w:rFonts w:ascii="Bookman Old Style" w:hAnsi="Bookman Old Style"/>
          <w:b/>
          <w:lang w:val="bg-BG"/>
        </w:rPr>
        <w:t xml:space="preserve">Ценова таблица </w:t>
      </w:r>
    </w:p>
    <w:tbl>
      <w:tblPr>
        <w:tblStyle w:val="TableGrid"/>
        <w:tblW w:w="5000" w:type="pct"/>
        <w:tblLook w:val="04A0" w:firstRow="1" w:lastRow="0" w:firstColumn="1" w:lastColumn="0" w:noHBand="0" w:noVBand="1"/>
      </w:tblPr>
      <w:tblGrid>
        <w:gridCol w:w="433"/>
        <w:gridCol w:w="6855"/>
        <w:gridCol w:w="1954"/>
      </w:tblGrid>
      <w:tr w:rsidR="00436BB1" w:rsidRPr="00484753" w14:paraId="4C7E22CB" w14:textId="77777777" w:rsidTr="00436BB1">
        <w:tc>
          <w:tcPr>
            <w:tcW w:w="234" w:type="pct"/>
            <w:vAlign w:val="center"/>
          </w:tcPr>
          <w:p w14:paraId="52202AF7" w14:textId="25BE7867" w:rsidR="00436BB1" w:rsidRPr="00484753" w:rsidRDefault="00436BB1" w:rsidP="00611BA8">
            <w:pPr>
              <w:spacing w:before="90" w:afterLines="90" w:after="216"/>
              <w:jc w:val="center"/>
              <w:rPr>
                <w:rFonts w:ascii="Bookman Old Style" w:hAnsi="Bookman Old Style"/>
                <w:b/>
                <w:lang w:val="bg-BG"/>
              </w:rPr>
            </w:pPr>
            <w:r w:rsidRPr="00484753">
              <w:rPr>
                <w:rFonts w:ascii="Bookman Old Style" w:hAnsi="Bookman Old Style"/>
                <w:b/>
                <w:bCs/>
                <w:lang w:val="bg-BG"/>
              </w:rPr>
              <w:t>№</w:t>
            </w:r>
          </w:p>
        </w:tc>
        <w:tc>
          <w:tcPr>
            <w:tcW w:w="3709" w:type="pct"/>
            <w:vAlign w:val="center"/>
          </w:tcPr>
          <w:p w14:paraId="371D2BB5" w14:textId="61D6787F" w:rsidR="00436BB1" w:rsidRPr="00484753" w:rsidRDefault="00301451" w:rsidP="000D75E7">
            <w:pPr>
              <w:spacing w:before="90" w:afterLines="90" w:after="216"/>
              <w:jc w:val="center"/>
              <w:rPr>
                <w:rFonts w:ascii="Bookman Old Style" w:hAnsi="Bookman Old Style"/>
                <w:b/>
                <w:lang w:val="bg-BG"/>
              </w:rPr>
            </w:pPr>
            <w:r w:rsidRPr="00484753">
              <w:rPr>
                <w:rFonts w:ascii="Bookman Old Style" w:hAnsi="Bookman Old Style"/>
                <w:b/>
                <w:bCs/>
                <w:lang w:val="bg-BG"/>
              </w:rPr>
              <w:t>Описание</w:t>
            </w:r>
          </w:p>
        </w:tc>
        <w:tc>
          <w:tcPr>
            <w:tcW w:w="1057" w:type="pct"/>
            <w:vAlign w:val="center"/>
          </w:tcPr>
          <w:p w14:paraId="7522A0C2" w14:textId="43193E40" w:rsidR="00436BB1" w:rsidRPr="00484753" w:rsidRDefault="00301451" w:rsidP="000D75E7">
            <w:pPr>
              <w:spacing w:before="90" w:afterLines="90" w:after="216"/>
              <w:jc w:val="center"/>
              <w:rPr>
                <w:rFonts w:ascii="Bookman Old Style" w:hAnsi="Bookman Old Style"/>
                <w:b/>
                <w:lang w:val="bg-BG"/>
              </w:rPr>
            </w:pPr>
            <w:r w:rsidRPr="00484753">
              <w:rPr>
                <w:rFonts w:ascii="Bookman Old Style" w:hAnsi="Bookman Old Style"/>
                <w:b/>
                <w:bCs/>
                <w:lang w:val="bg-BG"/>
              </w:rPr>
              <w:t xml:space="preserve">Цена за една почвена проба  </w:t>
            </w:r>
            <w:r w:rsidR="00436BB1" w:rsidRPr="00484753">
              <w:rPr>
                <w:rFonts w:ascii="Bookman Old Style" w:hAnsi="Bookman Old Style"/>
                <w:b/>
                <w:bCs/>
                <w:lang w:val="bg-BG"/>
              </w:rPr>
              <w:t>в лева без ДДС</w:t>
            </w:r>
            <w:r w:rsidR="00BF6D06" w:rsidRPr="00484753">
              <w:rPr>
                <w:rFonts w:ascii="Bookman Old Style" w:hAnsi="Bookman Old Style"/>
                <w:b/>
                <w:bCs/>
                <w:lang w:val="bg-BG"/>
              </w:rPr>
              <w:t>, включваща:</w:t>
            </w:r>
          </w:p>
        </w:tc>
      </w:tr>
      <w:tr w:rsidR="00436BB1" w:rsidRPr="00484753" w14:paraId="5C99A6CD" w14:textId="77777777" w:rsidTr="00436BB1">
        <w:tc>
          <w:tcPr>
            <w:tcW w:w="234" w:type="pct"/>
          </w:tcPr>
          <w:p w14:paraId="1E09AA61"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73D9FC8A" w14:textId="7616D508"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lang w:val="bg-BG"/>
              </w:rPr>
              <w:t>Почвен тип</w:t>
            </w:r>
          </w:p>
        </w:tc>
        <w:tc>
          <w:tcPr>
            <w:tcW w:w="1057" w:type="pct"/>
            <w:vAlign w:val="center"/>
          </w:tcPr>
          <w:p w14:paraId="0CBA27E8"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596BAB28" w14:textId="77777777" w:rsidTr="00436BB1">
        <w:tc>
          <w:tcPr>
            <w:tcW w:w="234" w:type="pct"/>
          </w:tcPr>
          <w:p w14:paraId="0DA0F72B"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7336E74A" w14:textId="64F79348"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lang w:val="bg-BG"/>
              </w:rPr>
              <w:t>О</w:t>
            </w:r>
            <w:r w:rsidRPr="00484753">
              <w:rPr>
                <w:rStyle w:val="FontStyle13"/>
                <w:rFonts w:ascii="Bookman Old Style" w:hAnsi="Bookman Old Style"/>
                <w:sz w:val="20"/>
                <w:szCs w:val="20"/>
                <w:lang w:val="bg-BG"/>
              </w:rPr>
              <w:t>бемна плътност</w:t>
            </w:r>
          </w:p>
        </w:tc>
        <w:tc>
          <w:tcPr>
            <w:tcW w:w="1057" w:type="pct"/>
            <w:vAlign w:val="center"/>
          </w:tcPr>
          <w:p w14:paraId="1C53E457"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1049F842" w14:textId="77777777" w:rsidTr="00436BB1">
        <w:tc>
          <w:tcPr>
            <w:tcW w:w="234" w:type="pct"/>
          </w:tcPr>
          <w:p w14:paraId="1291F74C"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04C8E951" w14:textId="51F7C2F4"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lang w:val="bg-BG"/>
              </w:rPr>
              <w:t>Г</w:t>
            </w:r>
            <w:r w:rsidRPr="00484753">
              <w:rPr>
                <w:rStyle w:val="FontStyle13"/>
                <w:rFonts w:ascii="Bookman Old Style" w:hAnsi="Bookman Old Style"/>
                <w:sz w:val="20"/>
                <w:szCs w:val="20"/>
                <w:lang w:val="bg-BG"/>
              </w:rPr>
              <w:t>ранулометричен състав на почвата</w:t>
            </w:r>
          </w:p>
        </w:tc>
        <w:tc>
          <w:tcPr>
            <w:tcW w:w="1057" w:type="pct"/>
            <w:vAlign w:val="center"/>
          </w:tcPr>
          <w:p w14:paraId="2AAB7F93"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06B027BE" w14:textId="77777777" w:rsidTr="00436BB1">
        <w:tc>
          <w:tcPr>
            <w:tcW w:w="234" w:type="pct"/>
          </w:tcPr>
          <w:p w14:paraId="00C5A4E4"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3953790C" w14:textId="28FEFD48"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lang w:val="bg-BG"/>
              </w:rPr>
              <w:t>О</w:t>
            </w:r>
            <w:r w:rsidRPr="00484753">
              <w:rPr>
                <w:rStyle w:val="FontStyle13"/>
                <w:rFonts w:ascii="Bookman Old Style" w:hAnsi="Bookman Old Style"/>
                <w:sz w:val="20"/>
                <w:szCs w:val="20"/>
                <w:lang w:val="bg-BG"/>
              </w:rPr>
              <w:t>бща порьозност на почвата</w:t>
            </w:r>
          </w:p>
        </w:tc>
        <w:tc>
          <w:tcPr>
            <w:tcW w:w="1057" w:type="pct"/>
            <w:vAlign w:val="center"/>
          </w:tcPr>
          <w:p w14:paraId="5257A05E"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57CAD74B" w14:textId="77777777" w:rsidTr="00436BB1">
        <w:tc>
          <w:tcPr>
            <w:tcW w:w="234" w:type="pct"/>
          </w:tcPr>
          <w:p w14:paraId="2EF16596"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7DD302DB" w14:textId="5947898C"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bg-BG" w:eastAsia="bg-BG"/>
              </w:rPr>
              <w:t>Активна реакция – рН (H</w:t>
            </w:r>
            <w:r w:rsidRPr="00484753">
              <w:rPr>
                <w:rFonts w:ascii="Bookman Old Style" w:hAnsi="Bookman Old Style"/>
                <w:color w:val="000000"/>
                <w:spacing w:val="3"/>
                <w:vertAlign w:val="subscript"/>
                <w:lang w:val="bg-BG" w:eastAsia="bg-BG"/>
              </w:rPr>
              <w:t>2</w:t>
            </w:r>
            <w:r w:rsidRPr="00484753">
              <w:rPr>
                <w:rFonts w:ascii="Bookman Old Style" w:hAnsi="Bookman Old Style"/>
                <w:color w:val="000000"/>
                <w:spacing w:val="3"/>
                <w:lang w:val="bg-BG" w:eastAsia="bg-BG"/>
              </w:rPr>
              <w:t>O)</w:t>
            </w:r>
          </w:p>
        </w:tc>
        <w:tc>
          <w:tcPr>
            <w:tcW w:w="1057" w:type="pct"/>
            <w:vAlign w:val="center"/>
          </w:tcPr>
          <w:p w14:paraId="232183D2"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13E0AFD2" w14:textId="77777777" w:rsidTr="00436BB1">
        <w:tc>
          <w:tcPr>
            <w:tcW w:w="234" w:type="pct"/>
          </w:tcPr>
          <w:p w14:paraId="1BB24771"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216B82CF" w14:textId="2874AA42"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lang w:val="ru-RU"/>
              </w:rPr>
              <w:t>Тежки метали и металоиди: кадмий, мед, никел, олово, цинк, живак, хром, арсе</w:t>
            </w:r>
            <w:r w:rsidRPr="00484753">
              <w:rPr>
                <w:rFonts w:ascii="Bookman Old Style" w:hAnsi="Bookman Old Style"/>
                <w:color w:val="000000"/>
                <w:lang w:val="bg-BG"/>
              </w:rPr>
              <w:t>н</w:t>
            </w:r>
            <w:r w:rsidRPr="00484753">
              <w:rPr>
                <w:rFonts w:ascii="Bookman Old Style" w:hAnsi="Bookman Old Style"/>
                <w:color w:val="000000"/>
                <w:lang w:val="ru-RU"/>
              </w:rPr>
              <w:t>-екстрахируеми форми</w:t>
            </w:r>
          </w:p>
        </w:tc>
        <w:tc>
          <w:tcPr>
            <w:tcW w:w="1057" w:type="pct"/>
            <w:vAlign w:val="center"/>
          </w:tcPr>
          <w:p w14:paraId="348600FD"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3E76964C" w14:textId="77777777" w:rsidTr="00436BB1">
        <w:tc>
          <w:tcPr>
            <w:tcW w:w="234" w:type="pct"/>
          </w:tcPr>
          <w:p w14:paraId="2DC5D0D3"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18E8F7B6" w14:textId="1EB47D1F"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bg-BG" w:eastAsia="bg-BG"/>
              </w:rPr>
              <w:t>Общ азот по Келдал</w:t>
            </w:r>
            <w:r w:rsidRPr="00484753">
              <w:rPr>
                <w:rFonts w:ascii="Bookman Old Style" w:hAnsi="Bookman Old Style"/>
                <w:color w:val="000000"/>
                <w:lang w:val="ru-RU"/>
              </w:rPr>
              <w:t xml:space="preserve"> </w:t>
            </w:r>
          </w:p>
        </w:tc>
        <w:tc>
          <w:tcPr>
            <w:tcW w:w="1057" w:type="pct"/>
            <w:vAlign w:val="center"/>
          </w:tcPr>
          <w:p w14:paraId="3C73B86A"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018BEB69" w14:textId="77777777" w:rsidTr="00436BB1">
        <w:tc>
          <w:tcPr>
            <w:tcW w:w="234" w:type="pct"/>
          </w:tcPr>
          <w:p w14:paraId="0CCFC99A"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1A75CF59" w14:textId="0D30CB42"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ru-RU" w:eastAsia="bg-BG"/>
              </w:rPr>
              <w:t>Ф</w:t>
            </w:r>
            <w:r w:rsidRPr="00484753">
              <w:rPr>
                <w:rFonts w:ascii="Bookman Old Style" w:hAnsi="Bookman Old Style"/>
                <w:color w:val="000000"/>
                <w:spacing w:val="3"/>
                <w:lang w:val="bg-BG" w:eastAsia="bg-BG"/>
              </w:rPr>
              <w:t>осфор – екстрахируеми и обменни форми, преизчислен като Р</w:t>
            </w:r>
            <w:r w:rsidRPr="00484753">
              <w:rPr>
                <w:rFonts w:ascii="Bookman Old Style" w:hAnsi="Bookman Old Style"/>
                <w:color w:val="000000"/>
                <w:spacing w:val="3"/>
                <w:vertAlign w:val="subscript"/>
                <w:lang w:val="bg-BG" w:eastAsia="bg-BG"/>
              </w:rPr>
              <w:t>2</w:t>
            </w:r>
            <w:r w:rsidRPr="00484753">
              <w:rPr>
                <w:rFonts w:ascii="Bookman Old Style" w:hAnsi="Bookman Old Style"/>
                <w:color w:val="000000"/>
                <w:spacing w:val="3"/>
                <w:lang w:val="bg-BG" w:eastAsia="bg-BG"/>
              </w:rPr>
              <w:t>О</w:t>
            </w:r>
            <w:r w:rsidRPr="00484753">
              <w:rPr>
                <w:rFonts w:ascii="Bookman Old Style" w:hAnsi="Bookman Old Style"/>
                <w:color w:val="000000"/>
                <w:spacing w:val="3"/>
                <w:vertAlign w:val="subscript"/>
                <w:lang w:val="bg-BG" w:eastAsia="bg-BG"/>
              </w:rPr>
              <w:t>5</w:t>
            </w:r>
          </w:p>
        </w:tc>
        <w:tc>
          <w:tcPr>
            <w:tcW w:w="1057" w:type="pct"/>
            <w:vAlign w:val="center"/>
          </w:tcPr>
          <w:p w14:paraId="34A037DD"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23E7DAA6" w14:textId="77777777" w:rsidTr="00436BB1">
        <w:tc>
          <w:tcPr>
            <w:tcW w:w="234" w:type="pct"/>
          </w:tcPr>
          <w:p w14:paraId="7D6BB0E6"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276E516E" w14:textId="23F250E9"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ru-RU" w:eastAsia="bg-BG"/>
              </w:rPr>
              <w:t>К</w:t>
            </w:r>
            <w:r w:rsidRPr="00484753">
              <w:rPr>
                <w:rFonts w:ascii="Bookman Old Style" w:hAnsi="Bookman Old Style"/>
                <w:color w:val="000000"/>
                <w:spacing w:val="3"/>
                <w:lang w:val="bg-BG" w:eastAsia="bg-BG"/>
              </w:rPr>
              <w:t>алий – екстрахируеми и обменни форми, преизчислен като К</w:t>
            </w:r>
            <w:r w:rsidRPr="00484753">
              <w:rPr>
                <w:rFonts w:ascii="Bookman Old Style" w:hAnsi="Bookman Old Style"/>
                <w:color w:val="000000"/>
                <w:spacing w:val="3"/>
                <w:vertAlign w:val="subscript"/>
                <w:lang w:val="bg-BG" w:eastAsia="bg-BG"/>
              </w:rPr>
              <w:t>2</w:t>
            </w:r>
            <w:r w:rsidRPr="00484753">
              <w:rPr>
                <w:rFonts w:ascii="Bookman Old Style" w:hAnsi="Bookman Old Style"/>
                <w:color w:val="000000"/>
                <w:spacing w:val="3"/>
                <w:lang w:val="bg-BG" w:eastAsia="bg-BG"/>
              </w:rPr>
              <w:t>О</w:t>
            </w:r>
          </w:p>
        </w:tc>
        <w:tc>
          <w:tcPr>
            <w:tcW w:w="1057" w:type="pct"/>
            <w:vAlign w:val="center"/>
          </w:tcPr>
          <w:p w14:paraId="4E36B5C3"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4FF90E87" w14:textId="77777777" w:rsidTr="00436BB1">
        <w:tc>
          <w:tcPr>
            <w:tcW w:w="234" w:type="pct"/>
          </w:tcPr>
          <w:p w14:paraId="3BF15F12"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35D90364" w14:textId="2216BB62"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bg-BG" w:eastAsia="bg-BG"/>
              </w:rPr>
              <w:t>Общ органичен въглерод/хумус</w:t>
            </w:r>
          </w:p>
        </w:tc>
        <w:tc>
          <w:tcPr>
            <w:tcW w:w="1057" w:type="pct"/>
            <w:vAlign w:val="center"/>
          </w:tcPr>
          <w:p w14:paraId="6163E29A"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30A6AD45" w14:textId="77777777" w:rsidTr="00436BB1">
        <w:tc>
          <w:tcPr>
            <w:tcW w:w="234" w:type="pct"/>
          </w:tcPr>
          <w:p w14:paraId="26F14028"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10370B7C" w14:textId="5D1F760B"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lang w:val="ru-RU"/>
              </w:rPr>
              <w:t>Транспорт, вземане и подготовка на пробата</w:t>
            </w:r>
          </w:p>
        </w:tc>
        <w:tc>
          <w:tcPr>
            <w:tcW w:w="1057" w:type="pct"/>
            <w:vAlign w:val="center"/>
          </w:tcPr>
          <w:p w14:paraId="2AC05C6E"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3225414B" w14:textId="77777777" w:rsidTr="00436BB1">
        <w:tc>
          <w:tcPr>
            <w:tcW w:w="234" w:type="pct"/>
          </w:tcPr>
          <w:p w14:paraId="306B7EF5"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26F24F6D" w14:textId="6D667CFE" w:rsidR="00436BB1" w:rsidRPr="00484753" w:rsidRDefault="00436BB1" w:rsidP="000D75E7">
            <w:pPr>
              <w:spacing w:before="90" w:afterLines="90" w:after="216"/>
              <w:jc w:val="right"/>
              <w:rPr>
                <w:rFonts w:ascii="Bookman Old Style" w:hAnsi="Bookman Old Style"/>
                <w:b/>
                <w:lang w:val="bg-BG"/>
              </w:rPr>
            </w:pPr>
            <w:r w:rsidRPr="00484753">
              <w:rPr>
                <w:rFonts w:ascii="Bookman Old Style" w:hAnsi="Bookman Old Style"/>
                <w:b/>
                <w:lang w:val="bg-BG"/>
              </w:rPr>
              <w:t xml:space="preserve">Общо </w:t>
            </w:r>
          </w:p>
        </w:tc>
        <w:tc>
          <w:tcPr>
            <w:tcW w:w="1057" w:type="pct"/>
            <w:vAlign w:val="center"/>
          </w:tcPr>
          <w:p w14:paraId="38DDDAF2" w14:textId="171DDF76" w:rsidR="00436BB1" w:rsidRPr="00484753" w:rsidRDefault="00436BB1" w:rsidP="00611BA8">
            <w:pPr>
              <w:spacing w:before="90" w:afterLines="90" w:after="216"/>
              <w:jc w:val="center"/>
              <w:rPr>
                <w:rFonts w:ascii="Bookman Old Style" w:hAnsi="Bookman Old Style"/>
                <w:b/>
                <w:lang w:val="bg-BG"/>
              </w:rPr>
            </w:pPr>
          </w:p>
        </w:tc>
      </w:tr>
    </w:tbl>
    <w:p w14:paraId="28BF3D9C" w14:textId="77777777" w:rsidR="000B4811" w:rsidRPr="00484753" w:rsidRDefault="0068315B" w:rsidP="00611BA8">
      <w:pPr>
        <w:shd w:val="clear" w:color="auto" w:fill="FFFFFF" w:themeFill="background1"/>
        <w:spacing w:before="90" w:afterLines="90" w:after="216"/>
        <w:jc w:val="center"/>
        <w:rPr>
          <w:rFonts w:ascii="Bookman Old Style" w:hAnsi="Bookman Old Style"/>
          <w:b/>
          <w:lang w:val="bg-BG"/>
        </w:rPr>
      </w:pPr>
      <w:r w:rsidRPr="00484753">
        <w:rPr>
          <w:rFonts w:ascii="Bookman Old Style" w:hAnsi="Bookman Old Style"/>
          <w:b/>
          <w:lang w:val="bg-BG"/>
        </w:rPr>
        <w:t xml:space="preserve">РАЗДЕЛ В: </w:t>
      </w:r>
      <w:r w:rsidR="000B4811" w:rsidRPr="00484753">
        <w:rPr>
          <w:rFonts w:ascii="Bookman Old Style" w:hAnsi="Bookman Old Style"/>
          <w:b/>
          <w:lang w:val="bg-BG"/>
        </w:rPr>
        <w:t>СПЕЦИФИЧНИ УСЛОВИЯ НА ДОГОВОРА</w:t>
      </w:r>
    </w:p>
    <w:p w14:paraId="04E93855" w14:textId="77777777" w:rsidR="00611BA8" w:rsidRPr="00484753" w:rsidRDefault="00611BA8" w:rsidP="00611BA8">
      <w:pPr>
        <w:numPr>
          <w:ilvl w:val="0"/>
          <w:numId w:val="45"/>
        </w:numPr>
        <w:spacing w:before="90" w:afterLines="90" w:after="216"/>
        <w:ind w:left="0" w:firstLine="0"/>
        <w:rPr>
          <w:rFonts w:ascii="Bookman Old Style" w:eastAsiaTheme="minorHAnsi" w:hAnsi="Bookman Old Style" w:cstheme="minorBidi"/>
          <w:b/>
          <w:spacing w:val="0"/>
          <w:lang w:val="bg-BG"/>
        </w:rPr>
      </w:pPr>
      <w:r w:rsidRPr="00484753">
        <w:rPr>
          <w:rFonts w:ascii="Bookman Old Style" w:eastAsiaTheme="minorHAnsi" w:hAnsi="Bookman Old Style" w:cstheme="minorBidi"/>
          <w:b/>
          <w:spacing w:val="0"/>
          <w:lang w:val="bg-BG"/>
        </w:rPr>
        <w:t>НЕУСТОЙКИ ЗА НЕСПАЗВАНЕ НА СРОКА И НЕУСТОЙКИ ЗА НЕТОЧНО И/ИЛИ НЕКАЧЕСТВЕНО ИЗПЪЛНЕНИЕ</w:t>
      </w:r>
    </w:p>
    <w:p w14:paraId="6E6A9667" w14:textId="2473CF80" w:rsidR="009266D9" w:rsidRPr="00484753" w:rsidRDefault="009266D9"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В случай на неспазване на посочения в чл.3.6 от ПРОЕКТО-ДОГОВОРА срок Изпълнителят дължи неустойка в размер на 1% на ден от цената за една почвена проба за всеки отделен случай.</w:t>
      </w:r>
    </w:p>
    <w:p w14:paraId="0222C8BC" w14:textId="4DE6CA03" w:rsidR="00611BA8" w:rsidRPr="00484753" w:rsidRDefault="00611BA8"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 xml:space="preserve">В случай на неточно и/или некачествено изпълнение от страна на Изпълнителя последният дължи на Възложителя неустойка в размер на </w:t>
      </w:r>
      <w:r w:rsidR="009266D9" w:rsidRPr="00484753">
        <w:rPr>
          <w:rFonts w:ascii="Bookman Old Style" w:eastAsiaTheme="minorHAnsi" w:hAnsi="Bookman Old Style" w:cstheme="minorBidi"/>
          <w:spacing w:val="0"/>
          <w:lang w:val="bg-BG"/>
        </w:rPr>
        <w:t>10</w:t>
      </w:r>
      <w:r w:rsidRPr="00484753">
        <w:rPr>
          <w:rFonts w:ascii="Bookman Old Style" w:eastAsiaTheme="minorHAnsi" w:hAnsi="Bookman Old Style" w:cstheme="minorBidi"/>
          <w:spacing w:val="0"/>
          <w:lang w:val="bg-BG"/>
        </w:rPr>
        <w:t>% (двадесет процента) от стойността на всеки отделен случай.</w:t>
      </w:r>
    </w:p>
    <w:p w14:paraId="0B7B7C16" w14:textId="4950637F" w:rsidR="00611BA8" w:rsidRPr="00484753" w:rsidRDefault="00611BA8"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В случай че Изпълнителят не изпълнява своите задължения по настоящия  договор, то той се задължава да изплати на Възложителя неустойка в размер на 30</w:t>
      </w:r>
      <w:r w:rsidR="009266D9" w:rsidRPr="00484753">
        <w:rPr>
          <w:rFonts w:ascii="Bookman Old Style" w:eastAsiaTheme="minorHAnsi" w:hAnsi="Bookman Old Style" w:cstheme="minorBidi"/>
          <w:spacing w:val="0"/>
          <w:lang w:val="bg-BG"/>
        </w:rPr>
        <w:t xml:space="preserve"> %</w:t>
      </w:r>
      <w:r w:rsidRPr="00484753">
        <w:rPr>
          <w:rFonts w:ascii="Bookman Old Style" w:eastAsiaTheme="minorHAnsi" w:hAnsi="Bookman Old Style" w:cstheme="minorBidi"/>
          <w:spacing w:val="0"/>
          <w:lang w:val="bg-BG"/>
        </w:rPr>
        <w:t xml:space="preserve"> (тридесет процента) от стойността на договора.</w:t>
      </w:r>
    </w:p>
    <w:p w14:paraId="1B541CC8" w14:textId="77777777" w:rsidR="00611BA8" w:rsidRPr="00484753" w:rsidRDefault="00611BA8" w:rsidP="00611BA8">
      <w:pPr>
        <w:numPr>
          <w:ilvl w:val="0"/>
          <w:numId w:val="45"/>
        </w:numPr>
        <w:tabs>
          <w:tab w:val="left" w:pos="720"/>
        </w:tabs>
        <w:spacing w:before="90" w:afterLines="90" w:after="216"/>
        <w:ind w:left="0" w:firstLine="0"/>
        <w:rPr>
          <w:rFonts w:ascii="Bookman Old Style" w:eastAsiaTheme="minorHAnsi" w:hAnsi="Bookman Old Style" w:cstheme="minorBidi"/>
          <w:b/>
          <w:spacing w:val="0"/>
          <w:lang w:val="bg-BG"/>
        </w:rPr>
      </w:pPr>
      <w:r w:rsidRPr="00484753">
        <w:rPr>
          <w:rFonts w:ascii="Bookman Old Style" w:eastAsiaTheme="minorHAnsi" w:hAnsi="Bookman Old Style" w:cstheme="minorBidi"/>
          <w:b/>
          <w:spacing w:val="0"/>
          <w:lang w:val="bg-BG"/>
        </w:rPr>
        <w:t>НЕУСТОЙКИ ПРИ ПРЕКРАТЯВАНЕ ОТ СТРАНА НА ИЗПЪЛНИТЕЛЯ</w:t>
      </w:r>
    </w:p>
    <w:p w14:paraId="04E0E564" w14:textId="7C9FC818" w:rsidR="00611BA8" w:rsidRPr="00484753" w:rsidRDefault="00611BA8"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В случай, че Изпълнителят едностранно прекрати настоящия договор, без да има правно основание за това, дължи на Възложителя неустойка в размер на 35% (тридесет и пет процента) от стойността на договора.</w:t>
      </w:r>
    </w:p>
    <w:p w14:paraId="42CCCF29" w14:textId="1440D2FE" w:rsidR="00611BA8" w:rsidRPr="00484753" w:rsidRDefault="00611BA8" w:rsidP="00611BA8">
      <w:pPr>
        <w:numPr>
          <w:ilvl w:val="0"/>
          <w:numId w:val="45"/>
        </w:numPr>
        <w:spacing w:before="90" w:afterLines="90" w:after="216"/>
        <w:ind w:left="0" w:firstLine="0"/>
        <w:rPr>
          <w:rFonts w:ascii="Bookman Old Style" w:eastAsiaTheme="minorHAnsi" w:hAnsi="Bookman Old Style" w:cstheme="minorBidi"/>
          <w:b/>
          <w:spacing w:val="0"/>
          <w:lang w:val="bg-BG"/>
        </w:rPr>
      </w:pPr>
      <w:r w:rsidRPr="00484753">
        <w:rPr>
          <w:rFonts w:ascii="Bookman Old Style" w:eastAsiaTheme="minorHAnsi" w:hAnsi="Bookman Old Style" w:cstheme="minorBidi"/>
          <w:b/>
          <w:spacing w:val="0"/>
          <w:lang w:val="bg-BG"/>
        </w:rPr>
        <w:t>САНКЦИИ, НАЛАГАНИ НА “СОФИЙСКА ВОДА” АД</w:t>
      </w:r>
    </w:p>
    <w:p w14:paraId="46341EF7" w14:textId="4127E63E" w:rsidR="00611BA8" w:rsidRPr="00484753" w:rsidRDefault="00611BA8"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D7DF2DF" w14:textId="77777777" w:rsidR="00561117" w:rsidRPr="00484753" w:rsidRDefault="00561117" w:rsidP="00611BA8">
      <w:pPr>
        <w:shd w:val="clear" w:color="auto" w:fill="FFFFFF" w:themeFill="background1"/>
        <w:spacing w:before="90" w:afterLines="90" w:after="216"/>
        <w:jc w:val="center"/>
        <w:rPr>
          <w:rFonts w:ascii="Bookman Old Style" w:hAnsi="Bookman Old Style"/>
          <w:b/>
          <w:lang w:val="bg-BG"/>
        </w:rPr>
      </w:pPr>
      <w:bookmarkStart w:id="3" w:name="_Ref534250065"/>
      <w:bookmarkStart w:id="4" w:name="_Ref534250049"/>
      <w:bookmarkStart w:id="5" w:name="_Ref67824871"/>
      <w:bookmarkStart w:id="6" w:name="раздела"/>
      <w:r w:rsidRPr="00484753">
        <w:rPr>
          <w:rFonts w:ascii="Bookman Old Style" w:hAnsi="Bookman Old Style"/>
          <w:b/>
          <w:lang w:val="bg-BG"/>
        </w:rPr>
        <w:t>РАЗДЕЛ Г: ОБЩИ УСЛОВИЯ НА ДОГОВОРА ЗА УСЛУГИ</w:t>
      </w:r>
    </w:p>
    <w:p w14:paraId="082A2F59" w14:textId="77777777" w:rsidR="00D53064" w:rsidRPr="00484753" w:rsidRDefault="00D53064" w:rsidP="00D53064">
      <w:pPr>
        <w:tabs>
          <w:tab w:val="right" w:pos="9000"/>
        </w:tabs>
        <w:spacing w:before="60" w:after="60" w:line="360" w:lineRule="auto"/>
        <w:rPr>
          <w:rFonts w:ascii="Bookman Old Style" w:hAnsi="Bookman Old Style"/>
          <w:b/>
          <w:lang w:val="bg-BG"/>
        </w:rPr>
      </w:pPr>
      <w:r w:rsidRPr="00484753">
        <w:rPr>
          <w:rFonts w:ascii="Bookman Old Style" w:hAnsi="Bookman Old Style"/>
          <w:b/>
          <w:lang w:val="bg-BG"/>
        </w:rPr>
        <w:t>Общи условия на договора за услуги</w:t>
      </w:r>
    </w:p>
    <w:p w14:paraId="5567111E" w14:textId="77777777" w:rsidR="00D53064" w:rsidRPr="00484753" w:rsidRDefault="00D53064" w:rsidP="00D53064">
      <w:pPr>
        <w:pStyle w:val="BodyText"/>
        <w:spacing w:before="60" w:after="60"/>
        <w:rPr>
          <w:rFonts w:ascii="Bookman Old Style" w:hAnsi="Bookman Old Style"/>
          <w:b/>
          <w:bCs/>
          <w:i/>
          <w:iCs/>
          <w:lang w:val="bg-BG"/>
        </w:rPr>
      </w:pPr>
      <w:r w:rsidRPr="00484753">
        <w:rPr>
          <w:rFonts w:ascii="Bookman Old Style" w:hAnsi="Bookman Old Style"/>
          <w:bCs/>
          <w:iCs/>
          <w:lang w:val="bg-BG"/>
        </w:rPr>
        <w:t>Общите условия на договора за услуги, са както следва:</w:t>
      </w:r>
    </w:p>
    <w:p w14:paraId="6E08970B" w14:textId="77777777" w:rsidR="00D53064" w:rsidRPr="00484753" w:rsidRDefault="00D53064" w:rsidP="00D53064">
      <w:pPr>
        <w:keepNext/>
        <w:widowControl w:val="0"/>
        <w:numPr>
          <w:ilvl w:val="0"/>
          <w:numId w:val="10"/>
        </w:numPr>
        <w:tabs>
          <w:tab w:val="clear" w:pos="720"/>
          <w:tab w:val="num" w:pos="360"/>
        </w:tabs>
        <w:spacing w:before="60" w:after="60"/>
        <w:ind w:left="540" w:hanging="540"/>
        <w:jc w:val="both"/>
        <w:outlineLvl w:val="0"/>
        <w:rPr>
          <w:rFonts w:ascii="Bookman Old Style" w:hAnsi="Bookman Old Style"/>
          <w:lang w:val="bg-BG"/>
        </w:rPr>
      </w:pPr>
      <w:bookmarkStart w:id="7" w:name="_Ref46308183"/>
      <w:r w:rsidRPr="00484753">
        <w:rPr>
          <w:rFonts w:ascii="Bookman Old Style" w:hAnsi="Bookman Old Style"/>
          <w:b/>
          <w:lang w:val="bg-BG"/>
        </w:rPr>
        <w:t>ДЕФИНИЦИИ</w:t>
      </w:r>
      <w:bookmarkEnd w:id="7"/>
      <w:r w:rsidRPr="00484753">
        <w:rPr>
          <w:rFonts w:ascii="Bookman Old Style" w:hAnsi="Bookman Old Style"/>
          <w:b/>
          <w:lang w:val="bg-BG"/>
        </w:rPr>
        <w:t xml:space="preserve"> </w:t>
      </w:r>
    </w:p>
    <w:p w14:paraId="5A977775" w14:textId="77777777" w:rsidR="00D53064" w:rsidRPr="00484753" w:rsidRDefault="00D53064" w:rsidP="00D53064">
      <w:pPr>
        <w:pStyle w:val="BodyText3"/>
        <w:keepLines/>
        <w:tabs>
          <w:tab w:val="left" w:pos="1440"/>
        </w:tabs>
        <w:spacing w:before="60" w:after="60"/>
        <w:rPr>
          <w:rFonts w:ascii="Bookman Old Style" w:hAnsi="Bookman Old Style"/>
          <w:sz w:val="20"/>
          <w:szCs w:val="20"/>
          <w:lang w:val="bg-BG"/>
        </w:rPr>
      </w:pPr>
      <w:r w:rsidRPr="00484753">
        <w:rPr>
          <w:rFonts w:ascii="Bookman Old Style" w:hAnsi="Bookman Old Style"/>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FCEA415" w14:textId="77777777" w:rsidR="00D53064" w:rsidRPr="00484753" w:rsidRDefault="00D53064" w:rsidP="00D53064">
      <w:pPr>
        <w:pStyle w:val="BodyText3"/>
        <w:keepLines/>
        <w:tabs>
          <w:tab w:val="left" w:pos="1440"/>
        </w:tabs>
        <w:spacing w:before="60" w:after="60"/>
        <w:rPr>
          <w:rFonts w:ascii="Bookman Old Style" w:hAnsi="Bookman Old Style"/>
          <w:sz w:val="20"/>
          <w:szCs w:val="20"/>
          <w:lang w:val="bg-BG"/>
        </w:rPr>
      </w:pPr>
      <w:r w:rsidRPr="00484753">
        <w:rPr>
          <w:rFonts w:ascii="Bookman Old Style" w:hAnsi="Bookman Old Style"/>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579BF0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“Възложител”</w:t>
      </w:r>
      <w:r w:rsidRPr="00484753">
        <w:rPr>
          <w:rFonts w:ascii="Bookman Old Style" w:hAnsi="Bookman Old Style"/>
          <w:lang w:val="bg-BG"/>
        </w:rPr>
        <w:t xml:space="preserve"> означава “Софийска вода” АД, което възлага изпълнението на услугите по договора.</w:t>
      </w:r>
    </w:p>
    <w:p w14:paraId="1AA14921" w14:textId="77777777" w:rsidR="00D53064" w:rsidRPr="00484753" w:rsidRDefault="00D53064" w:rsidP="00D53064">
      <w:pPr>
        <w:numPr>
          <w:ilvl w:val="1"/>
          <w:numId w:val="10"/>
        </w:numPr>
        <w:tabs>
          <w:tab w:val="clear" w:pos="1440"/>
          <w:tab w:val="num" w:pos="851"/>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И</w:t>
      </w:r>
      <w:bookmarkStart w:id="8" w:name="изпълнител"/>
      <w:bookmarkEnd w:id="8"/>
      <w:r w:rsidRPr="00484753">
        <w:rPr>
          <w:rFonts w:ascii="Bookman Old Style" w:hAnsi="Bookman Old Style"/>
          <w:b/>
          <w:bCs/>
          <w:lang w:val="bg-BG"/>
        </w:rPr>
        <w:t>зпълнител</w:t>
      </w:r>
      <w:r w:rsidRPr="00484753">
        <w:rPr>
          <w:rFonts w:ascii="Bookman Old Style" w:hAnsi="Bookman Old Style"/>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387F4092"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Контролиращ</w:t>
      </w:r>
      <w:r w:rsidRPr="00484753">
        <w:rPr>
          <w:rFonts w:ascii="Bookman Old Style" w:hAnsi="Bookman Old Style"/>
          <w:lang w:val="bg-BG"/>
        </w:rPr>
        <w:t xml:space="preserve"> </w:t>
      </w:r>
      <w:r w:rsidRPr="00484753">
        <w:rPr>
          <w:rFonts w:ascii="Bookman Old Style" w:hAnsi="Bookman Old Style"/>
          <w:b/>
          <w:bCs/>
          <w:lang w:val="bg-BG"/>
        </w:rPr>
        <w:t>служител</w:t>
      </w:r>
      <w:r w:rsidRPr="00484753">
        <w:rPr>
          <w:rFonts w:ascii="Bookman Old Style" w:hAnsi="Bookman Old Style"/>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4DCE2C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Договор</w:t>
      </w:r>
      <w:r w:rsidRPr="00484753">
        <w:rPr>
          <w:rFonts w:ascii="Bookman Old Style" w:hAnsi="Bookman Old Style"/>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28F3C50E"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Договор;</w:t>
      </w:r>
    </w:p>
    <w:p w14:paraId="2ADB73BE"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Раздел А: Техническо задание – предмет на договора;</w:t>
      </w:r>
    </w:p>
    <w:p w14:paraId="3FF408B4"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Раздел Б: Цени и данни;</w:t>
      </w:r>
    </w:p>
    <w:p w14:paraId="0FFEC293"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Раздел В: Специфични условия;</w:t>
      </w:r>
    </w:p>
    <w:p w14:paraId="3B7B4B6F"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Раздел Г: Общи условия.</w:t>
      </w:r>
    </w:p>
    <w:p w14:paraId="0409A67D"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Цена</w:t>
      </w:r>
      <w:r w:rsidRPr="00484753">
        <w:rPr>
          <w:rFonts w:ascii="Bookman Old Style" w:hAnsi="Bookman Old Style"/>
          <w:lang w:val="bg-BG"/>
        </w:rPr>
        <w:t xml:space="preserve"> </w:t>
      </w:r>
      <w:r w:rsidRPr="00484753">
        <w:rPr>
          <w:rFonts w:ascii="Bookman Old Style" w:hAnsi="Bookman Old Style"/>
          <w:b/>
          <w:bCs/>
          <w:lang w:val="bg-BG"/>
        </w:rPr>
        <w:t>по</w:t>
      </w:r>
      <w:r w:rsidRPr="00484753">
        <w:rPr>
          <w:rFonts w:ascii="Bookman Old Style" w:hAnsi="Bookman Old Style"/>
          <w:lang w:val="bg-BG"/>
        </w:rPr>
        <w:t xml:space="preserve"> </w:t>
      </w:r>
      <w:r w:rsidRPr="00484753">
        <w:rPr>
          <w:rFonts w:ascii="Bookman Old Style" w:hAnsi="Bookman Old Style"/>
          <w:b/>
          <w:bCs/>
          <w:lang w:val="bg-BG"/>
        </w:rPr>
        <w:t>договора</w:t>
      </w:r>
      <w:r w:rsidRPr="00484753">
        <w:rPr>
          <w:rFonts w:ascii="Bookman Old Style" w:hAnsi="Bookman Old Style"/>
          <w:lang w:val="bg-BG"/>
        </w:rPr>
        <w:t>” означава цената/те, посочена/и в Раздел Б: Цени и данни</w:t>
      </w:r>
    </w:p>
    <w:p w14:paraId="0144AFA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lang w:val="bg-BG"/>
        </w:rPr>
        <w:t>„Максимална стойност на договора”</w:t>
      </w:r>
      <w:r w:rsidRPr="00484753">
        <w:rPr>
          <w:rFonts w:ascii="Bookman Old Style" w:hAnsi="Bookman Old Style"/>
          <w:lang w:val="bg-BG"/>
        </w:rPr>
        <w:t xml:space="preserve"> означава пределната сума, която не може да бъде надвишавана при възлагане и изпълнение на договора.</w:t>
      </w:r>
    </w:p>
    <w:p w14:paraId="43125907"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“Услуги”</w:t>
      </w:r>
      <w:r w:rsidRPr="00484753">
        <w:rPr>
          <w:rFonts w:ascii="Bookman Old Style" w:hAnsi="Bookman Old Style"/>
          <w:lang w:val="bg-BG"/>
        </w:rPr>
        <w:t xml:space="preserve"> – означава всички услуги, описани в Раздел А: Техническо задание – предмет на договора.</w:t>
      </w:r>
    </w:p>
    <w:p w14:paraId="31EE3B76"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Обект</w:t>
      </w:r>
      <w:r w:rsidRPr="00484753">
        <w:rPr>
          <w:rFonts w:ascii="Bookman Old Style" w:hAnsi="Bookman Old Style"/>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1B6BDB9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Системи</w:t>
      </w:r>
      <w:r w:rsidRPr="00484753">
        <w:rPr>
          <w:rFonts w:ascii="Bookman Old Style" w:hAnsi="Bookman Old Style"/>
          <w:lang w:val="bg-BG"/>
        </w:rPr>
        <w:t xml:space="preserve"> </w:t>
      </w:r>
      <w:r w:rsidRPr="00484753">
        <w:rPr>
          <w:rFonts w:ascii="Bookman Old Style" w:hAnsi="Bookman Old Style"/>
          <w:b/>
          <w:bCs/>
          <w:lang w:val="bg-BG"/>
        </w:rPr>
        <w:t>за</w:t>
      </w:r>
      <w:r w:rsidRPr="00484753">
        <w:rPr>
          <w:rFonts w:ascii="Bookman Old Style" w:hAnsi="Bookman Old Style"/>
          <w:lang w:val="bg-BG"/>
        </w:rPr>
        <w:t xml:space="preserve"> </w:t>
      </w:r>
      <w:r w:rsidRPr="00484753">
        <w:rPr>
          <w:rFonts w:ascii="Bookman Old Style" w:hAnsi="Bookman Old Style"/>
          <w:b/>
          <w:bCs/>
          <w:lang w:val="bg-BG"/>
        </w:rPr>
        <w:t>безопасност</w:t>
      </w:r>
      <w:r w:rsidRPr="00484753">
        <w:rPr>
          <w:rFonts w:ascii="Bookman Old Style" w:hAnsi="Bookman Old Style"/>
          <w:lang w:val="bg-BG"/>
        </w:rPr>
        <w:t xml:space="preserve"> </w:t>
      </w:r>
      <w:r w:rsidRPr="00484753">
        <w:rPr>
          <w:rFonts w:ascii="Bookman Old Style" w:hAnsi="Bookman Old Style"/>
          <w:b/>
          <w:bCs/>
          <w:lang w:val="bg-BG"/>
        </w:rPr>
        <w:t>на</w:t>
      </w:r>
      <w:r w:rsidRPr="00484753">
        <w:rPr>
          <w:rFonts w:ascii="Bookman Old Style" w:hAnsi="Bookman Old Style"/>
          <w:lang w:val="bg-BG"/>
        </w:rPr>
        <w:t xml:space="preserve"> </w:t>
      </w:r>
      <w:r w:rsidRPr="00484753">
        <w:rPr>
          <w:rFonts w:ascii="Bookman Old Style" w:hAnsi="Bookman Old Style"/>
          <w:b/>
          <w:bCs/>
          <w:lang w:val="bg-BG"/>
        </w:rPr>
        <w:t>работата</w:t>
      </w:r>
      <w:r w:rsidRPr="00484753">
        <w:rPr>
          <w:rFonts w:ascii="Bookman Old Style" w:hAnsi="Bookman Old Style"/>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13D4BCED"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“Дата на влизане в сила на договора”</w:t>
      </w:r>
      <w:r w:rsidRPr="00484753">
        <w:rPr>
          <w:rFonts w:ascii="Bookman Old Style" w:hAnsi="Bookman Old Style"/>
          <w:lang w:val="bg-BG"/>
        </w:rPr>
        <w:t xml:space="preserve"> означава датата на подписване на договора, освен ако не е уговорено друго.</w:t>
      </w:r>
    </w:p>
    <w:p w14:paraId="63608DFD"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“Срок на Договора”</w:t>
      </w:r>
      <w:r w:rsidRPr="00484753">
        <w:rPr>
          <w:rFonts w:ascii="Bookman Old Style" w:hAnsi="Bookman Old Style"/>
          <w:lang w:val="bg-BG"/>
        </w:rPr>
        <w:t xml:space="preserve"> означава предвидената продължителност на предоставяне на услугите, както е определено в договора.</w:t>
      </w:r>
    </w:p>
    <w:p w14:paraId="0A33FE1A"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 xml:space="preserve">“Официална инструкция” </w:t>
      </w:r>
      <w:r w:rsidRPr="00484753">
        <w:rPr>
          <w:rFonts w:ascii="Bookman Old Style" w:hAnsi="Bookman Old Style"/>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07A7E119" w14:textId="77777777" w:rsidR="00D53064" w:rsidRPr="00484753" w:rsidRDefault="00D53064" w:rsidP="00D53064">
      <w:pPr>
        <w:numPr>
          <w:ilvl w:val="1"/>
          <w:numId w:val="10"/>
        </w:numPr>
        <w:tabs>
          <w:tab w:val="clear" w:pos="1440"/>
          <w:tab w:val="num" w:pos="851"/>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“Неустойки”</w:t>
      </w:r>
      <w:r w:rsidRPr="00484753">
        <w:rPr>
          <w:rFonts w:ascii="Bookman Old Style" w:hAnsi="Bookman Old Style"/>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4E7331A8"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“Машини и съоръжения”</w:t>
      </w:r>
      <w:r w:rsidRPr="00484753">
        <w:rPr>
          <w:rFonts w:ascii="Bookman Old Style" w:hAnsi="Bookman Old Style"/>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444CF00" w14:textId="77777777" w:rsidR="00D53064" w:rsidRPr="00484753" w:rsidRDefault="00D53064" w:rsidP="00D53064">
      <w:pPr>
        <w:numPr>
          <w:ilvl w:val="1"/>
          <w:numId w:val="10"/>
        </w:numPr>
        <w:tabs>
          <w:tab w:val="clear" w:pos="1440"/>
          <w:tab w:val="num" w:pos="851"/>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“Отговорно лице”</w:t>
      </w:r>
      <w:r w:rsidRPr="00484753">
        <w:rPr>
          <w:rFonts w:ascii="Bookman Old Style" w:hAnsi="Bookman Old Style"/>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EC60C17" w14:textId="77777777" w:rsidR="00D53064" w:rsidRPr="00484753" w:rsidRDefault="00D53064" w:rsidP="00D53064">
      <w:pPr>
        <w:numPr>
          <w:ilvl w:val="1"/>
          <w:numId w:val="10"/>
        </w:numPr>
        <w:tabs>
          <w:tab w:val="clear" w:pos="1440"/>
          <w:tab w:val="num" w:pos="851"/>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 xml:space="preserve">“Гаранция за изпълнение” </w:t>
      </w:r>
      <w:r w:rsidRPr="00484753">
        <w:rPr>
          <w:rFonts w:ascii="Bookman Old Style" w:hAnsi="Bookman Old Style"/>
          <w:lang w:val="bg-BG"/>
        </w:rPr>
        <w:t>означава паричната сума,и банковата гаранция или застраховка, която Изпълнителят предоставя на Възложителя, за да гарантира доброто изпълнение на задълженията си по договора.</w:t>
      </w:r>
    </w:p>
    <w:p w14:paraId="1ECAA713" w14:textId="77777777" w:rsidR="00D53064" w:rsidRPr="00484753" w:rsidRDefault="00D53064" w:rsidP="00D53064">
      <w:pPr>
        <w:keepNext/>
        <w:widowControl w:val="0"/>
        <w:numPr>
          <w:ilvl w:val="0"/>
          <w:numId w:val="10"/>
        </w:numPr>
        <w:tabs>
          <w:tab w:val="clear" w:pos="720"/>
          <w:tab w:val="num" w:pos="360"/>
        </w:tabs>
        <w:spacing w:before="60" w:after="60"/>
        <w:ind w:left="540" w:hanging="540"/>
        <w:jc w:val="both"/>
        <w:outlineLvl w:val="0"/>
        <w:rPr>
          <w:rFonts w:ascii="Bookman Old Style" w:hAnsi="Bookman Old Style"/>
          <w:lang w:val="bg-BG"/>
        </w:rPr>
      </w:pPr>
      <w:bookmarkStart w:id="9" w:name="_Ref46308187"/>
      <w:r w:rsidRPr="00484753">
        <w:rPr>
          <w:rFonts w:ascii="Bookman Old Style" w:hAnsi="Bookman Old Style"/>
          <w:b/>
          <w:lang w:val="bg-BG"/>
        </w:rPr>
        <w:t>ОБЩИ ПОЛОЖЕНИЯ</w:t>
      </w:r>
      <w:bookmarkEnd w:id="9"/>
    </w:p>
    <w:p w14:paraId="5F7839C6"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224D51C6"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0B46E18A"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9471EF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Номерът и </w:t>
      </w:r>
      <w:hyperlink w:anchor="началнадата" w:history="1">
        <w:r w:rsidRPr="00484753">
          <w:rPr>
            <w:rFonts w:ascii="Bookman Old Style" w:hAnsi="Bookman Old Style"/>
            <w:lang w:val="bg-BG"/>
          </w:rPr>
          <w:t>датата</w:t>
        </w:r>
      </w:hyperlink>
      <w:r w:rsidRPr="00484753">
        <w:rPr>
          <w:rFonts w:ascii="Bookman Old Style" w:hAnsi="Bookman Old Style"/>
          <w:lang w:val="bg-BG"/>
        </w:rPr>
        <w:t xml:space="preserve"> на влизане в сила на договора следва да се цитират на всяка релевантна кореспонденция.</w:t>
      </w:r>
    </w:p>
    <w:p w14:paraId="787C77B2"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A08D2CF"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F8C45D0"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635F04A4"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4F41FDBD"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31B026A9"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DC7E38E"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871A757"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0B2D658A" w14:textId="77777777" w:rsidR="00D53064" w:rsidRPr="00484753" w:rsidRDefault="00D53064" w:rsidP="00D53064">
      <w:pPr>
        <w:keepNext/>
        <w:widowControl w:val="0"/>
        <w:numPr>
          <w:ilvl w:val="0"/>
          <w:numId w:val="10"/>
        </w:numPr>
        <w:tabs>
          <w:tab w:val="clear" w:pos="720"/>
          <w:tab w:val="num" w:pos="360"/>
        </w:tabs>
        <w:spacing w:before="60" w:after="60"/>
        <w:ind w:left="540" w:hanging="540"/>
        <w:jc w:val="both"/>
        <w:outlineLvl w:val="0"/>
        <w:rPr>
          <w:rFonts w:ascii="Bookman Old Style" w:hAnsi="Bookman Old Style"/>
          <w:b/>
          <w:lang w:val="bg-BG"/>
        </w:rPr>
      </w:pPr>
      <w:bookmarkStart w:id="10" w:name="_Ref46308194"/>
      <w:bookmarkStart w:id="11" w:name="_Ref88445340"/>
      <w:r w:rsidRPr="00484753">
        <w:rPr>
          <w:rFonts w:ascii="Bookman Old Style" w:hAnsi="Bookman Old Style"/>
          <w:b/>
          <w:lang w:val="bg-BG"/>
        </w:rPr>
        <w:t>ЗАДЪЛЖЕНИЯ НА ИЗПЪЛНИТЕЛЯ</w:t>
      </w:r>
      <w:bookmarkEnd w:id="10"/>
      <w:bookmarkEnd w:id="11"/>
    </w:p>
    <w:p w14:paraId="679D03B2" w14:textId="77777777" w:rsidR="00D53064" w:rsidRPr="00484753" w:rsidRDefault="00D53064" w:rsidP="00D53064">
      <w:pPr>
        <w:pStyle w:val="p50"/>
        <w:widowControl w:val="0"/>
        <w:tabs>
          <w:tab w:val="clear" w:pos="760"/>
          <w:tab w:val="num" w:pos="720"/>
        </w:tabs>
        <w:spacing w:before="60" w:after="60" w:line="240" w:lineRule="auto"/>
        <w:ind w:firstLine="0"/>
        <w:rPr>
          <w:rFonts w:ascii="Bookman Old Style" w:hAnsi="Bookman Old Style"/>
          <w:color w:val="auto"/>
          <w:sz w:val="20"/>
          <w:szCs w:val="20"/>
          <w:lang w:val="bg-BG"/>
        </w:rPr>
      </w:pPr>
      <w:r w:rsidRPr="00484753">
        <w:rPr>
          <w:rFonts w:ascii="Bookman Old Style" w:hAnsi="Bookman Old Style"/>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0DA3B615"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5C8D051D"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290A204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485D9A2"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1DFABD0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37333ABE"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договаря подходящи условия с подизпълнители,</w:t>
      </w:r>
      <w:hyperlink w:anchor="договор" w:history="1">
        <w:r w:rsidRPr="00484753">
          <w:rPr>
            <w:rFonts w:ascii="Bookman Old Style" w:hAnsi="Bookman Old Style"/>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43616C8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B8C76C5"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носи отговорност за предоставянето на услугите, включително и за тези, предоставени от подизпълнителите му.</w:t>
      </w:r>
    </w:p>
    <w:p w14:paraId="26B5183E"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b/>
          <w:lang w:val="bg-BG"/>
        </w:rPr>
      </w:pPr>
      <w:r w:rsidRPr="00484753">
        <w:rPr>
          <w:rFonts w:ascii="Bookman Old Style" w:hAnsi="Bookman Old Style"/>
          <w:lang w:val="bg-BG"/>
        </w:rPr>
        <w:t>Изпълнителят представя фактури за плащане съгласно чл.</w:t>
      </w:r>
      <w:r w:rsidRPr="00484753">
        <w:rPr>
          <w:rFonts w:ascii="Bookman Old Style" w:hAnsi="Bookman Old Style"/>
          <w:lang w:val="bg-BG"/>
        </w:rPr>
        <w:fldChar w:fldCharType="begin"/>
      </w:r>
      <w:r w:rsidRPr="00484753">
        <w:rPr>
          <w:rFonts w:ascii="Bookman Old Style" w:hAnsi="Bookman Old Style"/>
          <w:lang w:val="bg-BG"/>
        </w:rPr>
        <w:instrText xml:space="preserve"> REF _Ref46308208 \r \h  \* MERGEFORMAT </w:instrText>
      </w:r>
      <w:r w:rsidRPr="00484753">
        <w:rPr>
          <w:rFonts w:ascii="Bookman Old Style" w:hAnsi="Bookman Old Style"/>
          <w:lang w:val="bg-BG"/>
        </w:rPr>
      </w:r>
      <w:r w:rsidRPr="00484753">
        <w:rPr>
          <w:rFonts w:ascii="Bookman Old Style" w:hAnsi="Bookman Old Style"/>
          <w:lang w:val="bg-BG"/>
        </w:rPr>
        <w:fldChar w:fldCharType="separate"/>
      </w:r>
      <w:r w:rsidR="002D0DDD">
        <w:rPr>
          <w:rFonts w:ascii="Bookman Old Style" w:hAnsi="Bookman Old Style"/>
          <w:lang w:val="bg-BG"/>
        </w:rPr>
        <w:t>6</w:t>
      </w:r>
      <w:r w:rsidRPr="00484753">
        <w:rPr>
          <w:rFonts w:ascii="Bookman Old Style" w:hAnsi="Bookman Old Style"/>
          <w:lang w:val="bg-BG"/>
        </w:rPr>
        <w:fldChar w:fldCharType="end"/>
      </w:r>
      <w:r w:rsidRPr="00484753">
        <w:rPr>
          <w:rFonts w:ascii="Bookman Old Style" w:hAnsi="Bookman Old Style"/>
          <w:lang w:val="bg-BG"/>
        </w:rPr>
        <w:t xml:space="preserve"> ПЛАЩАНЕ, ДДС И ГАРАНЦИЯ ЗА ИЗПЪЛНЕНИЕ.</w:t>
      </w:r>
    </w:p>
    <w:p w14:paraId="0C6FD09A"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b/>
          <w:lang w:val="bg-BG"/>
        </w:rPr>
      </w:pPr>
      <w:r w:rsidRPr="00484753">
        <w:rPr>
          <w:rFonts w:ascii="Bookman Old Style" w:hAnsi="Bookman Old Style"/>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8A261C3"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работници с права за достъп даден от Възложителя и, които видимо не са употребили алкохол.</w:t>
      </w:r>
    </w:p>
    <w:p w14:paraId="488D4A0F" w14:textId="77777777" w:rsidR="00D53064" w:rsidRPr="00484753" w:rsidRDefault="00D53064" w:rsidP="00D53064">
      <w:pPr>
        <w:keepNext/>
        <w:widowControl w:val="0"/>
        <w:numPr>
          <w:ilvl w:val="0"/>
          <w:numId w:val="10"/>
        </w:numPr>
        <w:tabs>
          <w:tab w:val="clear" w:pos="720"/>
          <w:tab w:val="num" w:pos="360"/>
        </w:tabs>
        <w:spacing w:before="60" w:after="60"/>
        <w:ind w:left="540" w:hanging="540"/>
        <w:jc w:val="both"/>
        <w:outlineLvl w:val="0"/>
        <w:rPr>
          <w:rFonts w:ascii="Bookman Old Style" w:hAnsi="Bookman Old Style"/>
          <w:b/>
          <w:lang w:val="bg-BG"/>
        </w:rPr>
      </w:pPr>
      <w:bookmarkStart w:id="12" w:name="_Ref46308198"/>
      <w:bookmarkStart w:id="13" w:name="_Ref88445344"/>
      <w:r w:rsidRPr="00484753">
        <w:rPr>
          <w:rFonts w:ascii="Bookman Old Style" w:hAnsi="Bookman Old Style"/>
          <w:b/>
          <w:lang w:val="bg-BG"/>
        </w:rPr>
        <w:t>ЗАДЪЛЖЕНИЯ НА ВЪЗЛОЖИТЕЛЯ</w:t>
      </w:r>
      <w:bookmarkEnd w:id="12"/>
      <w:bookmarkEnd w:id="13"/>
      <w:r w:rsidRPr="00484753">
        <w:rPr>
          <w:rFonts w:ascii="Bookman Old Style" w:hAnsi="Bookman Old Style"/>
          <w:b/>
          <w:lang w:val="bg-BG"/>
        </w:rPr>
        <w:t xml:space="preserve"> </w:t>
      </w:r>
    </w:p>
    <w:p w14:paraId="6F5F0194" w14:textId="77777777" w:rsidR="00D53064" w:rsidRPr="00484753" w:rsidRDefault="00D53064" w:rsidP="00D53064">
      <w:pPr>
        <w:pStyle w:val="p50"/>
        <w:tabs>
          <w:tab w:val="clear" w:pos="760"/>
          <w:tab w:val="num" w:pos="0"/>
        </w:tabs>
        <w:spacing w:before="60" w:after="60" w:line="240" w:lineRule="auto"/>
        <w:ind w:firstLine="0"/>
        <w:rPr>
          <w:rFonts w:ascii="Bookman Old Style" w:hAnsi="Bookman Old Style"/>
          <w:color w:val="auto"/>
          <w:sz w:val="20"/>
          <w:szCs w:val="20"/>
          <w:lang w:val="bg-BG"/>
        </w:rPr>
      </w:pPr>
      <w:r w:rsidRPr="00484753">
        <w:rPr>
          <w:rFonts w:ascii="Bookman Old Style" w:hAnsi="Bookman Old Style"/>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2ACC8CB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043E3AF2"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26804D1"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Контролиращият служител може да определи Представител на контролиращия служител, като писмено уведомява Изпълнителя за това;</w:t>
      </w:r>
    </w:p>
    <w:p w14:paraId="4B8DBAE3"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осигурява за своя сметка подходящи помещения за физическата охрана, със санитарен възел, сезонно отопление и електрозахранване;</w:t>
      </w:r>
    </w:p>
    <w:p w14:paraId="17478510"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осигурява за своя сметка подходящата специализирана техника, необходима за изпълнение на предмета на този договор.</w:t>
      </w:r>
    </w:p>
    <w:p w14:paraId="2DC86E30" w14:textId="77777777" w:rsidR="00D53064" w:rsidRPr="00484753" w:rsidRDefault="00D53064" w:rsidP="00D53064">
      <w:pPr>
        <w:tabs>
          <w:tab w:val="left" w:pos="1080"/>
        </w:tabs>
        <w:spacing w:before="60" w:after="60"/>
        <w:jc w:val="both"/>
        <w:outlineLvl w:val="0"/>
        <w:rPr>
          <w:rFonts w:ascii="Bookman Old Style" w:hAnsi="Bookman Old Style"/>
          <w:lang w:val="bg-BG"/>
        </w:rPr>
      </w:pPr>
      <w:r w:rsidRPr="00484753">
        <w:rPr>
          <w:rFonts w:ascii="Bookman Old Style" w:hAnsi="Bookman Old Style"/>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D37E3D4"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14" w:name="_Ref46308206"/>
      <w:bookmarkStart w:id="15" w:name="_Ref88445349"/>
      <w:r w:rsidRPr="00484753">
        <w:rPr>
          <w:rFonts w:ascii="Bookman Old Style" w:hAnsi="Bookman Old Style"/>
          <w:b/>
          <w:bCs/>
          <w:lang w:val="bg-BG"/>
        </w:rPr>
        <w:t>НЕУСТОЙКИ</w:t>
      </w:r>
      <w:bookmarkEnd w:id="14"/>
      <w:bookmarkEnd w:id="15"/>
    </w:p>
    <w:p w14:paraId="642C254A" w14:textId="77777777" w:rsidR="00D53064" w:rsidRPr="00484753" w:rsidRDefault="00D53064" w:rsidP="00D53064">
      <w:pPr>
        <w:tabs>
          <w:tab w:val="num" w:pos="1440"/>
        </w:tabs>
        <w:spacing w:before="60" w:after="60"/>
        <w:ind w:left="720"/>
        <w:jc w:val="both"/>
        <w:outlineLvl w:val="0"/>
        <w:rPr>
          <w:rFonts w:ascii="Bookman Old Style" w:hAnsi="Bookman Old Style"/>
          <w:lang w:val="bg-BG"/>
        </w:rPr>
      </w:pPr>
      <w:r w:rsidRPr="00484753">
        <w:rPr>
          <w:rFonts w:ascii="Bookman Old Style" w:hAnsi="Bookman Old Style"/>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0C9F69AB" w14:textId="77777777" w:rsidR="00D53064" w:rsidRPr="00484753" w:rsidRDefault="00D53064" w:rsidP="00D53064">
      <w:pPr>
        <w:keepNext/>
        <w:widowControl w:val="0"/>
        <w:numPr>
          <w:ilvl w:val="0"/>
          <w:numId w:val="10"/>
        </w:numPr>
        <w:tabs>
          <w:tab w:val="left" w:pos="720"/>
        </w:tabs>
        <w:spacing w:before="60" w:after="60"/>
        <w:jc w:val="both"/>
        <w:outlineLvl w:val="0"/>
        <w:rPr>
          <w:rFonts w:ascii="Bookman Old Style" w:hAnsi="Bookman Old Style"/>
          <w:lang w:val="bg-BG"/>
        </w:rPr>
      </w:pPr>
      <w:bookmarkStart w:id="16" w:name="_Ref46308208"/>
      <w:r w:rsidRPr="00484753">
        <w:rPr>
          <w:rFonts w:ascii="Bookman Old Style" w:hAnsi="Bookman Old Style"/>
          <w:b/>
          <w:lang w:val="bg-BG"/>
        </w:rPr>
        <w:t>ПЛАЩАНЕ, ДДС И ГАРАНЦИЯ ЗА ИЗПЪЛНЕНИЕ</w:t>
      </w:r>
      <w:bookmarkEnd w:id="16"/>
    </w:p>
    <w:p w14:paraId="5AA57A2B"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194CB48A"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EB6E1B5"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38FDB2D9"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77C2FD5B"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E7E73B0"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428E282"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F865836" w14:textId="77777777" w:rsidR="00D53064" w:rsidRPr="00484753" w:rsidRDefault="00D53064" w:rsidP="00D53064">
      <w:pPr>
        <w:keepNext/>
        <w:widowControl w:val="0"/>
        <w:numPr>
          <w:ilvl w:val="0"/>
          <w:numId w:val="10"/>
        </w:numPr>
        <w:tabs>
          <w:tab w:val="clear" w:pos="720"/>
          <w:tab w:val="num" w:pos="426"/>
        </w:tabs>
        <w:spacing w:before="60" w:after="60"/>
        <w:jc w:val="both"/>
        <w:outlineLvl w:val="0"/>
        <w:rPr>
          <w:rFonts w:ascii="Bookman Old Style" w:hAnsi="Bookman Old Style"/>
          <w:lang w:val="bg-BG"/>
        </w:rPr>
      </w:pPr>
      <w:bookmarkStart w:id="17" w:name="_Ref46308216"/>
      <w:r w:rsidRPr="00484753">
        <w:rPr>
          <w:rFonts w:ascii="Bookman Old Style" w:hAnsi="Bookman Old Style"/>
          <w:b/>
          <w:lang w:val="bg-BG"/>
        </w:rPr>
        <w:t>ИНТЕЛЕКТУАЛНА СОБСТВЕНОСТ</w:t>
      </w:r>
      <w:bookmarkEnd w:id="17"/>
    </w:p>
    <w:p w14:paraId="6FF2F84A"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72C259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53AA2116" w14:textId="77777777" w:rsidR="00D53064" w:rsidRPr="00484753" w:rsidRDefault="00D53064" w:rsidP="00D53064">
      <w:pPr>
        <w:pStyle w:val="p50"/>
        <w:numPr>
          <w:ilvl w:val="1"/>
          <w:numId w:val="10"/>
        </w:numPr>
        <w:tabs>
          <w:tab w:val="clear" w:pos="760"/>
          <w:tab w:val="clear" w:pos="1440"/>
          <w:tab w:val="num" w:pos="720"/>
          <w:tab w:val="num" w:pos="1146"/>
        </w:tabs>
        <w:spacing w:before="60" w:after="60" w:line="240" w:lineRule="auto"/>
        <w:ind w:left="720" w:hanging="54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40C43B09"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bookmarkStart w:id="18" w:name="_Ref46303254"/>
      <w:r w:rsidRPr="00484753">
        <w:rPr>
          <w:rFonts w:ascii="Bookman Old Style" w:hAnsi="Bookman Old Style"/>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8"/>
    </w:p>
    <w:p w14:paraId="43198D47"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bookmarkStart w:id="19" w:name="_Ref46303257"/>
      <w:r w:rsidRPr="00484753">
        <w:rPr>
          <w:rFonts w:ascii="Bookman Old Style" w:hAnsi="Bookman Old Style"/>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9"/>
    </w:p>
    <w:p w14:paraId="464DC1C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Разходи, направени от Изпълнителя и предварително одобрени от Възложителя в изпълнение на чл.</w:t>
      </w:r>
      <w:r w:rsidRPr="00484753">
        <w:rPr>
          <w:rFonts w:ascii="Bookman Old Style" w:hAnsi="Bookman Old Style"/>
          <w:lang w:val="bg-BG"/>
        </w:rPr>
        <w:fldChar w:fldCharType="begin"/>
      </w:r>
      <w:r w:rsidRPr="00484753">
        <w:rPr>
          <w:rFonts w:ascii="Bookman Old Style" w:hAnsi="Bookman Old Style"/>
          <w:lang w:val="bg-BG"/>
        </w:rPr>
        <w:instrText xml:space="preserve"> REF _Ref46303254 \r \h  \* MERGEFORMAT </w:instrText>
      </w:r>
      <w:r w:rsidRPr="00484753">
        <w:rPr>
          <w:rFonts w:ascii="Bookman Old Style" w:hAnsi="Bookman Old Style"/>
          <w:lang w:val="bg-BG"/>
        </w:rPr>
      </w:r>
      <w:r w:rsidRPr="00484753">
        <w:rPr>
          <w:rFonts w:ascii="Bookman Old Style" w:hAnsi="Bookman Old Style"/>
          <w:lang w:val="bg-BG"/>
        </w:rPr>
        <w:fldChar w:fldCharType="separate"/>
      </w:r>
      <w:r w:rsidR="002D0DDD">
        <w:rPr>
          <w:rFonts w:ascii="Bookman Old Style" w:hAnsi="Bookman Old Style"/>
          <w:lang w:val="bg-BG"/>
        </w:rPr>
        <w:t>7.4</w:t>
      </w:r>
      <w:r w:rsidRPr="00484753">
        <w:rPr>
          <w:rFonts w:ascii="Bookman Old Style" w:hAnsi="Bookman Old Style"/>
          <w:lang w:val="bg-BG"/>
        </w:rPr>
        <w:fldChar w:fldCharType="end"/>
      </w:r>
      <w:r w:rsidRPr="00484753">
        <w:rPr>
          <w:rFonts w:ascii="Bookman Old Style" w:hAnsi="Bookman Old Style"/>
          <w:lang w:val="bg-BG"/>
        </w:rPr>
        <w:t xml:space="preserve"> и чл.</w:t>
      </w:r>
      <w:r w:rsidRPr="00484753">
        <w:rPr>
          <w:rFonts w:ascii="Bookman Old Style" w:hAnsi="Bookman Old Style"/>
          <w:lang w:val="bg-BG"/>
        </w:rPr>
        <w:fldChar w:fldCharType="begin"/>
      </w:r>
      <w:r w:rsidRPr="00484753">
        <w:rPr>
          <w:rFonts w:ascii="Bookman Old Style" w:hAnsi="Bookman Old Style"/>
          <w:lang w:val="bg-BG"/>
        </w:rPr>
        <w:instrText xml:space="preserve"> REF _Ref46303257 \r \h  \* MERGEFORMAT </w:instrText>
      </w:r>
      <w:r w:rsidRPr="00484753">
        <w:rPr>
          <w:rFonts w:ascii="Bookman Old Style" w:hAnsi="Bookman Old Style"/>
          <w:lang w:val="bg-BG"/>
        </w:rPr>
      </w:r>
      <w:r w:rsidRPr="00484753">
        <w:rPr>
          <w:rFonts w:ascii="Bookman Old Style" w:hAnsi="Bookman Old Style"/>
          <w:lang w:val="bg-BG"/>
        </w:rPr>
        <w:fldChar w:fldCharType="separate"/>
      </w:r>
      <w:r w:rsidR="002D0DDD">
        <w:rPr>
          <w:rFonts w:ascii="Bookman Old Style" w:hAnsi="Bookman Old Style"/>
          <w:lang w:val="bg-BG"/>
        </w:rPr>
        <w:t>7.5</w:t>
      </w:r>
      <w:r w:rsidRPr="00484753">
        <w:rPr>
          <w:rFonts w:ascii="Bookman Old Style" w:hAnsi="Bookman Old Style"/>
          <w:lang w:val="bg-BG"/>
        </w:rPr>
        <w:fldChar w:fldCharType="end"/>
      </w:r>
      <w:r w:rsidRPr="00484753">
        <w:rPr>
          <w:rFonts w:ascii="Bookman Old Style" w:hAnsi="Bookman Old Style"/>
          <w:lang w:val="bg-BG"/>
        </w:rPr>
        <w:t xml:space="preserve"> от този раздел, следва да се възстановят от Възложителя.</w:t>
      </w:r>
    </w:p>
    <w:p w14:paraId="30108341"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20" w:name="_Ref46303395"/>
      <w:r w:rsidRPr="00484753">
        <w:rPr>
          <w:rFonts w:ascii="Bookman Old Style" w:hAnsi="Bookman Old Style"/>
          <w:b/>
          <w:lang w:val="bg-BG"/>
        </w:rPr>
        <w:t>КОНФИДЕНЦИАЛНОСТ</w:t>
      </w:r>
      <w:bookmarkEnd w:id="20"/>
    </w:p>
    <w:p w14:paraId="04882DC8"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7510AF9"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B1EF0EF"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D0DF20A"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21" w:name="_Ref46308222"/>
      <w:r w:rsidRPr="00484753">
        <w:rPr>
          <w:rFonts w:ascii="Bookman Old Style" w:hAnsi="Bookman Old Style"/>
          <w:b/>
          <w:lang w:val="bg-BG"/>
        </w:rPr>
        <w:t>ПУБЛИЧНОСТ</w:t>
      </w:r>
      <w:bookmarkEnd w:id="21"/>
    </w:p>
    <w:p w14:paraId="4B0B5528" w14:textId="0939FC48" w:rsidR="00D53064" w:rsidRPr="00484753" w:rsidRDefault="00D53064" w:rsidP="00D53064">
      <w:pPr>
        <w:spacing w:before="60" w:after="60"/>
        <w:ind w:left="720"/>
        <w:jc w:val="both"/>
        <w:outlineLvl w:val="0"/>
        <w:rPr>
          <w:rFonts w:ascii="Bookman Old Style" w:hAnsi="Bookman Old Style"/>
          <w:lang w:val="bg-BG"/>
        </w:rPr>
      </w:pPr>
      <w:r w:rsidRPr="00484753">
        <w:rPr>
          <w:rFonts w:ascii="Bookman Old Style" w:hAnsi="Bookman Old Style"/>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CCEAC30"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22" w:name="_Ref46308223"/>
      <w:r w:rsidRPr="00484753">
        <w:rPr>
          <w:rFonts w:ascii="Bookman Old Style" w:hAnsi="Bookman Old Style"/>
          <w:b/>
          <w:lang w:val="bg-BG"/>
        </w:rPr>
        <w:t>СПЕЦИФИКАЦИЯ</w:t>
      </w:r>
      <w:bookmarkEnd w:id="22"/>
    </w:p>
    <w:p w14:paraId="6FB059F1"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5B776EB5"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0FDEEED9"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23" w:name="_Ref46308228"/>
      <w:r w:rsidRPr="00484753">
        <w:rPr>
          <w:rFonts w:ascii="Bookman Old Style" w:hAnsi="Bookman Old Style"/>
          <w:b/>
          <w:lang w:val="bg-BG"/>
        </w:rPr>
        <w:t>ВЪТРЕШНИ ПРАВИЛА</w:t>
      </w:r>
      <w:bookmarkEnd w:id="23"/>
    </w:p>
    <w:p w14:paraId="767DAD2E" w14:textId="77777777" w:rsidR="00D53064" w:rsidRPr="00484753" w:rsidRDefault="00D53064" w:rsidP="00D53064">
      <w:pPr>
        <w:tabs>
          <w:tab w:val="num" w:pos="1440"/>
        </w:tabs>
        <w:spacing w:before="60" w:after="60"/>
        <w:ind w:left="720"/>
        <w:jc w:val="both"/>
        <w:outlineLvl w:val="0"/>
        <w:rPr>
          <w:rFonts w:ascii="Bookman Old Style" w:hAnsi="Bookman Old Style"/>
          <w:b/>
          <w:lang w:val="bg-BG"/>
        </w:rPr>
      </w:pPr>
      <w:r w:rsidRPr="00484753">
        <w:rPr>
          <w:rFonts w:ascii="Bookman Old Style" w:hAnsi="Bookman Old Style"/>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4E69C04F"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24" w:name="_Ref46308234"/>
      <w:r w:rsidRPr="00484753">
        <w:rPr>
          <w:rFonts w:ascii="Bookman Old Style" w:hAnsi="Bookman Old Style"/>
          <w:b/>
          <w:lang w:val="bg-BG"/>
        </w:rPr>
        <w:t>ЗАПОЗНАВАНЕ С УСЛОВИЯТА НА ОБЕКТИТЕ</w:t>
      </w:r>
      <w:bookmarkEnd w:id="24"/>
    </w:p>
    <w:p w14:paraId="4A03879E"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47687FA"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524B318D"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25" w:name="_Ref46309271"/>
      <w:bookmarkStart w:id="26" w:name="_Ref46308240"/>
      <w:r w:rsidRPr="00484753">
        <w:rPr>
          <w:rFonts w:ascii="Bookman Old Style" w:hAnsi="Bookman Old Style"/>
          <w:b/>
          <w:lang w:val="bg-BG"/>
        </w:rPr>
        <w:t>ИНСПЕКТИРАНЕ И ДОСТЪП ДО ОБЕКТИ И СЪОРЪЖЕНИЯ</w:t>
      </w:r>
      <w:bookmarkEnd w:id="25"/>
    </w:p>
    <w:bookmarkEnd w:id="26"/>
    <w:p w14:paraId="29B8BCC0"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snapToGrid w:val="0"/>
          <w:lang w:val="bg-BG"/>
        </w:rPr>
      </w:pPr>
      <w:r w:rsidRPr="00484753">
        <w:rPr>
          <w:rFonts w:ascii="Bookman Old Style" w:hAnsi="Bookman Old Style"/>
          <w:snapToGrid w:val="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2F2DD304"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C04FBF3"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642554C"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29CF0B0B"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6E774F3" w14:textId="77777777" w:rsidR="00D53064" w:rsidRPr="00484753" w:rsidRDefault="00D53064" w:rsidP="00D53064">
      <w:pPr>
        <w:numPr>
          <w:ilvl w:val="1"/>
          <w:numId w:val="10"/>
        </w:numPr>
        <w:tabs>
          <w:tab w:val="clear" w:pos="1440"/>
          <w:tab w:val="num"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787E3A7B"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27" w:name="_Ref46308247"/>
      <w:r w:rsidRPr="00484753">
        <w:rPr>
          <w:rFonts w:ascii="Bookman Old Style" w:hAnsi="Bookman Old Style"/>
          <w:b/>
          <w:lang w:val="bg-BG"/>
        </w:rPr>
        <w:t>ПРЕДОСТАВЕНИ АКТИВИ</w:t>
      </w:r>
      <w:bookmarkEnd w:id="27"/>
    </w:p>
    <w:p w14:paraId="1D968755" w14:textId="77777777" w:rsidR="00D53064" w:rsidRPr="00484753" w:rsidRDefault="00D53064" w:rsidP="00D53064">
      <w:pPr>
        <w:pStyle w:val="p50"/>
        <w:numPr>
          <w:ilvl w:val="1"/>
          <w:numId w:val="10"/>
        </w:numPr>
        <w:tabs>
          <w:tab w:val="clear" w:pos="760"/>
          <w:tab w:val="clear" w:pos="1440"/>
          <w:tab w:val="num" w:pos="720"/>
          <w:tab w:val="left" w:pos="900"/>
          <w:tab w:val="num" w:pos="1146"/>
        </w:tabs>
        <w:spacing w:before="60" w:after="60" w:line="240" w:lineRule="auto"/>
        <w:ind w:left="720" w:hanging="54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2D28B17"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28" w:name="_Ref46308251"/>
      <w:bookmarkStart w:id="29" w:name="_Ref88445380"/>
      <w:r w:rsidRPr="00484753">
        <w:rPr>
          <w:rFonts w:ascii="Bookman Old Style" w:hAnsi="Bookman Old Style"/>
          <w:b/>
          <w:lang w:val="bg-BG"/>
        </w:rPr>
        <w:t>СЛУЖИТЕЛИ НА ИЗПЪЛНИТЕЛЯ</w:t>
      </w:r>
      <w:bookmarkEnd w:id="28"/>
      <w:bookmarkEnd w:id="29"/>
    </w:p>
    <w:p w14:paraId="522EC892"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snapToGrid w:val="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Възложителя във връзка с изпълнението на настоящия договор, са обвързващи за Изпълнителя. </w:t>
      </w:r>
    </w:p>
    <w:p w14:paraId="67D1735C"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694386F5"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snapToGrid w:val="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5E9D4C7A"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snapToGrid w:val="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484753">
        <w:rPr>
          <w:rFonts w:ascii="Bookman Old Style" w:hAnsi="Bookman Old Style"/>
          <w:lang w:val="bg-BG"/>
        </w:rPr>
        <w:t>, когато това е необходимо за изпълнение предмета на договора.</w:t>
      </w:r>
    </w:p>
    <w:p w14:paraId="538BDE9A"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0" w:name="_Ref46308255"/>
      <w:r w:rsidRPr="00484753">
        <w:rPr>
          <w:rFonts w:ascii="Bookman Old Style" w:hAnsi="Bookman Old Style"/>
          <w:b/>
          <w:lang w:val="bg-BG"/>
        </w:rPr>
        <w:t>УВЕДОМЯВАНЕ ЗА ИНЦИДЕНТИ</w:t>
      </w:r>
      <w:bookmarkEnd w:id="30"/>
    </w:p>
    <w:p w14:paraId="37E7A492" w14:textId="77777777" w:rsidR="00D53064" w:rsidRPr="00484753" w:rsidRDefault="00D53064" w:rsidP="00D53064">
      <w:pPr>
        <w:pStyle w:val="p50"/>
        <w:numPr>
          <w:ilvl w:val="1"/>
          <w:numId w:val="10"/>
        </w:numPr>
        <w:tabs>
          <w:tab w:val="clear" w:pos="760"/>
          <w:tab w:val="clear" w:pos="1440"/>
          <w:tab w:val="left" w:pos="720"/>
          <w:tab w:val="num" w:pos="900"/>
          <w:tab w:val="num" w:pos="1146"/>
        </w:tabs>
        <w:spacing w:before="60" w:after="60" w:line="240" w:lineRule="auto"/>
        <w:ind w:left="720" w:hanging="54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4CA13AB9" w14:textId="77777777" w:rsidR="00D53064" w:rsidRPr="00484753" w:rsidRDefault="00D53064" w:rsidP="00D53064">
      <w:pPr>
        <w:pStyle w:val="p50"/>
        <w:numPr>
          <w:ilvl w:val="1"/>
          <w:numId w:val="10"/>
        </w:numPr>
        <w:tabs>
          <w:tab w:val="clear" w:pos="760"/>
          <w:tab w:val="clear" w:pos="1440"/>
          <w:tab w:val="left" w:pos="720"/>
          <w:tab w:val="num" w:pos="900"/>
          <w:tab w:val="num" w:pos="1146"/>
        </w:tabs>
        <w:spacing w:before="60" w:after="60" w:line="240" w:lineRule="auto"/>
        <w:ind w:left="720" w:hanging="54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6056A232"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1" w:name="_Ref46308260"/>
      <w:r w:rsidRPr="00484753">
        <w:rPr>
          <w:rFonts w:ascii="Bookman Old Style" w:hAnsi="Bookman Old Style"/>
          <w:b/>
          <w:lang w:val="bg-BG"/>
        </w:rPr>
        <w:t>ПРИЕМАНЕ</w:t>
      </w:r>
      <w:bookmarkEnd w:id="31"/>
    </w:p>
    <w:p w14:paraId="769953F1" w14:textId="77777777" w:rsidR="00D53064" w:rsidRPr="00484753" w:rsidRDefault="00D53064" w:rsidP="00D53064">
      <w:pPr>
        <w:spacing w:before="60" w:after="60"/>
        <w:ind w:left="720"/>
        <w:jc w:val="both"/>
        <w:outlineLvl w:val="0"/>
        <w:rPr>
          <w:rFonts w:ascii="Bookman Old Style" w:hAnsi="Bookman Old Style"/>
          <w:lang w:val="bg-BG"/>
        </w:rPr>
      </w:pPr>
      <w:r w:rsidRPr="00484753">
        <w:rPr>
          <w:rFonts w:ascii="Bookman Old Style" w:hAnsi="Bookman Old Style"/>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73364773"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r w:rsidRPr="00484753">
        <w:rPr>
          <w:rFonts w:ascii="Bookman Old Style" w:hAnsi="Bookman Old Style"/>
          <w:b/>
          <w:lang w:val="bg-BG"/>
        </w:rPr>
        <w:t xml:space="preserve">НЕИЗПЪЛНЕНИЕ </w:t>
      </w:r>
    </w:p>
    <w:p w14:paraId="045FED35"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6F1BC96A"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80AEC6F"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2" w:name="_Ref46308268"/>
      <w:r w:rsidRPr="00484753">
        <w:rPr>
          <w:rFonts w:ascii="Bookman Old Style" w:hAnsi="Bookman Old Style"/>
          <w:b/>
          <w:lang w:val="bg-BG"/>
        </w:rPr>
        <w:t>ФОРС МАЖОР</w:t>
      </w:r>
      <w:bookmarkEnd w:id="32"/>
      <w:r w:rsidRPr="00484753">
        <w:rPr>
          <w:rFonts w:ascii="Bookman Old Style" w:hAnsi="Bookman Old Style"/>
          <w:b/>
          <w:lang w:val="bg-BG"/>
        </w:rPr>
        <w:t xml:space="preserve"> </w:t>
      </w:r>
    </w:p>
    <w:p w14:paraId="761D1ACA"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5599A7A0"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02C082DD"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3" w:name="_Ref46308269"/>
      <w:bookmarkStart w:id="34" w:name="_Ref88445393"/>
      <w:r w:rsidRPr="00484753">
        <w:rPr>
          <w:rFonts w:ascii="Bookman Old Style" w:hAnsi="Bookman Old Style"/>
          <w:b/>
          <w:lang w:val="bg-BG"/>
        </w:rPr>
        <w:t xml:space="preserve">ЗАСТРАХОВАНЕ И </w:t>
      </w:r>
      <w:bookmarkEnd w:id="33"/>
      <w:r w:rsidRPr="00484753">
        <w:rPr>
          <w:rFonts w:ascii="Bookman Old Style" w:hAnsi="Bookman Old Style"/>
          <w:b/>
          <w:lang w:val="bg-BG"/>
        </w:rPr>
        <w:t>ОТГОВОРНОСТ</w:t>
      </w:r>
      <w:bookmarkEnd w:id="34"/>
    </w:p>
    <w:p w14:paraId="2E6914AE"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04B1A21" w14:textId="77777777" w:rsidR="00D53064" w:rsidRPr="00484753" w:rsidRDefault="00D53064" w:rsidP="00D53064">
      <w:pPr>
        <w:numPr>
          <w:ilvl w:val="2"/>
          <w:numId w:val="10"/>
        </w:numPr>
        <w:tabs>
          <w:tab w:val="left" w:pos="720"/>
          <w:tab w:val="left" w:pos="1620"/>
        </w:tabs>
        <w:spacing w:before="60" w:after="60"/>
        <w:jc w:val="both"/>
        <w:outlineLvl w:val="0"/>
        <w:rPr>
          <w:rFonts w:ascii="Bookman Old Style" w:hAnsi="Bookman Old Style"/>
          <w:lang w:val="bg-BG"/>
        </w:rPr>
      </w:pPr>
      <w:r w:rsidRPr="00484753">
        <w:rPr>
          <w:rFonts w:ascii="Bookman Old Style" w:hAnsi="Bookman Old Style"/>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2C360FF9" w14:textId="77777777" w:rsidR="00D53064" w:rsidRPr="00484753" w:rsidRDefault="00D53064" w:rsidP="00D53064">
      <w:pPr>
        <w:numPr>
          <w:ilvl w:val="2"/>
          <w:numId w:val="10"/>
        </w:numPr>
        <w:tabs>
          <w:tab w:val="left" w:pos="720"/>
          <w:tab w:val="left" w:pos="1620"/>
        </w:tabs>
        <w:spacing w:before="60" w:after="60"/>
        <w:jc w:val="both"/>
        <w:outlineLvl w:val="0"/>
        <w:rPr>
          <w:rFonts w:ascii="Bookman Old Style" w:hAnsi="Bookman Old Style"/>
          <w:lang w:val="bg-BG"/>
        </w:rPr>
      </w:pPr>
      <w:r w:rsidRPr="00484753">
        <w:rPr>
          <w:rFonts w:ascii="Bookman Old Style" w:hAnsi="Bookman Old Style"/>
          <w:lang w:val="bg-BG"/>
        </w:rPr>
        <w:t>Повреда или погиване имуществото на Възложителя или на трети лица, намиращи се в границите на обекта.</w:t>
      </w:r>
    </w:p>
    <w:p w14:paraId="310F8ED6" w14:textId="77777777" w:rsidR="00D53064" w:rsidRPr="00484753" w:rsidRDefault="00D53064" w:rsidP="00D53064">
      <w:pPr>
        <w:spacing w:before="60" w:after="60"/>
        <w:ind w:left="720"/>
        <w:jc w:val="both"/>
        <w:outlineLvl w:val="0"/>
        <w:rPr>
          <w:rFonts w:ascii="Bookman Old Style" w:hAnsi="Bookman Old Style"/>
          <w:lang w:val="bg-BG"/>
        </w:rPr>
      </w:pPr>
      <w:r w:rsidRPr="00484753">
        <w:rPr>
          <w:rFonts w:ascii="Bookman Old Style" w:hAnsi="Bookman Old Style"/>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CE7773E"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6D654A7" w14:textId="77777777" w:rsidR="00D53064" w:rsidRPr="00484753" w:rsidRDefault="00D53064" w:rsidP="00D53064">
      <w:pPr>
        <w:numPr>
          <w:ilvl w:val="1"/>
          <w:numId w:val="10"/>
        </w:numPr>
        <w:tabs>
          <w:tab w:val="clear" w:pos="1440"/>
          <w:tab w:val="left" w:pos="720"/>
          <w:tab w:val="num" w:pos="900"/>
          <w:tab w:val="num" w:pos="1146"/>
          <w:tab w:val="left" w:pos="7200"/>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Застрахователните полици се представят на Възложителя при поискване.</w:t>
      </w:r>
    </w:p>
    <w:p w14:paraId="377A36F4"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5" w:name="_Ref46308278"/>
      <w:bookmarkStart w:id="36" w:name="_Ref88445399"/>
      <w:r w:rsidRPr="00484753">
        <w:rPr>
          <w:rFonts w:ascii="Bookman Old Style" w:hAnsi="Bookman Old Style"/>
          <w:b/>
          <w:lang w:val="bg-BG"/>
        </w:rPr>
        <w:t>ПРЕОТСТЪПВАНЕ И ПРЕХВЪРЛЯНЕ НА ЗАДЪЛЖЕНИЯ</w:t>
      </w:r>
      <w:bookmarkEnd w:id="35"/>
      <w:bookmarkEnd w:id="36"/>
    </w:p>
    <w:p w14:paraId="669AEF87"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Договорът не може да бъде прехвърлен или преотстъпен като цяло на трето лице. </w:t>
      </w:r>
    </w:p>
    <w:p w14:paraId="60E3F36B"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7" w:name="_Ref46308280"/>
      <w:r w:rsidRPr="00484753">
        <w:rPr>
          <w:rFonts w:ascii="Bookman Old Style" w:hAnsi="Bookman Old Style"/>
          <w:b/>
          <w:lang w:val="bg-BG"/>
        </w:rPr>
        <w:t>ПРЕКРАТЯВАНЕ</w:t>
      </w:r>
      <w:bookmarkEnd w:id="37"/>
    </w:p>
    <w:p w14:paraId="23FE46DC"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6CF12A7B" w14:textId="77777777" w:rsidR="00D53064" w:rsidRPr="00484753" w:rsidRDefault="00D53064" w:rsidP="00D53064">
      <w:pPr>
        <w:numPr>
          <w:ilvl w:val="2"/>
          <w:numId w:val="10"/>
        </w:numPr>
        <w:tabs>
          <w:tab w:val="left" w:pos="1440"/>
        </w:tabs>
        <w:spacing w:before="60" w:after="60"/>
        <w:ind w:hanging="900"/>
        <w:jc w:val="both"/>
        <w:outlineLvl w:val="0"/>
        <w:rPr>
          <w:rFonts w:ascii="Bookman Old Style" w:hAnsi="Bookman Old Style"/>
          <w:lang w:val="bg-BG"/>
        </w:rPr>
      </w:pPr>
      <w:r w:rsidRPr="00484753">
        <w:rPr>
          <w:rFonts w:ascii="Bookman Old Style" w:hAnsi="Bookman Old Style"/>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7AF7923D" w14:textId="77777777" w:rsidR="00D53064" w:rsidRPr="00484753" w:rsidRDefault="00D53064" w:rsidP="00D53064">
      <w:pPr>
        <w:numPr>
          <w:ilvl w:val="2"/>
          <w:numId w:val="10"/>
        </w:numPr>
        <w:tabs>
          <w:tab w:val="left" w:pos="1440"/>
        </w:tabs>
        <w:spacing w:before="60" w:after="60"/>
        <w:ind w:hanging="900"/>
        <w:jc w:val="both"/>
        <w:outlineLvl w:val="0"/>
        <w:rPr>
          <w:rFonts w:ascii="Bookman Old Style" w:hAnsi="Bookman Old Style"/>
          <w:lang w:val="bg-BG"/>
        </w:rPr>
      </w:pPr>
      <w:r w:rsidRPr="00484753">
        <w:rPr>
          <w:rFonts w:ascii="Bookman Old Style" w:hAnsi="Bookman Old Style"/>
          <w:lang w:val="bg-BG"/>
        </w:rPr>
        <w:t>ако за Изпълнителя е започнала процедура е открито производство по несъстоятелност.</w:t>
      </w:r>
    </w:p>
    <w:p w14:paraId="06B21B2F"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9C998A3"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45F198C1"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07E018C"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Страните могат да прекратят договора по всяко време по взаимно съгласие.</w:t>
      </w:r>
    </w:p>
    <w:p w14:paraId="5D0E451A"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77DF035"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574DB1A"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8" w:name="_Ref46308288"/>
      <w:r w:rsidRPr="00484753">
        <w:rPr>
          <w:rFonts w:ascii="Bookman Old Style" w:hAnsi="Bookman Old Style"/>
          <w:b/>
          <w:lang w:val="bg-BG"/>
        </w:rPr>
        <w:t>РАЗДЕЛНОСТ</w:t>
      </w:r>
      <w:bookmarkEnd w:id="38"/>
    </w:p>
    <w:p w14:paraId="6F06309C" w14:textId="77777777" w:rsidR="00D53064" w:rsidRPr="00484753" w:rsidRDefault="00D53064" w:rsidP="00D53064">
      <w:pPr>
        <w:pStyle w:val="p50"/>
        <w:tabs>
          <w:tab w:val="clear" w:pos="760"/>
        </w:tabs>
        <w:spacing w:before="60" w:after="60" w:line="240" w:lineRule="auto"/>
        <w:ind w:firstLine="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5B83CB67"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9" w:name="_Ref46308289"/>
      <w:r w:rsidRPr="00484753">
        <w:rPr>
          <w:rFonts w:ascii="Bookman Old Style" w:hAnsi="Bookman Old Style"/>
          <w:b/>
          <w:lang w:val="bg-BG"/>
        </w:rPr>
        <w:t>ПРИЛОЖИМО ПРАВО</w:t>
      </w:r>
      <w:bookmarkEnd w:id="39"/>
    </w:p>
    <w:p w14:paraId="37B50A57" w14:textId="61B65C4B" w:rsidR="00561117" w:rsidRPr="00484753" w:rsidRDefault="00D53064" w:rsidP="00EE228E">
      <w:pPr>
        <w:keepLines/>
        <w:spacing w:after="200" w:line="276" w:lineRule="auto"/>
        <w:rPr>
          <w:rFonts w:ascii="Bookman Old Style" w:hAnsi="Bookman Old Style"/>
          <w:lang w:val="bg-BG"/>
        </w:rPr>
      </w:pPr>
      <w:r w:rsidRPr="00484753">
        <w:rPr>
          <w:rFonts w:ascii="Bookman Old Style" w:hAnsi="Bookman Old Style"/>
          <w:lang w:val="bg-BG"/>
        </w:rPr>
        <w:t xml:space="preserve">Към този договор ще се прилагат и той ще се тълкува съобразно разпоредбите на българското право. </w:t>
      </w:r>
    </w:p>
    <w:p w14:paraId="375A7E41" w14:textId="77777777" w:rsidR="00561117" w:rsidRPr="00484753" w:rsidRDefault="00561117" w:rsidP="00611BA8">
      <w:pPr>
        <w:numPr>
          <w:ilvl w:val="0"/>
          <w:numId w:val="42"/>
        </w:numPr>
        <w:shd w:val="clear" w:color="auto" w:fill="FFFFFF" w:themeFill="background1"/>
        <w:spacing w:before="90" w:afterLines="90" w:after="216"/>
        <w:ind w:left="0" w:firstLine="0"/>
        <w:jc w:val="both"/>
        <w:rPr>
          <w:rFonts w:ascii="Bookman Old Style" w:hAnsi="Bookman Old Style"/>
          <w:b/>
          <w:lang w:val="bg-BG"/>
        </w:rPr>
      </w:pPr>
      <w:r w:rsidRPr="00484753">
        <w:rPr>
          <w:rFonts w:ascii="Bookman Old Style" w:hAnsi="Bookman Old Style"/>
          <w:b/>
          <w:lang w:val="bg-BG"/>
        </w:rPr>
        <w:t>ПРИЛОЖЕНИЯ – неразделна част от договора.</w:t>
      </w:r>
    </w:p>
    <w:p w14:paraId="25AA4481" w14:textId="77777777" w:rsidR="00561117" w:rsidRPr="00484753" w:rsidRDefault="00561117" w:rsidP="00611BA8">
      <w:pPr>
        <w:numPr>
          <w:ilvl w:val="0"/>
          <w:numId w:val="42"/>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
          <w:lang w:val="bg-BG"/>
        </w:rPr>
        <w:t>Контролиращи служители</w:t>
      </w:r>
    </w:p>
    <w:p w14:paraId="1012C7E2" w14:textId="77777777" w:rsidR="00561117" w:rsidRPr="00484753" w:rsidRDefault="00561117" w:rsidP="00611BA8">
      <w:pPr>
        <w:numPr>
          <w:ilvl w:val="1"/>
          <w:numId w:val="42"/>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
          <w:lang w:val="bg-BG"/>
        </w:rPr>
        <w:t xml:space="preserve">От страна на възложителя - </w:t>
      </w:r>
      <w:r w:rsidRPr="00484753">
        <w:rPr>
          <w:rFonts w:ascii="Bookman Old Style" w:hAnsi="Bookman Old Style"/>
          <w:lang w:val="bg-BG"/>
        </w:rPr>
        <w:t xml:space="preserve"> </w:t>
      </w:r>
      <w:r w:rsidRPr="00484753">
        <w:rPr>
          <w:rFonts w:ascii="Bookman Old Style" w:hAnsi="Bookman Old Style"/>
          <w:lang w:val="en-US"/>
        </w:rPr>
        <w:t>……………………………………………………………………………</w:t>
      </w:r>
      <w:r w:rsidRPr="00484753">
        <w:rPr>
          <w:rFonts w:ascii="Bookman Old Style" w:hAnsi="Bookman Old Style"/>
          <w:lang w:val="bg-BG"/>
        </w:rPr>
        <w:t>.</w:t>
      </w:r>
    </w:p>
    <w:p w14:paraId="3B8AD35D" w14:textId="77777777" w:rsidR="00561117" w:rsidRPr="00484753" w:rsidRDefault="00561117" w:rsidP="00611BA8">
      <w:pPr>
        <w:numPr>
          <w:ilvl w:val="1"/>
          <w:numId w:val="42"/>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
          <w:lang w:val="bg-BG"/>
        </w:rPr>
        <w:t>От страна на изпълнителя -</w:t>
      </w:r>
      <w:r w:rsidRPr="00484753">
        <w:rPr>
          <w:rFonts w:ascii="Bookman Old Style" w:hAnsi="Bookman Old Style"/>
          <w:lang w:val="bg-BG"/>
        </w:rPr>
        <w:t xml:space="preserve"> ……………………………………………………………………………..</w:t>
      </w:r>
    </w:p>
    <w:p w14:paraId="154C2087" w14:textId="77777777" w:rsidR="00561117" w:rsidRPr="00484753" w:rsidRDefault="00561117" w:rsidP="00611BA8">
      <w:pPr>
        <w:shd w:val="clear" w:color="auto" w:fill="FFFFFF" w:themeFill="background1"/>
        <w:spacing w:before="90" w:afterLines="90" w:after="216"/>
        <w:jc w:val="both"/>
        <w:rPr>
          <w:rFonts w:ascii="Bookman Old Style" w:hAnsi="Bookman Old Style"/>
          <w:lang w:val="bg-BG"/>
        </w:rPr>
      </w:pPr>
      <w:r w:rsidRPr="00484753">
        <w:rPr>
          <w:rFonts w:ascii="Bookman Old Style" w:hAnsi="Bookman Old Style"/>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561117" w:rsidRPr="00484753" w14:paraId="21D6E167" w14:textId="77777777" w:rsidTr="00D17A19">
        <w:trPr>
          <w:trHeight w:val="1171"/>
          <w:jc w:val="right"/>
        </w:trPr>
        <w:tc>
          <w:tcPr>
            <w:tcW w:w="4261" w:type="dxa"/>
          </w:tcPr>
          <w:p w14:paraId="2488A18D"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28AA7524"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2E5CB488"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35867FB4"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03DDDC02" w14:textId="77777777" w:rsidR="00561117" w:rsidRPr="00484753" w:rsidRDefault="00561117" w:rsidP="005C2723">
            <w:pPr>
              <w:shd w:val="clear" w:color="auto" w:fill="FFFFFF" w:themeFill="background1"/>
              <w:rPr>
                <w:rFonts w:ascii="Bookman Old Style" w:hAnsi="Bookman Old Style"/>
                <w:b/>
                <w:lang w:val="bg-BG"/>
              </w:rPr>
            </w:pPr>
            <w:r w:rsidRPr="00484753">
              <w:rPr>
                <w:rFonts w:ascii="Bookman Old Style" w:hAnsi="Bookman Old Style"/>
                <w:b/>
                <w:lang w:val="bg-BG"/>
              </w:rPr>
              <w:t>Изпълнител</w:t>
            </w:r>
          </w:p>
        </w:tc>
        <w:tc>
          <w:tcPr>
            <w:tcW w:w="4261" w:type="dxa"/>
          </w:tcPr>
          <w:p w14:paraId="714DF45E"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56A4AA77"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Арно Валто де Мулиак</w:t>
            </w:r>
          </w:p>
          <w:p w14:paraId="062C7BDD"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Изпълнителен директор</w:t>
            </w:r>
          </w:p>
          <w:p w14:paraId="73987E96" w14:textId="77777777" w:rsidR="00561117" w:rsidRPr="00484753" w:rsidRDefault="00561117" w:rsidP="005C2723">
            <w:pPr>
              <w:shd w:val="clear" w:color="auto" w:fill="FFFFFF" w:themeFill="background1"/>
              <w:rPr>
                <w:rFonts w:ascii="Bookman Old Style" w:hAnsi="Bookman Old Style"/>
                <w:b/>
                <w:i/>
                <w:lang w:val="bg-BG"/>
              </w:rPr>
            </w:pPr>
            <w:r w:rsidRPr="00484753">
              <w:rPr>
                <w:rFonts w:ascii="Bookman Old Style" w:hAnsi="Bookman Old Style"/>
                <w:b/>
                <w:i/>
                <w:lang w:val="bg-BG"/>
              </w:rPr>
              <w:t>„Софийска вода“ АД</w:t>
            </w:r>
          </w:p>
          <w:p w14:paraId="12249E3A" w14:textId="675E5CD8"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b/>
                <w:lang w:val="bg-BG"/>
              </w:rPr>
              <w:t>Възложител</w:t>
            </w:r>
            <w:r w:rsidRPr="00484753">
              <w:rPr>
                <w:rFonts w:ascii="Bookman Old Style" w:hAnsi="Bookman Old Style"/>
                <w:lang w:val="bg-BG"/>
              </w:rPr>
              <w:t xml:space="preserve"> </w:t>
            </w:r>
          </w:p>
        </w:tc>
      </w:tr>
    </w:tbl>
    <w:p w14:paraId="28BF3E48" w14:textId="77777777" w:rsidR="00A63D32" w:rsidRPr="00484753" w:rsidRDefault="00A63D32" w:rsidP="00611BA8">
      <w:pPr>
        <w:shd w:val="clear" w:color="auto" w:fill="FFFFFF" w:themeFill="background1"/>
        <w:spacing w:before="90" w:afterLines="90" w:after="216"/>
        <w:rPr>
          <w:rFonts w:ascii="Bookman Old Style" w:hAnsi="Bookman Old Style"/>
          <w:lang w:val="bg-BG"/>
        </w:rPr>
        <w:sectPr w:rsidR="00A63D32" w:rsidRPr="00484753" w:rsidSect="005C2723">
          <w:headerReference w:type="default" r:id="rId20"/>
          <w:pgSz w:w="11906" w:h="16838"/>
          <w:pgMar w:top="1440" w:right="1440" w:bottom="993" w:left="1440" w:header="709" w:footer="380" w:gutter="0"/>
          <w:cols w:space="720"/>
          <w:vAlign w:val="both"/>
        </w:sectPr>
      </w:pPr>
    </w:p>
    <w:p w14:paraId="28BF3E49" w14:textId="77777777" w:rsidR="00815E05" w:rsidRPr="00484753" w:rsidRDefault="000C58C7" w:rsidP="00E11D96">
      <w:pPr>
        <w:shd w:val="clear" w:color="auto" w:fill="FFFFFF" w:themeFill="background1"/>
        <w:jc w:val="center"/>
        <w:rPr>
          <w:rFonts w:ascii="Bookman Old Style" w:hAnsi="Bookman Old Style"/>
          <w:b/>
          <w:sz w:val="18"/>
          <w:szCs w:val="18"/>
          <w:lang w:val="bg-BG"/>
        </w:rPr>
        <w:sectPr w:rsidR="00815E05" w:rsidRPr="00484753" w:rsidSect="00C6390C">
          <w:headerReference w:type="default" r:id="rId21"/>
          <w:pgSz w:w="11906" w:h="16838" w:code="9"/>
          <w:pgMar w:top="1440" w:right="1440" w:bottom="1440" w:left="1440" w:header="709" w:footer="380" w:gutter="0"/>
          <w:cols w:space="720"/>
          <w:vAlign w:val="center"/>
        </w:sectPr>
      </w:pPr>
      <w:bookmarkStart w:id="40" w:name="възложител"/>
      <w:bookmarkStart w:id="41" w:name="контролиращслужител"/>
      <w:bookmarkStart w:id="42" w:name="представителконтролиращслужител"/>
      <w:bookmarkStart w:id="43" w:name="инструкциизавариране"/>
      <w:bookmarkStart w:id="44" w:name="договор"/>
      <w:bookmarkStart w:id="45" w:name="срокнадоговора"/>
      <w:bookmarkStart w:id="46" w:name="гаранциязаизпълнение"/>
      <w:bookmarkStart w:id="47" w:name="_РАЗДЕЛ_Б:_СПЕЦИФИЧНИ"/>
      <w:bookmarkStart w:id="48" w:name="_РАЗДЕЛ_В:_ТЕХНИЧЕСКО"/>
      <w:bookmarkStart w:id="49" w:name="_РАЗДЕЛ_Г:_ЦЕНИ"/>
      <w:bookmarkStart w:id="50" w:name="_РАЗДЕЛ_Д:_ПРИЛОЖЕНИЯ"/>
      <w:bookmarkStart w:id="51" w:name="_Ref534250594"/>
      <w:bookmarkStart w:id="52" w:name="_Ref37832222"/>
      <w:bookmarkEnd w:id="3"/>
      <w:bookmarkEnd w:id="4"/>
      <w:bookmarkEnd w:id="5"/>
      <w:bookmarkEnd w:id="6"/>
      <w:bookmarkEnd w:id="40"/>
      <w:bookmarkEnd w:id="41"/>
      <w:bookmarkEnd w:id="42"/>
      <w:bookmarkEnd w:id="43"/>
      <w:bookmarkEnd w:id="44"/>
      <w:bookmarkEnd w:id="45"/>
      <w:bookmarkEnd w:id="46"/>
      <w:bookmarkEnd w:id="47"/>
      <w:bookmarkEnd w:id="48"/>
      <w:bookmarkEnd w:id="49"/>
      <w:bookmarkEnd w:id="50"/>
      <w:r w:rsidRPr="00484753">
        <w:rPr>
          <w:rFonts w:ascii="Bookman Old Style" w:hAnsi="Bookman Old Style"/>
          <w:b/>
          <w:bCs/>
          <w:sz w:val="18"/>
          <w:szCs w:val="18"/>
          <w:lang w:val="en-US"/>
        </w:rPr>
        <w:t>ПРИЛОЖЕНИЯ</w:t>
      </w:r>
      <w:bookmarkEnd w:id="51"/>
      <w:bookmarkEnd w:id="52"/>
    </w:p>
    <w:p w14:paraId="28BF3E4A" w14:textId="126BF797" w:rsidR="000C58C7" w:rsidRPr="00484753" w:rsidRDefault="000C58C7" w:rsidP="00E11D96">
      <w:pPr>
        <w:shd w:val="clear" w:color="auto" w:fill="FFFFFF" w:themeFill="background1"/>
        <w:jc w:val="center"/>
        <w:rPr>
          <w:rFonts w:ascii="Bookman Old Style" w:hAnsi="Bookman Old Style"/>
          <w:b/>
          <w:sz w:val="18"/>
          <w:szCs w:val="18"/>
          <w:lang w:val="bg-BG"/>
        </w:rPr>
      </w:pPr>
      <w:r w:rsidRPr="00484753">
        <w:rPr>
          <w:rFonts w:ascii="Bookman Old Style" w:hAnsi="Bookman Old Style"/>
          <w:b/>
          <w:sz w:val="18"/>
          <w:szCs w:val="18"/>
          <w:lang w:val="bg-BG"/>
        </w:rPr>
        <w:t xml:space="preserve">ДЕКЛАРАЦИЯ ЗА </w:t>
      </w:r>
      <w:r w:rsidR="007C4C8E" w:rsidRPr="00484753">
        <w:rPr>
          <w:rFonts w:ascii="Bookman Old Style" w:hAnsi="Bookman Old Style"/>
          <w:b/>
          <w:sz w:val="18"/>
          <w:szCs w:val="18"/>
          <w:lang w:val="bg-BG"/>
        </w:rPr>
        <w:t>СЪГЛАСИЕ С</w:t>
      </w:r>
      <w:r w:rsidRPr="00484753">
        <w:rPr>
          <w:rFonts w:ascii="Bookman Old Style" w:hAnsi="Bookman Old Style"/>
          <w:b/>
          <w:sz w:val="18"/>
          <w:szCs w:val="18"/>
          <w:lang w:val="bg-BG"/>
        </w:rPr>
        <w:t xml:space="preserve"> УСЛОВИЯТА В ПРОЕКТА НА ДОГОВОР</w:t>
      </w:r>
    </w:p>
    <w:p w14:paraId="16828261" w14:textId="383D5C83" w:rsidR="00EC32E7" w:rsidRPr="00484753" w:rsidRDefault="00EC32E7" w:rsidP="00600EE8">
      <w:pPr>
        <w:shd w:val="clear" w:color="auto" w:fill="FFFFFF" w:themeFill="background1"/>
        <w:ind w:firstLine="993"/>
        <w:jc w:val="center"/>
        <w:rPr>
          <w:rFonts w:ascii="Bookman Old Style" w:hAnsi="Bookman Old Style"/>
          <w:b/>
          <w:bCs/>
          <w:sz w:val="18"/>
          <w:szCs w:val="18"/>
          <w:lang w:val="bg-BG"/>
        </w:rPr>
      </w:pPr>
      <w:r w:rsidRPr="00484753">
        <w:rPr>
          <w:rFonts w:ascii="Bookman Old Style" w:hAnsi="Bookman Old Style"/>
          <w:b/>
          <w:bCs/>
          <w:sz w:val="18"/>
          <w:szCs w:val="18"/>
          <w:lang w:val="bg-BG"/>
        </w:rPr>
        <w:t>Предмет</w:t>
      </w:r>
      <w:r w:rsidRPr="00484753">
        <w:rPr>
          <w:rFonts w:ascii="Bookman Old Style" w:hAnsi="Bookman Old Style"/>
          <w:b/>
          <w:bCs/>
          <w:sz w:val="18"/>
          <w:szCs w:val="18"/>
          <w:lang w:val="ru-RU"/>
        </w:rPr>
        <w:t>:</w:t>
      </w:r>
      <w:r w:rsidRPr="00484753">
        <w:rPr>
          <w:rFonts w:ascii="Bookman Old Style" w:hAnsi="Bookman Old Style"/>
          <w:b/>
          <w:bCs/>
          <w:sz w:val="18"/>
          <w:szCs w:val="18"/>
          <w:lang w:val="bg-BG"/>
        </w:rPr>
        <w:t xml:space="preserve"> </w:t>
      </w:r>
      <w:r w:rsidR="00561117"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p>
    <w:p w14:paraId="28BF3E4C" w14:textId="27D090B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28BF3E4D" w14:textId="159D44BB" w:rsidR="000C58C7" w:rsidRPr="00484753" w:rsidRDefault="000C58C7" w:rsidP="00E11D96">
      <w:pPr>
        <w:shd w:val="clear" w:color="auto" w:fill="FFFFFF" w:themeFill="background1"/>
        <w:ind w:firstLine="993"/>
        <w:rPr>
          <w:rFonts w:ascii="Bookman Old Style" w:hAnsi="Bookman Old Style"/>
          <w:b/>
          <w:sz w:val="18"/>
          <w:szCs w:val="18"/>
          <w:lang w:val="bg-BG"/>
        </w:rPr>
      </w:pPr>
      <w:r w:rsidRPr="00484753">
        <w:rPr>
          <w:rFonts w:ascii="Bookman Old Style" w:hAnsi="Bookman Old Style"/>
          <w:b/>
          <w:sz w:val="18"/>
          <w:szCs w:val="18"/>
          <w:lang w:val="bg-BG"/>
        </w:rPr>
        <w:t xml:space="preserve">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w:t>
      </w:r>
      <w:r w:rsidR="006E56C8" w:rsidRPr="00484753">
        <w:rPr>
          <w:rFonts w:ascii="Bookman Old Style" w:hAnsi="Bookman Old Style"/>
          <w:b/>
          <w:sz w:val="18"/>
          <w:szCs w:val="18"/>
          <w:lang w:val="bg-BG"/>
        </w:rPr>
        <w:t>поръчка</w:t>
      </w:r>
      <w:r w:rsidRPr="00484753">
        <w:rPr>
          <w:rFonts w:ascii="Bookman Old Style" w:hAnsi="Bookman Old Style"/>
          <w:b/>
          <w:sz w:val="18"/>
          <w:szCs w:val="18"/>
          <w:lang w:val="bg-BG"/>
        </w:rPr>
        <w:t>.</w:t>
      </w:r>
    </w:p>
    <w:p w14:paraId="28BF3E4E"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 xml:space="preserve">Тази оферта остава валидна за срок от </w:t>
      </w:r>
      <w:r w:rsidR="0062359E" w:rsidRPr="00484753">
        <w:rPr>
          <w:rFonts w:ascii="Bookman Old Style" w:hAnsi="Bookman Old Style"/>
          <w:sz w:val="18"/>
          <w:szCs w:val="18"/>
          <w:lang w:val="bg-BG"/>
        </w:rPr>
        <w:t xml:space="preserve">                  </w:t>
      </w:r>
      <w:r w:rsidRPr="00484753">
        <w:rPr>
          <w:rFonts w:ascii="Bookman Old Style" w:hAnsi="Bookman Old Style"/>
          <w:sz w:val="18"/>
          <w:szCs w:val="18"/>
          <w:lang w:val="bg-BG"/>
        </w:rPr>
        <w:t>дни от крайната дата за подаване на оферти.</w:t>
      </w:r>
    </w:p>
    <w:p w14:paraId="28BF3E4F"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Подпис: ....................................</w:t>
      </w:r>
      <w:r w:rsidRPr="00484753">
        <w:rPr>
          <w:rFonts w:ascii="Bookman Old Style" w:hAnsi="Bookman Old Style"/>
          <w:sz w:val="18"/>
          <w:szCs w:val="18"/>
          <w:lang w:val="bg-BG"/>
        </w:rPr>
        <w:tab/>
        <w:t>Дата:  ....................................</w:t>
      </w:r>
      <w:r w:rsidRPr="00484753">
        <w:rPr>
          <w:rFonts w:ascii="Bookman Old Style" w:hAnsi="Bookman Old Style"/>
          <w:sz w:val="18"/>
          <w:szCs w:val="18"/>
          <w:lang w:val="bg-BG"/>
        </w:rPr>
        <w:tab/>
        <w:t>..........</w:t>
      </w:r>
    </w:p>
    <w:p w14:paraId="28BF3E50"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Име /с печатни букви/: ..........................................................................</w:t>
      </w:r>
    </w:p>
    <w:p w14:paraId="28BF3E51"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в качеството на:</w:t>
      </w:r>
      <w:r w:rsidRPr="00484753">
        <w:rPr>
          <w:rFonts w:ascii="Bookman Old Style" w:hAnsi="Bookman Old Style"/>
          <w:sz w:val="18"/>
          <w:szCs w:val="18"/>
          <w:lang w:val="bg-BG"/>
        </w:rPr>
        <w:tab/>
        <w:t>......................................................................................</w:t>
      </w:r>
    </w:p>
    <w:p w14:paraId="28BF3E52"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28BF3E53"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Фирма:.........................................................................................................</w:t>
      </w:r>
    </w:p>
    <w:p w14:paraId="28BF3E54"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Адрес за кореспонденция: ..................................................................... ..........................................................................................................................................................................................................................................</w:t>
      </w:r>
    </w:p>
    <w:p w14:paraId="28BF3E55"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Телефон:  .....................................</w:t>
      </w:r>
      <w:r w:rsidRPr="00484753">
        <w:rPr>
          <w:rFonts w:ascii="Bookman Old Style" w:hAnsi="Bookman Old Style"/>
          <w:sz w:val="18"/>
          <w:szCs w:val="18"/>
          <w:lang w:val="bg-BG"/>
        </w:rPr>
        <w:tab/>
      </w:r>
      <w:r w:rsidRPr="00484753">
        <w:rPr>
          <w:rFonts w:ascii="Bookman Old Style" w:hAnsi="Bookman Old Style"/>
          <w:sz w:val="18"/>
          <w:szCs w:val="18"/>
          <w:lang w:val="bg-BG"/>
        </w:rPr>
        <w:tab/>
        <w:t>Факс:  .....................................</w:t>
      </w:r>
      <w:r w:rsidRPr="00484753">
        <w:rPr>
          <w:rFonts w:ascii="Bookman Old Style" w:hAnsi="Bookman Old Style"/>
          <w:sz w:val="18"/>
          <w:szCs w:val="18"/>
          <w:lang w:val="bg-BG"/>
        </w:rPr>
        <w:tab/>
      </w:r>
    </w:p>
    <w:p w14:paraId="28BF3E56"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Електронен адрес:  .....................................</w:t>
      </w:r>
      <w:r w:rsidRPr="00484753">
        <w:rPr>
          <w:rFonts w:ascii="Bookman Old Style" w:hAnsi="Bookman Old Style"/>
          <w:sz w:val="18"/>
          <w:szCs w:val="18"/>
          <w:lang w:val="bg-BG"/>
        </w:rPr>
        <w:tab/>
      </w:r>
      <w:r w:rsidRPr="00484753">
        <w:rPr>
          <w:rFonts w:ascii="Bookman Old Style" w:hAnsi="Bookman Old Style"/>
          <w:sz w:val="18"/>
          <w:szCs w:val="18"/>
          <w:lang w:val="bg-BG"/>
        </w:rPr>
        <w:tab/>
      </w:r>
      <w:r w:rsidRPr="00484753">
        <w:rPr>
          <w:rFonts w:ascii="Bookman Old Style" w:hAnsi="Bookman Old Style"/>
          <w:sz w:val="18"/>
          <w:szCs w:val="18"/>
          <w:lang w:val="bg-BG"/>
        </w:rPr>
        <w:tab/>
      </w:r>
      <w:r w:rsidRPr="00484753">
        <w:rPr>
          <w:rFonts w:ascii="Bookman Old Style" w:hAnsi="Bookman Old Style"/>
          <w:sz w:val="18"/>
          <w:szCs w:val="18"/>
          <w:lang w:val="bg-BG"/>
        </w:rPr>
        <w:tab/>
      </w:r>
      <w:r w:rsidRPr="00484753">
        <w:rPr>
          <w:rFonts w:ascii="Bookman Old Style" w:hAnsi="Bookman Old Style"/>
          <w:sz w:val="18"/>
          <w:szCs w:val="18"/>
          <w:lang w:val="bg-BG"/>
        </w:rPr>
        <w:tab/>
      </w:r>
    </w:p>
    <w:p w14:paraId="28BF3E57"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bCs/>
          <w:sz w:val="18"/>
          <w:szCs w:val="18"/>
          <w:lang w:val="bg-BG"/>
        </w:rPr>
        <w:t>ЕИК / Булстат:</w:t>
      </w:r>
      <w:r w:rsidRPr="00484753">
        <w:rPr>
          <w:rFonts w:ascii="Bookman Old Style" w:hAnsi="Bookman Old Style"/>
          <w:sz w:val="18"/>
          <w:szCs w:val="18"/>
          <w:lang w:val="bg-BG"/>
        </w:rPr>
        <w:t xml:space="preserve"> .....................................</w:t>
      </w:r>
      <w:r w:rsidRPr="00484753">
        <w:rPr>
          <w:rFonts w:ascii="Bookman Old Style" w:hAnsi="Bookman Old Style"/>
          <w:sz w:val="18"/>
          <w:szCs w:val="18"/>
          <w:lang w:val="bg-BG"/>
        </w:rPr>
        <w:tab/>
      </w:r>
    </w:p>
    <w:p w14:paraId="28BF3E58" w14:textId="77777777" w:rsidR="000C58C7" w:rsidRPr="00484753" w:rsidRDefault="000C58C7" w:rsidP="00E11D96">
      <w:pPr>
        <w:shd w:val="clear" w:color="auto" w:fill="FFFFFF" w:themeFill="background1"/>
        <w:ind w:firstLine="993"/>
        <w:rPr>
          <w:rFonts w:ascii="Bookman Old Style" w:hAnsi="Bookman Old Style"/>
          <w:sz w:val="18"/>
          <w:szCs w:val="18"/>
          <w:lang w:val="bg-BG"/>
        </w:rPr>
        <w:sectPr w:rsidR="000C58C7" w:rsidRPr="00484753" w:rsidSect="007A0F78">
          <w:pgSz w:w="11906" w:h="16838" w:code="9"/>
          <w:pgMar w:top="1440" w:right="1440" w:bottom="1440" w:left="1440" w:header="709" w:footer="380" w:gutter="0"/>
          <w:cols w:space="720"/>
          <w:vAlign w:val="both"/>
        </w:sectPr>
      </w:pPr>
      <w:r w:rsidRPr="00484753">
        <w:rPr>
          <w:rFonts w:ascii="Bookman Old Style" w:hAnsi="Bookman Old Style"/>
          <w:sz w:val="18"/>
          <w:szCs w:val="18"/>
          <w:lang w:val="bg-BG"/>
        </w:rPr>
        <w:t>Седалище и адрес на управление: ................................... ..........................................................................................................................................................................................................................................</w:t>
      </w:r>
    </w:p>
    <w:p w14:paraId="28BF3E59" w14:textId="77777777" w:rsidR="0062359E" w:rsidRPr="00484753" w:rsidRDefault="0062359E" w:rsidP="00E11D96">
      <w:pPr>
        <w:shd w:val="clear" w:color="auto" w:fill="FFFFFF" w:themeFill="background1"/>
        <w:rPr>
          <w:rFonts w:ascii="Bookman Old Style" w:hAnsi="Bookman Old Style"/>
          <w:b/>
          <w:sz w:val="18"/>
          <w:szCs w:val="18"/>
          <w:lang w:val="bg-BG"/>
        </w:rPr>
      </w:pPr>
    </w:p>
    <w:p w14:paraId="28BF3E5A" w14:textId="77777777" w:rsidR="0062359E" w:rsidRPr="00484753" w:rsidRDefault="0062359E" w:rsidP="00E11D96">
      <w:pPr>
        <w:shd w:val="clear" w:color="auto" w:fill="FFFFFF" w:themeFill="background1"/>
        <w:jc w:val="center"/>
        <w:rPr>
          <w:rFonts w:ascii="Bookman Old Style" w:hAnsi="Bookman Old Style"/>
          <w:b/>
          <w:bCs/>
          <w:sz w:val="18"/>
          <w:szCs w:val="18"/>
          <w:lang w:val="bg-BG"/>
        </w:rPr>
      </w:pPr>
      <w:r w:rsidRPr="00484753">
        <w:rPr>
          <w:rFonts w:ascii="Bookman Old Style" w:hAnsi="Bookman Old Style"/>
          <w:b/>
          <w:sz w:val="18"/>
          <w:szCs w:val="18"/>
          <w:lang w:val="bg-BG"/>
        </w:rPr>
        <w:t>ПРЕДСТАВЯНЕ НА УЧАСТНИКА</w:t>
      </w:r>
    </w:p>
    <w:p w14:paraId="28BF3E5B"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1.Наименование на фирмата:_______________________________________</w:t>
      </w:r>
    </w:p>
    <w:p w14:paraId="28BF3E5C"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2.Юридическа форма:______________________________________________</w:t>
      </w:r>
    </w:p>
    <w:p w14:paraId="28BF3E5D"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3.Фирмата се представлява от: ____________________________________</w:t>
      </w:r>
    </w:p>
    <w:p w14:paraId="28BF3E5E"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4.Седалище и адрес на управление: ________________________________</w:t>
      </w:r>
    </w:p>
    <w:p w14:paraId="28BF3E5F"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5. Телефон: ___________ Телефакс: ____________ e-mail: ___________</w:t>
      </w:r>
    </w:p>
    <w:p w14:paraId="28BF3E60"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6. ЕИК /Булстат: _____________________________________</w:t>
      </w:r>
    </w:p>
    <w:p w14:paraId="28BF3E61"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7.Съдебна регистрация: №___________________ год. _________ съд</w:t>
      </w:r>
    </w:p>
    <w:p w14:paraId="28BF3E62"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8. Промени в съдебната регистрация: ______________________________</w:t>
      </w:r>
    </w:p>
    <w:p w14:paraId="28BF3E63"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9. ДДС № съгл. чл. 94 от ЗДДС: ___________________________________</w:t>
      </w:r>
    </w:p>
    <w:p w14:paraId="28BF3E64"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10. IBAN: _______________________________________________</w:t>
      </w:r>
    </w:p>
    <w:p w14:paraId="28BF3E65"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11. BIC: ____________________________________________________</w:t>
      </w:r>
    </w:p>
    <w:p w14:paraId="28BF3E66"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12. Обслужваща банка: ______________________________________________</w:t>
      </w:r>
    </w:p>
    <w:p w14:paraId="28BF3E67" w14:textId="77777777" w:rsidR="0062359E" w:rsidRPr="00484753" w:rsidRDefault="0062359E" w:rsidP="00E11D96">
      <w:pPr>
        <w:shd w:val="clear" w:color="auto" w:fill="FFFFFF" w:themeFill="background1"/>
        <w:rPr>
          <w:rFonts w:ascii="Bookman Old Style" w:hAnsi="Bookman Old Style"/>
          <w:bCs/>
          <w:sz w:val="18"/>
          <w:szCs w:val="18"/>
          <w:lang w:val="bg-BG"/>
        </w:rPr>
      </w:pPr>
    </w:p>
    <w:p w14:paraId="28BF3E68" w14:textId="77777777" w:rsidR="0062359E" w:rsidRPr="00484753" w:rsidRDefault="0062359E" w:rsidP="00E11D96">
      <w:pPr>
        <w:shd w:val="clear" w:color="auto" w:fill="FFFFFF" w:themeFill="background1"/>
        <w:rPr>
          <w:rFonts w:ascii="Bookman Old Style" w:hAnsi="Bookman Old Style"/>
          <w:bCs/>
          <w:sz w:val="18"/>
          <w:szCs w:val="18"/>
          <w:lang w:val="bg-BG"/>
        </w:rPr>
      </w:pPr>
    </w:p>
    <w:p w14:paraId="28BF3E69"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Дата: _____________                                 _______________________</w:t>
      </w:r>
    </w:p>
    <w:p w14:paraId="28BF3E6A"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(Печат, име и подпис)</w:t>
      </w:r>
    </w:p>
    <w:p w14:paraId="28BF3E6B" w14:textId="77777777" w:rsidR="0062359E" w:rsidRPr="00484753" w:rsidRDefault="0062359E" w:rsidP="00E11D96">
      <w:pPr>
        <w:shd w:val="clear" w:color="auto" w:fill="FFFFFF" w:themeFill="background1"/>
        <w:rPr>
          <w:rFonts w:ascii="Bookman Old Style" w:hAnsi="Bookman Old Style"/>
          <w:bCs/>
          <w:sz w:val="18"/>
          <w:szCs w:val="18"/>
          <w:lang w:val="bg-BG"/>
        </w:rPr>
      </w:pPr>
    </w:p>
    <w:p w14:paraId="28BF3E6C" w14:textId="77777777" w:rsidR="0062359E" w:rsidRPr="00484753" w:rsidRDefault="0062359E" w:rsidP="00E11D96">
      <w:pPr>
        <w:shd w:val="clear" w:color="auto" w:fill="FFFFFF" w:themeFill="background1"/>
        <w:rPr>
          <w:rFonts w:ascii="Bookman Old Style" w:hAnsi="Bookman Old Style"/>
          <w:bCs/>
          <w:sz w:val="18"/>
          <w:szCs w:val="18"/>
          <w:lang w:val="bg-BG"/>
        </w:rPr>
      </w:pPr>
    </w:p>
    <w:p w14:paraId="28BF3E6D"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Забележка: точки 7 и 8 се попълват само ако участникът не е регистриран в Търговския регистър към Агенция по вписванията</w:t>
      </w:r>
    </w:p>
    <w:p w14:paraId="28BF3E6E" w14:textId="77777777" w:rsidR="000C58C7" w:rsidRPr="00484753" w:rsidRDefault="000C58C7" w:rsidP="00E11D96">
      <w:pPr>
        <w:shd w:val="clear" w:color="auto" w:fill="FFFFFF" w:themeFill="background1"/>
        <w:rPr>
          <w:rFonts w:ascii="Bookman Old Style" w:hAnsi="Bookman Old Style"/>
          <w:sz w:val="18"/>
          <w:szCs w:val="18"/>
          <w:lang w:val="bg-BG"/>
        </w:rPr>
        <w:sectPr w:rsidR="000C58C7" w:rsidRPr="00484753" w:rsidSect="007A0F78">
          <w:pgSz w:w="11906" w:h="16838"/>
          <w:pgMar w:top="992" w:right="1418" w:bottom="709" w:left="1418" w:header="709" w:footer="709" w:gutter="0"/>
          <w:cols w:space="720"/>
          <w:vAlign w:val="both"/>
        </w:sectPr>
      </w:pPr>
    </w:p>
    <w:p w14:paraId="28BF3E6F" w14:textId="77777777" w:rsidR="009C6FF8" w:rsidRPr="00484753" w:rsidRDefault="009C6FF8" w:rsidP="00E11D96">
      <w:pPr>
        <w:shd w:val="clear" w:color="auto" w:fill="FFFFFF" w:themeFill="background1"/>
        <w:jc w:val="right"/>
        <w:rPr>
          <w:rFonts w:ascii="Bookman Old Style" w:hAnsi="Bookman Old Style"/>
          <w:b/>
          <w:sz w:val="14"/>
          <w:szCs w:val="18"/>
          <w:lang w:val="bg-BG"/>
        </w:rPr>
      </w:pPr>
      <w:r w:rsidRPr="00484753">
        <w:rPr>
          <w:rFonts w:ascii="Bookman Old Style" w:hAnsi="Bookman Old Style"/>
          <w:b/>
          <w:bCs/>
          <w:i/>
          <w:sz w:val="14"/>
          <w:szCs w:val="18"/>
          <w:lang w:val="bg-BG"/>
        </w:rPr>
        <w:t>Образец</w:t>
      </w:r>
    </w:p>
    <w:p w14:paraId="28BF3E70" w14:textId="77777777" w:rsidR="00C7183D" w:rsidRPr="00484753" w:rsidRDefault="00C7183D" w:rsidP="00C7183D">
      <w:pPr>
        <w:widowControl w:val="0"/>
        <w:tabs>
          <w:tab w:val="left" w:pos="-720"/>
        </w:tabs>
        <w:suppressAutoHyphens/>
        <w:jc w:val="center"/>
        <w:rPr>
          <w:rFonts w:ascii="Bookman Old Style" w:eastAsia="Calibri" w:hAnsi="Bookman Old Style"/>
          <w:b/>
          <w:bCs/>
          <w:spacing w:val="0"/>
          <w:szCs w:val="24"/>
          <w:lang w:val="ru-RU" w:eastAsia="bg-BG"/>
        </w:rPr>
      </w:pPr>
      <w:r w:rsidRPr="00484753">
        <w:rPr>
          <w:rFonts w:ascii="Bookman Old Style" w:eastAsia="Calibri" w:hAnsi="Bookman Old Style"/>
          <w:b/>
          <w:bCs/>
          <w:spacing w:val="0"/>
          <w:szCs w:val="24"/>
          <w:lang w:val="ru-RU" w:eastAsia="bg-BG"/>
        </w:rPr>
        <w:t>Д Е К Л А Р А Ц И Я</w:t>
      </w:r>
    </w:p>
    <w:p w14:paraId="28BF3E71" w14:textId="77777777" w:rsidR="00C7183D" w:rsidRPr="00484753" w:rsidRDefault="00C7183D" w:rsidP="00C7183D">
      <w:pPr>
        <w:jc w:val="center"/>
        <w:rPr>
          <w:rFonts w:ascii="Bookman Old Style" w:eastAsia="Calibri" w:hAnsi="Bookman Old Style"/>
          <w:spacing w:val="0"/>
          <w:szCs w:val="24"/>
          <w:lang w:val="bg-BG"/>
        </w:rPr>
      </w:pPr>
    </w:p>
    <w:p w14:paraId="28BF3E72" w14:textId="77777777" w:rsidR="00C7183D" w:rsidRPr="00484753" w:rsidRDefault="00C7183D" w:rsidP="00C7183D">
      <w:pPr>
        <w:ind w:left="11" w:hanging="11"/>
        <w:jc w:val="center"/>
        <w:rPr>
          <w:rFonts w:ascii="Bookman Old Style" w:eastAsia="Calibri" w:hAnsi="Bookman Old Style"/>
          <w:b/>
          <w:spacing w:val="0"/>
          <w:szCs w:val="24"/>
          <w:lang w:val="bg-BG"/>
        </w:rPr>
      </w:pPr>
      <w:r w:rsidRPr="00484753">
        <w:rPr>
          <w:rFonts w:ascii="Bookman Old Style" w:eastAsia="Calibri" w:hAnsi="Bookman Old Style"/>
          <w:b/>
          <w:spacing w:val="0"/>
          <w:szCs w:val="24"/>
          <w:lang w:val="bg-BG"/>
        </w:rPr>
        <w:t>по чл. 9</w:t>
      </w:r>
      <w:r w:rsidRPr="00484753">
        <w:rPr>
          <w:rFonts w:ascii="Bookman Old Style" w:eastAsia="Calibri" w:hAnsi="Bookman Old Style"/>
          <w:b/>
          <w:spacing w:val="0"/>
          <w:szCs w:val="24"/>
          <w:lang w:val="ru-RU"/>
        </w:rPr>
        <w:t>7</w:t>
      </w:r>
      <w:r w:rsidRPr="00484753">
        <w:rPr>
          <w:rFonts w:ascii="Bookman Old Style" w:eastAsia="Calibri" w:hAnsi="Bookman Old Style"/>
          <w:b/>
          <w:spacing w:val="0"/>
          <w:szCs w:val="24"/>
          <w:lang w:val="bg-BG"/>
        </w:rPr>
        <w:t xml:space="preserve">, ал. </w:t>
      </w:r>
      <w:r w:rsidRPr="00484753">
        <w:rPr>
          <w:rFonts w:ascii="Bookman Old Style" w:eastAsia="Calibri" w:hAnsi="Bookman Old Style"/>
          <w:b/>
          <w:spacing w:val="0"/>
          <w:szCs w:val="24"/>
          <w:lang w:val="ru-RU"/>
        </w:rPr>
        <w:t>5</w:t>
      </w:r>
      <w:r w:rsidRPr="00484753">
        <w:rPr>
          <w:rFonts w:ascii="Bookman Old Style" w:eastAsia="Calibri" w:hAnsi="Bookman Old Style"/>
          <w:b/>
          <w:spacing w:val="0"/>
          <w:szCs w:val="24"/>
          <w:lang w:val="bg-BG"/>
        </w:rPr>
        <w:t xml:space="preserve"> от ППЗОП</w:t>
      </w:r>
    </w:p>
    <w:p w14:paraId="28BF3E73" w14:textId="77777777" w:rsidR="00C7183D" w:rsidRPr="00484753" w:rsidRDefault="00C7183D" w:rsidP="00C7183D">
      <w:pPr>
        <w:ind w:left="720" w:hanging="11"/>
        <w:jc w:val="center"/>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(за обстоятелствата по чл. 54, ал. 1, т. 1, 2 и 7 от ЗОП)</w:t>
      </w:r>
    </w:p>
    <w:p w14:paraId="28BF3E74" w14:textId="77777777" w:rsidR="00C7183D" w:rsidRPr="00484753" w:rsidRDefault="00C7183D" w:rsidP="00C7183D">
      <w:pPr>
        <w:ind w:left="720" w:hanging="11"/>
        <w:jc w:val="center"/>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от Участник в обществена поръчка с предмет:</w:t>
      </w:r>
    </w:p>
    <w:p w14:paraId="6E131D54" w14:textId="77777777" w:rsidR="002E675F" w:rsidRPr="00484753" w:rsidRDefault="000335DA" w:rsidP="00C7183D">
      <w:pPr>
        <w:ind w:firstLine="709"/>
        <w:jc w:val="both"/>
        <w:rPr>
          <w:rFonts w:ascii="Bookman Old Style" w:eastAsia="Calibri" w:hAnsi="Bookman Old Style"/>
          <w:b/>
          <w:bCs/>
          <w:spacing w:val="0"/>
          <w:szCs w:val="24"/>
          <w:lang w:val="en-US"/>
        </w:rPr>
      </w:pPr>
      <w:r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r w:rsidRPr="00484753" w:rsidDel="000335DA">
        <w:rPr>
          <w:rFonts w:ascii="Bookman Old Style" w:eastAsia="Calibri" w:hAnsi="Bookman Old Style"/>
          <w:b/>
          <w:bCs/>
          <w:spacing w:val="0"/>
          <w:szCs w:val="24"/>
          <w:lang w:val="bg-BG"/>
        </w:rPr>
        <w:t xml:space="preserve"> </w:t>
      </w:r>
    </w:p>
    <w:p w14:paraId="28BF3E76" w14:textId="6E590DA8" w:rsidR="00C7183D" w:rsidRPr="00484753" w:rsidRDefault="00C7183D" w:rsidP="00C7183D">
      <w:pPr>
        <w:ind w:firstLine="709"/>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 xml:space="preserve">Долуподписаният /-ната/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77" w14:textId="77777777" w:rsidR="00C7183D" w:rsidRPr="00484753" w:rsidRDefault="00C7183D" w:rsidP="00C7183D">
      <w:pPr>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с ЕГН</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притежаващ лична карта №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издадена на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78"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от МВР, гр.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адрес:</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p>
    <w:p w14:paraId="28BF3E79" w14:textId="77777777" w:rsidR="00C7183D" w:rsidRPr="00484753" w:rsidRDefault="00C7183D" w:rsidP="00C7183D">
      <w:pPr>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представляващ</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в качеството си на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7A"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със седалище</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и адрес </w:t>
      </w:r>
    </w:p>
    <w:p w14:paraId="28BF3E7B"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на управление: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тел./факс:</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r w:rsidRPr="00484753">
        <w:rPr>
          <w:rFonts w:ascii="Bookman Old Style" w:eastAsia="Calibri" w:hAnsi="Bookman Old Style"/>
          <w:spacing w:val="0"/>
          <w:szCs w:val="24"/>
          <w:u w:val="single"/>
          <w:lang w:val="bg-BG"/>
        </w:rPr>
        <w:t xml:space="preserve"> </w:t>
      </w:r>
      <w:r w:rsidRPr="00484753">
        <w:rPr>
          <w:rFonts w:ascii="Bookman Old Style" w:eastAsia="Calibri" w:hAnsi="Bookman Old Style"/>
          <w:spacing w:val="0"/>
          <w:szCs w:val="24"/>
          <w:lang w:val="bg-BG"/>
        </w:rPr>
        <w:t>вписано в търговския регистър към Агенцията по вписванията с ЕИК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p>
    <w:p w14:paraId="28BF3E7C" w14:textId="77777777" w:rsidR="00C7183D" w:rsidRPr="00484753" w:rsidRDefault="00C7183D" w:rsidP="00C7183D">
      <w:pPr>
        <w:jc w:val="both"/>
        <w:rPr>
          <w:rFonts w:ascii="Bookman Old Style" w:eastAsia="Calibri" w:hAnsi="Bookman Old Style"/>
          <w:color w:val="000000"/>
          <w:spacing w:val="0"/>
          <w:position w:val="8"/>
          <w:szCs w:val="24"/>
          <w:u w:val="single"/>
          <w:lang w:val="bg-BG"/>
        </w:rPr>
      </w:pPr>
      <w:r w:rsidRPr="00484753">
        <w:rPr>
          <w:rFonts w:ascii="Bookman Old Style" w:eastAsia="Calibri" w:hAnsi="Bookman Old Style"/>
          <w:spacing w:val="0"/>
          <w:szCs w:val="24"/>
          <w:lang w:val="bg-BG"/>
        </w:rPr>
        <w:t xml:space="preserve"> ИН по ЗДДС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7D" w14:textId="77777777" w:rsidR="00C7183D" w:rsidRPr="00484753" w:rsidRDefault="00C7183D" w:rsidP="00C7183D">
      <w:pPr>
        <w:jc w:val="center"/>
        <w:rPr>
          <w:rFonts w:ascii="Bookman Old Style" w:eastAsia="Calibri" w:hAnsi="Bookman Old Style"/>
          <w:b/>
          <w:spacing w:val="0"/>
          <w:szCs w:val="24"/>
          <w:lang w:val="bg-BG"/>
        </w:rPr>
      </w:pPr>
    </w:p>
    <w:p w14:paraId="28BF3E7E" w14:textId="77777777" w:rsidR="00C7183D" w:rsidRPr="00484753" w:rsidRDefault="00C7183D" w:rsidP="00C7183D">
      <w:pPr>
        <w:jc w:val="center"/>
        <w:rPr>
          <w:rFonts w:ascii="Bookman Old Style" w:eastAsia="Calibri" w:hAnsi="Bookman Old Style"/>
          <w:b/>
          <w:spacing w:val="0"/>
          <w:szCs w:val="24"/>
          <w:lang w:val="bg-BG"/>
        </w:rPr>
      </w:pPr>
      <w:r w:rsidRPr="00484753">
        <w:rPr>
          <w:rFonts w:ascii="Bookman Old Style" w:eastAsia="Calibri" w:hAnsi="Bookman Old Style"/>
          <w:b/>
          <w:spacing w:val="0"/>
          <w:szCs w:val="24"/>
          <w:lang w:val="bg-BG"/>
        </w:rPr>
        <w:t>Д Е К Л А Р И Р А М, ЧЕ:</w:t>
      </w:r>
    </w:p>
    <w:p w14:paraId="28BF3E7F" w14:textId="77777777" w:rsidR="00C7183D" w:rsidRPr="00484753" w:rsidRDefault="00C7183D" w:rsidP="00C7183D">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1. Не съм осъден с влязла в сила присъда за</w:t>
      </w:r>
      <w:r w:rsidRPr="00484753">
        <w:rPr>
          <w:rFonts w:ascii="Bookman Old Style" w:eastAsia="Calibri" w:hAnsi="Bookman Old Style"/>
          <w:spacing w:val="0"/>
          <w:szCs w:val="24"/>
          <w:lang w:val="ru-RU"/>
        </w:rPr>
        <w:t xml:space="preserve"> престъпление по чл. 108а, чл. 159а – 159г, чл. 172, чл. 192а, чл. 194 – 217, чл. 219 – 252, чл. 253 – 260, чл. 301 – 307, чл. 321, 321а и чл. 352 – 353е от Наказателния кодекс</w:t>
      </w:r>
      <w:r w:rsidRPr="00484753">
        <w:rPr>
          <w:rFonts w:ascii="Bookman Old Style" w:eastAsia="Calibri" w:hAnsi="Bookman Old Style"/>
          <w:spacing w:val="0"/>
          <w:szCs w:val="24"/>
          <w:lang w:val="bg-BG"/>
        </w:rPr>
        <w:t>.</w:t>
      </w:r>
    </w:p>
    <w:p w14:paraId="28BF3E80" w14:textId="77777777" w:rsidR="00C7183D" w:rsidRPr="00484753" w:rsidRDefault="00C7183D" w:rsidP="00C7183D">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2. Не съм осъден с влязла в сила присъда за</w:t>
      </w:r>
      <w:r w:rsidRPr="00484753">
        <w:rPr>
          <w:rFonts w:ascii="Bookman Old Style" w:eastAsia="Calibri" w:hAnsi="Bookman Old Style"/>
          <w:spacing w:val="0"/>
          <w:szCs w:val="24"/>
          <w:lang w:val="ru-RU"/>
        </w:rPr>
        <w:t xml:space="preserve"> престъпление, аналогично на тези по т. 1, в друга държава членка или трета страна</w:t>
      </w:r>
      <w:r w:rsidRPr="00484753">
        <w:rPr>
          <w:rFonts w:ascii="Bookman Old Style" w:eastAsia="Calibri" w:hAnsi="Bookman Old Style"/>
          <w:spacing w:val="0"/>
          <w:szCs w:val="24"/>
          <w:lang w:val="bg-BG"/>
        </w:rPr>
        <w:t>.</w:t>
      </w:r>
    </w:p>
    <w:p w14:paraId="28BF3E81" w14:textId="77777777" w:rsidR="00C7183D" w:rsidRPr="00484753" w:rsidRDefault="00C7183D" w:rsidP="00C7183D">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3. С влязла в сила присъда имам постановено осъждане за престъпление съгласно т.1 или т.2 от настоящата декларация, но съм реабилитиран.</w:t>
      </w:r>
    </w:p>
    <w:p w14:paraId="28BF3E82" w14:textId="77777777" w:rsidR="00C7183D" w:rsidRPr="00484753" w:rsidRDefault="00C7183D" w:rsidP="00C7183D">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невярното се зачертава)</w:t>
      </w:r>
    </w:p>
    <w:p w14:paraId="28BF3E83" w14:textId="77777777" w:rsidR="00C7183D" w:rsidRPr="00484753" w:rsidRDefault="00C7183D" w:rsidP="00C7183D">
      <w:pPr>
        <w:ind w:firstLine="720"/>
        <w:jc w:val="both"/>
        <w:rPr>
          <w:rFonts w:ascii="Bookman Old Style" w:eastAsia="Calibri" w:hAnsi="Bookman Old Style"/>
          <w:spacing w:val="0"/>
          <w:szCs w:val="24"/>
          <w:lang w:val="ru-RU"/>
        </w:rPr>
      </w:pPr>
      <w:r w:rsidRPr="00484753">
        <w:rPr>
          <w:rFonts w:ascii="Bookman Old Style" w:eastAsia="Calibri" w:hAnsi="Bookman Old Style"/>
          <w:spacing w:val="0"/>
          <w:szCs w:val="24"/>
          <w:lang w:val="bg-BG"/>
        </w:rPr>
        <w:t xml:space="preserve">4. Не </w:t>
      </w:r>
      <w:r w:rsidRPr="00484753">
        <w:rPr>
          <w:rFonts w:ascii="Bookman Old Style" w:eastAsia="Calibri" w:hAnsi="Bookman Old Style"/>
          <w:spacing w:val="0"/>
          <w:szCs w:val="24"/>
          <w:lang w:val="ru-RU"/>
        </w:rPr>
        <w:t>е налице конфликт на интереси, който не може да бъде отстранен.</w:t>
      </w:r>
    </w:p>
    <w:p w14:paraId="28BF3E84"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Известно ми е, че при деклариране на неверни данни нося наказателна отговорност по чл.313 от НК.</w:t>
      </w:r>
    </w:p>
    <w:p w14:paraId="28BF3E85" w14:textId="77777777" w:rsidR="00C7183D" w:rsidRPr="00484753" w:rsidRDefault="00C7183D" w:rsidP="00C7183D">
      <w:pPr>
        <w:jc w:val="both"/>
        <w:rPr>
          <w:rFonts w:ascii="Bookman Old Style" w:eastAsia="Calibri" w:hAnsi="Bookman Old Style"/>
          <w:spacing w:val="0"/>
          <w:szCs w:val="24"/>
          <w:lang w:val="bg-BG"/>
        </w:rPr>
      </w:pPr>
    </w:p>
    <w:p w14:paraId="28BF3E86" w14:textId="77777777" w:rsidR="00C7183D" w:rsidRPr="00484753" w:rsidRDefault="00C7183D" w:rsidP="00C7183D">
      <w:pPr>
        <w:jc w:val="both"/>
        <w:rPr>
          <w:rFonts w:ascii="Bookman Old Style" w:eastAsia="Calibri" w:hAnsi="Bookman Old Style"/>
          <w:spacing w:val="0"/>
          <w:szCs w:val="24"/>
          <w:lang w:val="bg-BG"/>
        </w:rPr>
      </w:pPr>
    </w:p>
    <w:p w14:paraId="28BF3E87" w14:textId="77777777" w:rsidR="00C7183D" w:rsidRPr="00484753" w:rsidRDefault="00C7183D" w:rsidP="00C7183D">
      <w:pPr>
        <w:rPr>
          <w:rFonts w:ascii="Bookman Old Style" w:eastAsia="Calibri" w:hAnsi="Bookman Old Style"/>
          <w:spacing w:val="0"/>
          <w:szCs w:val="24"/>
          <w:lang w:val="bg-BG"/>
        </w:rPr>
      </w:pP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г. </w:t>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t xml:space="preserve">Декларатор: </w:t>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88" w14:textId="77777777" w:rsidR="00C7183D" w:rsidRPr="00484753" w:rsidRDefault="00C7183D" w:rsidP="00C7183D">
      <w:pPr>
        <w:ind w:left="1200" w:hanging="1200"/>
        <w:jc w:val="both"/>
        <w:rPr>
          <w:rFonts w:ascii="Bookman Old Style" w:eastAsia="Calibri" w:hAnsi="Bookman Old Style"/>
          <w:bCs/>
          <w:spacing w:val="0"/>
          <w:szCs w:val="24"/>
          <w:lang w:val="ru-RU"/>
        </w:rPr>
      </w:pPr>
    </w:p>
    <w:p w14:paraId="28BF3E89" w14:textId="77777777" w:rsidR="00C7183D" w:rsidRPr="00484753" w:rsidRDefault="00C7183D" w:rsidP="00C7183D">
      <w:pPr>
        <w:ind w:left="1200" w:hanging="1200"/>
        <w:jc w:val="both"/>
        <w:rPr>
          <w:rFonts w:ascii="Bookman Old Style" w:eastAsia="Calibri" w:hAnsi="Bookman Old Style"/>
          <w:bCs/>
          <w:spacing w:val="0"/>
          <w:szCs w:val="24"/>
          <w:lang w:val="ru-RU"/>
        </w:rPr>
      </w:pPr>
    </w:p>
    <w:p w14:paraId="28BF3E8A" w14:textId="77777777" w:rsidR="00C7183D" w:rsidRPr="00484753" w:rsidRDefault="00C7183D" w:rsidP="00C7183D">
      <w:pPr>
        <w:ind w:left="1200" w:hanging="1200"/>
        <w:jc w:val="both"/>
        <w:rPr>
          <w:rFonts w:ascii="Bookman Old Style" w:eastAsia="Calibri" w:hAnsi="Bookman Old Style"/>
          <w:bCs/>
          <w:spacing w:val="0"/>
          <w:szCs w:val="24"/>
          <w:lang w:val="ru-RU"/>
        </w:rPr>
      </w:pPr>
    </w:p>
    <w:p w14:paraId="28BF3E8B" w14:textId="77777777" w:rsidR="00C7183D" w:rsidRPr="00484753" w:rsidRDefault="00C7183D" w:rsidP="00C7183D">
      <w:pPr>
        <w:jc w:val="both"/>
        <w:rPr>
          <w:rFonts w:ascii="Bookman Old Style" w:eastAsia="Calibri" w:hAnsi="Bookman Old Style"/>
          <w:bCs/>
          <w:spacing w:val="0"/>
          <w:szCs w:val="24"/>
          <w:lang w:val="bg-BG"/>
        </w:rPr>
      </w:pPr>
    </w:p>
    <w:p w14:paraId="28BF3E8C"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bCs/>
          <w:spacing w:val="0"/>
          <w:szCs w:val="24"/>
          <w:lang w:val="bg-BG"/>
        </w:rPr>
        <w:t>Забележка</w:t>
      </w:r>
      <w:r w:rsidRPr="00484753">
        <w:rPr>
          <w:rFonts w:ascii="Bookman Old Style" w:eastAsia="Calibri" w:hAnsi="Bookman Old Style"/>
          <w:spacing w:val="0"/>
          <w:szCs w:val="24"/>
          <w:lang w:val="bg-BG"/>
        </w:rPr>
        <w:t xml:space="preserve">: Декларацията се подава от </w:t>
      </w:r>
      <w:r w:rsidRPr="00484753">
        <w:rPr>
          <w:rFonts w:ascii="Bookman Old Style" w:eastAsia="Calibri" w:hAnsi="Bookman Old Style"/>
          <w:spacing w:val="0"/>
          <w:szCs w:val="24"/>
          <w:lang w:val="ru-RU"/>
        </w:rPr>
        <w:t>лицата</w:t>
      </w:r>
      <w:r w:rsidRPr="00484753">
        <w:rPr>
          <w:rFonts w:ascii="Bookman Old Style" w:eastAsia="Calibri" w:hAnsi="Bookman Old Style"/>
          <w:spacing w:val="0"/>
          <w:szCs w:val="24"/>
          <w:lang w:val="bg-BG"/>
        </w:rPr>
        <w:t xml:space="preserve"> по чл. 40 от ППЗОП. </w:t>
      </w:r>
    </w:p>
    <w:p w14:paraId="28BF3E8D" w14:textId="77777777" w:rsidR="000C58C7" w:rsidRPr="00484753" w:rsidRDefault="000C58C7" w:rsidP="00E11D96">
      <w:pPr>
        <w:shd w:val="clear" w:color="auto" w:fill="FFFFFF" w:themeFill="background1"/>
        <w:rPr>
          <w:rFonts w:ascii="Bookman Old Style" w:hAnsi="Bookman Old Style"/>
          <w:sz w:val="14"/>
          <w:szCs w:val="18"/>
          <w:lang w:val="ru-RU"/>
        </w:rPr>
      </w:pPr>
    </w:p>
    <w:p w14:paraId="28BF3E8E" w14:textId="77777777" w:rsidR="00937ED9" w:rsidRPr="00484753" w:rsidRDefault="00937ED9" w:rsidP="00E11D96">
      <w:pPr>
        <w:shd w:val="clear" w:color="auto" w:fill="FFFFFF" w:themeFill="background1"/>
        <w:rPr>
          <w:rFonts w:ascii="Bookman Old Style" w:hAnsi="Bookman Old Style"/>
          <w:b/>
          <w:sz w:val="14"/>
          <w:szCs w:val="18"/>
          <w:lang w:val="ru-RU"/>
        </w:rPr>
        <w:sectPr w:rsidR="00937ED9" w:rsidRPr="00484753" w:rsidSect="007A0F78">
          <w:pgSz w:w="11906" w:h="16838"/>
          <w:pgMar w:top="992" w:right="1418" w:bottom="709" w:left="1418" w:header="709" w:footer="709" w:gutter="0"/>
          <w:cols w:space="720"/>
          <w:vAlign w:val="both"/>
        </w:sectPr>
      </w:pPr>
    </w:p>
    <w:p w14:paraId="28BF3E8F" w14:textId="77777777" w:rsidR="003542F1" w:rsidRPr="00484753" w:rsidRDefault="003542F1" w:rsidP="003542F1">
      <w:pPr>
        <w:widowControl w:val="0"/>
        <w:tabs>
          <w:tab w:val="left" w:pos="-720"/>
        </w:tabs>
        <w:suppressAutoHyphens/>
        <w:jc w:val="center"/>
        <w:rPr>
          <w:rFonts w:ascii="Bookman Old Style" w:eastAsia="Calibri" w:hAnsi="Bookman Old Style"/>
          <w:b/>
          <w:bCs/>
          <w:spacing w:val="0"/>
          <w:szCs w:val="24"/>
          <w:lang w:val="ru-RU" w:eastAsia="bg-BG"/>
        </w:rPr>
      </w:pPr>
      <w:r w:rsidRPr="00484753">
        <w:rPr>
          <w:rFonts w:ascii="Bookman Old Style" w:eastAsia="Calibri" w:hAnsi="Bookman Old Style"/>
          <w:b/>
          <w:bCs/>
          <w:spacing w:val="0"/>
          <w:szCs w:val="24"/>
          <w:lang w:val="ru-RU" w:eastAsia="bg-BG"/>
        </w:rPr>
        <w:t>Д Е К Л А Р А Ц И Я</w:t>
      </w:r>
    </w:p>
    <w:p w14:paraId="28BF3E90" w14:textId="77777777" w:rsidR="003542F1" w:rsidRPr="00484753" w:rsidRDefault="003542F1" w:rsidP="003542F1">
      <w:pPr>
        <w:jc w:val="center"/>
        <w:rPr>
          <w:rFonts w:ascii="Bookman Old Style" w:eastAsia="Calibri" w:hAnsi="Bookman Old Style"/>
          <w:spacing w:val="0"/>
          <w:szCs w:val="24"/>
          <w:lang w:val="bg-BG"/>
        </w:rPr>
      </w:pPr>
    </w:p>
    <w:p w14:paraId="28BF3E91" w14:textId="77777777" w:rsidR="003542F1" w:rsidRPr="00484753" w:rsidRDefault="003542F1" w:rsidP="003542F1">
      <w:pPr>
        <w:ind w:left="11" w:hanging="11"/>
        <w:jc w:val="center"/>
        <w:rPr>
          <w:rFonts w:ascii="Bookman Old Style" w:eastAsia="Calibri" w:hAnsi="Bookman Old Style"/>
          <w:b/>
          <w:spacing w:val="0"/>
          <w:szCs w:val="24"/>
          <w:lang w:val="bg-BG"/>
        </w:rPr>
      </w:pPr>
      <w:r w:rsidRPr="00484753">
        <w:rPr>
          <w:rFonts w:ascii="Bookman Old Style" w:eastAsia="Calibri" w:hAnsi="Bookman Old Style"/>
          <w:b/>
          <w:spacing w:val="0"/>
          <w:szCs w:val="24"/>
          <w:lang w:val="bg-BG"/>
        </w:rPr>
        <w:t>по чл. 97, ал. 5 от ППЗОП</w:t>
      </w:r>
    </w:p>
    <w:p w14:paraId="28BF3E92" w14:textId="77777777" w:rsidR="003542F1" w:rsidRPr="00484753" w:rsidRDefault="003542F1" w:rsidP="003542F1">
      <w:pPr>
        <w:ind w:left="720" w:hanging="11"/>
        <w:jc w:val="center"/>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(за обстоятелствата по чл. 54, ал. 1, т. 3-5 от ЗОП)</w:t>
      </w:r>
    </w:p>
    <w:p w14:paraId="28BF3E93" w14:textId="77777777" w:rsidR="003542F1" w:rsidRPr="00484753" w:rsidRDefault="003542F1" w:rsidP="003542F1">
      <w:pPr>
        <w:ind w:firstLine="720"/>
        <w:jc w:val="center"/>
        <w:rPr>
          <w:rFonts w:ascii="Bookman Old Style" w:eastAsia="Calibri" w:hAnsi="Bookman Old Style"/>
          <w:b/>
          <w:bCs/>
          <w:spacing w:val="0"/>
          <w:szCs w:val="24"/>
          <w:lang w:val="bg-BG"/>
        </w:rPr>
      </w:pPr>
      <w:r w:rsidRPr="00484753">
        <w:rPr>
          <w:rFonts w:ascii="Bookman Old Style" w:eastAsia="Calibri" w:hAnsi="Bookman Old Style"/>
          <w:spacing w:val="0"/>
          <w:szCs w:val="24"/>
          <w:lang w:val="bg-BG"/>
        </w:rPr>
        <w:t>от Участник обществена поръчка с предмет:</w:t>
      </w:r>
      <w:r w:rsidRPr="00484753">
        <w:rPr>
          <w:rFonts w:ascii="Bookman Old Style" w:eastAsia="Calibri" w:hAnsi="Bookman Old Style"/>
          <w:b/>
          <w:bCs/>
          <w:spacing w:val="0"/>
          <w:szCs w:val="24"/>
          <w:lang w:val="bg-BG"/>
        </w:rPr>
        <w:t xml:space="preserve"> </w:t>
      </w:r>
    </w:p>
    <w:p w14:paraId="506FB7D9" w14:textId="77777777" w:rsidR="001E390B" w:rsidRPr="00484753" w:rsidRDefault="000335DA" w:rsidP="003542F1">
      <w:pPr>
        <w:ind w:firstLine="709"/>
        <w:jc w:val="both"/>
        <w:rPr>
          <w:rFonts w:ascii="Bookman Old Style" w:eastAsia="Calibri" w:hAnsi="Bookman Old Style"/>
          <w:b/>
          <w:bCs/>
          <w:spacing w:val="0"/>
          <w:szCs w:val="24"/>
          <w:lang w:val="en-US"/>
        </w:rPr>
      </w:pPr>
      <w:r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r w:rsidRPr="00484753" w:rsidDel="000335DA">
        <w:rPr>
          <w:rFonts w:ascii="Bookman Old Style" w:eastAsia="Calibri" w:hAnsi="Bookman Old Style"/>
          <w:b/>
          <w:bCs/>
          <w:spacing w:val="0"/>
          <w:szCs w:val="24"/>
          <w:lang w:val="bg-BG"/>
        </w:rPr>
        <w:t xml:space="preserve"> </w:t>
      </w:r>
    </w:p>
    <w:p w14:paraId="624D62CF" w14:textId="77777777" w:rsidR="001E390B" w:rsidRPr="00484753" w:rsidRDefault="001E390B" w:rsidP="003542F1">
      <w:pPr>
        <w:ind w:firstLine="709"/>
        <w:jc w:val="both"/>
        <w:rPr>
          <w:rFonts w:ascii="Bookman Old Style" w:eastAsia="Calibri" w:hAnsi="Bookman Old Style"/>
          <w:b/>
          <w:bCs/>
          <w:spacing w:val="0"/>
          <w:szCs w:val="24"/>
          <w:lang w:val="en-US"/>
        </w:rPr>
      </w:pPr>
    </w:p>
    <w:p w14:paraId="28BF3E95" w14:textId="68ECDFAA" w:rsidR="003542F1" w:rsidRPr="00484753" w:rsidRDefault="003542F1" w:rsidP="003542F1">
      <w:pPr>
        <w:ind w:firstLine="709"/>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 xml:space="preserve">Долуподписаният /-ната/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96" w14:textId="77777777" w:rsidR="003542F1" w:rsidRPr="00484753" w:rsidRDefault="003542F1" w:rsidP="003542F1">
      <w:pPr>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с ЕГН</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притежаващ лична карта №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издадена на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97"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от МВР, гр.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адрес:</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p>
    <w:p w14:paraId="28BF3E98" w14:textId="77777777" w:rsidR="003542F1" w:rsidRPr="00484753" w:rsidRDefault="003542F1" w:rsidP="003542F1">
      <w:pPr>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представляващ</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в качеството си на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99"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със седалище</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и адрес </w:t>
      </w:r>
    </w:p>
    <w:p w14:paraId="28BF3E9A"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на управление: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тел./факс:</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r w:rsidRPr="00484753">
        <w:rPr>
          <w:rFonts w:ascii="Bookman Old Style" w:eastAsia="Calibri" w:hAnsi="Bookman Old Style"/>
          <w:spacing w:val="0"/>
          <w:szCs w:val="24"/>
          <w:u w:val="single"/>
          <w:lang w:val="bg-BG"/>
        </w:rPr>
        <w:t xml:space="preserve"> </w:t>
      </w:r>
      <w:r w:rsidRPr="00484753">
        <w:rPr>
          <w:rFonts w:ascii="Bookman Old Style" w:eastAsia="Calibri" w:hAnsi="Bookman Old Style"/>
          <w:spacing w:val="0"/>
          <w:szCs w:val="24"/>
          <w:lang w:val="bg-BG"/>
        </w:rPr>
        <w:t>вписано в търговския регистър към Агенцията по вписванията с ЕИК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p>
    <w:p w14:paraId="28BF3E9B" w14:textId="77777777" w:rsidR="003542F1" w:rsidRPr="00484753" w:rsidRDefault="003542F1" w:rsidP="003542F1">
      <w:pPr>
        <w:jc w:val="both"/>
        <w:rPr>
          <w:rFonts w:ascii="Bookman Old Style" w:eastAsia="Calibri" w:hAnsi="Bookman Old Style"/>
          <w:color w:val="000000"/>
          <w:spacing w:val="0"/>
          <w:position w:val="8"/>
          <w:szCs w:val="24"/>
          <w:u w:val="single"/>
          <w:lang w:val="bg-BG"/>
        </w:rPr>
      </w:pPr>
      <w:r w:rsidRPr="00484753">
        <w:rPr>
          <w:rFonts w:ascii="Bookman Old Style" w:eastAsia="Calibri" w:hAnsi="Bookman Old Style"/>
          <w:spacing w:val="0"/>
          <w:szCs w:val="24"/>
          <w:lang w:val="bg-BG"/>
        </w:rPr>
        <w:t xml:space="preserve"> ИН по ЗДДС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9C" w14:textId="77777777" w:rsidR="003542F1" w:rsidRPr="00484753" w:rsidRDefault="003542F1" w:rsidP="003542F1">
      <w:pPr>
        <w:jc w:val="center"/>
        <w:rPr>
          <w:rFonts w:ascii="Bookman Old Style" w:eastAsia="Calibri" w:hAnsi="Bookman Old Style"/>
          <w:b/>
          <w:spacing w:val="0"/>
          <w:szCs w:val="24"/>
          <w:lang w:val="bg-BG"/>
        </w:rPr>
      </w:pPr>
    </w:p>
    <w:p w14:paraId="28BF3E9D" w14:textId="77777777" w:rsidR="003542F1" w:rsidRPr="00484753" w:rsidRDefault="003542F1" w:rsidP="003542F1">
      <w:pPr>
        <w:jc w:val="center"/>
        <w:rPr>
          <w:rFonts w:ascii="Bookman Old Style" w:eastAsia="Calibri" w:hAnsi="Bookman Old Style"/>
          <w:b/>
          <w:spacing w:val="0"/>
          <w:szCs w:val="24"/>
          <w:lang w:val="bg-BG"/>
        </w:rPr>
      </w:pPr>
      <w:r w:rsidRPr="00484753">
        <w:rPr>
          <w:rFonts w:ascii="Bookman Old Style" w:eastAsia="Calibri" w:hAnsi="Bookman Old Style"/>
          <w:b/>
          <w:spacing w:val="0"/>
          <w:szCs w:val="24"/>
          <w:lang w:val="bg-BG"/>
        </w:rPr>
        <w:t>Д Е К Л А Р И Р А М, ЧЕ:</w:t>
      </w:r>
    </w:p>
    <w:p w14:paraId="28BF3E9E" w14:textId="77777777" w:rsidR="003542F1" w:rsidRPr="00484753" w:rsidRDefault="003542F1" w:rsidP="003542F1">
      <w:pPr>
        <w:autoSpaceDE w:val="0"/>
        <w:autoSpaceDN w:val="0"/>
        <w:adjustRightInd w:val="0"/>
        <w:ind w:firstLine="708"/>
        <w:jc w:val="both"/>
        <w:rPr>
          <w:rFonts w:ascii="Bookman Old Style" w:eastAsia="Calibri" w:hAnsi="Bookman Old Style"/>
          <w:spacing w:val="0"/>
          <w:szCs w:val="24"/>
          <w:lang w:val="bg-BG" w:eastAsia="bg-BG"/>
        </w:rPr>
      </w:pPr>
      <w:r w:rsidRPr="00484753">
        <w:rPr>
          <w:rFonts w:ascii="Bookman Old Style" w:eastAsia="Calibri" w:hAnsi="Bookman Old Style"/>
          <w:spacing w:val="0"/>
          <w:szCs w:val="24"/>
          <w:lang w:val="bg-BG"/>
        </w:rPr>
        <w:t>1</w:t>
      </w:r>
      <w:r w:rsidRPr="00484753">
        <w:rPr>
          <w:rFonts w:ascii="Bookman Old Style" w:eastAsia="Calibri" w:hAnsi="Bookman Old Style"/>
          <w:spacing w:val="0"/>
          <w:szCs w:val="24"/>
          <w:lang w:val="ru-RU"/>
        </w:rPr>
        <w:t>.</w:t>
      </w:r>
      <w:r w:rsidRPr="00484753">
        <w:rPr>
          <w:rFonts w:ascii="Bookman Old Style" w:eastAsia="Calibri" w:hAnsi="Bookman Old Style"/>
          <w:spacing w:val="0"/>
          <w:szCs w:val="24"/>
          <w:lang w:val="bg-BG"/>
        </w:rPr>
        <w:t>1.</w:t>
      </w:r>
      <w:r w:rsidRPr="00484753">
        <w:rPr>
          <w:rFonts w:ascii="Bookman Old Style" w:eastAsia="Calibri" w:hAnsi="Bookman Old Style"/>
          <w:spacing w:val="0"/>
          <w:szCs w:val="24"/>
          <w:lang w:val="ru-RU"/>
        </w:rPr>
        <w:t xml:space="preserve"> </w:t>
      </w:r>
      <w:r w:rsidRPr="00484753">
        <w:rPr>
          <w:rFonts w:ascii="Bookman Old Style" w:eastAsia="Calibri" w:hAnsi="Bookman Old Style"/>
          <w:spacing w:val="0"/>
          <w:szCs w:val="24"/>
          <w:lang w:val="bg-BG" w:eastAsia="bg-BG"/>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28BF3E9F" w14:textId="77777777" w:rsidR="003542F1" w:rsidRPr="00484753" w:rsidRDefault="003542F1" w:rsidP="003542F1">
      <w:pPr>
        <w:autoSpaceDE w:val="0"/>
        <w:autoSpaceDN w:val="0"/>
        <w:adjustRightInd w:val="0"/>
        <w:ind w:firstLine="708"/>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eastAsia="bg-BG"/>
        </w:rPr>
        <w:t xml:space="preserve">- </w:t>
      </w:r>
      <w:r w:rsidRPr="00484753">
        <w:rPr>
          <w:rFonts w:ascii="Bookman Old Style" w:eastAsia="Calibri" w:hAnsi="Bookman Old Style"/>
          <w:spacing w:val="0"/>
          <w:szCs w:val="24"/>
          <w:lang w:val="bg-BG"/>
        </w:rPr>
        <w:t xml:space="preserve">има задължения за данъци и задължителни осигурителни вноски по смисъла на </w:t>
      </w:r>
      <w:hyperlink r:id="rId22" w:history="1">
        <w:r w:rsidRPr="00484753">
          <w:rPr>
            <w:rFonts w:ascii="Bookman Old Style" w:eastAsia="Calibri" w:hAnsi="Bookman Old Style"/>
            <w:color w:val="0000FF"/>
            <w:spacing w:val="0"/>
            <w:szCs w:val="24"/>
            <w:u w:val="single"/>
            <w:lang w:val="bg-BG"/>
          </w:rPr>
          <w:t>чл. 162, ал. 2, т. 1 от Данъчно-осигурителния процесуален кодекс</w:t>
        </w:r>
      </w:hyperlink>
      <w:r w:rsidRPr="00484753">
        <w:rPr>
          <w:rFonts w:ascii="Bookman Old Style" w:eastAsia="Calibri" w:hAnsi="Bookman Old Style"/>
          <w:spacing w:val="0"/>
          <w:szCs w:val="24"/>
          <w:lang w:val="bg-BG"/>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28BF3EA0" w14:textId="77777777" w:rsidR="003542F1" w:rsidRPr="00484753" w:rsidRDefault="003542F1" w:rsidP="003542F1">
      <w:pPr>
        <w:autoSpaceDE w:val="0"/>
        <w:autoSpaceDN w:val="0"/>
        <w:adjustRightInd w:val="0"/>
        <w:ind w:firstLine="708"/>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eastAsia="bg-BG"/>
        </w:rPr>
        <w:t>- няма задължения за данъци или вноски за социалното осигуряване съгласно законодателството на държавата, в която е установе</w:t>
      </w:r>
      <w:r w:rsidRPr="00484753">
        <w:rPr>
          <w:rFonts w:ascii="Bookman Old Style" w:eastAsia="Calibri" w:hAnsi="Bookman Old Style"/>
          <w:spacing w:val="0"/>
          <w:szCs w:val="24"/>
          <w:lang w:val="bg-BG"/>
        </w:rPr>
        <w:t>н*;</w:t>
      </w:r>
    </w:p>
    <w:p w14:paraId="28BF3EA1" w14:textId="77777777" w:rsidR="003542F1" w:rsidRPr="00484753" w:rsidRDefault="003542F1" w:rsidP="003542F1">
      <w:pPr>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                             ( невярното се зачертава)</w:t>
      </w:r>
    </w:p>
    <w:p w14:paraId="28BF3EA2" w14:textId="77777777" w:rsidR="003542F1" w:rsidRPr="00484753" w:rsidRDefault="003542F1" w:rsidP="003542F1">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2. Не е налице неравнопоставеност в случаите по чл. 44, ал. 5 от ЗОП</w:t>
      </w:r>
    </w:p>
    <w:p w14:paraId="28BF3EA3" w14:textId="77777777" w:rsidR="003542F1" w:rsidRPr="00484753" w:rsidRDefault="003542F1" w:rsidP="003542F1">
      <w:pPr>
        <w:autoSpaceDE w:val="0"/>
        <w:autoSpaceDN w:val="0"/>
        <w:adjustRightInd w:val="0"/>
        <w:ind w:firstLine="708"/>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3. Участникът, който представлявам не е представил документ с невярно съдържание, свързан с удостоверяване на усл</w:t>
      </w:r>
      <w:r w:rsidRPr="00484753">
        <w:rPr>
          <w:rFonts w:ascii="Bookman Old Style" w:eastAsia="Calibri" w:hAnsi="Bookman Old Style"/>
          <w:spacing w:val="0"/>
          <w:szCs w:val="24"/>
          <w:lang w:val="bg-BG" w:eastAsia="bg-BG"/>
        </w:rPr>
        <w:t>овията, на които следва да отговарят участниците, (включително изискванията за</w:t>
      </w:r>
      <w:r w:rsidRPr="00484753">
        <w:rPr>
          <w:rFonts w:ascii="Bookman Old Style" w:eastAsia="Calibri" w:hAnsi="Bookman Old Style"/>
          <w:spacing w:val="0"/>
          <w:szCs w:val="24"/>
          <w:lang w:val="ru-RU" w:eastAsia="bg-BG"/>
        </w:rPr>
        <w:t xml:space="preserve"> </w:t>
      </w:r>
      <w:r w:rsidRPr="00484753">
        <w:rPr>
          <w:rFonts w:ascii="Bookman Old Style" w:eastAsia="Calibri" w:hAnsi="Bookman Old Style"/>
          <w:spacing w:val="0"/>
          <w:szCs w:val="24"/>
          <w:lang w:val="bg-BG" w:eastAsia="bg-BG"/>
        </w:rPr>
        <w:t>финансови и икономически условия, технически способности и квалификация, когато е приложимо).</w:t>
      </w:r>
    </w:p>
    <w:p w14:paraId="28BF3EA4" w14:textId="77777777" w:rsidR="003542F1" w:rsidRPr="00484753" w:rsidRDefault="003542F1" w:rsidP="003542F1">
      <w:pPr>
        <w:ind w:firstLine="708"/>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4. Участникът, който представлявам е</w:t>
      </w:r>
      <w:r w:rsidRPr="00484753">
        <w:rPr>
          <w:rFonts w:ascii="Bookman Old Style" w:eastAsia="Calibri" w:hAnsi="Bookman Old Style"/>
          <w:spacing w:val="0"/>
          <w:szCs w:val="24"/>
          <w:lang w:val="ru-RU"/>
        </w:rPr>
        <w:t xml:space="preserve"> предоставил изискваща</w:t>
      </w:r>
      <w:r w:rsidRPr="00484753">
        <w:rPr>
          <w:rFonts w:ascii="Bookman Old Style" w:eastAsia="Calibri" w:hAnsi="Bookman Old Style"/>
          <w:spacing w:val="0"/>
          <w:szCs w:val="24"/>
          <w:lang w:val="bg-BG"/>
        </w:rPr>
        <w:t>та</w:t>
      </w:r>
      <w:r w:rsidRPr="00484753">
        <w:rPr>
          <w:rFonts w:ascii="Bookman Old Style" w:eastAsia="Calibri" w:hAnsi="Bookman Old Style"/>
          <w:spacing w:val="0"/>
          <w:szCs w:val="24"/>
          <w:lang w:val="ru-RU"/>
        </w:rPr>
        <w:t xml:space="preserve"> се информация, свързана с удостоверяване </w:t>
      </w:r>
      <w:r w:rsidRPr="00484753">
        <w:rPr>
          <w:rFonts w:ascii="Bookman Old Style" w:eastAsia="Calibri" w:hAnsi="Bookman Old Style"/>
          <w:spacing w:val="0"/>
          <w:szCs w:val="24"/>
          <w:lang w:val="bg-BG" w:eastAsia="bg-BG"/>
        </w:rPr>
        <w:t>условията, на които следва да отговарят участниците, (включително изискванията за</w:t>
      </w:r>
      <w:r w:rsidRPr="00484753">
        <w:rPr>
          <w:rFonts w:ascii="Bookman Old Style" w:eastAsia="Calibri" w:hAnsi="Bookman Old Style"/>
          <w:spacing w:val="0"/>
          <w:szCs w:val="24"/>
          <w:lang w:val="ru-RU" w:eastAsia="bg-BG"/>
        </w:rPr>
        <w:t xml:space="preserve"> </w:t>
      </w:r>
      <w:r w:rsidRPr="00484753">
        <w:rPr>
          <w:rFonts w:ascii="Bookman Old Style" w:eastAsia="Calibri" w:hAnsi="Bookman Old Style"/>
          <w:spacing w:val="0"/>
          <w:szCs w:val="24"/>
          <w:lang w:val="bg-BG" w:eastAsia="bg-BG"/>
        </w:rPr>
        <w:t>финансови и икономически условия, технически способности и квалификация, когато е приложимо)</w:t>
      </w:r>
    </w:p>
    <w:p w14:paraId="28BF3EA5" w14:textId="77777777" w:rsidR="003542F1" w:rsidRPr="00484753" w:rsidRDefault="003542F1" w:rsidP="003542F1">
      <w:pPr>
        <w:jc w:val="both"/>
        <w:rPr>
          <w:rFonts w:ascii="Bookman Old Style" w:eastAsia="Calibri" w:hAnsi="Bookman Old Style"/>
          <w:spacing w:val="0"/>
          <w:szCs w:val="24"/>
          <w:lang w:val="bg-BG"/>
        </w:rPr>
      </w:pPr>
    </w:p>
    <w:p w14:paraId="28BF3EA6"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Декларирам, че посочената информация е вярна и съм наясно с последствията при представяне на неверни данни. </w:t>
      </w:r>
    </w:p>
    <w:p w14:paraId="28BF3EA7" w14:textId="77777777" w:rsidR="003542F1" w:rsidRPr="00484753" w:rsidRDefault="003542F1" w:rsidP="003542F1">
      <w:pPr>
        <w:rPr>
          <w:rFonts w:ascii="Bookman Old Style" w:eastAsia="Calibri" w:hAnsi="Bookman Old Style"/>
          <w:spacing w:val="0"/>
          <w:szCs w:val="24"/>
          <w:lang w:val="bg-BG"/>
        </w:rPr>
      </w:pP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г. </w:t>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t xml:space="preserve">Декларатор: </w:t>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A8"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b/>
          <w:bCs/>
          <w:i/>
          <w:spacing w:val="0"/>
          <w:szCs w:val="24"/>
          <w:lang w:val="bg-BG"/>
        </w:rPr>
        <w:t>Забележка</w:t>
      </w:r>
      <w:r w:rsidRPr="00484753">
        <w:rPr>
          <w:rFonts w:ascii="Bookman Old Style" w:eastAsia="Calibri" w:hAnsi="Bookman Old Style"/>
          <w:b/>
          <w:i/>
          <w:spacing w:val="0"/>
          <w:szCs w:val="24"/>
          <w:lang w:val="bg-BG"/>
        </w:rPr>
        <w:t>:</w:t>
      </w:r>
      <w:r w:rsidRPr="00484753">
        <w:rPr>
          <w:rFonts w:ascii="Bookman Old Style" w:eastAsia="Calibri" w:hAnsi="Bookman Old Style"/>
          <w:spacing w:val="0"/>
          <w:szCs w:val="24"/>
          <w:lang w:val="bg-BG"/>
        </w:rPr>
        <w:t xml:space="preserve"> </w:t>
      </w:r>
      <w:r w:rsidRPr="00484753">
        <w:rPr>
          <w:rFonts w:ascii="Bookman Old Style" w:eastAsia="Calibri" w:hAnsi="Bookman Old Style"/>
          <w:i/>
          <w:spacing w:val="0"/>
          <w:szCs w:val="24"/>
          <w:lang w:val="bg-BG"/>
        </w:rPr>
        <w:t>Декларацията се подава от лицето/лицата, което/които може/могат самостоятелно да го представлява/т Участника, съгласно чл. 40 от ППЗОП.</w:t>
      </w:r>
    </w:p>
    <w:p w14:paraId="28BF3EA9" w14:textId="77777777" w:rsidR="003542F1" w:rsidRPr="00484753" w:rsidRDefault="003542F1" w:rsidP="003542F1">
      <w:pPr>
        <w:jc w:val="both"/>
        <w:rPr>
          <w:rFonts w:ascii="Bookman Old Style" w:eastAsia="Calibri" w:hAnsi="Bookman Old Style"/>
          <w:spacing w:val="0"/>
          <w:szCs w:val="24"/>
          <w:lang w:val="bg-BG"/>
        </w:rPr>
      </w:pPr>
    </w:p>
    <w:p w14:paraId="28BF3EAA" w14:textId="77777777" w:rsidR="000C58C7" w:rsidRPr="00484753" w:rsidRDefault="000C58C7" w:rsidP="00E11D96">
      <w:pPr>
        <w:shd w:val="clear" w:color="auto" w:fill="FFFFFF" w:themeFill="background1"/>
        <w:rPr>
          <w:rFonts w:ascii="Bookman Old Style" w:hAnsi="Bookman Old Style"/>
          <w:b/>
          <w:sz w:val="14"/>
          <w:szCs w:val="18"/>
          <w:lang w:val="ru-RU"/>
        </w:rPr>
        <w:sectPr w:rsidR="000C58C7" w:rsidRPr="00484753" w:rsidSect="00B9182C">
          <w:pgSz w:w="11906" w:h="16838" w:code="9"/>
          <w:pgMar w:top="992" w:right="1418" w:bottom="709" w:left="1418" w:header="709" w:footer="709" w:gutter="0"/>
          <w:cols w:space="720"/>
        </w:sectPr>
      </w:pPr>
    </w:p>
    <w:p w14:paraId="28BF3EAB" w14:textId="77777777" w:rsidR="000C58C7" w:rsidRPr="00484753" w:rsidRDefault="000C58C7" w:rsidP="00E11D96">
      <w:pPr>
        <w:shd w:val="clear" w:color="auto" w:fill="FFFFFF" w:themeFill="background1"/>
        <w:jc w:val="center"/>
        <w:rPr>
          <w:rFonts w:ascii="Bookman Old Style" w:hAnsi="Bookman Old Style"/>
          <w:b/>
          <w:sz w:val="18"/>
          <w:szCs w:val="18"/>
          <w:lang w:val="bg-BG"/>
        </w:rPr>
      </w:pPr>
    </w:p>
    <w:p w14:paraId="761EAD6D" w14:textId="77777777" w:rsidR="00A27CD0" w:rsidRPr="00484753" w:rsidRDefault="00A27CD0" w:rsidP="00A27CD0">
      <w:pPr>
        <w:pBdr>
          <w:top w:val="nil"/>
          <w:left w:val="nil"/>
          <w:bottom w:val="nil"/>
          <w:right w:val="nil"/>
          <w:between w:val="nil"/>
          <w:bar w:val="nil"/>
        </w:pBdr>
        <w:spacing w:before="120" w:after="120"/>
        <w:jc w:val="center"/>
        <w:outlineLvl w:val="0"/>
        <w:rPr>
          <w:rFonts w:ascii="Bookman Old Style" w:eastAsia="Verdana" w:hAnsi="Bookman Old Style" w:cs="Verdana"/>
          <w:b/>
          <w:bCs/>
          <w:color w:val="000000"/>
          <w:spacing w:val="0"/>
          <w:u w:color="000000"/>
          <w:bdr w:val="nil"/>
          <w:lang w:val="ru-RU"/>
        </w:rPr>
      </w:pPr>
      <w:r w:rsidRPr="00484753">
        <w:rPr>
          <w:rFonts w:ascii="Bookman Old Style" w:eastAsia="Bookman Old Style" w:hAnsi="Bookman Old Style" w:cs="Bookman Old Style"/>
          <w:b/>
          <w:bCs/>
          <w:color w:val="000000"/>
          <w:spacing w:val="0"/>
          <w:u w:color="000000"/>
          <w:bdr w:val="nil"/>
          <w:lang w:val="ru-RU"/>
        </w:rPr>
        <w:t xml:space="preserve">ДЕКЛАРАЦИЯ </w:t>
      </w:r>
    </w:p>
    <w:p w14:paraId="11F016AD" w14:textId="77777777" w:rsidR="00A27CD0" w:rsidRPr="00484753" w:rsidRDefault="00A27CD0" w:rsidP="00A27CD0">
      <w:pPr>
        <w:pBdr>
          <w:top w:val="nil"/>
          <w:left w:val="nil"/>
          <w:bottom w:val="nil"/>
          <w:right w:val="nil"/>
          <w:between w:val="nil"/>
          <w:bar w:val="nil"/>
        </w:pBdr>
        <w:spacing w:before="120" w:after="120"/>
        <w:jc w:val="center"/>
        <w:outlineLvl w:val="0"/>
        <w:rPr>
          <w:rFonts w:ascii="Bookman Old Style" w:eastAsia="Verdana" w:hAnsi="Bookman Old Style" w:cs="Verdana"/>
          <w:b/>
          <w:bCs/>
          <w:color w:val="000000"/>
          <w:spacing w:val="0"/>
          <w:u w:color="000000"/>
          <w:bdr w:val="nil"/>
          <w:lang w:val="ru-RU"/>
        </w:rPr>
      </w:pPr>
      <w:r w:rsidRPr="00484753">
        <w:rPr>
          <w:rFonts w:ascii="Bookman Old Style" w:eastAsia="Bookman Old Style" w:hAnsi="Bookman Old Style" w:cs="Bookman Old Style"/>
          <w:b/>
          <w:bCs/>
          <w:color w:val="000000"/>
          <w:spacing w:val="0"/>
          <w:u w:color="000000"/>
          <w:bdr w:val="nil"/>
          <w:lang w:val="ru-RU"/>
        </w:rPr>
        <w:t>по чл. 101, ал.11 от ЗОП за липса на свързаност с друг участник</w:t>
      </w:r>
    </w:p>
    <w:p w14:paraId="42A2A9DD" w14:textId="77777777" w:rsidR="00A27CD0" w:rsidRPr="00484753" w:rsidRDefault="00A27CD0" w:rsidP="00A27CD0">
      <w:pPr>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 xml:space="preserve">Долуподписаният/ата/ </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t>…………………………………………………………………………………...</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p>
    <w:p w14:paraId="755B53E8" w14:textId="77777777" w:rsidR="00A27CD0" w:rsidRPr="00484753" w:rsidRDefault="00A27CD0" w:rsidP="00A27CD0">
      <w:pPr>
        <w:pBdr>
          <w:top w:val="nil"/>
          <w:left w:val="nil"/>
          <w:bottom w:val="nil"/>
          <w:right w:val="nil"/>
          <w:between w:val="nil"/>
          <w:bar w:val="nil"/>
        </w:pBdr>
        <w:jc w:val="center"/>
        <w:rPr>
          <w:rFonts w:ascii="Bookman Old Style" w:eastAsia="Verdana" w:hAnsi="Bookman Old Style" w:cs="Verdana"/>
          <w:color w:val="000000"/>
          <w:spacing w:val="0"/>
          <w:u w:color="000000"/>
          <w:bdr w:val="nil"/>
          <w:vertAlign w:val="superscript"/>
          <w:lang w:val="ru-RU"/>
        </w:rPr>
      </w:pPr>
      <w:r w:rsidRPr="00484753">
        <w:rPr>
          <w:rFonts w:ascii="Bookman Old Style" w:eastAsia="Bookman Old Style" w:hAnsi="Bookman Old Style" w:cs="Bookman Old Style"/>
          <w:color w:val="000000"/>
          <w:spacing w:val="0"/>
          <w:u w:color="000000"/>
          <w:bdr w:val="nil"/>
          <w:vertAlign w:val="superscript"/>
          <w:lang w:val="ru-RU"/>
        </w:rPr>
        <w:t>/собствено бащино фамилно име /</w:t>
      </w:r>
    </w:p>
    <w:p w14:paraId="4BAED634" w14:textId="77777777" w:rsidR="00A27CD0" w:rsidRPr="00484753" w:rsidRDefault="00A27CD0" w:rsidP="00A27CD0">
      <w:pPr>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p>
    <w:p w14:paraId="0D5C6A87" w14:textId="77777777" w:rsidR="00A27CD0" w:rsidRPr="00484753" w:rsidRDefault="00A27CD0" w:rsidP="00A27CD0">
      <w:pPr>
        <w:widowControl w:val="0"/>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 xml:space="preserve">в качеството си на  </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t>…………………………………………………………………………………...</w:t>
      </w:r>
    </w:p>
    <w:p w14:paraId="2D6F6428" w14:textId="77777777" w:rsidR="00A27CD0" w:rsidRPr="00484753" w:rsidRDefault="00A27CD0" w:rsidP="00A27CD0">
      <w:pPr>
        <w:widowControl w:val="0"/>
        <w:pBdr>
          <w:top w:val="nil"/>
          <w:left w:val="nil"/>
          <w:bottom w:val="nil"/>
          <w:right w:val="nil"/>
          <w:between w:val="nil"/>
          <w:bar w:val="nil"/>
        </w:pBdr>
        <w:jc w:val="center"/>
        <w:rPr>
          <w:rFonts w:ascii="Bookman Old Style" w:eastAsia="Verdana" w:hAnsi="Bookman Old Style" w:cs="Verdana"/>
          <w:color w:val="000000"/>
          <w:spacing w:val="0"/>
          <w:u w:color="000000"/>
          <w:bdr w:val="nil"/>
          <w:vertAlign w:val="superscript"/>
          <w:lang w:val="ru-RU"/>
        </w:rPr>
      </w:pPr>
      <w:r w:rsidRPr="00484753">
        <w:rPr>
          <w:rFonts w:ascii="Bookman Old Style" w:eastAsia="Bookman Old Style" w:hAnsi="Bookman Old Style" w:cs="Bookman Old Style"/>
          <w:i/>
          <w:iCs/>
          <w:color w:val="000000"/>
          <w:spacing w:val="0"/>
          <w:u w:color="000000"/>
          <w:bdr w:val="nil"/>
          <w:vertAlign w:val="superscript"/>
          <w:lang w:val="ru-RU"/>
        </w:rPr>
        <w:t>/посочва се качеството на лицето</w:t>
      </w:r>
      <w:r w:rsidRPr="00484753">
        <w:rPr>
          <w:rFonts w:ascii="Bookman Old Style" w:eastAsia="Bookman Old Style" w:hAnsi="Bookman Old Style" w:cs="Bookman Old Style"/>
          <w:color w:val="000000"/>
          <w:spacing w:val="0"/>
          <w:u w:color="000000"/>
          <w:bdr w:val="nil"/>
          <w:vertAlign w:val="superscript"/>
          <w:lang w:val="ru-RU"/>
        </w:rPr>
        <w:t>/</w:t>
      </w:r>
    </w:p>
    <w:p w14:paraId="25622554" w14:textId="77777777" w:rsidR="00A27CD0" w:rsidRPr="00484753" w:rsidRDefault="00A27CD0" w:rsidP="00A27CD0">
      <w:pPr>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в</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t>…………………………………………………………………………………...</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p>
    <w:p w14:paraId="413ED657" w14:textId="77777777" w:rsidR="00A27CD0" w:rsidRPr="00484753" w:rsidRDefault="00A27CD0" w:rsidP="00A27CD0">
      <w:pPr>
        <w:pBdr>
          <w:top w:val="nil"/>
          <w:left w:val="nil"/>
          <w:bottom w:val="nil"/>
          <w:right w:val="nil"/>
          <w:between w:val="nil"/>
          <w:bar w:val="nil"/>
        </w:pBdr>
        <w:jc w:val="center"/>
        <w:rPr>
          <w:rFonts w:ascii="Bookman Old Style" w:eastAsia="Verdana" w:hAnsi="Bookman Old Style" w:cs="Verdana"/>
          <w:color w:val="000000"/>
          <w:spacing w:val="0"/>
          <w:u w:color="000000"/>
          <w:bdr w:val="nil"/>
          <w:vertAlign w:val="superscript"/>
          <w:lang w:val="ru-RU"/>
        </w:rPr>
      </w:pPr>
      <w:r w:rsidRPr="00484753">
        <w:rPr>
          <w:rFonts w:ascii="Bookman Old Style" w:eastAsia="Bookman Old Style" w:hAnsi="Bookman Old Style" w:cs="Bookman Old Style"/>
          <w:color w:val="000000"/>
          <w:spacing w:val="0"/>
          <w:u w:color="000000"/>
          <w:bdr w:val="nil"/>
          <w:vertAlign w:val="superscript"/>
          <w:lang w:val="ru-RU"/>
        </w:rPr>
        <w:t>/наименование на участника/</w:t>
      </w:r>
    </w:p>
    <w:p w14:paraId="22B1A4BE" w14:textId="77777777" w:rsidR="00A27CD0" w:rsidRPr="00484753" w:rsidRDefault="00A27CD0" w:rsidP="00A27CD0">
      <w:pPr>
        <w:pBdr>
          <w:top w:val="nil"/>
          <w:left w:val="nil"/>
          <w:bottom w:val="nil"/>
          <w:right w:val="nil"/>
          <w:between w:val="nil"/>
          <w:bar w:val="nil"/>
        </w:pBdr>
        <w:jc w:val="both"/>
        <w:rPr>
          <w:rFonts w:ascii="Bookman Old Style" w:eastAsia="Verdana" w:hAnsi="Bookman Old Style" w:cs="Verdana"/>
          <w:b/>
          <w:bCs/>
          <w:color w:val="000000"/>
          <w:spacing w:val="0"/>
          <w:u w:color="000000"/>
          <w:bdr w:val="nil"/>
          <w:lang w:val="ru-RU"/>
        </w:rPr>
      </w:pPr>
    </w:p>
    <w:p w14:paraId="1409DE66" w14:textId="36BA64A6" w:rsidR="00A27CD0" w:rsidRPr="00484753" w:rsidRDefault="00A27CD0" w:rsidP="00A27CD0">
      <w:pPr>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Относно: Процедура за възлагане на обществена поръчка с предмет:</w:t>
      </w:r>
      <w:r w:rsidR="0062031C" w:rsidRPr="00484753">
        <w:rPr>
          <w:rFonts w:ascii="Bookman Old Style" w:eastAsia="Bookman Old Style" w:hAnsi="Bookman Old Style" w:cs="Bookman Old Style"/>
          <w:color w:val="000000"/>
          <w:spacing w:val="0"/>
          <w:u w:color="000000"/>
          <w:bdr w:val="nil"/>
          <w:lang w:val="ru-RU"/>
        </w:rPr>
        <w:t xml:space="preserve"> </w:t>
      </w:r>
      <w:r w:rsidR="000335DA"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r w:rsidR="000335DA" w:rsidRPr="00484753" w:rsidDel="00813F11">
        <w:rPr>
          <w:rFonts w:ascii="Bookman Old Style" w:eastAsia="Bookman Old Style" w:hAnsi="Bookman Old Style" w:cs="Bookman Old Style"/>
          <w:b/>
          <w:bCs/>
          <w:color w:val="000000"/>
          <w:spacing w:val="0"/>
          <w:u w:color="000000"/>
          <w:bdr w:val="nil"/>
          <w:lang w:val="bg-BG"/>
        </w:rPr>
        <w:t xml:space="preserve"> </w:t>
      </w:r>
    </w:p>
    <w:p w14:paraId="59A5AC92" w14:textId="77777777" w:rsidR="00A27CD0" w:rsidRPr="00484753" w:rsidRDefault="00A27CD0" w:rsidP="00A27CD0">
      <w:pPr>
        <w:pBdr>
          <w:top w:val="nil"/>
          <w:left w:val="nil"/>
          <w:bottom w:val="nil"/>
          <w:right w:val="nil"/>
          <w:between w:val="nil"/>
          <w:bar w:val="nil"/>
        </w:pBdr>
        <w:spacing w:before="120" w:after="120"/>
        <w:jc w:val="center"/>
        <w:outlineLvl w:val="0"/>
        <w:rPr>
          <w:rFonts w:ascii="Bookman Old Style" w:eastAsia="Verdana" w:hAnsi="Bookman Old Style" w:cs="Verdana"/>
          <w:color w:val="000000"/>
          <w:spacing w:val="0"/>
          <w:u w:color="000000"/>
          <w:bdr w:val="nil"/>
          <w:lang w:val="ru-RU"/>
        </w:rPr>
      </w:pPr>
    </w:p>
    <w:p w14:paraId="43DA3BC0" w14:textId="77777777" w:rsidR="00A27CD0" w:rsidRPr="00484753" w:rsidRDefault="00A27CD0" w:rsidP="00A27CD0">
      <w:pPr>
        <w:pBdr>
          <w:top w:val="nil"/>
          <w:left w:val="nil"/>
          <w:bottom w:val="nil"/>
          <w:right w:val="nil"/>
          <w:between w:val="nil"/>
          <w:bar w:val="nil"/>
        </w:pBdr>
        <w:tabs>
          <w:tab w:val="center" w:pos="4536"/>
          <w:tab w:val="right" w:pos="9000"/>
          <w:tab w:val="right" w:pos="9000"/>
        </w:tabs>
        <w:jc w:val="center"/>
        <w:rPr>
          <w:rFonts w:ascii="Bookman Old Style" w:eastAsia="Verdana" w:hAnsi="Bookman Old Style" w:cs="Verdana"/>
          <w:color w:val="000000"/>
          <w:spacing w:val="0"/>
          <w:u w:color="000000"/>
          <w:bdr w:val="nil"/>
          <w:lang w:val="ru-RU"/>
        </w:rPr>
      </w:pPr>
      <w:r w:rsidRPr="00484753">
        <w:rPr>
          <w:rFonts w:ascii="Bookman Old Style" w:eastAsia="Arial Unicode MS" w:hAnsi="Bookman Old Style" w:cs="Arial Unicode MS"/>
          <w:color w:val="000000"/>
          <w:spacing w:val="0"/>
          <w:u w:color="000000"/>
          <w:bdr w:val="nil"/>
          <w:lang w:val="ru-RU"/>
        </w:rPr>
        <w:t>Д Е К Л А Р И Р А М:</w:t>
      </w:r>
    </w:p>
    <w:p w14:paraId="2632FF01" w14:textId="77777777" w:rsidR="00A27CD0" w:rsidRPr="00484753" w:rsidRDefault="00A27CD0" w:rsidP="00A27CD0">
      <w:pPr>
        <w:pBdr>
          <w:top w:val="nil"/>
          <w:left w:val="nil"/>
          <w:bottom w:val="nil"/>
          <w:right w:val="nil"/>
          <w:between w:val="nil"/>
          <w:bar w:val="nil"/>
        </w:pBdr>
        <w:tabs>
          <w:tab w:val="center" w:pos="4536"/>
          <w:tab w:val="right" w:pos="9000"/>
          <w:tab w:val="right" w:pos="9000"/>
        </w:tabs>
        <w:jc w:val="center"/>
        <w:rPr>
          <w:rFonts w:ascii="Bookman Old Style" w:eastAsia="Verdana" w:hAnsi="Bookman Old Style" w:cs="Verdana"/>
          <w:color w:val="000000"/>
          <w:spacing w:val="0"/>
          <w:u w:color="000000"/>
          <w:bdr w:val="nil"/>
          <w:lang w:val="ru-RU"/>
        </w:rPr>
      </w:pPr>
    </w:p>
    <w:p w14:paraId="0D6DA36E" w14:textId="77777777" w:rsidR="00A27CD0" w:rsidRPr="00484753" w:rsidRDefault="00A27CD0" w:rsidP="00A27CD0">
      <w:pPr>
        <w:pBdr>
          <w:top w:val="nil"/>
          <w:left w:val="nil"/>
          <w:bottom w:val="nil"/>
          <w:right w:val="nil"/>
          <w:between w:val="nil"/>
          <w:bar w:val="nil"/>
        </w:pBdr>
        <w:spacing w:line="360" w:lineRule="auto"/>
        <w:ind w:firstLine="363"/>
        <w:jc w:val="both"/>
        <w:outlineLvl w:val="0"/>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223732D" w14:textId="77777777" w:rsidR="00A27CD0" w:rsidRPr="00484753" w:rsidRDefault="00A27CD0" w:rsidP="00A27CD0">
      <w:pPr>
        <w:pBdr>
          <w:top w:val="nil"/>
          <w:left w:val="nil"/>
          <w:bottom w:val="nil"/>
          <w:right w:val="nil"/>
          <w:between w:val="nil"/>
          <w:bar w:val="nil"/>
        </w:pBdr>
        <w:jc w:val="both"/>
        <w:outlineLvl w:val="0"/>
        <w:rPr>
          <w:rFonts w:ascii="Bookman Old Style" w:eastAsia="Verdana" w:hAnsi="Bookman Old Style" w:cs="Verdana"/>
          <w:color w:val="000000"/>
          <w:spacing w:val="0"/>
          <w:u w:color="000000"/>
          <w:bdr w:val="nil"/>
          <w:lang w:val="ru-RU"/>
        </w:rPr>
      </w:pPr>
    </w:p>
    <w:p w14:paraId="6506525F" w14:textId="77777777" w:rsidR="00A27CD0" w:rsidRPr="00484753" w:rsidRDefault="00A27CD0" w:rsidP="00A27CD0">
      <w:pPr>
        <w:pBdr>
          <w:top w:val="nil"/>
          <w:left w:val="nil"/>
          <w:bottom w:val="nil"/>
          <w:right w:val="nil"/>
          <w:between w:val="nil"/>
          <w:bar w:val="nil"/>
        </w:pBdr>
        <w:shd w:val="clear" w:color="auto" w:fill="FFFFFF"/>
        <w:spacing w:line="276" w:lineRule="auto"/>
        <w:ind w:firstLine="360"/>
        <w:jc w:val="both"/>
        <w:rPr>
          <w:rFonts w:ascii="Bookman Old Style" w:eastAsia="Verdana" w:hAnsi="Bookman Old Style" w:cs="Verdana"/>
          <w:color w:val="000000"/>
          <w:spacing w:val="0"/>
          <w:u w:color="000000"/>
          <w:bdr w:val="nil"/>
          <w:lang w:val="ru-RU"/>
        </w:rPr>
      </w:pPr>
    </w:p>
    <w:p w14:paraId="3E92FC39" w14:textId="77777777" w:rsidR="00A27CD0" w:rsidRPr="00484753" w:rsidRDefault="00A27CD0" w:rsidP="00A27CD0">
      <w:pPr>
        <w:pBdr>
          <w:top w:val="nil"/>
          <w:left w:val="nil"/>
          <w:bottom w:val="nil"/>
          <w:right w:val="nil"/>
          <w:between w:val="nil"/>
          <w:bar w:val="nil"/>
        </w:pBdr>
        <w:shd w:val="clear" w:color="auto" w:fill="FFFFFF"/>
        <w:spacing w:line="276" w:lineRule="auto"/>
        <w:ind w:firstLine="360"/>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Известна ми е отговорността по чл.313 от Наказателния кодекс за посочване на неверни данни.</w:t>
      </w:r>
    </w:p>
    <w:p w14:paraId="27E2FE42" w14:textId="77777777" w:rsidR="00A27CD0" w:rsidRPr="00484753" w:rsidRDefault="00A27CD0" w:rsidP="00A27CD0">
      <w:pPr>
        <w:keepLines/>
        <w:pBdr>
          <w:top w:val="nil"/>
          <w:left w:val="nil"/>
          <w:bottom w:val="nil"/>
          <w:right w:val="nil"/>
          <w:between w:val="nil"/>
          <w:bar w:val="nil"/>
        </w:pBdr>
        <w:spacing w:before="120" w:after="120"/>
        <w:ind w:firstLine="360"/>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Документът се подписва от законния представител на участника или от надлежно упълномощено лице.</w:t>
      </w:r>
    </w:p>
    <w:p w14:paraId="4A4104DD" w14:textId="77777777" w:rsidR="00A27CD0" w:rsidRPr="00484753" w:rsidRDefault="00A27CD0" w:rsidP="00A27CD0">
      <w:pPr>
        <w:pBdr>
          <w:top w:val="nil"/>
          <w:left w:val="nil"/>
          <w:bottom w:val="nil"/>
          <w:right w:val="nil"/>
          <w:between w:val="nil"/>
          <w:bar w:val="nil"/>
        </w:pBdr>
        <w:spacing w:before="1080" w:after="600"/>
        <w:jc w:val="both"/>
        <w:outlineLvl w:val="0"/>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 xml:space="preserve"> Дата: ..............</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t>Декларатор: ...........................</w:t>
      </w:r>
    </w:p>
    <w:p w14:paraId="3B6478CA" w14:textId="77777777" w:rsidR="00A27CD0" w:rsidRPr="00484753" w:rsidRDefault="00A27CD0" w:rsidP="00A27CD0">
      <w:pPr>
        <w:keepLines/>
        <w:pBdr>
          <w:top w:val="nil"/>
          <w:left w:val="nil"/>
          <w:bottom w:val="nil"/>
          <w:right w:val="nil"/>
          <w:between w:val="nil"/>
          <w:bar w:val="nil"/>
        </w:pBdr>
        <w:spacing w:after="240"/>
        <w:jc w:val="both"/>
        <w:rPr>
          <w:rFonts w:ascii="Bookman Old Style" w:eastAsia="Verdana" w:hAnsi="Bookman Old Style" w:cs="Verdana"/>
          <w:b/>
          <w:bCs/>
          <w:color w:val="000000"/>
          <w:spacing w:val="0"/>
          <w:u w:color="000000"/>
          <w:bdr w:val="nil"/>
          <w:lang w:val="ru-RU"/>
        </w:rPr>
      </w:pPr>
    </w:p>
    <w:p w14:paraId="28BF3EB3" w14:textId="428E13EF" w:rsidR="00D072AC" w:rsidRPr="00484753" w:rsidRDefault="00D072AC" w:rsidP="00E11D96">
      <w:pPr>
        <w:shd w:val="clear" w:color="auto" w:fill="FFFFFF" w:themeFill="background1"/>
        <w:rPr>
          <w:rFonts w:ascii="Bookman Old Style" w:hAnsi="Bookman Old Style"/>
          <w:i/>
          <w:sz w:val="18"/>
          <w:szCs w:val="18"/>
          <w:lang w:val="bg-BG"/>
        </w:rPr>
        <w:sectPr w:rsidR="00D072AC" w:rsidRPr="00484753" w:rsidSect="0077740C">
          <w:headerReference w:type="default" r:id="rId23"/>
          <w:pgSz w:w="11909" w:h="16834" w:code="9"/>
          <w:pgMar w:top="663" w:right="930" w:bottom="1077" w:left="1440" w:header="709" w:footer="681" w:gutter="0"/>
          <w:cols w:space="708"/>
          <w:vAlign w:val="both"/>
        </w:sectPr>
      </w:pPr>
    </w:p>
    <w:p w14:paraId="28BF3EB4" w14:textId="77777777" w:rsidR="00AF697E" w:rsidRPr="00484753" w:rsidRDefault="00AF697E" w:rsidP="00A26395">
      <w:pPr>
        <w:keepNext/>
        <w:spacing w:after="200" w:line="276" w:lineRule="auto"/>
        <w:jc w:val="center"/>
        <w:outlineLvl w:val="0"/>
        <w:rPr>
          <w:rFonts w:ascii="Bookman Old Style" w:hAnsi="Bookman Old Style"/>
          <w:b/>
          <w:bCs/>
          <w:spacing w:val="0"/>
          <w:kern w:val="32"/>
          <w:sz w:val="22"/>
          <w:szCs w:val="22"/>
          <w:lang w:val="bg-BG"/>
        </w:rPr>
      </w:pPr>
      <w:r w:rsidRPr="00484753">
        <w:rPr>
          <w:rFonts w:ascii="Bookman Old Style" w:hAnsi="Bookman Old Style"/>
          <w:b/>
          <w:bCs/>
          <w:spacing w:val="0"/>
          <w:kern w:val="32"/>
          <w:sz w:val="22"/>
          <w:szCs w:val="22"/>
          <w:lang w:val="bg-BG"/>
        </w:rPr>
        <w:t>ДЕКЛАРАЦИЯ</w:t>
      </w:r>
    </w:p>
    <w:p w14:paraId="28BF3EB5" w14:textId="77777777" w:rsidR="00AF697E" w:rsidRPr="00484753" w:rsidRDefault="00AF697E" w:rsidP="00AF697E">
      <w:pPr>
        <w:jc w:val="center"/>
        <w:rPr>
          <w:rFonts w:ascii="Bookman Old Style" w:eastAsia="Calibri" w:hAnsi="Bookman Old Style"/>
          <w:b/>
          <w:spacing w:val="0"/>
          <w:sz w:val="22"/>
          <w:szCs w:val="22"/>
          <w:lang w:val="bg-BG"/>
        </w:rPr>
      </w:pPr>
      <w:r w:rsidRPr="00484753">
        <w:rPr>
          <w:rFonts w:ascii="Bookman Old Style" w:eastAsia="Calibri" w:hAnsi="Bookman Old Style"/>
          <w:b/>
          <w:spacing w:val="0"/>
          <w:sz w:val="22"/>
          <w:szCs w:val="22"/>
          <w:lang w:val="bg-BG"/>
        </w:rPr>
        <w:t>за участие на подизпълнители</w:t>
      </w:r>
    </w:p>
    <w:p w14:paraId="28BF3EB6" w14:textId="77777777" w:rsidR="00AF697E" w:rsidRPr="00484753" w:rsidRDefault="00AF697E" w:rsidP="00AF697E">
      <w:pPr>
        <w:rPr>
          <w:rFonts w:ascii="Bookman Old Style" w:eastAsia="Calibri" w:hAnsi="Bookman Old Style"/>
          <w:spacing w:val="0"/>
          <w:sz w:val="22"/>
          <w:szCs w:val="22"/>
          <w:lang w:val="bg-BG"/>
        </w:rPr>
      </w:pPr>
    </w:p>
    <w:p w14:paraId="28BF3EB7" w14:textId="77777777" w:rsidR="00AF697E" w:rsidRPr="00484753" w:rsidRDefault="00AF697E" w:rsidP="00AF697E">
      <w:pPr>
        <w:ind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Долуподписаният/-ната _____________________________________________________</w:t>
      </w:r>
    </w:p>
    <w:p w14:paraId="28BF3EB8" w14:textId="77777777" w:rsidR="00AF697E" w:rsidRPr="00484753" w:rsidRDefault="00AF697E" w:rsidP="00AF697E">
      <w:pPr>
        <w:ind w:left="2880" w:firstLine="720"/>
        <w:jc w:val="both"/>
        <w:rPr>
          <w:rFonts w:ascii="Bookman Old Style" w:eastAsia="Calibri" w:hAnsi="Bookman Old Style"/>
          <w:i/>
          <w:spacing w:val="0"/>
          <w:sz w:val="22"/>
          <w:szCs w:val="22"/>
          <w:lang w:val="bg-BG"/>
        </w:rPr>
      </w:pPr>
      <w:r w:rsidRPr="00484753">
        <w:rPr>
          <w:rFonts w:ascii="Bookman Old Style" w:eastAsia="Calibri" w:hAnsi="Bookman Old Style"/>
          <w:i/>
          <w:spacing w:val="0"/>
          <w:sz w:val="22"/>
          <w:szCs w:val="22"/>
          <w:lang w:val="bg-BG"/>
        </w:rPr>
        <w:t xml:space="preserve">                /име, презиме, фамилия/</w:t>
      </w:r>
    </w:p>
    <w:p w14:paraId="28BF3EB9" w14:textId="77777777" w:rsidR="00AF697E" w:rsidRPr="00484753" w:rsidRDefault="00AF697E" w:rsidP="00AF697E">
      <w:pPr>
        <w:rPr>
          <w:rFonts w:ascii="Bookman Old Style" w:eastAsia="Calibri" w:hAnsi="Bookman Old Style"/>
          <w:spacing w:val="0"/>
          <w:sz w:val="22"/>
          <w:szCs w:val="22"/>
          <w:lang w:val="bg-BG"/>
        </w:rPr>
      </w:pPr>
    </w:p>
    <w:p w14:paraId="28BF3EBA" w14:textId="77777777" w:rsidR="00AF697E" w:rsidRPr="00484753" w:rsidRDefault="00AF697E" w:rsidP="00AF697E">
      <w:pPr>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ЕГН: _________________,  притежаващ лична карта № _________________, издадена на ___________________________ от МВР-гр. ___________________________________________, </w:t>
      </w:r>
    </w:p>
    <w:p w14:paraId="28BF3EBB" w14:textId="77777777" w:rsidR="00AF697E" w:rsidRPr="00484753" w:rsidRDefault="00AF697E" w:rsidP="00AF697E">
      <w:pPr>
        <w:keepNext/>
        <w:jc w:val="both"/>
        <w:outlineLvl w:val="1"/>
        <w:rPr>
          <w:rFonts w:ascii="Bookman Old Style" w:hAnsi="Bookman Old Style"/>
          <w:b/>
          <w:bCs/>
          <w:i/>
          <w:iCs/>
          <w:spacing w:val="0"/>
          <w:sz w:val="22"/>
          <w:szCs w:val="22"/>
          <w:lang w:val="bg-BG"/>
        </w:rPr>
      </w:pPr>
    </w:p>
    <w:p w14:paraId="28BF3EBC" w14:textId="77777777" w:rsidR="00AF697E" w:rsidRPr="00484753" w:rsidRDefault="00AF697E" w:rsidP="00AF697E">
      <w:pPr>
        <w:keepNext/>
        <w:jc w:val="both"/>
        <w:outlineLvl w:val="1"/>
        <w:rPr>
          <w:rFonts w:ascii="Bookman Old Style" w:hAnsi="Bookman Old Style"/>
          <w:bCs/>
          <w:iCs/>
          <w:spacing w:val="0"/>
          <w:sz w:val="22"/>
          <w:szCs w:val="22"/>
          <w:lang w:val="bg-BG"/>
        </w:rPr>
      </w:pPr>
      <w:r w:rsidRPr="00484753">
        <w:rPr>
          <w:rFonts w:ascii="Bookman Old Style" w:hAnsi="Bookman Old Style"/>
          <w:bCs/>
          <w:iCs/>
          <w:spacing w:val="0"/>
          <w:sz w:val="22"/>
          <w:szCs w:val="22"/>
          <w:lang w:val="bg-BG"/>
        </w:rPr>
        <w:t xml:space="preserve">адрес: __________________________________________________________________________, </w:t>
      </w:r>
    </w:p>
    <w:p w14:paraId="28BF3EBD" w14:textId="77777777" w:rsidR="00AF697E" w:rsidRPr="00484753" w:rsidRDefault="00AF697E" w:rsidP="00AF697E">
      <w:pPr>
        <w:ind w:left="2160" w:firstLine="720"/>
        <w:jc w:val="both"/>
        <w:rPr>
          <w:rFonts w:ascii="Bookman Old Style" w:eastAsia="Calibri" w:hAnsi="Bookman Old Style"/>
          <w:spacing w:val="0"/>
          <w:sz w:val="22"/>
          <w:szCs w:val="22"/>
          <w:lang w:val="ru-RU"/>
        </w:rPr>
      </w:pPr>
      <w:r w:rsidRPr="00484753">
        <w:rPr>
          <w:rFonts w:ascii="Bookman Old Style" w:eastAsia="Calibri" w:hAnsi="Bookman Old Style"/>
          <w:spacing w:val="0"/>
          <w:sz w:val="22"/>
          <w:szCs w:val="22"/>
          <w:lang w:val="bg-BG"/>
        </w:rPr>
        <w:t xml:space="preserve">                            /постоянен адрес/</w:t>
      </w:r>
    </w:p>
    <w:p w14:paraId="28BF3EBE" w14:textId="77777777" w:rsidR="00AF697E" w:rsidRPr="00484753" w:rsidRDefault="00AF697E" w:rsidP="00AF697E">
      <w:pPr>
        <w:keepNext/>
        <w:jc w:val="both"/>
        <w:outlineLvl w:val="1"/>
        <w:rPr>
          <w:rFonts w:ascii="Bookman Old Style" w:hAnsi="Bookman Old Style"/>
          <w:bCs/>
          <w:iCs/>
          <w:spacing w:val="0"/>
          <w:sz w:val="22"/>
          <w:szCs w:val="22"/>
          <w:lang w:val="bg-BG"/>
        </w:rPr>
      </w:pPr>
    </w:p>
    <w:p w14:paraId="28BF3EBF" w14:textId="77777777" w:rsidR="00AF697E" w:rsidRPr="00484753" w:rsidRDefault="00AF697E" w:rsidP="00AF697E">
      <w:pPr>
        <w:keepNext/>
        <w:jc w:val="both"/>
        <w:outlineLvl w:val="1"/>
        <w:rPr>
          <w:rFonts w:ascii="Bookman Old Style" w:hAnsi="Bookman Old Style"/>
          <w:bCs/>
          <w:iCs/>
          <w:spacing w:val="0"/>
          <w:sz w:val="22"/>
          <w:szCs w:val="22"/>
          <w:lang w:val="bg-BG"/>
        </w:rPr>
      </w:pPr>
      <w:r w:rsidRPr="00484753">
        <w:rPr>
          <w:rFonts w:ascii="Bookman Old Style" w:hAnsi="Bookman Old Style"/>
          <w:bCs/>
          <w:iCs/>
          <w:spacing w:val="0"/>
          <w:sz w:val="22"/>
          <w:szCs w:val="22"/>
          <w:lang w:val="bg-BG"/>
        </w:rPr>
        <w:t>представляващ _________________________________________________________________,</w:t>
      </w:r>
    </w:p>
    <w:p w14:paraId="28BF3EC0" w14:textId="77777777" w:rsidR="00AF697E" w:rsidRPr="00484753" w:rsidRDefault="00AF697E" w:rsidP="00AF697E">
      <w:pPr>
        <w:ind w:left="2160"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                     /ЕТ, Дружество, Фирма/</w:t>
      </w:r>
    </w:p>
    <w:p w14:paraId="28BF3EC1" w14:textId="77777777" w:rsidR="00AF697E" w:rsidRPr="00484753" w:rsidRDefault="00AF697E" w:rsidP="00AF697E">
      <w:pPr>
        <w:keepNext/>
        <w:jc w:val="both"/>
        <w:outlineLvl w:val="2"/>
        <w:rPr>
          <w:rFonts w:ascii="Bookman Old Style" w:hAnsi="Bookman Old Style"/>
          <w:b/>
          <w:bCs/>
          <w:spacing w:val="0"/>
          <w:sz w:val="22"/>
          <w:szCs w:val="22"/>
          <w:lang w:val="bg-BG"/>
        </w:rPr>
      </w:pPr>
    </w:p>
    <w:p w14:paraId="28BF3EC2" w14:textId="404B6E0B" w:rsidR="00AF697E" w:rsidRPr="00484753" w:rsidRDefault="00AF697E" w:rsidP="00AF697E">
      <w:pPr>
        <w:jc w:val="both"/>
        <w:rPr>
          <w:rFonts w:ascii="Bookman Old Style" w:hAnsi="Bookman Old Style"/>
          <w:b/>
          <w:spacing w:val="0"/>
          <w:sz w:val="22"/>
          <w:szCs w:val="22"/>
          <w:lang w:val="ru-RU" w:eastAsia="bg-BG"/>
        </w:rPr>
      </w:pPr>
      <w:r w:rsidRPr="00484753">
        <w:rPr>
          <w:rFonts w:ascii="Bookman Old Style" w:hAnsi="Bookman Old Style"/>
          <w:spacing w:val="0"/>
          <w:sz w:val="22"/>
          <w:szCs w:val="22"/>
          <w:lang w:val="bg-BG" w:eastAsia="bg-BG"/>
        </w:rPr>
        <w:t>участник в обществена поръчка по реда на глава 26 от ЗОП  с   предмет</w:t>
      </w:r>
      <w:r w:rsidRPr="00484753">
        <w:rPr>
          <w:rFonts w:ascii="Bookman Old Style" w:hAnsi="Bookman Old Style"/>
          <w:b/>
          <w:spacing w:val="0"/>
          <w:sz w:val="22"/>
          <w:szCs w:val="22"/>
          <w:lang w:val="bg-BG" w:eastAsia="bg-BG"/>
        </w:rPr>
        <w:t xml:space="preserve"> </w:t>
      </w:r>
      <w:r w:rsidR="000335DA"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r w:rsidR="000335DA" w:rsidRPr="00484753" w:rsidDel="00813F11">
        <w:rPr>
          <w:rFonts w:ascii="Bookman Old Style" w:hAnsi="Bookman Old Style"/>
          <w:b/>
          <w:bCs/>
          <w:spacing w:val="0"/>
          <w:sz w:val="22"/>
          <w:szCs w:val="22"/>
          <w:lang w:val="bg-BG" w:eastAsia="bg-BG"/>
        </w:rPr>
        <w:t xml:space="preserve"> </w:t>
      </w:r>
    </w:p>
    <w:p w14:paraId="28BF3EC3" w14:textId="77777777" w:rsidR="00AF697E" w:rsidRPr="00484753" w:rsidRDefault="00AF697E" w:rsidP="00AF697E">
      <w:pPr>
        <w:autoSpaceDE w:val="0"/>
        <w:autoSpaceDN w:val="0"/>
        <w:adjustRightInd w:val="0"/>
        <w:jc w:val="both"/>
        <w:rPr>
          <w:rFonts w:ascii="Bookman Old Style" w:eastAsia="Calibri" w:hAnsi="Bookman Old Style"/>
          <w:b/>
          <w:color w:val="000000"/>
          <w:spacing w:val="0"/>
          <w:sz w:val="22"/>
          <w:szCs w:val="22"/>
          <w:lang w:val="bg-BG"/>
        </w:rPr>
      </w:pPr>
    </w:p>
    <w:p w14:paraId="28BF3EC4" w14:textId="77777777" w:rsidR="00AF697E" w:rsidRPr="00484753" w:rsidRDefault="00AF697E" w:rsidP="00AF697E">
      <w:pPr>
        <w:ind w:left="3600" w:firstLine="720"/>
        <w:jc w:val="both"/>
        <w:rPr>
          <w:rFonts w:ascii="Bookman Old Style" w:eastAsia="Calibri" w:hAnsi="Bookman Old Style"/>
          <w:b/>
          <w:spacing w:val="0"/>
          <w:sz w:val="22"/>
          <w:szCs w:val="22"/>
          <w:lang w:val="bg-BG"/>
        </w:rPr>
      </w:pPr>
      <w:r w:rsidRPr="00484753">
        <w:rPr>
          <w:rFonts w:ascii="Bookman Old Style" w:eastAsia="Calibri" w:hAnsi="Bookman Old Style"/>
          <w:b/>
          <w:spacing w:val="0"/>
          <w:sz w:val="22"/>
          <w:szCs w:val="22"/>
          <w:lang w:val="bg-BG"/>
        </w:rPr>
        <w:t>ДЕКЛАРИРАМ, че:</w:t>
      </w:r>
    </w:p>
    <w:p w14:paraId="28BF3EC5" w14:textId="77777777" w:rsidR="00AF697E" w:rsidRPr="00484753" w:rsidRDefault="00AF697E" w:rsidP="00AF697E">
      <w:pPr>
        <w:jc w:val="both"/>
        <w:rPr>
          <w:rFonts w:ascii="Bookman Old Style" w:eastAsia="Calibri" w:hAnsi="Bookman Old Style"/>
          <w:b/>
          <w:bCs/>
          <w:spacing w:val="0"/>
          <w:sz w:val="22"/>
          <w:szCs w:val="22"/>
          <w:lang w:val="bg-BG"/>
        </w:rPr>
      </w:pPr>
      <w:r w:rsidRPr="00484753">
        <w:rPr>
          <w:rFonts w:ascii="Bookman Old Style" w:eastAsia="Calibri" w:hAnsi="Bookman Old Style"/>
          <w:spacing w:val="0"/>
          <w:sz w:val="22"/>
          <w:szCs w:val="22"/>
          <w:lang w:val="bg-BG"/>
        </w:rPr>
        <w:tab/>
        <w:t xml:space="preserve"> </w:t>
      </w:r>
    </w:p>
    <w:p w14:paraId="28BF3EC6" w14:textId="1EC9CB1B" w:rsidR="00AF697E" w:rsidRPr="00484753" w:rsidRDefault="00AF697E" w:rsidP="00AF697E">
      <w:pPr>
        <w:ind w:firstLine="720"/>
        <w:jc w:val="both"/>
        <w:rPr>
          <w:rFonts w:ascii="Bookman Old Style" w:eastAsia="Calibri" w:hAnsi="Bookman Old Style"/>
          <w:b/>
          <w:i/>
          <w:spacing w:val="0"/>
          <w:sz w:val="22"/>
          <w:szCs w:val="22"/>
          <w:lang w:val="bg-BG"/>
        </w:rPr>
      </w:pPr>
      <w:r w:rsidRPr="00484753">
        <w:rPr>
          <w:rFonts w:ascii="Bookman Old Style" w:eastAsia="Calibri" w:hAnsi="Bookman Old Style"/>
          <w:spacing w:val="0"/>
          <w:sz w:val="22"/>
          <w:szCs w:val="22"/>
          <w:lang w:val="bg-BG"/>
        </w:rPr>
        <w:t xml:space="preserve">1. При изпълнението на </w:t>
      </w:r>
      <w:r w:rsidR="009404C7" w:rsidRPr="00484753">
        <w:rPr>
          <w:rFonts w:ascii="Bookman Old Style" w:eastAsia="Calibri" w:hAnsi="Bookman Old Style"/>
          <w:spacing w:val="0"/>
          <w:sz w:val="22"/>
          <w:szCs w:val="22"/>
          <w:lang w:val="bg-BG"/>
        </w:rPr>
        <w:t xml:space="preserve">общстевната поръчка </w:t>
      </w:r>
      <w:r w:rsidRPr="00484753">
        <w:rPr>
          <w:rFonts w:ascii="Bookman Old Style" w:eastAsia="Calibri" w:hAnsi="Bookman Old Style"/>
          <w:spacing w:val="0"/>
          <w:sz w:val="22"/>
          <w:szCs w:val="22"/>
          <w:lang w:val="bg-BG"/>
        </w:rPr>
        <w:t xml:space="preserve">няма да ползвам подизпълнители / ще ползвам   подизпълнители, които са запознати с предмета на поръчката и са дали съгласие за участие в процедурата. </w:t>
      </w:r>
      <w:r w:rsidRPr="00484753">
        <w:rPr>
          <w:rFonts w:ascii="Bookman Old Style" w:eastAsia="Calibri" w:hAnsi="Bookman Old Style"/>
          <w:b/>
          <w:i/>
          <w:spacing w:val="0"/>
          <w:sz w:val="22"/>
          <w:szCs w:val="22"/>
          <w:lang w:val="bg-BG"/>
        </w:rPr>
        <w:t>(невярното се зачертава)</w:t>
      </w:r>
    </w:p>
    <w:p w14:paraId="28BF3EC7" w14:textId="77777777" w:rsidR="00AF697E" w:rsidRPr="00484753" w:rsidRDefault="00AF697E" w:rsidP="00AF697E">
      <w:pPr>
        <w:ind w:firstLine="720"/>
        <w:jc w:val="both"/>
        <w:rPr>
          <w:rFonts w:ascii="Bookman Old Style" w:eastAsia="Calibri" w:hAnsi="Bookman Old Style"/>
          <w:spacing w:val="0"/>
          <w:sz w:val="22"/>
          <w:szCs w:val="22"/>
          <w:lang w:val="bg-BG"/>
        </w:rPr>
      </w:pPr>
    </w:p>
    <w:p w14:paraId="28BF3EC8" w14:textId="77777777" w:rsidR="00AF697E" w:rsidRPr="00484753" w:rsidRDefault="00AF697E" w:rsidP="00AF697E">
      <w:pPr>
        <w:ind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2. Подизпълнители, видове работи, които ще изпълняват, и делът им:</w:t>
      </w:r>
    </w:p>
    <w:p w14:paraId="28BF3EC9" w14:textId="77777777" w:rsidR="00AF697E" w:rsidRPr="00484753" w:rsidRDefault="00AF697E" w:rsidP="00AF697E">
      <w:pPr>
        <w:ind w:firstLine="720"/>
        <w:jc w:val="both"/>
        <w:rPr>
          <w:rFonts w:ascii="Bookman Old Style" w:eastAsia="Calibri" w:hAnsi="Bookman Old Style"/>
          <w:spacing w:val="0"/>
          <w:sz w:val="22"/>
          <w:szCs w:val="22"/>
          <w:lang w:val="bg-BG"/>
        </w:rPr>
      </w:pPr>
    </w:p>
    <w:tbl>
      <w:tblPr>
        <w:tblW w:w="10065" w:type="dxa"/>
        <w:tblInd w:w="108" w:type="dxa"/>
        <w:tblLayout w:type="fixed"/>
        <w:tblLook w:val="04A0" w:firstRow="1" w:lastRow="0" w:firstColumn="1" w:lastColumn="0" w:noHBand="0" w:noVBand="1"/>
      </w:tblPr>
      <w:tblGrid>
        <w:gridCol w:w="3544"/>
        <w:gridCol w:w="4961"/>
        <w:gridCol w:w="1560"/>
      </w:tblGrid>
      <w:tr w:rsidR="00AF697E" w:rsidRPr="00484753" w14:paraId="28BF3ECF" w14:textId="77777777" w:rsidTr="00AF697E">
        <w:tc>
          <w:tcPr>
            <w:tcW w:w="3544" w:type="dxa"/>
            <w:tcBorders>
              <w:top w:val="single" w:sz="4" w:space="0" w:color="000000"/>
              <w:left w:val="single" w:sz="4" w:space="0" w:color="000000"/>
              <w:bottom w:val="single" w:sz="4" w:space="0" w:color="000000"/>
              <w:right w:val="single" w:sz="4" w:space="0" w:color="auto"/>
            </w:tcBorders>
            <w:hideMark/>
          </w:tcPr>
          <w:p w14:paraId="28BF3ECA" w14:textId="77777777" w:rsidR="00AF697E" w:rsidRPr="00484753" w:rsidRDefault="00AF697E" w:rsidP="00AF697E">
            <w:pPr>
              <w:jc w:val="center"/>
              <w:rPr>
                <w:rFonts w:ascii="Bookman Old Style" w:eastAsia="Calibri" w:hAnsi="Bookman Old Style"/>
                <w:bCs/>
                <w:spacing w:val="0"/>
                <w:sz w:val="22"/>
                <w:szCs w:val="22"/>
                <w:lang w:val="bg-BG"/>
              </w:rPr>
            </w:pPr>
            <w:r w:rsidRPr="00484753">
              <w:rPr>
                <w:rFonts w:ascii="Bookman Old Style" w:eastAsia="Calibri" w:hAnsi="Bookman Old Style"/>
                <w:bCs/>
                <w:spacing w:val="0"/>
                <w:sz w:val="22"/>
                <w:szCs w:val="22"/>
                <w:lang w:val="bg-BG"/>
              </w:rPr>
              <w:t>Подизпълнител/Наименование</w:t>
            </w:r>
          </w:p>
          <w:p w14:paraId="28BF3ECB" w14:textId="77777777" w:rsidR="00AF697E" w:rsidRPr="00484753" w:rsidRDefault="00AF697E" w:rsidP="00AF697E">
            <w:pPr>
              <w:jc w:val="center"/>
              <w:rPr>
                <w:rFonts w:ascii="Bookman Old Style" w:eastAsia="Calibri" w:hAnsi="Bookman Old Style"/>
                <w:bCs/>
                <w:spacing w:val="0"/>
                <w:sz w:val="22"/>
                <w:szCs w:val="22"/>
                <w:lang w:val="bg-BG"/>
              </w:rPr>
            </w:pPr>
            <w:r w:rsidRPr="00484753">
              <w:rPr>
                <w:rFonts w:ascii="Bookman Old Style" w:eastAsia="Calibri" w:hAnsi="Bookman Old Style"/>
                <w:bCs/>
                <w:spacing w:val="0"/>
                <w:sz w:val="22"/>
                <w:szCs w:val="22"/>
                <w:lang w:val="bg-BG"/>
              </w:rPr>
              <w:t>ЕИК/БУЛСТАТ/ЕГН</w:t>
            </w:r>
          </w:p>
          <w:p w14:paraId="28BF3ECC" w14:textId="77777777" w:rsidR="00AF697E" w:rsidRPr="00484753" w:rsidRDefault="00AF697E" w:rsidP="00AF697E">
            <w:pPr>
              <w:jc w:val="center"/>
              <w:rPr>
                <w:rFonts w:ascii="Bookman Old Style" w:eastAsia="Calibri" w:hAnsi="Bookman Old Style"/>
                <w:bCs/>
                <w:spacing w:val="0"/>
                <w:sz w:val="22"/>
                <w:szCs w:val="22"/>
                <w:lang w:val="bg-BG"/>
              </w:rPr>
            </w:pPr>
            <w:r w:rsidRPr="00484753">
              <w:rPr>
                <w:rFonts w:ascii="Bookman Old Style" w:eastAsia="Calibri" w:hAnsi="Bookman Old Style"/>
                <w:bCs/>
                <w:spacing w:val="0"/>
                <w:sz w:val="22"/>
                <w:szCs w:val="22"/>
                <w:lang w:val="bg-BG"/>
              </w:rPr>
              <w:t>Седалище и адрес на управление</w:t>
            </w:r>
          </w:p>
        </w:tc>
        <w:tc>
          <w:tcPr>
            <w:tcW w:w="4961" w:type="dxa"/>
            <w:tcBorders>
              <w:top w:val="single" w:sz="4" w:space="0" w:color="auto"/>
              <w:left w:val="single" w:sz="4" w:space="0" w:color="auto"/>
              <w:bottom w:val="single" w:sz="4" w:space="0" w:color="auto"/>
              <w:right w:val="single" w:sz="4" w:space="0" w:color="auto"/>
            </w:tcBorders>
            <w:hideMark/>
          </w:tcPr>
          <w:p w14:paraId="28BF3ECD" w14:textId="77777777" w:rsidR="00AF697E" w:rsidRPr="00484753" w:rsidRDefault="00AF697E" w:rsidP="00AF697E">
            <w:pPr>
              <w:jc w:val="center"/>
              <w:rPr>
                <w:rFonts w:ascii="Bookman Old Style" w:eastAsia="Calibri" w:hAnsi="Bookman Old Style"/>
                <w:bCs/>
                <w:spacing w:val="0"/>
                <w:sz w:val="22"/>
                <w:szCs w:val="22"/>
                <w:lang w:val="ru-RU"/>
              </w:rPr>
            </w:pPr>
            <w:r w:rsidRPr="00484753">
              <w:rPr>
                <w:rFonts w:ascii="Bookman Old Style" w:eastAsia="Calibri" w:hAnsi="Bookman Old Style"/>
                <w:bCs/>
                <w:spacing w:val="0"/>
                <w:sz w:val="22"/>
                <w:szCs w:val="22"/>
                <w:lang w:val="ru-RU"/>
              </w:rPr>
              <w:t>Видове работи от предмета на поръчката, които ще изпълнява всеки подизпълнител</w:t>
            </w:r>
          </w:p>
        </w:tc>
        <w:tc>
          <w:tcPr>
            <w:tcW w:w="1560" w:type="dxa"/>
            <w:tcBorders>
              <w:top w:val="single" w:sz="4" w:space="0" w:color="auto"/>
              <w:left w:val="single" w:sz="4" w:space="0" w:color="auto"/>
              <w:bottom w:val="single" w:sz="4" w:space="0" w:color="auto"/>
              <w:right w:val="single" w:sz="4" w:space="0" w:color="auto"/>
            </w:tcBorders>
          </w:tcPr>
          <w:p w14:paraId="28BF3ECE" w14:textId="77777777" w:rsidR="00AF697E" w:rsidRPr="00484753" w:rsidRDefault="00AF697E" w:rsidP="00AF697E">
            <w:pPr>
              <w:jc w:val="center"/>
              <w:rPr>
                <w:rFonts w:ascii="Bookman Old Style" w:eastAsia="Calibri" w:hAnsi="Bookman Old Style"/>
                <w:bCs/>
                <w:spacing w:val="0"/>
                <w:sz w:val="22"/>
                <w:szCs w:val="22"/>
                <w:lang w:val="bg-BG"/>
              </w:rPr>
            </w:pPr>
            <w:r w:rsidRPr="00484753">
              <w:rPr>
                <w:rFonts w:ascii="Bookman Old Style" w:eastAsia="Calibri" w:hAnsi="Bookman Old Style"/>
                <w:bCs/>
                <w:spacing w:val="0"/>
                <w:sz w:val="22"/>
                <w:szCs w:val="22"/>
                <w:lang w:val="bg-BG"/>
              </w:rPr>
              <w:t>% от общата стойност на поръч ката</w:t>
            </w:r>
          </w:p>
        </w:tc>
      </w:tr>
      <w:tr w:rsidR="00AF697E" w:rsidRPr="00484753" w14:paraId="28BF3ED3" w14:textId="77777777" w:rsidTr="00AF697E">
        <w:tc>
          <w:tcPr>
            <w:tcW w:w="3544" w:type="dxa"/>
            <w:tcBorders>
              <w:top w:val="single" w:sz="4" w:space="0" w:color="000000"/>
              <w:left w:val="single" w:sz="4" w:space="0" w:color="000000"/>
              <w:bottom w:val="single" w:sz="4" w:space="0" w:color="000000"/>
              <w:right w:val="single" w:sz="4" w:space="0" w:color="auto"/>
            </w:tcBorders>
          </w:tcPr>
          <w:p w14:paraId="28BF3ED0" w14:textId="77777777" w:rsidR="00AF697E" w:rsidRPr="00484753" w:rsidRDefault="00AF697E" w:rsidP="00AF697E">
            <w:pPr>
              <w:jc w:val="both"/>
              <w:rPr>
                <w:rFonts w:ascii="Bookman Old Style" w:eastAsia="Calibri" w:hAnsi="Bookman Old Style"/>
                <w:bCs/>
                <w:spacing w:val="0"/>
                <w:sz w:val="22"/>
                <w:szCs w:val="22"/>
                <w:lang w:val="ru-RU"/>
              </w:rPr>
            </w:pPr>
          </w:p>
        </w:tc>
        <w:tc>
          <w:tcPr>
            <w:tcW w:w="4961" w:type="dxa"/>
            <w:tcBorders>
              <w:top w:val="single" w:sz="4" w:space="0" w:color="auto"/>
              <w:left w:val="single" w:sz="4" w:space="0" w:color="auto"/>
              <w:bottom w:val="single" w:sz="4" w:space="0" w:color="auto"/>
              <w:right w:val="single" w:sz="4" w:space="0" w:color="auto"/>
            </w:tcBorders>
          </w:tcPr>
          <w:p w14:paraId="28BF3ED1" w14:textId="77777777" w:rsidR="00AF697E" w:rsidRPr="00484753" w:rsidRDefault="00AF697E" w:rsidP="00AF697E">
            <w:pPr>
              <w:jc w:val="both"/>
              <w:rPr>
                <w:rFonts w:ascii="Bookman Old Style" w:eastAsia="Calibri" w:hAnsi="Bookman Old Style"/>
                <w:bCs/>
                <w:spacing w:val="0"/>
                <w:sz w:val="22"/>
                <w:szCs w:val="22"/>
                <w:lang w:val="ru-RU"/>
              </w:rPr>
            </w:pPr>
          </w:p>
        </w:tc>
        <w:tc>
          <w:tcPr>
            <w:tcW w:w="1560" w:type="dxa"/>
            <w:tcBorders>
              <w:top w:val="single" w:sz="4" w:space="0" w:color="auto"/>
              <w:left w:val="single" w:sz="4" w:space="0" w:color="auto"/>
              <w:bottom w:val="single" w:sz="4" w:space="0" w:color="auto"/>
              <w:right w:val="single" w:sz="4" w:space="0" w:color="auto"/>
            </w:tcBorders>
          </w:tcPr>
          <w:p w14:paraId="28BF3ED2" w14:textId="77777777" w:rsidR="00AF697E" w:rsidRPr="00484753" w:rsidRDefault="00AF697E" w:rsidP="00AF697E">
            <w:pPr>
              <w:jc w:val="both"/>
              <w:rPr>
                <w:rFonts w:ascii="Bookman Old Style" w:eastAsia="Calibri" w:hAnsi="Bookman Old Style"/>
                <w:bCs/>
                <w:spacing w:val="0"/>
                <w:sz w:val="22"/>
                <w:szCs w:val="22"/>
                <w:lang w:val="ru-RU"/>
              </w:rPr>
            </w:pPr>
          </w:p>
        </w:tc>
      </w:tr>
      <w:tr w:rsidR="00AF697E" w:rsidRPr="00484753" w14:paraId="28BF3ED7" w14:textId="77777777" w:rsidTr="00AF697E">
        <w:tc>
          <w:tcPr>
            <w:tcW w:w="3544" w:type="dxa"/>
            <w:tcBorders>
              <w:top w:val="single" w:sz="4" w:space="0" w:color="000000"/>
              <w:left w:val="single" w:sz="4" w:space="0" w:color="000000"/>
              <w:bottom w:val="single" w:sz="4" w:space="0" w:color="000000"/>
              <w:right w:val="single" w:sz="4" w:space="0" w:color="auto"/>
            </w:tcBorders>
          </w:tcPr>
          <w:p w14:paraId="28BF3ED4" w14:textId="77777777" w:rsidR="00AF697E" w:rsidRPr="00484753" w:rsidRDefault="00AF697E" w:rsidP="00AF697E">
            <w:pPr>
              <w:jc w:val="both"/>
              <w:rPr>
                <w:rFonts w:ascii="Bookman Old Style" w:eastAsia="Calibri" w:hAnsi="Bookman Old Style"/>
                <w:bCs/>
                <w:spacing w:val="0"/>
                <w:sz w:val="22"/>
                <w:szCs w:val="22"/>
                <w:lang w:val="ru-RU"/>
              </w:rPr>
            </w:pPr>
          </w:p>
        </w:tc>
        <w:tc>
          <w:tcPr>
            <w:tcW w:w="4961" w:type="dxa"/>
            <w:tcBorders>
              <w:top w:val="single" w:sz="4" w:space="0" w:color="auto"/>
              <w:left w:val="single" w:sz="4" w:space="0" w:color="auto"/>
              <w:bottom w:val="single" w:sz="4" w:space="0" w:color="auto"/>
              <w:right w:val="single" w:sz="4" w:space="0" w:color="auto"/>
            </w:tcBorders>
          </w:tcPr>
          <w:p w14:paraId="28BF3ED5" w14:textId="77777777" w:rsidR="00AF697E" w:rsidRPr="00484753" w:rsidRDefault="00AF697E" w:rsidP="00AF697E">
            <w:pPr>
              <w:jc w:val="both"/>
              <w:rPr>
                <w:rFonts w:ascii="Bookman Old Style" w:eastAsia="Calibri" w:hAnsi="Bookman Old Style"/>
                <w:bCs/>
                <w:spacing w:val="0"/>
                <w:sz w:val="22"/>
                <w:szCs w:val="22"/>
                <w:lang w:val="ru-RU"/>
              </w:rPr>
            </w:pPr>
          </w:p>
        </w:tc>
        <w:tc>
          <w:tcPr>
            <w:tcW w:w="1560" w:type="dxa"/>
            <w:tcBorders>
              <w:top w:val="single" w:sz="4" w:space="0" w:color="auto"/>
              <w:left w:val="single" w:sz="4" w:space="0" w:color="auto"/>
              <w:bottom w:val="single" w:sz="4" w:space="0" w:color="auto"/>
              <w:right w:val="single" w:sz="4" w:space="0" w:color="auto"/>
            </w:tcBorders>
          </w:tcPr>
          <w:p w14:paraId="28BF3ED6" w14:textId="77777777" w:rsidR="00AF697E" w:rsidRPr="00484753" w:rsidRDefault="00AF697E" w:rsidP="00AF697E">
            <w:pPr>
              <w:jc w:val="both"/>
              <w:rPr>
                <w:rFonts w:ascii="Bookman Old Style" w:eastAsia="Calibri" w:hAnsi="Bookman Old Style"/>
                <w:bCs/>
                <w:spacing w:val="0"/>
                <w:sz w:val="22"/>
                <w:szCs w:val="22"/>
                <w:lang w:val="ru-RU"/>
              </w:rPr>
            </w:pPr>
          </w:p>
        </w:tc>
      </w:tr>
      <w:tr w:rsidR="00AF697E" w:rsidRPr="00484753" w14:paraId="28BF3EDB" w14:textId="77777777" w:rsidTr="00AF697E">
        <w:tc>
          <w:tcPr>
            <w:tcW w:w="3544" w:type="dxa"/>
            <w:tcBorders>
              <w:top w:val="single" w:sz="4" w:space="0" w:color="000000"/>
              <w:left w:val="single" w:sz="4" w:space="0" w:color="000000"/>
              <w:bottom w:val="single" w:sz="4" w:space="0" w:color="000000"/>
              <w:right w:val="single" w:sz="4" w:space="0" w:color="auto"/>
            </w:tcBorders>
          </w:tcPr>
          <w:p w14:paraId="28BF3ED8" w14:textId="77777777" w:rsidR="00AF697E" w:rsidRPr="00484753" w:rsidRDefault="00AF697E" w:rsidP="00AF697E">
            <w:pPr>
              <w:jc w:val="both"/>
              <w:rPr>
                <w:rFonts w:ascii="Bookman Old Style" w:eastAsia="Calibri" w:hAnsi="Bookman Old Style"/>
                <w:bCs/>
                <w:spacing w:val="0"/>
                <w:sz w:val="22"/>
                <w:szCs w:val="22"/>
                <w:lang w:val="ru-RU"/>
              </w:rPr>
            </w:pPr>
          </w:p>
        </w:tc>
        <w:tc>
          <w:tcPr>
            <w:tcW w:w="4961" w:type="dxa"/>
            <w:tcBorders>
              <w:top w:val="single" w:sz="4" w:space="0" w:color="auto"/>
              <w:left w:val="single" w:sz="4" w:space="0" w:color="auto"/>
              <w:bottom w:val="single" w:sz="4" w:space="0" w:color="auto"/>
              <w:right w:val="single" w:sz="4" w:space="0" w:color="auto"/>
            </w:tcBorders>
          </w:tcPr>
          <w:p w14:paraId="28BF3ED9" w14:textId="77777777" w:rsidR="00AF697E" w:rsidRPr="00484753" w:rsidRDefault="00AF697E" w:rsidP="00AF697E">
            <w:pPr>
              <w:jc w:val="both"/>
              <w:rPr>
                <w:rFonts w:ascii="Bookman Old Style" w:eastAsia="Calibri" w:hAnsi="Bookman Old Style"/>
                <w:bCs/>
                <w:spacing w:val="0"/>
                <w:sz w:val="22"/>
                <w:szCs w:val="22"/>
                <w:lang w:val="ru-RU"/>
              </w:rPr>
            </w:pPr>
          </w:p>
        </w:tc>
        <w:tc>
          <w:tcPr>
            <w:tcW w:w="1560" w:type="dxa"/>
            <w:tcBorders>
              <w:top w:val="single" w:sz="4" w:space="0" w:color="auto"/>
              <w:left w:val="single" w:sz="4" w:space="0" w:color="auto"/>
              <w:bottom w:val="single" w:sz="4" w:space="0" w:color="auto"/>
              <w:right w:val="single" w:sz="4" w:space="0" w:color="auto"/>
            </w:tcBorders>
          </w:tcPr>
          <w:p w14:paraId="28BF3EDA" w14:textId="77777777" w:rsidR="00AF697E" w:rsidRPr="00484753" w:rsidRDefault="00AF697E" w:rsidP="00AF697E">
            <w:pPr>
              <w:jc w:val="both"/>
              <w:rPr>
                <w:rFonts w:ascii="Bookman Old Style" w:eastAsia="Calibri" w:hAnsi="Bookman Old Style"/>
                <w:bCs/>
                <w:spacing w:val="0"/>
                <w:sz w:val="22"/>
                <w:szCs w:val="22"/>
                <w:lang w:val="ru-RU"/>
              </w:rPr>
            </w:pPr>
          </w:p>
        </w:tc>
      </w:tr>
      <w:tr w:rsidR="00AF697E" w:rsidRPr="00484753" w14:paraId="28BF3EDF" w14:textId="77777777" w:rsidTr="00AF697E">
        <w:tc>
          <w:tcPr>
            <w:tcW w:w="3544" w:type="dxa"/>
            <w:tcBorders>
              <w:top w:val="single" w:sz="4" w:space="0" w:color="000000"/>
              <w:left w:val="single" w:sz="4" w:space="0" w:color="000000"/>
              <w:bottom w:val="single" w:sz="4" w:space="0" w:color="000000"/>
              <w:right w:val="single" w:sz="4" w:space="0" w:color="auto"/>
            </w:tcBorders>
          </w:tcPr>
          <w:p w14:paraId="28BF3EDC" w14:textId="77777777" w:rsidR="00AF697E" w:rsidRPr="00484753" w:rsidRDefault="00AF697E" w:rsidP="00AF697E">
            <w:pPr>
              <w:jc w:val="both"/>
              <w:rPr>
                <w:rFonts w:ascii="Bookman Old Style" w:eastAsia="Calibri" w:hAnsi="Bookman Old Style"/>
                <w:bCs/>
                <w:spacing w:val="0"/>
                <w:sz w:val="22"/>
                <w:szCs w:val="22"/>
                <w:lang w:val="ru-RU"/>
              </w:rPr>
            </w:pPr>
          </w:p>
        </w:tc>
        <w:tc>
          <w:tcPr>
            <w:tcW w:w="4961" w:type="dxa"/>
            <w:tcBorders>
              <w:top w:val="single" w:sz="4" w:space="0" w:color="auto"/>
              <w:left w:val="single" w:sz="4" w:space="0" w:color="auto"/>
              <w:bottom w:val="single" w:sz="4" w:space="0" w:color="auto"/>
              <w:right w:val="single" w:sz="4" w:space="0" w:color="auto"/>
            </w:tcBorders>
          </w:tcPr>
          <w:p w14:paraId="28BF3EDD" w14:textId="77777777" w:rsidR="00AF697E" w:rsidRPr="00484753" w:rsidRDefault="00AF697E" w:rsidP="00AF697E">
            <w:pPr>
              <w:jc w:val="both"/>
              <w:rPr>
                <w:rFonts w:ascii="Bookman Old Style" w:eastAsia="Calibri" w:hAnsi="Bookman Old Style"/>
                <w:bCs/>
                <w:spacing w:val="0"/>
                <w:sz w:val="22"/>
                <w:szCs w:val="22"/>
                <w:lang w:val="ru-RU"/>
              </w:rPr>
            </w:pPr>
          </w:p>
        </w:tc>
        <w:tc>
          <w:tcPr>
            <w:tcW w:w="1560" w:type="dxa"/>
            <w:tcBorders>
              <w:top w:val="single" w:sz="4" w:space="0" w:color="auto"/>
              <w:left w:val="single" w:sz="4" w:space="0" w:color="auto"/>
              <w:bottom w:val="single" w:sz="4" w:space="0" w:color="auto"/>
              <w:right w:val="single" w:sz="4" w:space="0" w:color="auto"/>
            </w:tcBorders>
          </w:tcPr>
          <w:p w14:paraId="28BF3EDE" w14:textId="77777777" w:rsidR="00AF697E" w:rsidRPr="00484753" w:rsidRDefault="00AF697E" w:rsidP="00AF697E">
            <w:pPr>
              <w:jc w:val="both"/>
              <w:rPr>
                <w:rFonts w:ascii="Bookman Old Style" w:eastAsia="Calibri" w:hAnsi="Bookman Old Style"/>
                <w:bCs/>
                <w:spacing w:val="0"/>
                <w:sz w:val="22"/>
                <w:szCs w:val="22"/>
                <w:lang w:val="ru-RU"/>
              </w:rPr>
            </w:pPr>
          </w:p>
        </w:tc>
      </w:tr>
    </w:tbl>
    <w:p w14:paraId="28BF3EE0" w14:textId="77777777" w:rsidR="00AF697E" w:rsidRPr="00484753" w:rsidRDefault="00AF697E" w:rsidP="00AF697E">
      <w:pPr>
        <w:ind w:firstLine="720"/>
        <w:jc w:val="both"/>
        <w:rPr>
          <w:rFonts w:ascii="Bookman Old Style" w:eastAsia="Calibri" w:hAnsi="Bookman Old Style"/>
          <w:spacing w:val="0"/>
          <w:sz w:val="22"/>
          <w:szCs w:val="22"/>
          <w:lang w:val="bg-BG"/>
        </w:rPr>
      </w:pPr>
    </w:p>
    <w:p w14:paraId="28BF3EE1" w14:textId="77777777" w:rsidR="00AF697E" w:rsidRPr="00484753" w:rsidRDefault="00AF697E" w:rsidP="00AF697E">
      <w:pPr>
        <w:ind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28BF3EE2" w14:textId="77777777" w:rsidR="00AF697E" w:rsidRPr="00484753" w:rsidRDefault="00AF697E" w:rsidP="00AF697E">
      <w:pPr>
        <w:ind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 </w:t>
      </w:r>
    </w:p>
    <w:p w14:paraId="28BF3EE3" w14:textId="77777777" w:rsidR="00AF697E" w:rsidRPr="00484753" w:rsidRDefault="00AF697E" w:rsidP="00B31BB2">
      <w:pPr>
        <w:numPr>
          <w:ilvl w:val="8"/>
          <w:numId w:val="9"/>
        </w:numPr>
        <w:spacing w:after="200" w:line="276" w:lineRule="auto"/>
        <w:ind w:left="0" w:firstLine="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          4. Подизпълнителите са запознати  с изискването, че не може да представят самостоятелна оферта. </w:t>
      </w:r>
    </w:p>
    <w:p w14:paraId="28BF3EE4" w14:textId="77777777" w:rsidR="00AF697E" w:rsidRPr="00484753" w:rsidRDefault="00AF697E" w:rsidP="00AF697E">
      <w:pPr>
        <w:ind w:left="705"/>
        <w:rPr>
          <w:rFonts w:ascii="Bookman Old Style" w:hAnsi="Bookman Old Style"/>
          <w:noProof/>
          <w:spacing w:val="0"/>
          <w:sz w:val="22"/>
          <w:szCs w:val="22"/>
          <w:lang w:val="bg-BG" w:eastAsia="bg-BG"/>
        </w:rPr>
      </w:pPr>
    </w:p>
    <w:p w14:paraId="28BF3EE5" w14:textId="77777777" w:rsidR="00AF697E" w:rsidRPr="00484753" w:rsidRDefault="00AF697E" w:rsidP="00B31BB2">
      <w:pPr>
        <w:numPr>
          <w:ilvl w:val="8"/>
          <w:numId w:val="9"/>
        </w:numPr>
        <w:spacing w:after="200" w:line="276" w:lineRule="auto"/>
        <w:ind w:left="0" w:firstLine="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          5. Приемам да отговарям за действията и бездействията на подизпълнителите.</w:t>
      </w:r>
    </w:p>
    <w:p w14:paraId="28BF3EE6" w14:textId="77777777" w:rsidR="00AF697E" w:rsidRPr="00484753" w:rsidRDefault="00AF697E" w:rsidP="00AF697E">
      <w:pPr>
        <w:ind w:left="720"/>
        <w:contextualSpacing/>
        <w:rPr>
          <w:rFonts w:ascii="Bookman Old Style" w:eastAsia="Calibri" w:hAnsi="Bookman Old Style"/>
          <w:spacing w:val="0"/>
          <w:sz w:val="22"/>
          <w:szCs w:val="22"/>
          <w:lang w:val="bg-BG"/>
        </w:rPr>
      </w:pPr>
    </w:p>
    <w:p w14:paraId="28BF3EE7" w14:textId="77777777" w:rsidR="00AF697E" w:rsidRPr="00484753" w:rsidRDefault="00AF697E" w:rsidP="00AF697E">
      <w:pPr>
        <w:ind w:firstLine="720"/>
        <w:jc w:val="both"/>
        <w:rPr>
          <w:rFonts w:ascii="Bookman Old Style" w:eastAsia="Calibri" w:hAnsi="Bookman Old Style"/>
          <w:b/>
          <w:i/>
          <w:spacing w:val="0"/>
          <w:sz w:val="22"/>
          <w:szCs w:val="22"/>
          <w:lang w:val="bg-BG"/>
        </w:rPr>
      </w:pPr>
      <w:r w:rsidRPr="00484753">
        <w:rPr>
          <w:rFonts w:ascii="Bookman Old Style" w:eastAsia="Calibri" w:hAnsi="Bookman Old Style"/>
          <w:b/>
          <w:i/>
          <w:spacing w:val="0"/>
          <w:sz w:val="22"/>
          <w:szCs w:val="22"/>
          <w:lang w:val="bg-BG"/>
        </w:rPr>
        <w:t xml:space="preserve">Известна ми е отговорността по чл.313 от Наказателния кодекс за неверни данни. </w:t>
      </w:r>
    </w:p>
    <w:p w14:paraId="28BF3EE8" w14:textId="77777777" w:rsidR="00AF697E" w:rsidRPr="00484753" w:rsidRDefault="00AF697E" w:rsidP="00AF697E">
      <w:pPr>
        <w:rPr>
          <w:rFonts w:ascii="Bookman Old Style" w:eastAsia="Calibri" w:hAnsi="Bookman Old Style"/>
          <w:spacing w:val="0"/>
          <w:sz w:val="22"/>
          <w:szCs w:val="22"/>
          <w:u w:val="single"/>
          <w:lang w:val="ru-RU"/>
        </w:rPr>
      </w:pPr>
    </w:p>
    <w:p w14:paraId="28BF3EE9" w14:textId="77777777" w:rsidR="00AF697E" w:rsidRPr="00484753" w:rsidRDefault="00AF697E" w:rsidP="00AF697E">
      <w:pPr>
        <w:rPr>
          <w:rFonts w:ascii="Bookman Old Style" w:eastAsia="Calibri" w:hAnsi="Bookman Old Style"/>
          <w:spacing w:val="0"/>
          <w:sz w:val="22"/>
          <w:szCs w:val="22"/>
          <w:u w:val="single"/>
          <w:lang w:val="bg-BG"/>
        </w:rPr>
      </w:pPr>
    </w:p>
    <w:p w14:paraId="28BF3EEA" w14:textId="77777777" w:rsidR="00AF697E" w:rsidRPr="00484753" w:rsidRDefault="00AF697E" w:rsidP="00AF697E">
      <w:pPr>
        <w:rPr>
          <w:rFonts w:ascii="Bookman Old Style" w:eastAsia="Calibri" w:hAnsi="Bookman Old Style"/>
          <w:spacing w:val="0"/>
          <w:sz w:val="22"/>
          <w:szCs w:val="22"/>
          <w:u w:val="single"/>
          <w:lang w:val="bg-BG"/>
        </w:rPr>
      </w:pPr>
    </w:p>
    <w:p w14:paraId="28BF3EEB" w14:textId="77777777" w:rsidR="00AF697E" w:rsidRPr="00484753" w:rsidRDefault="00AF697E" w:rsidP="00AF697E">
      <w:pPr>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u w:val="single"/>
          <w:lang w:val="bg-BG"/>
        </w:rPr>
        <w:tab/>
      </w:r>
      <w:r w:rsidRPr="00484753">
        <w:rPr>
          <w:rFonts w:ascii="Bookman Old Style" w:eastAsia="Calibri" w:hAnsi="Bookman Old Style"/>
          <w:spacing w:val="0"/>
          <w:sz w:val="22"/>
          <w:szCs w:val="22"/>
          <w:u w:val="single"/>
          <w:lang w:val="bg-BG"/>
        </w:rPr>
        <w:tab/>
      </w:r>
      <w:r w:rsidRPr="00484753">
        <w:rPr>
          <w:rFonts w:ascii="Bookman Old Style" w:eastAsia="Calibri" w:hAnsi="Bookman Old Style"/>
          <w:spacing w:val="0"/>
          <w:sz w:val="22"/>
          <w:szCs w:val="22"/>
          <w:u w:val="single"/>
          <w:lang w:val="bg-BG"/>
        </w:rPr>
        <w:tab/>
      </w:r>
      <w:r w:rsidRPr="00484753">
        <w:rPr>
          <w:rFonts w:ascii="Bookman Old Style" w:eastAsia="Calibri" w:hAnsi="Bookman Old Style"/>
          <w:spacing w:val="0"/>
          <w:sz w:val="22"/>
          <w:szCs w:val="22"/>
          <w:lang w:val="bg-BG"/>
        </w:rPr>
        <w:t xml:space="preserve">г. </w:t>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lang w:val="bg-BG"/>
        </w:rPr>
        <w:tab/>
        <w:t xml:space="preserve">Декларатор: </w:t>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u w:val="single"/>
          <w:lang w:val="bg-BG"/>
        </w:rPr>
        <w:tab/>
      </w:r>
      <w:r w:rsidRPr="00484753">
        <w:rPr>
          <w:rFonts w:ascii="Bookman Old Style" w:eastAsia="Calibri" w:hAnsi="Bookman Old Style"/>
          <w:spacing w:val="0"/>
          <w:sz w:val="22"/>
          <w:szCs w:val="22"/>
          <w:u w:val="single"/>
          <w:lang w:val="bg-BG"/>
        </w:rPr>
        <w:tab/>
      </w:r>
    </w:p>
    <w:p w14:paraId="28BF3EFF" w14:textId="02DA39D4" w:rsidR="000C58C7" w:rsidRPr="00484753" w:rsidRDefault="000C58C7" w:rsidP="00E11D96">
      <w:pPr>
        <w:shd w:val="clear" w:color="auto" w:fill="FFFFFF" w:themeFill="background1"/>
        <w:rPr>
          <w:rFonts w:ascii="Bookman Old Style" w:hAnsi="Bookman Old Style"/>
          <w:sz w:val="18"/>
          <w:szCs w:val="18"/>
          <w:lang w:val="bg-BG"/>
        </w:rPr>
        <w:sectPr w:rsidR="000C58C7" w:rsidRPr="00484753" w:rsidSect="0077740C">
          <w:pgSz w:w="11909" w:h="16834" w:code="9"/>
          <w:pgMar w:top="663" w:right="930" w:bottom="1077" w:left="1440" w:header="709" w:footer="550" w:gutter="0"/>
          <w:cols w:space="708"/>
          <w:vAlign w:val="both"/>
        </w:sectPr>
      </w:pPr>
    </w:p>
    <w:p w14:paraId="28BF3F77" w14:textId="77777777" w:rsidR="000C58C7" w:rsidRPr="00484753" w:rsidRDefault="000C58C7" w:rsidP="00745E75">
      <w:pPr>
        <w:shd w:val="clear" w:color="auto" w:fill="FFFFFF" w:themeFill="background1"/>
        <w:jc w:val="center"/>
        <w:rPr>
          <w:rFonts w:ascii="Bookman Old Style" w:hAnsi="Bookman Old Style"/>
          <w:b/>
          <w:bCs/>
          <w:sz w:val="18"/>
          <w:szCs w:val="18"/>
          <w:lang w:val="bg-BG"/>
        </w:rPr>
      </w:pPr>
      <w:r w:rsidRPr="00484753">
        <w:rPr>
          <w:rFonts w:ascii="Bookman Old Style" w:hAnsi="Bookman Old Style"/>
          <w:b/>
          <w:bCs/>
          <w:sz w:val="18"/>
          <w:szCs w:val="18"/>
          <w:lang w:val="bg-BG"/>
        </w:rPr>
        <w:t>СПИСЪК НА ПРИЛОЖЕНИТЕ КЪМ ОФЕРТАТА ДОКУМЕНТИ</w:t>
      </w:r>
    </w:p>
    <w:p w14:paraId="28BF3F78" w14:textId="77777777" w:rsidR="000C58C7" w:rsidRPr="00484753" w:rsidRDefault="000C58C7" w:rsidP="00745E75">
      <w:pPr>
        <w:shd w:val="clear" w:color="auto" w:fill="FFFFFF" w:themeFill="background1"/>
        <w:jc w:val="center"/>
        <w:rPr>
          <w:rFonts w:ascii="Bookman Old Style" w:hAnsi="Bookman Old Style"/>
          <w:b/>
          <w:sz w:val="18"/>
          <w:szCs w:val="18"/>
          <w:lang w:val="bg-BG"/>
        </w:rPr>
      </w:pPr>
      <w:r w:rsidRPr="00484753">
        <w:rPr>
          <w:rFonts w:ascii="Bookman Old Style" w:hAnsi="Bookman Old Style"/>
          <w:b/>
          <w:sz w:val="18"/>
          <w:szCs w:val="18"/>
          <w:lang w:val="bg-BG"/>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7378"/>
        <w:gridCol w:w="1083"/>
      </w:tblGrid>
      <w:tr w:rsidR="000C58C7" w:rsidRPr="00484753" w14:paraId="28BF3F7C" w14:textId="77777777" w:rsidTr="00D95365">
        <w:tc>
          <w:tcPr>
            <w:tcW w:w="462" w:type="pct"/>
            <w:vAlign w:val="center"/>
          </w:tcPr>
          <w:p w14:paraId="28BF3F79" w14:textId="77777777" w:rsidR="000C58C7" w:rsidRPr="00484753" w:rsidRDefault="000C58C7" w:rsidP="00E11D96">
            <w:pPr>
              <w:shd w:val="clear" w:color="auto" w:fill="FFFFFF" w:themeFill="background1"/>
              <w:rPr>
                <w:rFonts w:ascii="Bookman Old Style" w:hAnsi="Bookman Old Style"/>
                <w:b/>
                <w:sz w:val="18"/>
                <w:szCs w:val="18"/>
                <w:lang w:val="bg-BG"/>
              </w:rPr>
            </w:pPr>
            <w:r w:rsidRPr="00484753">
              <w:rPr>
                <w:rFonts w:ascii="Bookman Old Style" w:hAnsi="Bookman Old Style"/>
                <w:b/>
                <w:sz w:val="18"/>
                <w:szCs w:val="18"/>
                <w:lang w:val="bg-BG"/>
              </w:rPr>
              <w:t>№</w:t>
            </w:r>
          </w:p>
        </w:tc>
        <w:tc>
          <w:tcPr>
            <w:tcW w:w="3957" w:type="pct"/>
          </w:tcPr>
          <w:p w14:paraId="28BF3F7A" w14:textId="77777777" w:rsidR="000C58C7" w:rsidRPr="00484753" w:rsidRDefault="000C58C7" w:rsidP="00E11D96">
            <w:pPr>
              <w:shd w:val="clear" w:color="auto" w:fill="FFFFFF" w:themeFill="background1"/>
              <w:rPr>
                <w:rFonts w:ascii="Bookman Old Style" w:hAnsi="Bookman Old Style"/>
                <w:b/>
                <w:sz w:val="18"/>
                <w:szCs w:val="18"/>
                <w:lang w:val="bg-BG"/>
              </w:rPr>
            </w:pPr>
            <w:r w:rsidRPr="00484753">
              <w:rPr>
                <w:rFonts w:ascii="Bookman Old Style" w:hAnsi="Bookman Old Style"/>
                <w:b/>
                <w:sz w:val="18"/>
                <w:szCs w:val="18"/>
                <w:lang w:val="bg-BG"/>
              </w:rPr>
              <w:t>Наименование на документа</w:t>
            </w:r>
          </w:p>
        </w:tc>
        <w:tc>
          <w:tcPr>
            <w:tcW w:w="581" w:type="pct"/>
          </w:tcPr>
          <w:p w14:paraId="28BF3F7B" w14:textId="77777777" w:rsidR="000C58C7" w:rsidRPr="00484753" w:rsidRDefault="000C58C7" w:rsidP="00E11D96">
            <w:pPr>
              <w:shd w:val="clear" w:color="auto" w:fill="FFFFFF" w:themeFill="background1"/>
              <w:rPr>
                <w:rFonts w:ascii="Bookman Old Style" w:hAnsi="Bookman Old Style"/>
                <w:b/>
                <w:sz w:val="18"/>
                <w:szCs w:val="18"/>
                <w:lang w:val="bg-BG"/>
              </w:rPr>
            </w:pPr>
            <w:r w:rsidRPr="00484753">
              <w:rPr>
                <w:rFonts w:ascii="Bookman Old Style" w:hAnsi="Bookman Old Style"/>
                <w:b/>
                <w:sz w:val="18"/>
                <w:szCs w:val="18"/>
                <w:lang w:val="bg-BG"/>
              </w:rPr>
              <w:t>ДА/НЕ</w:t>
            </w:r>
          </w:p>
        </w:tc>
      </w:tr>
      <w:tr w:rsidR="000C58C7" w:rsidRPr="00484753" w14:paraId="28BF3F80" w14:textId="77777777" w:rsidTr="00D95365">
        <w:tc>
          <w:tcPr>
            <w:tcW w:w="462" w:type="pct"/>
            <w:vAlign w:val="center"/>
          </w:tcPr>
          <w:p w14:paraId="28BF3F7D"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7E" w14:textId="618EED5E" w:rsidR="000C58C7" w:rsidRPr="00484753" w:rsidRDefault="00033BE6" w:rsidP="000D20DF">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ДЕКЛАРАЦИЯ ЗА ПРИЕМАНЕ НА УСЛОВИЯТА В ПРОЕКТА НА ДОГОВОР</w:t>
            </w:r>
            <w:r w:rsidR="000D20DF" w:rsidRPr="00484753">
              <w:rPr>
                <w:rFonts w:ascii="Bookman Old Style" w:hAnsi="Bookman Old Style" w:cs="Arial"/>
                <w:sz w:val="18"/>
                <w:szCs w:val="18"/>
                <w:lang w:val="bg-BG"/>
              </w:rPr>
              <w:t>.</w:t>
            </w:r>
          </w:p>
        </w:tc>
        <w:tc>
          <w:tcPr>
            <w:tcW w:w="581" w:type="pct"/>
          </w:tcPr>
          <w:p w14:paraId="28BF3F7F"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0C58C7" w:rsidRPr="00484753" w14:paraId="28BF3F84" w14:textId="77777777" w:rsidTr="00D95365">
        <w:tc>
          <w:tcPr>
            <w:tcW w:w="462" w:type="pct"/>
            <w:vAlign w:val="center"/>
          </w:tcPr>
          <w:p w14:paraId="28BF3F81"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82" w14:textId="43351367" w:rsidR="000C58C7" w:rsidRPr="00484753" w:rsidRDefault="00033BE6" w:rsidP="000D20DF">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ПРЕДСТАВЯНЕ НА УЧАСТНИКА</w:t>
            </w:r>
            <w:r w:rsidR="000D20DF" w:rsidRPr="00484753">
              <w:rPr>
                <w:rFonts w:ascii="Bookman Old Style" w:hAnsi="Bookman Old Style" w:cs="Arial"/>
                <w:sz w:val="18"/>
                <w:szCs w:val="18"/>
                <w:lang w:val="bg-BG"/>
              </w:rPr>
              <w:t>.</w:t>
            </w:r>
          </w:p>
        </w:tc>
        <w:tc>
          <w:tcPr>
            <w:tcW w:w="581" w:type="pct"/>
          </w:tcPr>
          <w:p w14:paraId="28BF3F83"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0C58C7" w:rsidRPr="00484753" w14:paraId="28BF3F88" w14:textId="77777777" w:rsidTr="00D95365">
        <w:tc>
          <w:tcPr>
            <w:tcW w:w="462" w:type="pct"/>
            <w:vAlign w:val="center"/>
          </w:tcPr>
          <w:p w14:paraId="28BF3F85"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86" w14:textId="6636319B" w:rsidR="000C58C7" w:rsidRPr="00484753" w:rsidRDefault="00575337" w:rsidP="000D20DF">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Д Е К Л А Р А Ц И Я по чл. 97, ал. 5 от ППЗОП (за обстоятелствата по чл. 54, ал. 1, т. 1, 2 и 7 от ЗОП)</w:t>
            </w:r>
            <w:r w:rsidR="000D20DF" w:rsidRPr="00484753">
              <w:rPr>
                <w:rFonts w:ascii="Bookman Old Style" w:hAnsi="Bookman Old Style" w:cs="Arial"/>
                <w:sz w:val="18"/>
                <w:szCs w:val="18"/>
                <w:lang w:val="bg-BG"/>
              </w:rPr>
              <w:t>.</w:t>
            </w:r>
          </w:p>
        </w:tc>
        <w:tc>
          <w:tcPr>
            <w:tcW w:w="581" w:type="pct"/>
          </w:tcPr>
          <w:p w14:paraId="28BF3F87"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0C58C7" w:rsidRPr="00484753" w14:paraId="28BF3F8C" w14:textId="77777777" w:rsidTr="00575337">
        <w:trPr>
          <w:trHeight w:val="477"/>
        </w:trPr>
        <w:tc>
          <w:tcPr>
            <w:tcW w:w="462" w:type="pct"/>
            <w:vAlign w:val="center"/>
          </w:tcPr>
          <w:p w14:paraId="28BF3F89"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8A" w14:textId="4819E352" w:rsidR="000C58C7" w:rsidRPr="00484753" w:rsidRDefault="00575337" w:rsidP="000D20DF">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Д Е К Л А Р А Ц И Я по чл. 97, ал. 5 от ППЗОП (за обстоятелствата по чл. 54, ал. 1, т. 3-5 от ЗОП)</w:t>
            </w:r>
            <w:r w:rsidR="000D20DF" w:rsidRPr="00484753">
              <w:rPr>
                <w:rFonts w:ascii="Bookman Old Style" w:hAnsi="Bookman Old Style" w:cs="Arial"/>
                <w:sz w:val="18"/>
                <w:szCs w:val="18"/>
                <w:lang w:val="bg-BG"/>
              </w:rPr>
              <w:t>.</w:t>
            </w:r>
          </w:p>
        </w:tc>
        <w:tc>
          <w:tcPr>
            <w:tcW w:w="581" w:type="pct"/>
          </w:tcPr>
          <w:p w14:paraId="28BF3F8B"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9C424C" w:rsidRPr="00484753" w14:paraId="1245D42D" w14:textId="77777777" w:rsidTr="00D95365">
        <w:tc>
          <w:tcPr>
            <w:tcW w:w="462" w:type="pct"/>
            <w:vAlign w:val="center"/>
          </w:tcPr>
          <w:p w14:paraId="2A936CDF" w14:textId="77777777" w:rsidR="009C424C" w:rsidRPr="00484753" w:rsidRDefault="009C424C"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74C46413" w14:textId="74600D96" w:rsidR="009C424C" w:rsidRPr="00484753" w:rsidRDefault="009C424C" w:rsidP="009C424C">
            <w:pPr>
              <w:pStyle w:val="BodyText"/>
              <w:shd w:val="clear" w:color="auto" w:fill="FFFFFF" w:themeFill="background1"/>
              <w:spacing w:before="120" w:after="120"/>
              <w:rPr>
                <w:rFonts w:ascii="Bookman Old Style" w:hAnsi="Bookman Old Style"/>
                <w:bCs/>
                <w:strike/>
                <w:sz w:val="18"/>
                <w:szCs w:val="18"/>
                <w:lang w:val="bg-BG"/>
              </w:rPr>
            </w:pPr>
            <w:r w:rsidRPr="00484753">
              <w:rPr>
                <w:rFonts w:ascii="Bookman Old Style" w:hAnsi="Bookman Old Style" w:cs="Arial"/>
                <w:sz w:val="18"/>
                <w:szCs w:val="18"/>
                <w:lang w:val="bg-BG"/>
              </w:rPr>
              <w:t>При участници обединения - документ, подписан от лицата в обединението, в който задължително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81" w:type="pct"/>
          </w:tcPr>
          <w:p w14:paraId="2D402E88" w14:textId="77777777" w:rsidR="009C424C" w:rsidRPr="00484753" w:rsidRDefault="009C424C" w:rsidP="00E11D96">
            <w:pPr>
              <w:shd w:val="clear" w:color="auto" w:fill="FFFFFF" w:themeFill="background1"/>
              <w:rPr>
                <w:rFonts w:ascii="Bookman Old Style" w:hAnsi="Bookman Old Style"/>
                <w:sz w:val="18"/>
                <w:szCs w:val="18"/>
                <w:lang w:val="bg-BG"/>
              </w:rPr>
            </w:pPr>
          </w:p>
        </w:tc>
      </w:tr>
      <w:tr w:rsidR="000C58C7" w:rsidRPr="00484753" w14:paraId="28BF3F90" w14:textId="77777777" w:rsidTr="00D95365">
        <w:tc>
          <w:tcPr>
            <w:tcW w:w="462" w:type="pct"/>
            <w:vAlign w:val="center"/>
          </w:tcPr>
          <w:p w14:paraId="28BF3F8D"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8E" w14:textId="7663209C" w:rsidR="000C58C7" w:rsidRPr="00484753" w:rsidRDefault="00A27CD0" w:rsidP="000D20DF">
            <w:pPr>
              <w:pStyle w:val="BodyText"/>
              <w:shd w:val="clear" w:color="auto" w:fill="FFFFFF" w:themeFill="background1"/>
              <w:spacing w:before="120" w:after="120"/>
              <w:rPr>
                <w:rFonts w:ascii="Bookman Old Style" w:hAnsi="Bookman Old Style"/>
                <w:bCs/>
                <w:sz w:val="18"/>
                <w:szCs w:val="18"/>
                <w:lang w:val="ru-RU"/>
              </w:rPr>
            </w:pPr>
            <w:r w:rsidRPr="00484753">
              <w:rPr>
                <w:rFonts w:ascii="Bookman Old Style" w:hAnsi="Bookman Old Style" w:cs="Arial"/>
                <w:sz w:val="18"/>
                <w:szCs w:val="18"/>
                <w:lang w:val="bg-BG"/>
              </w:rPr>
              <w:t>ДЕКЛАРАЦИЯ по чл. 101, ал.11 от ЗОП за липса на свързаност с друг участник</w:t>
            </w:r>
            <w:r w:rsidR="000D20DF" w:rsidRPr="00484753">
              <w:rPr>
                <w:rFonts w:ascii="Bookman Old Style" w:hAnsi="Bookman Old Style" w:cs="Arial"/>
                <w:sz w:val="18"/>
                <w:szCs w:val="18"/>
                <w:lang w:val="bg-BG"/>
              </w:rPr>
              <w:t>.</w:t>
            </w:r>
          </w:p>
        </w:tc>
        <w:tc>
          <w:tcPr>
            <w:tcW w:w="581" w:type="pct"/>
          </w:tcPr>
          <w:p w14:paraId="28BF3F8F"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9008BD" w:rsidRPr="00484753" w14:paraId="28BF3F94" w14:textId="77777777" w:rsidTr="00D95365">
        <w:tc>
          <w:tcPr>
            <w:tcW w:w="462" w:type="pct"/>
            <w:vAlign w:val="center"/>
          </w:tcPr>
          <w:p w14:paraId="28BF3F91" w14:textId="77777777" w:rsidR="009008BD" w:rsidRPr="00484753" w:rsidRDefault="009008BD"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92" w14:textId="7B238027" w:rsidR="009008BD" w:rsidRPr="00484753" w:rsidRDefault="006122AF" w:rsidP="006122AF">
            <w:pPr>
              <w:pStyle w:val="BodyText"/>
              <w:shd w:val="clear" w:color="auto" w:fill="FFFFFF" w:themeFill="background1"/>
              <w:spacing w:before="120" w:after="120"/>
              <w:rPr>
                <w:rFonts w:ascii="Bookman Old Style" w:hAnsi="Bookman Old Style"/>
                <w:bCs/>
                <w:sz w:val="18"/>
                <w:szCs w:val="18"/>
                <w:lang w:val="bg-BG"/>
              </w:rPr>
            </w:pPr>
            <w:r w:rsidRPr="00484753">
              <w:rPr>
                <w:rFonts w:ascii="Bookman Old Style" w:hAnsi="Bookman Old Style" w:cs="Arial"/>
                <w:sz w:val="18"/>
                <w:szCs w:val="18"/>
                <w:lang w:val="bg-BG"/>
              </w:rPr>
              <w:t>Декларация</w:t>
            </w:r>
            <w:r w:rsidRPr="00484753">
              <w:rPr>
                <w:rFonts w:ascii="Bookman Old Style" w:hAnsi="Bookman Old Style" w:cs="Arial"/>
                <w:bCs/>
                <w:sz w:val="18"/>
                <w:szCs w:val="18"/>
                <w:lang w:val="bg-BG"/>
              </w:rPr>
              <w:t xml:space="preserve"> /по образец/, че Участникът няма да ползва подизпълнители </w:t>
            </w:r>
            <w:r w:rsidRPr="00484753">
              <w:rPr>
                <w:rFonts w:ascii="Bookman Old Style" w:hAnsi="Bookman Old Style" w:cs="Arial"/>
                <w:b/>
                <w:bCs/>
                <w:sz w:val="18"/>
                <w:szCs w:val="18"/>
                <w:lang w:val="bg-BG"/>
              </w:rPr>
              <w:t>или</w:t>
            </w:r>
            <w:r w:rsidRPr="00484753">
              <w:rPr>
                <w:rFonts w:ascii="Bookman Old Style" w:hAnsi="Bookman Old Style" w:cs="Arial"/>
                <w:bCs/>
                <w:sz w:val="18"/>
                <w:szCs w:val="18"/>
                <w:lang w:val="bg-BG"/>
              </w:rPr>
              <w:t xml:space="preserve">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документите по чл. 54, ал. 1, т. 1, 2 и 7 от ЗОП се представят за всеки един от подизпълнителите, а изискванията към тях се прилагат съобразно вида и дела на тяхното участие. </w:t>
            </w:r>
          </w:p>
        </w:tc>
        <w:tc>
          <w:tcPr>
            <w:tcW w:w="581" w:type="pct"/>
          </w:tcPr>
          <w:p w14:paraId="28BF3F93" w14:textId="77777777" w:rsidR="009008BD" w:rsidRPr="00484753" w:rsidRDefault="009008BD" w:rsidP="00E11D96">
            <w:pPr>
              <w:shd w:val="clear" w:color="auto" w:fill="FFFFFF" w:themeFill="background1"/>
              <w:rPr>
                <w:rFonts w:ascii="Bookman Old Style" w:hAnsi="Bookman Old Style"/>
                <w:sz w:val="18"/>
                <w:szCs w:val="18"/>
                <w:lang w:val="bg-BG"/>
              </w:rPr>
            </w:pPr>
          </w:p>
        </w:tc>
      </w:tr>
      <w:tr w:rsidR="00D2006C" w:rsidRPr="00484753" w14:paraId="4E45A6B0" w14:textId="77777777" w:rsidTr="00D95365">
        <w:tc>
          <w:tcPr>
            <w:tcW w:w="462" w:type="pct"/>
            <w:vAlign w:val="center"/>
          </w:tcPr>
          <w:p w14:paraId="3F53D41B" w14:textId="77777777" w:rsidR="00D2006C" w:rsidRPr="00484753" w:rsidRDefault="00D2006C"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0DFCDCFD" w14:textId="4C5DC199" w:rsidR="00D2006C" w:rsidRPr="00484753" w:rsidRDefault="002E6BEE" w:rsidP="002E6BEE">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 xml:space="preserve">Документ за акредитация за пробонабиране на почвени проби. </w:t>
            </w:r>
          </w:p>
        </w:tc>
        <w:tc>
          <w:tcPr>
            <w:tcW w:w="581" w:type="pct"/>
          </w:tcPr>
          <w:p w14:paraId="38B68CD5" w14:textId="77777777" w:rsidR="00D2006C" w:rsidRPr="00484753" w:rsidRDefault="00D2006C" w:rsidP="00E11D96">
            <w:pPr>
              <w:shd w:val="clear" w:color="auto" w:fill="FFFFFF" w:themeFill="background1"/>
              <w:rPr>
                <w:rFonts w:ascii="Bookman Old Style" w:hAnsi="Bookman Old Style"/>
                <w:sz w:val="18"/>
                <w:szCs w:val="18"/>
                <w:lang w:val="bg-BG"/>
              </w:rPr>
            </w:pPr>
          </w:p>
        </w:tc>
      </w:tr>
      <w:tr w:rsidR="006122AF" w:rsidRPr="00484753" w14:paraId="17837543" w14:textId="77777777" w:rsidTr="00D95365">
        <w:tc>
          <w:tcPr>
            <w:tcW w:w="462" w:type="pct"/>
            <w:vAlign w:val="center"/>
          </w:tcPr>
          <w:p w14:paraId="295B4C78" w14:textId="77777777" w:rsidR="006122AF" w:rsidRPr="00484753" w:rsidRDefault="006122AF"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E9171F5" w14:textId="43D8DBBB" w:rsidR="006122AF" w:rsidRPr="00484753" w:rsidRDefault="002E6BEE" w:rsidP="002E6BEE">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Документ за акредитация за анализ на почвени проби.</w:t>
            </w:r>
          </w:p>
        </w:tc>
        <w:tc>
          <w:tcPr>
            <w:tcW w:w="581" w:type="pct"/>
          </w:tcPr>
          <w:p w14:paraId="1CCDA018" w14:textId="77777777" w:rsidR="006122AF" w:rsidRPr="00484753" w:rsidRDefault="006122AF" w:rsidP="00E11D96">
            <w:pPr>
              <w:shd w:val="clear" w:color="auto" w:fill="FFFFFF" w:themeFill="background1"/>
              <w:rPr>
                <w:rFonts w:ascii="Bookman Old Style" w:hAnsi="Bookman Old Style"/>
                <w:sz w:val="18"/>
                <w:szCs w:val="18"/>
                <w:lang w:val="bg-BG"/>
              </w:rPr>
            </w:pPr>
          </w:p>
        </w:tc>
      </w:tr>
      <w:tr w:rsidR="009008BD" w:rsidRPr="00484753" w14:paraId="28BF3F98" w14:textId="77777777" w:rsidTr="00D95365">
        <w:tc>
          <w:tcPr>
            <w:tcW w:w="462" w:type="pct"/>
            <w:vAlign w:val="center"/>
          </w:tcPr>
          <w:p w14:paraId="28BF3F95" w14:textId="77777777" w:rsidR="009008BD" w:rsidRPr="00484753" w:rsidRDefault="009008BD"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96" w14:textId="5CEF7AAD" w:rsidR="009008BD" w:rsidRPr="00484753" w:rsidRDefault="00173758" w:rsidP="00484753">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Ценова оферта „Предлагани ценови параметри", които съдържа ценовото предложение.</w:t>
            </w:r>
            <w:r w:rsidR="00484753" w:rsidRPr="00484753">
              <w:rPr>
                <w:rFonts w:ascii="Bookman Old Style" w:hAnsi="Bookman Old Style" w:cs="Arial"/>
                <w:sz w:val="18"/>
                <w:szCs w:val="18"/>
                <w:lang w:val="bg-BG"/>
              </w:rPr>
              <w:t xml:space="preserve"> </w:t>
            </w:r>
          </w:p>
        </w:tc>
        <w:tc>
          <w:tcPr>
            <w:tcW w:w="581" w:type="pct"/>
          </w:tcPr>
          <w:p w14:paraId="28BF3F97" w14:textId="77777777" w:rsidR="009008BD" w:rsidRPr="00484753" w:rsidRDefault="009008BD" w:rsidP="00E11D96">
            <w:pPr>
              <w:shd w:val="clear" w:color="auto" w:fill="FFFFFF" w:themeFill="background1"/>
              <w:rPr>
                <w:rFonts w:ascii="Bookman Old Style" w:hAnsi="Bookman Old Style"/>
                <w:sz w:val="18"/>
                <w:szCs w:val="18"/>
                <w:lang w:val="bg-BG"/>
              </w:rPr>
            </w:pPr>
          </w:p>
        </w:tc>
      </w:tr>
      <w:tr w:rsidR="00745E75" w:rsidRPr="00484753" w14:paraId="0B78602A" w14:textId="77777777" w:rsidTr="00D07852">
        <w:trPr>
          <w:trHeight w:val="259"/>
        </w:trPr>
        <w:tc>
          <w:tcPr>
            <w:tcW w:w="462" w:type="pct"/>
            <w:vAlign w:val="center"/>
          </w:tcPr>
          <w:p w14:paraId="40935786" w14:textId="77777777" w:rsidR="00745E75" w:rsidRPr="00484753" w:rsidRDefault="00745E75"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6F917729" w14:textId="5BA936C6" w:rsidR="00745E75" w:rsidRPr="00484753" w:rsidRDefault="00745E75" w:rsidP="00745E75">
            <w:pPr>
              <w:pStyle w:val="BodyText"/>
              <w:shd w:val="clear" w:color="auto" w:fill="FFFFFF" w:themeFill="background1"/>
              <w:spacing w:before="120" w:after="120"/>
              <w:rPr>
                <w:rFonts w:ascii="Bookman Old Style" w:hAnsi="Bookman Old Style"/>
                <w:sz w:val="18"/>
                <w:szCs w:val="18"/>
                <w:lang w:val="bg-BG"/>
              </w:rPr>
            </w:pPr>
            <w:r w:rsidRPr="00484753">
              <w:rPr>
                <w:rFonts w:ascii="Bookman Old Style" w:hAnsi="Bookman Old Style" w:cs="Arial"/>
                <w:sz w:val="18"/>
                <w:szCs w:val="18"/>
                <w:lang w:val="bg-BG"/>
              </w:rPr>
              <w:t>Списък на документите, съдържащи се в опаковката с офертата /по образец/, подписан от участника.</w:t>
            </w:r>
          </w:p>
        </w:tc>
        <w:tc>
          <w:tcPr>
            <w:tcW w:w="581" w:type="pct"/>
          </w:tcPr>
          <w:p w14:paraId="3A9544AC" w14:textId="77777777" w:rsidR="00745E75" w:rsidRPr="00484753" w:rsidRDefault="00745E75" w:rsidP="00E11D96">
            <w:pPr>
              <w:shd w:val="clear" w:color="auto" w:fill="FFFFFF" w:themeFill="background1"/>
              <w:rPr>
                <w:rFonts w:ascii="Bookman Old Style" w:hAnsi="Bookman Old Style"/>
                <w:sz w:val="18"/>
                <w:szCs w:val="18"/>
                <w:lang w:val="bg-BG"/>
              </w:rPr>
            </w:pPr>
          </w:p>
        </w:tc>
      </w:tr>
      <w:tr w:rsidR="002D5A8B" w:rsidRPr="00484753" w14:paraId="28BF3FB4" w14:textId="77777777" w:rsidTr="00D07852">
        <w:trPr>
          <w:trHeight w:val="259"/>
        </w:trPr>
        <w:tc>
          <w:tcPr>
            <w:tcW w:w="462" w:type="pct"/>
            <w:vAlign w:val="center"/>
          </w:tcPr>
          <w:p w14:paraId="28BF3FB1" w14:textId="77777777" w:rsidR="002D5A8B" w:rsidRPr="00484753" w:rsidRDefault="002D5A8B"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B2" w14:textId="77777777" w:rsidR="002D5A8B" w:rsidRPr="00484753" w:rsidRDefault="002D5A8B" w:rsidP="00E11D96">
            <w:pPr>
              <w:shd w:val="clear" w:color="auto" w:fill="FFFFFF" w:themeFill="background1"/>
              <w:rPr>
                <w:rFonts w:ascii="Bookman Old Style" w:hAnsi="Bookman Old Style"/>
                <w:sz w:val="18"/>
                <w:szCs w:val="18"/>
                <w:lang w:val="bg-BG"/>
              </w:rPr>
            </w:pPr>
            <w:r w:rsidRPr="00484753">
              <w:rPr>
                <w:rFonts w:ascii="Bookman Old Style" w:hAnsi="Bookman Old Style"/>
                <w:sz w:val="18"/>
                <w:szCs w:val="18"/>
                <w:lang w:val="bg-BG"/>
              </w:rPr>
              <w:t>Други</w:t>
            </w:r>
          </w:p>
        </w:tc>
        <w:tc>
          <w:tcPr>
            <w:tcW w:w="581" w:type="pct"/>
          </w:tcPr>
          <w:p w14:paraId="28BF3FB3" w14:textId="77777777" w:rsidR="002D5A8B" w:rsidRPr="00484753" w:rsidRDefault="002D5A8B" w:rsidP="00E11D96">
            <w:pPr>
              <w:shd w:val="clear" w:color="auto" w:fill="FFFFFF" w:themeFill="background1"/>
              <w:rPr>
                <w:rFonts w:ascii="Bookman Old Style" w:hAnsi="Bookman Old Style"/>
                <w:sz w:val="18"/>
                <w:szCs w:val="18"/>
                <w:lang w:val="bg-BG"/>
              </w:rPr>
            </w:pPr>
          </w:p>
        </w:tc>
      </w:tr>
      <w:tr w:rsidR="002D5A8B" w:rsidRPr="00484753" w14:paraId="28BF3FB8" w14:textId="77777777" w:rsidTr="00D07852">
        <w:trPr>
          <w:trHeight w:val="279"/>
        </w:trPr>
        <w:tc>
          <w:tcPr>
            <w:tcW w:w="462" w:type="pct"/>
            <w:vAlign w:val="center"/>
          </w:tcPr>
          <w:p w14:paraId="28BF3FB5" w14:textId="77777777" w:rsidR="002D5A8B" w:rsidRPr="00484753" w:rsidRDefault="002D5A8B"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B6" w14:textId="77777777" w:rsidR="002D5A8B" w:rsidRPr="00484753" w:rsidRDefault="002D5A8B" w:rsidP="00E11D96">
            <w:pPr>
              <w:shd w:val="clear" w:color="auto" w:fill="FFFFFF" w:themeFill="background1"/>
              <w:rPr>
                <w:rFonts w:ascii="Bookman Old Style" w:hAnsi="Bookman Old Style"/>
                <w:sz w:val="18"/>
                <w:szCs w:val="18"/>
                <w:lang w:val="bg-BG"/>
              </w:rPr>
            </w:pPr>
            <w:r w:rsidRPr="00484753">
              <w:rPr>
                <w:rFonts w:ascii="Bookman Old Style" w:hAnsi="Bookman Old Style"/>
                <w:sz w:val="18"/>
                <w:szCs w:val="18"/>
                <w:lang w:val="bg-BG"/>
              </w:rPr>
              <w:t>Други</w:t>
            </w:r>
          </w:p>
        </w:tc>
        <w:tc>
          <w:tcPr>
            <w:tcW w:w="581" w:type="pct"/>
          </w:tcPr>
          <w:p w14:paraId="28BF3FB7" w14:textId="77777777" w:rsidR="002D5A8B" w:rsidRPr="00484753" w:rsidRDefault="002D5A8B" w:rsidP="00E11D96">
            <w:pPr>
              <w:shd w:val="clear" w:color="auto" w:fill="FFFFFF" w:themeFill="background1"/>
              <w:rPr>
                <w:rFonts w:ascii="Bookman Old Style" w:hAnsi="Bookman Old Style"/>
                <w:sz w:val="18"/>
                <w:szCs w:val="18"/>
                <w:lang w:val="bg-BG"/>
              </w:rPr>
            </w:pPr>
          </w:p>
        </w:tc>
      </w:tr>
      <w:tr w:rsidR="002D5A8B" w:rsidRPr="00484753" w14:paraId="28BF3FBC" w14:textId="77777777" w:rsidTr="00D07852">
        <w:trPr>
          <w:trHeight w:val="267"/>
        </w:trPr>
        <w:tc>
          <w:tcPr>
            <w:tcW w:w="462" w:type="pct"/>
            <w:vAlign w:val="center"/>
          </w:tcPr>
          <w:p w14:paraId="28BF3FB9" w14:textId="77777777" w:rsidR="002D5A8B" w:rsidRPr="00484753" w:rsidRDefault="002D5A8B"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BA" w14:textId="77777777" w:rsidR="002D5A8B" w:rsidRPr="00484753" w:rsidRDefault="002D5A8B" w:rsidP="00E11D96">
            <w:pPr>
              <w:shd w:val="clear" w:color="auto" w:fill="FFFFFF" w:themeFill="background1"/>
              <w:rPr>
                <w:rFonts w:ascii="Bookman Old Style" w:hAnsi="Bookman Old Style"/>
                <w:sz w:val="18"/>
                <w:szCs w:val="18"/>
                <w:lang w:val="bg-BG"/>
              </w:rPr>
            </w:pPr>
            <w:r w:rsidRPr="00484753">
              <w:rPr>
                <w:rFonts w:ascii="Bookman Old Style" w:hAnsi="Bookman Old Style"/>
                <w:sz w:val="18"/>
                <w:szCs w:val="18"/>
                <w:lang w:val="bg-BG"/>
              </w:rPr>
              <w:t>Други</w:t>
            </w:r>
          </w:p>
        </w:tc>
        <w:tc>
          <w:tcPr>
            <w:tcW w:w="581" w:type="pct"/>
          </w:tcPr>
          <w:p w14:paraId="28BF3FBB" w14:textId="77777777" w:rsidR="002D5A8B" w:rsidRPr="00484753" w:rsidRDefault="002D5A8B" w:rsidP="00E11D96">
            <w:pPr>
              <w:shd w:val="clear" w:color="auto" w:fill="FFFFFF" w:themeFill="background1"/>
              <w:rPr>
                <w:rFonts w:ascii="Bookman Old Style" w:hAnsi="Bookman Old Style"/>
                <w:sz w:val="18"/>
                <w:szCs w:val="18"/>
                <w:lang w:val="bg-BG"/>
              </w:rPr>
            </w:pPr>
          </w:p>
        </w:tc>
      </w:tr>
    </w:tbl>
    <w:p w14:paraId="65A5BE80" w14:textId="77777777" w:rsidR="000D20DF" w:rsidRPr="00484753" w:rsidRDefault="000C58C7"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 xml:space="preserve">                            </w:t>
      </w:r>
    </w:p>
    <w:p w14:paraId="26494649" w14:textId="77777777" w:rsidR="000D20DF" w:rsidRPr="00484753" w:rsidRDefault="000D20DF" w:rsidP="00E11D96">
      <w:pPr>
        <w:shd w:val="clear" w:color="auto" w:fill="FFFFFF" w:themeFill="background1"/>
        <w:rPr>
          <w:rFonts w:ascii="Bookman Old Style" w:hAnsi="Bookman Old Style"/>
          <w:bCs/>
          <w:sz w:val="18"/>
          <w:szCs w:val="18"/>
          <w:lang w:val="bg-BG"/>
        </w:rPr>
      </w:pPr>
    </w:p>
    <w:p w14:paraId="28BF3FBD" w14:textId="228A14B6" w:rsidR="000C58C7" w:rsidRPr="00484753" w:rsidRDefault="000C58C7"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Подпис на представителя на фирмата:</w:t>
      </w:r>
    </w:p>
    <w:p w14:paraId="28BF3FBE" w14:textId="77777777" w:rsidR="000C58C7" w:rsidRPr="00484753" w:rsidRDefault="000C58C7" w:rsidP="000D20DF">
      <w:pPr>
        <w:shd w:val="clear" w:color="auto" w:fill="FFFFFF" w:themeFill="background1"/>
        <w:ind w:left="4248" w:firstLine="708"/>
        <w:rPr>
          <w:rFonts w:ascii="Bookman Old Style" w:hAnsi="Bookman Old Style"/>
          <w:b/>
          <w:sz w:val="18"/>
          <w:szCs w:val="18"/>
          <w:lang w:val="bg-BG"/>
        </w:rPr>
      </w:pPr>
      <w:r w:rsidRPr="00484753">
        <w:rPr>
          <w:rFonts w:ascii="Bookman Old Style" w:hAnsi="Bookman Old Style"/>
          <w:bCs/>
          <w:sz w:val="18"/>
          <w:szCs w:val="18"/>
          <w:lang w:val="bg-BG"/>
        </w:rPr>
        <w:t xml:space="preserve">/............................./ </w:t>
      </w:r>
    </w:p>
    <w:p w14:paraId="28BF3FBF" w14:textId="77777777" w:rsidR="000C58C7" w:rsidRPr="00484753" w:rsidRDefault="000C58C7" w:rsidP="00E11D96">
      <w:pPr>
        <w:shd w:val="clear" w:color="auto" w:fill="FFFFFF" w:themeFill="background1"/>
        <w:rPr>
          <w:rFonts w:ascii="Bookman Old Style" w:hAnsi="Bookman Old Style"/>
          <w:sz w:val="18"/>
          <w:szCs w:val="18"/>
          <w:lang w:val="bg-BG"/>
        </w:rPr>
      </w:pPr>
    </w:p>
    <w:p w14:paraId="28BF3FC0" w14:textId="77777777" w:rsidR="00D07206" w:rsidRPr="00484753" w:rsidRDefault="00D07206" w:rsidP="00E11D96">
      <w:pPr>
        <w:shd w:val="clear" w:color="auto" w:fill="FFFFFF" w:themeFill="background1"/>
        <w:rPr>
          <w:rFonts w:ascii="Bookman Old Style" w:hAnsi="Bookman Old Style"/>
          <w:sz w:val="18"/>
          <w:szCs w:val="18"/>
        </w:rPr>
      </w:pPr>
    </w:p>
    <w:sectPr w:rsidR="00D07206" w:rsidRPr="00484753" w:rsidSect="008F3C75">
      <w:headerReference w:type="default" r:id="rId24"/>
      <w:pgSz w:w="11906" w:h="16838" w:code="9"/>
      <w:pgMar w:top="1440" w:right="1440" w:bottom="1440" w:left="1440"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7F5C0" w14:textId="77777777" w:rsidR="003E2BA0" w:rsidRDefault="003E2BA0">
      <w:r>
        <w:separator/>
      </w:r>
    </w:p>
  </w:endnote>
  <w:endnote w:type="continuationSeparator" w:id="0">
    <w:p w14:paraId="2E4E9AC0" w14:textId="77777777" w:rsidR="003E2BA0" w:rsidRDefault="003E2BA0">
      <w:r>
        <w:continuationSeparator/>
      </w:r>
    </w:p>
  </w:endnote>
  <w:endnote w:type="continuationNotice" w:id="1">
    <w:p w14:paraId="6CCCE77D" w14:textId="77777777" w:rsidR="003E2BA0" w:rsidRDefault="003E2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7A4DE" w14:textId="77777777" w:rsidR="000B7435" w:rsidRDefault="000B7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070419"/>
      <w:docPartObj>
        <w:docPartGallery w:val="Page Numbers (Bottom of Page)"/>
        <w:docPartUnique/>
      </w:docPartObj>
    </w:sdtPr>
    <w:sdtEndPr>
      <w:rPr>
        <w:noProof/>
        <w:sz w:val="14"/>
      </w:rPr>
    </w:sdtEndPr>
    <w:sdtContent>
      <w:p w14:paraId="02DAD0EE" w14:textId="79F155A2" w:rsidR="000D75E7" w:rsidRPr="00956575" w:rsidRDefault="000D75E7" w:rsidP="00AB2FDE">
        <w:pPr>
          <w:pStyle w:val="Footer"/>
          <w:jc w:val="right"/>
          <w:rPr>
            <w:rFonts w:ascii="Times New Roman" w:hAnsi="Times New Roman"/>
            <w:noProof/>
            <w:color w:val="000080"/>
            <w:sz w:val="16"/>
            <w:lang w:val="bg-BG"/>
          </w:rPr>
        </w:pPr>
        <w:r>
          <w:rPr>
            <w:lang w:val="bg-BG"/>
          </w:rPr>
          <w:t xml:space="preserve">Стр. </w:t>
        </w:r>
        <w:r>
          <w:fldChar w:fldCharType="begin"/>
        </w:r>
        <w:r w:rsidRPr="00AB2FDE">
          <w:rPr>
            <w:lang w:val="ru-RU"/>
          </w:rPr>
          <w:instrText xml:space="preserve"> </w:instrText>
        </w:r>
        <w:r>
          <w:instrText>PAGE</w:instrText>
        </w:r>
        <w:r w:rsidRPr="00AB2FDE">
          <w:rPr>
            <w:lang w:val="ru-RU"/>
          </w:rPr>
          <w:instrText xml:space="preserve">   \* </w:instrText>
        </w:r>
        <w:r>
          <w:instrText>MERGEFORMAT</w:instrText>
        </w:r>
        <w:r w:rsidRPr="00AB2FDE">
          <w:rPr>
            <w:lang w:val="ru-RU"/>
          </w:rPr>
          <w:instrText xml:space="preserve"> </w:instrText>
        </w:r>
        <w:r>
          <w:fldChar w:fldCharType="separate"/>
        </w:r>
        <w:r w:rsidR="003E2BA0" w:rsidRPr="003E2BA0">
          <w:rPr>
            <w:noProof/>
            <w:lang w:val="ru-RU"/>
          </w:rPr>
          <w:t>1</w:t>
        </w:r>
        <w:r>
          <w:rPr>
            <w:noProof/>
          </w:rPr>
          <w:fldChar w:fldCharType="end"/>
        </w:r>
        <w:r w:rsidRPr="00AB2FDE">
          <w:rPr>
            <w:rFonts w:ascii="Times New Roman" w:hAnsi="Times New Roman"/>
            <w:noProof/>
            <w:color w:val="000080"/>
            <w:sz w:val="16"/>
            <w:lang w:val="bg-BG"/>
          </w:rPr>
          <w:t xml:space="preserve"> </w:t>
        </w:r>
        <w:r w:rsidRPr="00956575">
          <w:rPr>
            <w:rFonts w:ascii="Times New Roman" w:hAnsi="Times New Roman"/>
            <w:noProof/>
            <w:color w:val="000080"/>
            <w:sz w:val="16"/>
            <w:lang w:val="bg-BG"/>
          </w:rPr>
          <w:t>Софийска вода” АД</w:t>
        </w:r>
      </w:p>
      <w:p w14:paraId="0BCC8AC9" w14:textId="442F279F" w:rsidR="000D75E7" w:rsidRPr="005C2723" w:rsidRDefault="000D75E7" w:rsidP="00D977D0">
        <w:pPr>
          <w:pStyle w:val="Footer"/>
          <w:jc w:val="both"/>
          <w:rPr>
            <w:sz w:val="14"/>
            <w:lang w:val="ru-RU"/>
          </w:rPr>
        </w:pPr>
        <w:r w:rsidRPr="005C2723">
          <w:rPr>
            <w:rFonts w:ascii="Tahoma" w:hAnsi="Tahoma" w:cs="Tahoma"/>
            <w:sz w:val="14"/>
            <w:lang w:val="bg-BG"/>
          </w:rPr>
          <w:t>Предмет</w:t>
        </w:r>
        <w:r w:rsidRPr="005C2723">
          <w:rPr>
            <w:rFonts w:ascii="Tahoma" w:hAnsi="Tahoma" w:cs="Tahoma"/>
            <w:sz w:val="14"/>
            <w:lang w:val="ru-RU"/>
          </w:rPr>
          <w:t>:</w:t>
        </w:r>
        <w:r w:rsidRPr="005C2723">
          <w:rPr>
            <w:rFonts w:ascii="Tahoma" w:hAnsi="Tahoma" w:cs="Tahoma"/>
            <w:sz w:val="14"/>
            <w:lang w:val="bg-BG"/>
          </w:rPr>
          <w:t xml:space="preserve"> </w:t>
        </w:r>
        <w:r w:rsidRPr="005C2723">
          <w:rPr>
            <w:rFonts w:ascii="Tahoma" w:hAnsi="Tahoma" w:cs="Tahoma"/>
            <w:bCs/>
            <w:sz w:val="14"/>
            <w:lang w:val="bg-BG"/>
          </w:rPr>
          <w:t>Събиране и анализ на почвени проби от земеделски масиви, разположени на територията на Софийска община и съседните общини.</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9D232" w14:textId="77777777" w:rsidR="000B7435" w:rsidRDefault="000B7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5A699" w14:textId="77777777" w:rsidR="003E2BA0" w:rsidRDefault="003E2BA0">
      <w:r>
        <w:separator/>
      </w:r>
    </w:p>
  </w:footnote>
  <w:footnote w:type="continuationSeparator" w:id="0">
    <w:p w14:paraId="1792AD67" w14:textId="77777777" w:rsidR="003E2BA0" w:rsidRDefault="003E2BA0">
      <w:r>
        <w:continuationSeparator/>
      </w:r>
    </w:p>
  </w:footnote>
  <w:footnote w:type="continuationNotice" w:id="1">
    <w:p w14:paraId="027E3909" w14:textId="77777777" w:rsidR="003E2BA0" w:rsidRDefault="003E2B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B2E90" w14:textId="77777777" w:rsidR="000B7435" w:rsidRDefault="000B7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B9E7" w14:textId="77777777" w:rsidR="000B7435" w:rsidRDefault="000B74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B7E88" w14:textId="77777777" w:rsidR="000B7435" w:rsidRDefault="000B74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4" w14:textId="77777777" w:rsidR="000D75E7" w:rsidRDefault="000D75E7">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A7A79" w14:textId="77777777" w:rsidR="000D75E7" w:rsidRDefault="000D75E7">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5" w14:textId="77777777" w:rsidR="000D75E7" w:rsidRDefault="000D75E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6" w14:textId="77777777" w:rsidR="000D75E7" w:rsidRDefault="000D75E7">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7" w14:textId="77777777" w:rsidR="000D75E7" w:rsidRDefault="000D75E7">
    <w:pPr>
      <w:pStyle w:val="Header"/>
      <w:tabs>
        <w:tab w:val="right" w:pos="900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2A0114"/>
    <w:multiLevelType w:val="multilevel"/>
    <w:tmpl w:val="C1A8C97E"/>
    <w:lvl w:ilvl="0">
      <w:start w:val="19"/>
      <w:numFmt w:val="decimal"/>
      <w:lvlText w:val="%1."/>
      <w:lvlJc w:val="left"/>
      <w:pPr>
        <w:ind w:left="493" w:hanging="493"/>
      </w:pPr>
    </w:lvl>
    <w:lvl w:ilvl="1">
      <w:start w:val="1"/>
      <w:numFmt w:val="decimal"/>
      <w:lvlText w:val="%1.%2."/>
      <w:lvlJc w:val="left"/>
      <w:pPr>
        <w:ind w:left="493" w:hanging="493"/>
      </w:pPr>
      <w:rPr>
        <w:rFonts w:ascii="Calibri" w:hAnsi="Calibri" w:hint="default"/>
        <w:b w:val="0"/>
        <w:i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43F2234"/>
    <w:multiLevelType w:val="multilevel"/>
    <w:tmpl w:val="5524AA90"/>
    <w:lvl w:ilvl="0">
      <w:start w:val="18"/>
      <w:numFmt w:val="decimal"/>
      <w:lvlText w:val="%1."/>
      <w:lvlJc w:val="left"/>
      <w:pPr>
        <w:ind w:left="493" w:hanging="493"/>
      </w:pPr>
    </w:lvl>
    <w:lvl w:ilvl="1">
      <w:start w:val="1"/>
      <w:numFmt w:val="decimal"/>
      <w:lvlText w:val="%1.%2."/>
      <w:lvlJc w:val="left"/>
      <w:pPr>
        <w:ind w:left="493" w:hanging="493"/>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DB3413F"/>
    <w:multiLevelType w:val="multilevel"/>
    <w:tmpl w:val="19A2AA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4B4DA1"/>
    <w:multiLevelType w:val="hybridMultilevel"/>
    <w:tmpl w:val="4A8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FC5F88"/>
    <w:multiLevelType w:val="hybridMultilevel"/>
    <w:tmpl w:val="6DFA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382B6A"/>
    <w:multiLevelType w:val="multilevel"/>
    <w:tmpl w:val="040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C7C0021"/>
    <w:multiLevelType w:val="singleLevel"/>
    <w:tmpl w:val="47C6ECB4"/>
    <w:lvl w:ilvl="0">
      <w:start w:val="1"/>
      <w:numFmt w:val="bullet"/>
      <w:pStyle w:val="ListBullet2"/>
      <w:lvlText w:val=""/>
      <w:lvlJc w:val="left"/>
      <w:pPr>
        <w:tabs>
          <w:tab w:val="num" w:pos="360"/>
        </w:tabs>
        <w:ind w:left="170" w:hanging="170"/>
      </w:pPr>
      <w:rPr>
        <w:rFonts w:ascii="Symbol" w:hAnsi="Symbol" w:hint="default"/>
      </w:rPr>
    </w:lvl>
  </w:abstractNum>
  <w:abstractNum w:abstractNumId="10">
    <w:nsid w:val="1D3B18FB"/>
    <w:multiLevelType w:val="multilevel"/>
    <w:tmpl w:val="FD48509A"/>
    <w:lvl w:ilvl="0">
      <w:start w:val="5"/>
      <w:numFmt w:val="decimal"/>
      <w:lvlText w:val="%1"/>
      <w:lvlJc w:val="left"/>
      <w:pPr>
        <w:ind w:left="360" w:hanging="360"/>
      </w:pPr>
      <w:rPr>
        <w:rFonts w:ascii="Verdana" w:hAnsi="Verdana" w:cs="Arial" w:hint="default"/>
        <w:i w:val="0"/>
        <w:sz w:val="18"/>
      </w:rPr>
    </w:lvl>
    <w:lvl w:ilvl="1">
      <w:start w:val="1"/>
      <w:numFmt w:val="decimal"/>
      <w:lvlText w:val="%1.%2"/>
      <w:lvlJc w:val="left"/>
      <w:pPr>
        <w:ind w:left="360" w:hanging="360"/>
      </w:pPr>
      <w:rPr>
        <w:rFonts w:ascii="Calibri" w:hAnsi="Calibri" w:cs="Arial" w:hint="default"/>
        <w:i w:val="0"/>
        <w:sz w:val="24"/>
        <w:szCs w:val="24"/>
      </w:rPr>
    </w:lvl>
    <w:lvl w:ilvl="2">
      <w:start w:val="1"/>
      <w:numFmt w:val="decimal"/>
      <w:lvlText w:val="%1.%2.%3"/>
      <w:lvlJc w:val="left"/>
      <w:pPr>
        <w:ind w:left="720" w:hanging="720"/>
      </w:pPr>
      <w:rPr>
        <w:rFonts w:ascii="Calibri" w:hAnsi="Calibri" w:cs="Arial" w:hint="default"/>
        <w:i w:val="0"/>
        <w:sz w:val="24"/>
        <w:szCs w:val="24"/>
      </w:rPr>
    </w:lvl>
    <w:lvl w:ilvl="3">
      <w:start w:val="1"/>
      <w:numFmt w:val="decimal"/>
      <w:lvlText w:val="%1.%2.%3.%4"/>
      <w:lvlJc w:val="left"/>
      <w:pPr>
        <w:ind w:left="720" w:hanging="720"/>
      </w:pPr>
      <w:rPr>
        <w:rFonts w:ascii="Verdana" w:hAnsi="Verdana" w:cs="Arial" w:hint="default"/>
        <w:i w:val="0"/>
        <w:sz w:val="18"/>
      </w:rPr>
    </w:lvl>
    <w:lvl w:ilvl="4">
      <w:start w:val="1"/>
      <w:numFmt w:val="decimal"/>
      <w:lvlText w:val="%1.%2.%3.%4.%5"/>
      <w:lvlJc w:val="left"/>
      <w:pPr>
        <w:ind w:left="1080" w:hanging="1080"/>
      </w:pPr>
      <w:rPr>
        <w:rFonts w:ascii="Verdana" w:hAnsi="Verdana" w:cs="Arial" w:hint="default"/>
        <w:i w:val="0"/>
        <w:sz w:val="18"/>
      </w:rPr>
    </w:lvl>
    <w:lvl w:ilvl="5">
      <w:start w:val="1"/>
      <w:numFmt w:val="decimal"/>
      <w:lvlText w:val="%1.%2.%3.%4.%5.%6"/>
      <w:lvlJc w:val="left"/>
      <w:pPr>
        <w:ind w:left="1080" w:hanging="1080"/>
      </w:pPr>
      <w:rPr>
        <w:rFonts w:ascii="Verdana" w:hAnsi="Verdana" w:cs="Arial" w:hint="default"/>
        <w:i w:val="0"/>
        <w:sz w:val="18"/>
      </w:rPr>
    </w:lvl>
    <w:lvl w:ilvl="6">
      <w:start w:val="1"/>
      <w:numFmt w:val="decimal"/>
      <w:lvlText w:val="%1.%2.%3.%4.%5.%6.%7"/>
      <w:lvlJc w:val="left"/>
      <w:pPr>
        <w:ind w:left="1440" w:hanging="1440"/>
      </w:pPr>
      <w:rPr>
        <w:rFonts w:ascii="Verdana" w:hAnsi="Verdana" w:cs="Arial" w:hint="default"/>
        <w:i w:val="0"/>
        <w:sz w:val="18"/>
      </w:rPr>
    </w:lvl>
    <w:lvl w:ilvl="7">
      <w:start w:val="1"/>
      <w:numFmt w:val="decimal"/>
      <w:lvlText w:val="%1.%2.%3.%4.%5.%6.%7.%8"/>
      <w:lvlJc w:val="left"/>
      <w:pPr>
        <w:ind w:left="1440" w:hanging="1440"/>
      </w:pPr>
      <w:rPr>
        <w:rFonts w:ascii="Verdana" w:hAnsi="Verdana" w:cs="Arial" w:hint="default"/>
        <w:i w:val="0"/>
        <w:sz w:val="18"/>
      </w:rPr>
    </w:lvl>
    <w:lvl w:ilvl="8">
      <w:start w:val="1"/>
      <w:numFmt w:val="decimal"/>
      <w:lvlText w:val="%1.%2.%3.%4.%5.%6.%7.%8.%9"/>
      <w:lvlJc w:val="left"/>
      <w:pPr>
        <w:ind w:left="1800" w:hanging="1800"/>
      </w:pPr>
      <w:rPr>
        <w:rFonts w:ascii="Verdana" w:hAnsi="Verdana" w:cs="Arial" w:hint="default"/>
        <w:i w:val="0"/>
        <w:sz w:val="18"/>
      </w:rPr>
    </w:lvl>
  </w:abstractNum>
  <w:abstractNum w:abstractNumId="11">
    <w:nsid w:val="1F8C0860"/>
    <w:multiLevelType w:val="multilevel"/>
    <w:tmpl w:val="5524AA90"/>
    <w:lvl w:ilvl="0">
      <w:start w:val="16"/>
      <w:numFmt w:val="decimal"/>
      <w:lvlText w:val="%1."/>
      <w:lvlJc w:val="left"/>
      <w:pPr>
        <w:ind w:left="493" w:hanging="493"/>
      </w:pPr>
    </w:lvl>
    <w:lvl w:ilvl="1">
      <w:start w:val="1"/>
      <w:numFmt w:val="decimal"/>
      <w:lvlText w:val="%1.%2."/>
      <w:lvlJc w:val="left"/>
      <w:pPr>
        <w:ind w:left="493" w:hanging="493"/>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454622F"/>
    <w:multiLevelType w:val="multilevel"/>
    <w:tmpl w:val="DEB44FF4"/>
    <w:lvl w:ilvl="0">
      <w:start w:val="1"/>
      <w:numFmt w:val="decimal"/>
      <w:lvlText w:val="%1."/>
      <w:lvlJc w:val="left"/>
      <w:pPr>
        <w:ind w:left="367" w:hanging="367"/>
      </w:pPr>
    </w:lvl>
    <w:lvl w:ilvl="1">
      <w:start w:val="1"/>
      <w:numFmt w:val="decimal"/>
      <w:lvlText w:val="%1.%2."/>
      <w:lvlJc w:val="left"/>
      <w:pPr>
        <w:ind w:left="367" w:hanging="3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80F7B86"/>
    <w:multiLevelType w:val="hybridMultilevel"/>
    <w:tmpl w:val="4A8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233C84"/>
    <w:multiLevelType w:val="multilevel"/>
    <w:tmpl w:val="83AE09A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C8D4A04"/>
    <w:multiLevelType w:val="multilevel"/>
    <w:tmpl w:val="9C724B28"/>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18"/>
        <w:szCs w:val="24"/>
      </w:rPr>
    </w:lvl>
    <w:lvl w:ilvl="1">
      <w:start w:val="1"/>
      <w:numFmt w:val="decimal"/>
      <w:lvlText w:val="%1.%2."/>
      <w:lvlJc w:val="left"/>
      <w:pPr>
        <w:tabs>
          <w:tab w:val="num" w:pos="737"/>
        </w:tabs>
        <w:ind w:left="737" w:hanging="737"/>
      </w:pPr>
      <w:rPr>
        <w:rFonts w:ascii="Bookman Old Style" w:hAnsi="Bookman Old Style" w:cs="Bookman Old Style" w:hint="default"/>
        <w:b w:val="0"/>
        <w:bCs w:val="0"/>
        <w:i w:val="0"/>
        <w:iCs w:val="0"/>
        <w:strike w:val="0"/>
        <w:sz w:val="18"/>
        <w:szCs w:val="24"/>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trike w:val="0"/>
        <w:sz w:val="18"/>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2F0A6053"/>
    <w:multiLevelType w:val="hybridMultilevel"/>
    <w:tmpl w:val="12B4E306"/>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631BB0"/>
    <w:multiLevelType w:val="multilevel"/>
    <w:tmpl w:val="82C64E8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18"/>
        <w:szCs w:val="22"/>
      </w:rPr>
    </w:lvl>
    <w:lvl w:ilvl="2">
      <w:start w:val="1"/>
      <w:numFmt w:val="decimal"/>
      <w:lvlText w:val="%1.%2.%3"/>
      <w:lvlJc w:val="left"/>
      <w:pPr>
        <w:tabs>
          <w:tab w:val="num" w:pos="720"/>
        </w:tabs>
        <w:ind w:left="720" w:hanging="720"/>
      </w:pPr>
      <w:rPr>
        <w:rFonts w:ascii="Bookman Old Style" w:hAnsi="Bookman Old Style" w:hint="default"/>
        <w:b w:val="0"/>
        <w:i w:val="0"/>
        <w:sz w:val="18"/>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F65692C"/>
    <w:multiLevelType w:val="multilevel"/>
    <w:tmpl w:val="72EA1602"/>
    <w:lvl w:ilvl="0">
      <w:start w:val="7"/>
      <w:numFmt w:val="decimal"/>
      <w:lvlText w:val="%1."/>
      <w:lvlJc w:val="left"/>
      <w:pPr>
        <w:ind w:left="367" w:hanging="367"/>
      </w:pPr>
    </w:lvl>
    <w:lvl w:ilvl="1">
      <w:start w:val="1"/>
      <w:numFmt w:val="decimal"/>
      <w:lvlText w:val="%1.%2."/>
      <w:lvlJc w:val="left"/>
      <w:pPr>
        <w:ind w:left="367" w:hanging="367"/>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2FAF1147"/>
    <w:multiLevelType w:val="multilevel"/>
    <w:tmpl w:val="076E6D12"/>
    <w:lvl w:ilvl="0">
      <w:start w:val="15"/>
      <w:numFmt w:val="decimal"/>
      <w:lvlText w:val="%1."/>
      <w:lvlJc w:val="left"/>
      <w:pPr>
        <w:ind w:left="532" w:hanging="5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2">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6A5AB0"/>
    <w:multiLevelType w:val="multilevel"/>
    <w:tmpl w:val="65D62F66"/>
    <w:lvl w:ilvl="0">
      <w:start w:val="12"/>
      <w:numFmt w:val="decimal"/>
      <w:lvlText w:val="%1."/>
      <w:lvlJc w:val="left"/>
      <w:pPr>
        <w:tabs>
          <w:tab w:val="num" w:pos="360"/>
        </w:tabs>
        <w:ind w:left="360" w:hanging="360"/>
      </w:pPr>
      <w:rPr>
        <w:rFonts w:hint="default"/>
      </w:rPr>
    </w:lvl>
    <w:lvl w:ilvl="1">
      <w:start w:val="1"/>
      <w:numFmt w:val="decimal"/>
      <w:lvlRestart w:val="0"/>
      <w:pStyle w:val="Index1"/>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39FB20A3"/>
    <w:multiLevelType w:val="multilevel"/>
    <w:tmpl w:val="EB5260B4"/>
    <w:lvl w:ilvl="0">
      <w:start w:val="2"/>
      <w:numFmt w:val="decimal"/>
      <w:lvlText w:val="%1.0"/>
      <w:lvlJc w:val="left"/>
      <w:pPr>
        <w:ind w:left="360" w:hanging="360"/>
      </w:pPr>
    </w:lvl>
    <w:lvl w:ilvl="1">
      <w:start w:val="15"/>
      <w:numFmt w:val="decimal"/>
      <w:lvlText w:val="%1.%2"/>
      <w:lvlJc w:val="left"/>
      <w:pPr>
        <w:ind w:left="360"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7">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A00C34"/>
    <w:multiLevelType w:val="multilevel"/>
    <w:tmpl w:val="5900D16C"/>
    <w:lvl w:ilvl="0">
      <w:start w:val="11"/>
      <w:numFmt w:val="decimal"/>
      <w:lvlText w:val="%1."/>
      <w:lvlJc w:val="left"/>
      <w:pPr>
        <w:ind w:left="493" w:hanging="493"/>
      </w:pPr>
    </w:lvl>
    <w:lvl w:ilvl="1">
      <w:start w:val="1"/>
      <w:numFmt w:val="decimal"/>
      <w:lvlText w:val="%1.%2."/>
      <w:lvlJc w:val="left"/>
      <w:pPr>
        <w:ind w:left="493" w:hanging="493"/>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4B7345DE"/>
    <w:multiLevelType w:val="multilevel"/>
    <w:tmpl w:val="9C724B28"/>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18"/>
        <w:szCs w:val="24"/>
      </w:rPr>
    </w:lvl>
    <w:lvl w:ilvl="1">
      <w:start w:val="1"/>
      <w:numFmt w:val="decimal"/>
      <w:lvlText w:val="%1.%2."/>
      <w:lvlJc w:val="left"/>
      <w:pPr>
        <w:tabs>
          <w:tab w:val="num" w:pos="737"/>
        </w:tabs>
        <w:ind w:left="737" w:hanging="737"/>
      </w:pPr>
      <w:rPr>
        <w:rFonts w:ascii="Bookman Old Style" w:hAnsi="Bookman Old Style" w:cs="Bookman Old Style" w:hint="default"/>
        <w:b w:val="0"/>
        <w:bCs w:val="0"/>
        <w:i w:val="0"/>
        <w:iCs w:val="0"/>
        <w:strike w:val="0"/>
        <w:sz w:val="18"/>
        <w:szCs w:val="24"/>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trike w:val="0"/>
        <w:sz w:val="18"/>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6717636"/>
    <w:multiLevelType w:val="multilevel"/>
    <w:tmpl w:val="7CAC359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98047B6"/>
    <w:multiLevelType w:val="multilevel"/>
    <w:tmpl w:val="DB52868E"/>
    <w:lvl w:ilvl="0">
      <w:start w:val="6"/>
      <w:numFmt w:val="decimal"/>
      <w:lvlText w:val="%1."/>
      <w:lvlJc w:val="left"/>
      <w:pPr>
        <w:ind w:left="367" w:hanging="367"/>
      </w:pPr>
    </w:lvl>
    <w:lvl w:ilvl="1">
      <w:start w:val="1"/>
      <w:numFmt w:val="decimal"/>
      <w:lvlText w:val="%1.%2."/>
      <w:lvlJc w:val="left"/>
      <w:pPr>
        <w:ind w:left="509" w:hanging="367"/>
      </w:pPr>
      <w:rPr>
        <w:sz w:val="2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4">
    <w:nsid w:val="5BDF3DF4"/>
    <w:multiLevelType w:val="multilevel"/>
    <w:tmpl w:val="F2B838B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5FBF611D"/>
    <w:multiLevelType w:val="multilevel"/>
    <w:tmpl w:val="610EB79C"/>
    <w:lvl w:ilvl="0">
      <w:start w:val="12"/>
      <w:numFmt w:val="decimal"/>
      <w:lvlText w:val="%1."/>
      <w:lvlJc w:val="left"/>
      <w:pPr>
        <w:ind w:left="493" w:hanging="493"/>
      </w:pPr>
    </w:lvl>
    <w:lvl w:ilvl="1">
      <w:start w:val="1"/>
      <w:numFmt w:val="decimal"/>
      <w:lvlText w:val="%1.%2."/>
      <w:lvlJc w:val="left"/>
      <w:pPr>
        <w:ind w:left="493" w:hanging="493"/>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5FFA4989"/>
    <w:multiLevelType w:val="hybridMultilevel"/>
    <w:tmpl w:val="8684DC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7A404A"/>
    <w:multiLevelType w:val="multilevel"/>
    <w:tmpl w:val="5FA2617A"/>
    <w:lvl w:ilvl="0">
      <w:start w:val="1"/>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5F11E17"/>
    <w:multiLevelType w:val="multilevel"/>
    <w:tmpl w:val="17289F1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9261D22"/>
    <w:multiLevelType w:val="multilevel"/>
    <w:tmpl w:val="79DA41A8"/>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3FD7FA0"/>
    <w:multiLevelType w:val="multilevel"/>
    <w:tmpl w:val="66427B0E"/>
    <w:lvl w:ilvl="0">
      <w:start w:val="1"/>
      <w:numFmt w:val="decimal"/>
      <w:lvlText w:val="%1."/>
      <w:lvlJc w:val="left"/>
      <w:pPr>
        <w:ind w:left="644" w:hanging="360"/>
      </w:pPr>
    </w:lvl>
    <w:lvl w:ilvl="1">
      <w:start w:val="1"/>
      <w:numFmt w:val="decimal"/>
      <w:isLgl/>
      <w:lvlText w:val="%1.%2."/>
      <w:lvlJc w:val="left"/>
      <w:pPr>
        <w:ind w:left="2062" w:hanging="720"/>
      </w:pPr>
      <w:rPr>
        <w:rFonts w:eastAsia="Arial Unicode MS" w:hint="default"/>
        <w:b w:val="0"/>
      </w:rPr>
    </w:lvl>
    <w:lvl w:ilvl="2">
      <w:start w:val="1"/>
      <w:numFmt w:val="decimal"/>
      <w:isLgl/>
      <w:lvlText w:val="%1.%2.%3."/>
      <w:lvlJc w:val="left"/>
      <w:pPr>
        <w:ind w:left="3120" w:hanging="720"/>
      </w:pPr>
      <w:rPr>
        <w:rFonts w:eastAsia="Arial Unicode MS" w:hint="default"/>
        <w:b w:val="0"/>
      </w:rPr>
    </w:lvl>
    <w:lvl w:ilvl="3">
      <w:start w:val="1"/>
      <w:numFmt w:val="decimal"/>
      <w:isLgl/>
      <w:lvlText w:val="%1.%2.%3.%4."/>
      <w:lvlJc w:val="left"/>
      <w:pPr>
        <w:ind w:left="4538" w:hanging="1080"/>
      </w:pPr>
      <w:rPr>
        <w:rFonts w:eastAsia="Arial Unicode MS" w:hint="default"/>
        <w:b w:val="0"/>
      </w:rPr>
    </w:lvl>
    <w:lvl w:ilvl="4">
      <w:start w:val="1"/>
      <w:numFmt w:val="decimal"/>
      <w:isLgl/>
      <w:lvlText w:val="%1.%2.%3.%4.%5."/>
      <w:lvlJc w:val="left"/>
      <w:pPr>
        <w:ind w:left="5596" w:hanging="1080"/>
      </w:pPr>
      <w:rPr>
        <w:rFonts w:eastAsia="Arial Unicode MS" w:hint="default"/>
        <w:b w:val="0"/>
      </w:rPr>
    </w:lvl>
    <w:lvl w:ilvl="5">
      <w:start w:val="1"/>
      <w:numFmt w:val="decimal"/>
      <w:isLgl/>
      <w:lvlText w:val="%1.%2.%3.%4.%5.%6."/>
      <w:lvlJc w:val="left"/>
      <w:pPr>
        <w:ind w:left="7014" w:hanging="1440"/>
      </w:pPr>
      <w:rPr>
        <w:rFonts w:eastAsia="Arial Unicode MS" w:hint="default"/>
        <w:b w:val="0"/>
      </w:rPr>
    </w:lvl>
    <w:lvl w:ilvl="6">
      <w:start w:val="1"/>
      <w:numFmt w:val="decimal"/>
      <w:isLgl/>
      <w:lvlText w:val="%1.%2.%3.%4.%5.%6.%7."/>
      <w:lvlJc w:val="left"/>
      <w:pPr>
        <w:ind w:left="8432" w:hanging="1800"/>
      </w:pPr>
      <w:rPr>
        <w:rFonts w:eastAsia="Arial Unicode MS" w:hint="default"/>
        <w:b w:val="0"/>
      </w:rPr>
    </w:lvl>
    <w:lvl w:ilvl="7">
      <w:start w:val="1"/>
      <w:numFmt w:val="decimal"/>
      <w:isLgl/>
      <w:lvlText w:val="%1.%2.%3.%4.%5.%6.%7.%8."/>
      <w:lvlJc w:val="left"/>
      <w:pPr>
        <w:ind w:left="9490" w:hanging="1800"/>
      </w:pPr>
      <w:rPr>
        <w:rFonts w:eastAsia="Arial Unicode MS" w:hint="default"/>
        <w:b w:val="0"/>
      </w:rPr>
    </w:lvl>
    <w:lvl w:ilvl="8">
      <w:start w:val="1"/>
      <w:numFmt w:val="decimal"/>
      <w:isLgl/>
      <w:lvlText w:val="%1.%2.%3.%4.%5.%6.%7.%8.%9."/>
      <w:lvlJc w:val="left"/>
      <w:pPr>
        <w:ind w:left="10908" w:hanging="2160"/>
      </w:pPr>
      <w:rPr>
        <w:rFonts w:eastAsia="Arial Unicode MS" w:hint="default"/>
        <w:b w:val="0"/>
      </w:rPr>
    </w:lvl>
  </w:abstractNum>
  <w:abstractNum w:abstractNumId="41">
    <w:nsid w:val="760D106D"/>
    <w:multiLevelType w:val="multilevel"/>
    <w:tmpl w:val="6D0866F0"/>
    <w:lvl w:ilvl="0">
      <w:start w:val="1"/>
      <w:numFmt w:val="decimal"/>
      <w:lvlText w:val="%1."/>
      <w:lvlJc w:val="left"/>
      <w:pPr>
        <w:tabs>
          <w:tab w:val="num" w:pos="720"/>
        </w:tabs>
        <w:ind w:left="720" w:hanging="720"/>
      </w:pPr>
      <w:rPr>
        <w:rFonts w:ascii="Bookman Old Style" w:hAnsi="Bookman Old Style" w:hint="default"/>
        <w:b/>
        <w:i w:val="0"/>
        <w:sz w:val="18"/>
        <w:szCs w:val="20"/>
      </w:rPr>
    </w:lvl>
    <w:lvl w:ilvl="1">
      <w:start w:val="1"/>
      <w:numFmt w:val="decimal"/>
      <w:lvlText w:val="%1.%2."/>
      <w:lvlJc w:val="left"/>
      <w:pPr>
        <w:tabs>
          <w:tab w:val="num" w:pos="1440"/>
        </w:tabs>
        <w:ind w:left="1080" w:hanging="360"/>
      </w:pPr>
      <w:rPr>
        <w:rFonts w:ascii="Bookman Old Style" w:hAnsi="Bookman Old Style" w:hint="default"/>
        <w:b w:val="0"/>
        <w:i w:val="0"/>
        <w:sz w:val="18"/>
        <w:szCs w:val="20"/>
      </w:rPr>
    </w:lvl>
    <w:lvl w:ilvl="2">
      <w:start w:val="1"/>
      <w:numFmt w:val="decimal"/>
      <w:lvlText w:val="%1.%2.%3."/>
      <w:lvlJc w:val="left"/>
      <w:pPr>
        <w:tabs>
          <w:tab w:val="num" w:pos="1440"/>
        </w:tabs>
        <w:ind w:left="1440" w:hanging="720"/>
      </w:pPr>
      <w:rPr>
        <w:rFonts w:ascii="Bookman Old Style" w:hAnsi="Bookman Old Style" w:hint="default"/>
        <w:b w:val="0"/>
        <w:i w:val="0"/>
        <w:sz w:val="18"/>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78064FC7"/>
    <w:multiLevelType w:val="multilevel"/>
    <w:tmpl w:val="0882A680"/>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BDC695C"/>
    <w:multiLevelType w:val="multilevel"/>
    <w:tmpl w:val="5964AB34"/>
    <w:styleLink w:val="ImportedStyle2"/>
    <w:lvl w:ilvl="0">
      <w:start w:val="1"/>
      <w:numFmt w:val="decimal"/>
      <w:lvlText w:val="%1."/>
      <w:lvlJc w:val="left"/>
      <w:pPr>
        <w:ind w:left="567" w:hanging="567"/>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190" w:hanging="62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2660" w:hanging="138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648" w:hanging="66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3903" w:hanging="102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4623" w:hanging="102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5343" w:hanging="102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6423" w:hanging="138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7143" w:hanging="138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9"/>
  </w:num>
  <w:num w:numId="2">
    <w:abstractNumId w:val="23"/>
  </w:num>
  <w:num w:numId="3">
    <w:abstractNumId w:val="30"/>
  </w:num>
  <w:num w:numId="4">
    <w:abstractNumId w:val="8"/>
  </w:num>
  <w:num w:numId="5">
    <w:abstractNumId w:val="17"/>
  </w:num>
  <w:num w:numId="6">
    <w:abstractNumId w:val="22"/>
  </w:num>
  <w:num w:numId="7">
    <w:abstractNumId w:val="7"/>
  </w:num>
  <w:num w:numId="8">
    <w:abstractNumId w:val="3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8"/>
  </w:num>
  <w:num w:numId="12">
    <w:abstractNumId w:val="27"/>
  </w:num>
  <w:num w:numId="13">
    <w:abstractNumId w:val="14"/>
  </w:num>
  <w:num w:numId="14">
    <w:abstractNumId w:val="19"/>
  </w:num>
  <w:num w:numId="15">
    <w:abstractNumId w:val="4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3"/>
  </w:num>
  <w:num w:numId="27">
    <w:abstractNumId w:val="25"/>
  </w:num>
  <w:num w:numId="28">
    <w:abstractNumId w:val="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5"/>
  </w:num>
  <w:num w:numId="41">
    <w:abstractNumId w:val="15"/>
  </w:num>
  <w:num w:numId="42">
    <w:abstractNumId w:val="32"/>
  </w:num>
  <w:num w:numId="43">
    <w:abstractNumId w:val="4"/>
  </w:num>
  <w:num w:numId="44">
    <w:abstractNumId w:val="39"/>
  </w:num>
  <w:num w:numId="45">
    <w:abstractNumId w:val="42"/>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89"/>
    <w:rsid w:val="0000164E"/>
    <w:rsid w:val="00001F1E"/>
    <w:rsid w:val="00004174"/>
    <w:rsid w:val="00004E45"/>
    <w:rsid w:val="00004E90"/>
    <w:rsid w:val="00007956"/>
    <w:rsid w:val="000108AC"/>
    <w:rsid w:val="000128D6"/>
    <w:rsid w:val="00013900"/>
    <w:rsid w:val="00020785"/>
    <w:rsid w:val="000207C9"/>
    <w:rsid w:val="00023516"/>
    <w:rsid w:val="000237EC"/>
    <w:rsid w:val="00026125"/>
    <w:rsid w:val="00026226"/>
    <w:rsid w:val="00026A06"/>
    <w:rsid w:val="0003087C"/>
    <w:rsid w:val="00031120"/>
    <w:rsid w:val="000335DA"/>
    <w:rsid w:val="00033BE6"/>
    <w:rsid w:val="000358C7"/>
    <w:rsid w:val="00035A81"/>
    <w:rsid w:val="00037ABB"/>
    <w:rsid w:val="00040DFF"/>
    <w:rsid w:val="00042A88"/>
    <w:rsid w:val="00047230"/>
    <w:rsid w:val="00050328"/>
    <w:rsid w:val="0005063E"/>
    <w:rsid w:val="0005248E"/>
    <w:rsid w:val="000642A5"/>
    <w:rsid w:val="00065A4D"/>
    <w:rsid w:val="00066649"/>
    <w:rsid w:val="00070128"/>
    <w:rsid w:val="0007501D"/>
    <w:rsid w:val="000817E7"/>
    <w:rsid w:val="00083DE4"/>
    <w:rsid w:val="00085642"/>
    <w:rsid w:val="00086D76"/>
    <w:rsid w:val="00090430"/>
    <w:rsid w:val="00091D2E"/>
    <w:rsid w:val="00093F3B"/>
    <w:rsid w:val="00095578"/>
    <w:rsid w:val="000959EC"/>
    <w:rsid w:val="000A23F2"/>
    <w:rsid w:val="000A254D"/>
    <w:rsid w:val="000A2911"/>
    <w:rsid w:val="000B192C"/>
    <w:rsid w:val="000B26EA"/>
    <w:rsid w:val="000B3241"/>
    <w:rsid w:val="000B4811"/>
    <w:rsid w:val="000B4B94"/>
    <w:rsid w:val="000B5C0D"/>
    <w:rsid w:val="000B60C3"/>
    <w:rsid w:val="000B7435"/>
    <w:rsid w:val="000C4358"/>
    <w:rsid w:val="000C487A"/>
    <w:rsid w:val="000C58C7"/>
    <w:rsid w:val="000C7F48"/>
    <w:rsid w:val="000D20DF"/>
    <w:rsid w:val="000D3D2D"/>
    <w:rsid w:val="000D5FAA"/>
    <w:rsid w:val="000D6DB5"/>
    <w:rsid w:val="000D6EE1"/>
    <w:rsid w:val="000D71C4"/>
    <w:rsid w:val="000D75E7"/>
    <w:rsid w:val="000D7A34"/>
    <w:rsid w:val="000E09D6"/>
    <w:rsid w:val="000E1097"/>
    <w:rsid w:val="000E235C"/>
    <w:rsid w:val="000E26B7"/>
    <w:rsid w:val="000E5118"/>
    <w:rsid w:val="000E6E08"/>
    <w:rsid w:val="000F137D"/>
    <w:rsid w:val="000F144F"/>
    <w:rsid w:val="000F1945"/>
    <w:rsid w:val="00100DBB"/>
    <w:rsid w:val="00100E16"/>
    <w:rsid w:val="001031F2"/>
    <w:rsid w:val="00104243"/>
    <w:rsid w:val="00104668"/>
    <w:rsid w:val="00111574"/>
    <w:rsid w:val="0011175A"/>
    <w:rsid w:val="001118DE"/>
    <w:rsid w:val="00114ED9"/>
    <w:rsid w:val="00116332"/>
    <w:rsid w:val="001216B9"/>
    <w:rsid w:val="001233A9"/>
    <w:rsid w:val="001246E5"/>
    <w:rsid w:val="0013004A"/>
    <w:rsid w:val="00130DCA"/>
    <w:rsid w:val="001320FE"/>
    <w:rsid w:val="00134B6F"/>
    <w:rsid w:val="00135F17"/>
    <w:rsid w:val="00136399"/>
    <w:rsid w:val="00137420"/>
    <w:rsid w:val="00137AED"/>
    <w:rsid w:val="00142032"/>
    <w:rsid w:val="001517E2"/>
    <w:rsid w:val="00151C32"/>
    <w:rsid w:val="00157456"/>
    <w:rsid w:val="00161340"/>
    <w:rsid w:val="00162F60"/>
    <w:rsid w:val="001634AB"/>
    <w:rsid w:val="00164EE7"/>
    <w:rsid w:val="00170F8C"/>
    <w:rsid w:val="00173758"/>
    <w:rsid w:val="00173DE4"/>
    <w:rsid w:val="00177BF8"/>
    <w:rsid w:val="001807D2"/>
    <w:rsid w:val="00180FB9"/>
    <w:rsid w:val="00185E92"/>
    <w:rsid w:val="001861B9"/>
    <w:rsid w:val="00187CCE"/>
    <w:rsid w:val="001938FA"/>
    <w:rsid w:val="00194637"/>
    <w:rsid w:val="00196351"/>
    <w:rsid w:val="00197B7A"/>
    <w:rsid w:val="001A1F4F"/>
    <w:rsid w:val="001A4AFC"/>
    <w:rsid w:val="001B6E77"/>
    <w:rsid w:val="001C234A"/>
    <w:rsid w:val="001C31EC"/>
    <w:rsid w:val="001C4C83"/>
    <w:rsid w:val="001C71BA"/>
    <w:rsid w:val="001D2C92"/>
    <w:rsid w:val="001D3712"/>
    <w:rsid w:val="001D462A"/>
    <w:rsid w:val="001D4D61"/>
    <w:rsid w:val="001D587E"/>
    <w:rsid w:val="001E390B"/>
    <w:rsid w:val="001E5939"/>
    <w:rsid w:val="001E63AC"/>
    <w:rsid w:val="001E7F11"/>
    <w:rsid w:val="001F19EB"/>
    <w:rsid w:val="001F55E8"/>
    <w:rsid w:val="001F582E"/>
    <w:rsid w:val="00200102"/>
    <w:rsid w:val="002011A4"/>
    <w:rsid w:val="00201B59"/>
    <w:rsid w:val="0021077C"/>
    <w:rsid w:val="00211665"/>
    <w:rsid w:val="002134E2"/>
    <w:rsid w:val="00215594"/>
    <w:rsid w:val="00216B59"/>
    <w:rsid w:val="00217E44"/>
    <w:rsid w:val="00221C12"/>
    <w:rsid w:val="00223379"/>
    <w:rsid w:val="00223D94"/>
    <w:rsid w:val="00225471"/>
    <w:rsid w:val="00227973"/>
    <w:rsid w:val="002326AA"/>
    <w:rsid w:val="00232F38"/>
    <w:rsid w:val="002339B8"/>
    <w:rsid w:val="00236590"/>
    <w:rsid w:val="002371D8"/>
    <w:rsid w:val="0024158C"/>
    <w:rsid w:val="00246623"/>
    <w:rsid w:val="0024668D"/>
    <w:rsid w:val="00251351"/>
    <w:rsid w:val="0025194E"/>
    <w:rsid w:val="00251999"/>
    <w:rsid w:val="002529F8"/>
    <w:rsid w:val="00253C92"/>
    <w:rsid w:val="00261260"/>
    <w:rsid w:val="00262E06"/>
    <w:rsid w:val="00265DC9"/>
    <w:rsid w:val="00270CEF"/>
    <w:rsid w:val="0027128A"/>
    <w:rsid w:val="002712C5"/>
    <w:rsid w:val="0027235D"/>
    <w:rsid w:val="00274CF7"/>
    <w:rsid w:val="00275926"/>
    <w:rsid w:val="0027735D"/>
    <w:rsid w:val="00281283"/>
    <w:rsid w:val="00283329"/>
    <w:rsid w:val="00283610"/>
    <w:rsid w:val="00286959"/>
    <w:rsid w:val="0029254B"/>
    <w:rsid w:val="0029269C"/>
    <w:rsid w:val="0029277E"/>
    <w:rsid w:val="002965A5"/>
    <w:rsid w:val="00297612"/>
    <w:rsid w:val="002977E7"/>
    <w:rsid w:val="00297871"/>
    <w:rsid w:val="002A223D"/>
    <w:rsid w:val="002A421D"/>
    <w:rsid w:val="002A6105"/>
    <w:rsid w:val="002A730E"/>
    <w:rsid w:val="002A73AE"/>
    <w:rsid w:val="002B144F"/>
    <w:rsid w:val="002B2107"/>
    <w:rsid w:val="002B43CC"/>
    <w:rsid w:val="002B4F0E"/>
    <w:rsid w:val="002B5362"/>
    <w:rsid w:val="002B75B7"/>
    <w:rsid w:val="002C178A"/>
    <w:rsid w:val="002C1D5F"/>
    <w:rsid w:val="002C61DC"/>
    <w:rsid w:val="002C77B0"/>
    <w:rsid w:val="002D0DDD"/>
    <w:rsid w:val="002D5A8B"/>
    <w:rsid w:val="002E2980"/>
    <w:rsid w:val="002E2F0D"/>
    <w:rsid w:val="002E3608"/>
    <w:rsid w:val="002E3C64"/>
    <w:rsid w:val="002E675F"/>
    <w:rsid w:val="002E6BEE"/>
    <w:rsid w:val="002F1A7E"/>
    <w:rsid w:val="002F2AFA"/>
    <w:rsid w:val="002F3350"/>
    <w:rsid w:val="002F4635"/>
    <w:rsid w:val="002F5363"/>
    <w:rsid w:val="002F5863"/>
    <w:rsid w:val="002F58A8"/>
    <w:rsid w:val="002F6F6C"/>
    <w:rsid w:val="00301139"/>
    <w:rsid w:val="00301451"/>
    <w:rsid w:val="003024A9"/>
    <w:rsid w:val="00305566"/>
    <w:rsid w:val="003113D7"/>
    <w:rsid w:val="003152A1"/>
    <w:rsid w:val="0031548F"/>
    <w:rsid w:val="0032195F"/>
    <w:rsid w:val="0032264F"/>
    <w:rsid w:val="0032278A"/>
    <w:rsid w:val="0032304B"/>
    <w:rsid w:val="003256C1"/>
    <w:rsid w:val="00330585"/>
    <w:rsid w:val="003306AC"/>
    <w:rsid w:val="00330B0F"/>
    <w:rsid w:val="00330F8F"/>
    <w:rsid w:val="003323F9"/>
    <w:rsid w:val="003327C4"/>
    <w:rsid w:val="00333E0D"/>
    <w:rsid w:val="003361AB"/>
    <w:rsid w:val="00340B9E"/>
    <w:rsid w:val="0034242A"/>
    <w:rsid w:val="0034388C"/>
    <w:rsid w:val="00351CC7"/>
    <w:rsid w:val="003542F1"/>
    <w:rsid w:val="00354E96"/>
    <w:rsid w:val="00355273"/>
    <w:rsid w:val="00355D22"/>
    <w:rsid w:val="00356425"/>
    <w:rsid w:val="00357A7C"/>
    <w:rsid w:val="00357EF4"/>
    <w:rsid w:val="00362469"/>
    <w:rsid w:val="00364A7C"/>
    <w:rsid w:val="003662FF"/>
    <w:rsid w:val="00371265"/>
    <w:rsid w:val="00372C76"/>
    <w:rsid w:val="0037687A"/>
    <w:rsid w:val="003775A7"/>
    <w:rsid w:val="003851FC"/>
    <w:rsid w:val="00386F03"/>
    <w:rsid w:val="00391D4A"/>
    <w:rsid w:val="0039787D"/>
    <w:rsid w:val="003A1607"/>
    <w:rsid w:val="003A1AB4"/>
    <w:rsid w:val="003A4778"/>
    <w:rsid w:val="003A5715"/>
    <w:rsid w:val="003B0D16"/>
    <w:rsid w:val="003B21DB"/>
    <w:rsid w:val="003B39B1"/>
    <w:rsid w:val="003B4583"/>
    <w:rsid w:val="003C11ED"/>
    <w:rsid w:val="003C2711"/>
    <w:rsid w:val="003C3085"/>
    <w:rsid w:val="003C5180"/>
    <w:rsid w:val="003C58C2"/>
    <w:rsid w:val="003D1CC2"/>
    <w:rsid w:val="003D74E0"/>
    <w:rsid w:val="003D7B96"/>
    <w:rsid w:val="003E024B"/>
    <w:rsid w:val="003E0492"/>
    <w:rsid w:val="003E135D"/>
    <w:rsid w:val="003E25EC"/>
    <w:rsid w:val="003E2967"/>
    <w:rsid w:val="003E2BA0"/>
    <w:rsid w:val="003E5C20"/>
    <w:rsid w:val="003E6A09"/>
    <w:rsid w:val="003F3966"/>
    <w:rsid w:val="00400422"/>
    <w:rsid w:val="004060BE"/>
    <w:rsid w:val="00407B02"/>
    <w:rsid w:val="004108A9"/>
    <w:rsid w:val="00410D0B"/>
    <w:rsid w:val="00415A71"/>
    <w:rsid w:val="00417380"/>
    <w:rsid w:val="00420DC7"/>
    <w:rsid w:val="00420E65"/>
    <w:rsid w:val="00423206"/>
    <w:rsid w:val="004236CB"/>
    <w:rsid w:val="00424205"/>
    <w:rsid w:val="00424746"/>
    <w:rsid w:val="00424886"/>
    <w:rsid w:val="004308EE"/>
    <w:rsid w:val="0043216D"/>
    <w:rsid w:val="00434703"/>
    <w:rsid w:val="0043527E"/>
    <w:rsid w:val="0043538C"/>
    <w:rsid w:val="00436BB1"/>
    <w:rsid w:val="00446944"/>
    <w:rsid w:val="00447AC1"/>
    <w:rsid w:val="00450991"/>
    <w:rsid w:val="0045099F"/>
    <w:rsid w:val="00452A53"/>
    <w:rsid w:val="00456B4C"/>
    <w:rsid w:val="00463476"/>
    <w:rsid w:val="00463673"/>
    <w:rsid w:val="00464849"/>
    <w:rsid w:val="00467202"/>
    <w:rsid w:val="00470F2A"/>
    <w:rsid w:val="00472603"/>
    <w:rsid w:val="00473218"/>
    <w:rsid w:val="00475901"/>
    <w:rsid w:val="00475B55"/>
    <w:rsid w:val="0048077F"/>
    <w:rsid w:val="004814A6"/>
    <w:rsid w:val="00483B89"/>
    <w:rsid w:val="00484753"/>
    <w:rsid w:val="004862EE"/>
    <w:rsid w:val="004909F7"/>
    <w:rsid w:val="00491F2D"/>
    <w:rsid w:val="00494E9D"/>
    <w:rsid w:val="00495809"/>
    <w:rsid w:val="00497988"/>
    <w:rsid w:val="004979BC"/>
    <w:rsid w:val="00497E7C"/>
    <w:rsid w:val="004A1433"/>
    <w:rsid w:val="004A3C9B"/>
    <w:rsid w:val="004A6EC4"/>
    <w:rsid w:val="004B06D9"/>
    <w:rsid w:val="004B1E0F"/>
    <w:rsid w:val="004B28EC"/>
    <w:rsid w:val="004B445D"/>
    <w:rsid w:val="004C0A9D"/>
    <w:rsid w:val="004C1764"/>
    <w:rsid w:val="004C5F57"/>
    <w:rsid w:val="004D37F9"/>
    <w:rsid w:val="004D6744"/>
    <w:rsid w:val="004E46BC"/>
    <w:rsid w:val="004E4941"/>
    <w:rsid w:val="004E4FC7"/>
    <w:rsid w:val="004F0ABB"/>
    <w:rsid w:val="004F217A"/>
    <w:rsid w:val="004F3B7C"/>
    <w:rsid w:val="004F4020"/>
    <w:rsid w:val="004F5F3B"/>
    <w:rsid w:val="004F6062"/>
    <w:rsid w:val="004F6143"/>
    <w:rsid w:val="004F7A91"/>
    <w:rsid w:val="004F7D13"/>
    <w:rsid w:val="004F7E64"/>
    <w:rsid w:val="005020D3"/>
    <w:rsid w:val="00502604"/>
    <w:rsid w:val="00503AFD"/>
    <w:rsid w:val="00503DE9"/>
    <w:rsid w:val="00504564"/>
    <w:rsid w:val="00506182"/>
    <w:rsid w:val="00507F7D"/>
    <w:rsid w:val="00510A15"/>
    <w:rsid w:val="00510E4E"/>
    <w:rsid w:val="00512C03"/>
    <w:rsid w:val="0051551E"/>
    <w:rsid w:val="00521B3F"/>
    <w:rsid w:val="005239A9"/>
    <w:rsid w:val="00531889"/>
    <w:rsid w:val="005320F4"/>
    <w:rsid w:val="00532AAE"/>
    <w:rsid w:val="00537665"/>
    <w:rsid w:val="005401BC"/>
    <w:rsid w:val="00541213"/>
    <w:rsid w:val="005431C6"/>
    <w:rsid w:val="0054612C"/>
    <w:rsid w:val="00553C4A"/>
    <w:rsid w:val="0055757A"/>
    <w:rsid w:val="00561117"/>
    <w:rsid w:val="00562415"/>
    <w:rsid w:val="00563306"/>
    <w:rsid w:val="0056368C"/>
    <w:rsid w:val="00564E43"/>
    <w:rsid w:val="00572F09"/>
    <w:rsid w:val="00575337"/>
    <w:rsid w:val="005765D7"/>
    <w:rsid w:val="00576CDA"/>
    <w:rsid w:val="00577A2B"/>
    <w:rsid w:val="00582CBA"/>
    <w:rsid w:val="005831AF"/>
    <w:rsid w:val="00586909"/>
    <w:rsid w:val="005869BC"/>
    <w:rsid w:val="00586C50"/>
    <w:rsid w:val="00586E94"/>
    <w:rsid w:val="00587937"/>
    <w:rsid w:val="00590397"/>
    <w:rsid w:val="00595815"/>
    <w:rsid w:val="00596B58"/>
    <w:rsid w:val="00597516"/>
    <w:rsid w:val="005A0093"/>
    <w:rsid w:val="005A2BCC"/>
    <w:rsid w:val="005A45CE"/>
    <w:rsid w:val="005A4799"/>
    <w:rsid w:val="005B4BCB"/>
    <w:rsid w:val="005B4EEC"/>
    <w:rsid w:val="005B6845"/>
    <w:rsid w:val="005C06E4"/>
    <w:rsid w:val="005C1337"/>
    <w:rsid w:val="005C2723"/>
    <w:rsid w:val="005D068A"/>
    <w:rsid w:val="005D2324"/>
    <w:rsid w:val="005D61D2"/>
    <w:rsid w:val="005D788C"/>
    <w:rsid w:val="005E1A92"/>
    <w:rsid w:val="005E6ED3"/>
    <w:rsid w:val="005E6F4F"/>
    <w:rsid w:val="005E7651"/>
    <w:rsid w:val="005E7B67"/>
    <w:rsid w:val="005F1457"/>
    <w:rsid w:val="005F1AD2"/>
    <w:rsid w:val="005F1E9D"/>
    <w:rsid w:val="005F1FCC"/>
    <w:rsid w:val="005F7D0B"/>
    <w:rsid w:val="00600EE8"/>
    <w:rsid w:val="00603DCB"/>
    <w:rsid w:val="00604914"/>
    <w:rsid w:val="00605946"/>
    <w:rsid w:val="00606D9D"/>
    <w:rsid w:val="00611291"/>
    <w:rsid w:val="00611BA8"/>
    <w:rsid w:val="00611F1B"/>
    <w:rsid w:val="006122AF"/>
    <w:rsid w:val="0062031C"/>
    <w:rsid w:val="006229AC"/>
    <w:rsid w:val="00622C01"/>
    <w:rsid w:val="0062359E"/>
    <w:rsid w:val="00624897"/>
    <w:rsid w:val="00626A42"/>
    <w:rsid w:val="0063169D"/>
    <w:rsid w:val="006327EE"/>
    <w:rsid w:val="00632945"/>
    <w:rsid w:val="0063396A"/>
    <w:rsid w:val="00633D0D"/>
    <w:rsid w:val="00635DE9"/>
    <w:rsid w:val="00646C85"/>
    <w:rsid w:val="00646DDA"/>
    <w:rsid w:val="0065294B"/>
    <w:rsid w:val="00652CA1"/>
    <w:rsid w:val="006554FF"/>
    <w:rsid w:val="006565A5"/>
    <w:rsid w:val="00656851"/>
    <w:rsid w:val="00662EC4"/>
    <w:rsid w:val="00662FE6"/>
    <w:rsid w:val="00663511"/>
    <w:rsid w:val="0066458D"/>
    <w:rsid w:val="00664B1B"/>
    <w:rsid w:val="006665C4"/>
    <w:rsid w:val="00666C83"/>
    <w:rsid w:val="00666CEA"/>
    <w:rsid w:val="00672F2E"/>
    <w:rsid w:val="00674768"/>
    <w:rsid w:val="00676DD2"/>
    <w:rsid w:val="0068315B"/>
    <w:rsid w:val="00685A83"/>
    <w:rsid w:val="00686603"/>
    <w:rsid w:val="00690221"/>
    <w:rsid w:val="00690C41"/>
    <w:rsid w:val="00690EA9"/>
    <w:rsid w:val="006A00A0"/>
    <w:rsid w:val="006A0DBB"/>
    <w:rsid w:val="006A22A3"/>
    <w:rsid w:val="006A32DE"/>
    <w:rsid w:val="006A6796"/>
    <w:rsid w:val="006A6845"/>
    <w:rsid w:val="006A71FC"/>
    <w:rsid w:val="006A7E23"/>
    <w:rsid w:val="006B12D6"/>
    <w:rsid w:val="006C004D"/>
    <w:rsid w:val="006C41BB"/>
    <w:rsid w:val="006D00B0"/>
    <w:rsid w:val="006D028D"/>
    <w:rsid w:val="006D14F2"/>
    <w:rsid w:val="006D7228"/>
    <w:rsid w:val="006E0956"/>
    <w:rsid w:val="006E40BA"/>
    <w:rsid w:val="006E56C8"/>
    <w:rsid w:val="006E5CD8"/>
    <w:rsid w:val="006F16E6"/>
    <w:rsid w:val="006F1EA9"/>
    <w:rsid w:val="006F2BAB"/>
    <w:rsid w:val="006F39CE"/>
    <w:rsid w:val="006F5430"/>
    <w:rsid w:val="006F5C74"/>
    <w:rsid w:val="006F65CD"/>
    <w:rsid w:val="006F7E5C"/>
    <w:rsid w:val="006F7FCB"/>
    <w:rsid w:val="00701382"/>
    <w:rsid w:val="0070159F"/>
    <w:rsid w:val="007058E3"/>
    <w:rsid w:val="0071072E"/>
    <w:rsid w:val="007152E5"/>
    <w:rsid w:val="0071768A"/>
    <w:rsid w:val="0071797F"/>
    <w:rsid w:val="00720140"/>
    <w:rsid w:val="00721CC2"/>
    <w:rsid w:val="00722B2C"/>
    <w:rsid w:val="0072435D"/>
    <w:rsid w:val="00724758"/>
    <w:rsid w:val="007256AA"/>
    <w:rsid w:val="00725B05"/>
    <w:rsid w:val="007263DE"/>
    <w:rsid w:val="00730C66"/>
    <w:rsid w:val="007326DD"/>
    <w:rsid w:val="007333D9"/>
    <w:rsid w:val="00734E04"/>
    <w:rsid w:val="00734E89"/>
    <w:rsid w:val="007361D6"/>
    <w:rsid w:val="00736E15"/>
    <w:rsid w:val="00737A22"/>
    <w:rsid w:val="00737D9F"/>
    <w:rsid w:val="007413D8"/>
    <w:rsid w:val="00742BB1"/>
    <w:rsid w:val="0074360E"/>
    <w:rsid w:val="00743B2A"/>
    <w:rsid w:val="00745031"/>
    <w:rsid w:val="00745E75"/>
    <w:rsid w:val="00752AE9"/>
    <w:rsid w:val="007541DF"/>
    <w:rsid w:val="00755200"/>
    <w:rsid w:val="00756FBF"/>
    <w:rsid w:val="00757257"/>
    <w:rsid w:val="007578FF"/>
    <w:rsid w:val="00757FF9"/>
    <w:rsid w:val="00760318"/>
    <w:rsid w:val="007607A5"/>
    <w:rsid w:val="00762FFC"/>
    <w:rsid w:val="0076661F"/>
    <w:rsid w:val="007666B9"/>
    <w:rsid w:val="007672A4"/>
    <w:rsid w:val="007714CC"/>
    <w:rsid w:val="00772B3F"/>
    <w:rsid w:val="0077529D"/>
    <w:rsid w:val="00775B0B"/>
    <w:rsid w:val="00775C38"/>
    <w:rsid w:val="00777333"/>
    <w:rsid w:val="0077740C"/>
    <w:rsid w:val="00777AF8"/>
    <w:rsid w:val="0078244F"/>
    <w:rsid w:val="00782EA0"/>
    <w:rsid w:val="0079444C"/>
    <w:rsid w:val="00796F57"/>
    <w:rsid w:val="007A0D04"/>
    <w:rsid w:val="007A0F78"/>
    <w:rsid w:val="007A1F49"/>
    <w:rsid w:val="007A6032"/>
    <w:rsid w:val="007A63B2"/>
    <w:rsid w:val="007B0354"/>
    <w:rsid w:val="007B1C3D"/>
    <w:rsid w:val="007B2BDA"/>
    <w:rsid w:val="007B74DD"/>
    <w:rsid w:val="007C09F1"/>
    <w:rsid w:val="007C1B2B"/>
    <w:rsid w:val="007C1D11"/>
    <w:rsid w:val="007C2B5B"/>
    <w:rsid w:val="007C4C8E"/>
    <w:rsid w:val="007D06B7"/>
    <w:rsid w:val="007D1132"/>
    <w:rsid w:val="007D275F"/>
    <w:rsid w:val="007D66F9"/>
    <w:rsid w:val="007D776A"/>
    <w:rsid w:val="007E13F8"/>
    <w:rsid w:val="007E1E1C"/>
    <w:rsid w:val="007E6972"/>
    <w:rsid w:val="007E7D61"/>
    <w:rsid w:val="007F2F85"/>
    <w:rsid w:val="007F761C"/>
    <w:rsid w:val="00803DA3"/>
    <w:rsid w:val="00803DD4"/>
    <w:rsid w:val="008063E0"/>
    <w:rsid w:val="008073D9"/>
    <w:rsid w:val="00813F11"/>
    <w:rsid w:val="00814678"/>
    <w:rsid w:val="00815E05"/>
    <w:rsid w:val="008160EE"/>
    <w:rsid w:val="00823A47"/>
    <w:rsid w:val="0082596B"/>
    <w:rsid w:val="0083154B"/>
    <w:rsid w:val="0083180F"/>
    <w:rsid w:val="00833A9E"/>
    <w:rsid w:val="00834695"/>
    <w:rsid w:val="008349B3"/>
    <w:rsid w:val="00836547"/>
    <w:rsid w:val="00840356"/>
    <w:rsid w:val="0084097F"/>
    <w:rsid w:val="00842D83"/>
    <w:rsid w:val="00843946"/>
    <w:rsid w:val="00843B0A"/>
    <w:rsid w:val="00843EC1"/>
    <w:rsid w:val="00845F16"/>
    <w:rsid w:val="00846035"/>
    <w:rsid w:val="0084666E"/>
    <w:rsid w:val="00851669"/>
    <w:rsid w:val="00853A7C"/>
    <w:rsid w:val="00854186"/>
    <w:rsid w:val="00855616"/>
    <w:rsid w:val="00860590"/>
    <w:rsid w:val="00862F0F"/>
    <w:rsid w:val="00863A27"/>
    <w:rsid w:val="0086441C"/>
    <w:rsid w:val="00867751"/>
    <w:rsid w:val="0086781D"/>
    <w:rsid w:val="00872F24"/>
    <w:rsid w:val="0087371A"/>
    <w:rsid w:val="00873A6E"/>
    <w:rsid w:val="0087550A"/>
    <w:rsid w:val="00877128"/>
    <w:rsid w:val="00882CAD"/>
    <w:rsid w:val="0088538F"/>
    <w:rsid w:val="008853AE"/>
    <w:rsid w:val="00886471"/>
    <w:rsid w:val="00891A1D"/>
    <w:rsid w:val="00893061"/>
    <w:rsid w:val="00894B05"/>
    <w:rsid w:val="008951F9"/>
    <w:rsid w:val="00896684"/>
    <w:rsid w:val="00896DE0"/>
    <w:rsid w:val="00897CB8"/>
    <w:rsid w:val="008A09C7"/>
    <w:rsid w:val="008A3408"/>
    <w:rsid w:val="008A6289"/>
    <w:rsid w:val="008B00A6"/>
    <w:rsid w:val="008B1EEB"/>
    <w:rsid w:val="008B3B70"/>
    <w:rsid w:val="008B5432"/>
    <w:rsid w:val="008C0464"/>
    <w:rsid w:val="008C2074"/>
    <w:rsid w:val="008C4290"/>
    <w:rsid w:val="008C46EA"/>
    <w:rsid w:val="008C5AC8"/>
    <w:rsid w:val="008C5C63"/>
    <w:rsid w:val="008C63F1"/>
    <w:rsid w:val="008D3A78"/>
    <w:rsid w:val="008D3DC9"/>
    <w:rsid w:val="008D4393"/>
    <w:rsid w:val="008D4851"/>
    <w:rsid w:val="008D581D"/>
    <w:rsid w:val="008D5BFB"/>
    <w:rsid w:val="008D741E"/>
    <w:rsid w:val="008E03C1"/>
    <w:rsid w:val="008E1B6B"/>
    <w:rsid w:val="008E5169"/>
    <w:rsid w:val="008F0B3C"/>
    <w:rsid w:val="008F12EA"/>
    <w:rsid w:val="008F3C75"/>
    <w:rsid w:val="008F594A"/>
    <w:rsid w:val="009008BD"/>
    <w:rsid w:val="00900E2E"/>
    <w:rsid w:val="00901807"/>
    <w:rsid w:val="00902B7F"/>
    <w:rsid w:val="00902BEF"/>
    <w:rsid w:val="009046E4"/>
    <w:rsid w:val="00905D5B"/>
    <w:rsid w:val="00907730"/>
    <w:rsid w:val="00910C62"/>
    <w:rsid w:val="009110D4"/>
    <w:rsid w:val="0091319E"/>
    <w:rsid w:val="009171BA"/>
    <w:rsid w:val="009177B2"/>
    <w:rsid w:val="009179A7"/>
    <w:rsid w:val="00924CA5"/>
    <w:rsid w:val="009266D9"/>
    <w:rsid w:val="00932CB7"/>
    <w:rsid w:val="0093495F"/>
    <w:rsid w:val="00936284"/>
    <w:rsid w:val="00936614"/>
    <w:rsid w:val="009370F9"/>
    <w:rsid w:val="00937AFB"/>
    <w:rsid w:val="00937ED9"/>
    <w:rsid w:val="009404C7"/>
    <w:rsid w:val="00940AF2"/>
    <w:rsid w:val="00946227"/>
    <w:rsid w:val="00951E24"/>
    <w:rsid w:val="00953751"/>
    <w:rsid w:val="00961CF3"/>
    <w:rsid w:val="00963183"/>
    <w:rsid w:val="00963228"/>
    <w:rsid w:val="00963B46"/>
    <w:rsid w:val="00963CD4"/>
    <w:rsid w:val="00963D0E"/>
    <w:rsid w:val="009641E4"/>
    <w:rsid w:val="009649DF"/>
    <w:rsid w:val="009712A9"/>
    <w:rsid w:val="00971E3D"/>
    <w:rsid w:val="009754DC"/>
    <w:rsid w:val="00981DB5"/>
    <w:rsid w:val="009848D7"/>
    <w:rsid w:val="00985DD1"/>
    <w:rsid w:val="00987557"/>
    <w:rsid w:val="00987CEF"/>
    <w:rsid w:val="00990276"/>
    <w:rsid w:val="0099170F"/>
    <w:rsid w:val="009923BF"/>
    <w:rsid w:val="00996D1F"/>
    <w:rsid w:val="009A4180"/>
    <w:rsid w:val="009A60AE"/>
    <w:rsid w:val="009B6CA9"/>
    <w:rsid w:val="009B7D3B"/>
    <w:rsid w:val="009C424C"/>
    <w:rsid w:val="009C5054"/>
    <w:rsid w:val="009C6FF8"/>
    <w:rsid w:val="009D140C"/>
    <w:rsid w:val="009D315C"/>
    <w:rsid w:val="009D569C"/>
    <w:rsid w:val="009D59D8"/>
    <w:rsid w:val="009D7A37"/>
    <w:rsid w:val="009E16EA"/>
    <w:rsid w:val="009E42D0"/>
    <w:rsid w:val="009E4E9A"/>
    <w:rsid w:val="009E7840"/>
    <w:rsid w:val="009F0506"/>
    <w:rsid w:val="009F2C8A"/>
    <w:rsid w:val="009F7363"/>
    <w:rsid w:val="00A04EEE"/>
    <w:rsid w:val="00A051EA"/>
    <w:rsid w:val="00A05325"/>
    <w:rsid w:val="00A056D8"/>
    <w:rsid w:val="00A11B7D"/>
    <w:rsid w:val="00A12597"/>
    <w:rsid w:val="00A1277E"/>
    <w:rsid w:val="00A12CD6"/>
    <w:rsid w:val="00A1319D"/>
    <w:rsid w:val="00A146FC"/>
    <w:rsid w:val="00A2001C"/>
    <w:rsid w:val="00A2022B"/>
    <w:rsid w:val="00A22967"/>
    <w:rsid w:val="00A23AC4"/>
    <w:rsid w:val="00A24A2E"/>
    <w:rsid w:val="00A26395"/>
    <w:rsid w:val="00A2729D"/>
    <w:rsid w:val="00A27CD0"/>
    <w:rsid w:val="00A34D71"/>
    <w:rsid w:val="00A442E3"/>
    <w:rsid w:val="00A45F1B"/>
    <w:rsid w:val="00A46D32"/>
    <w:rsid w:val="00A51F2B"/>
    <w:rsid w:val="00A522EA"/>
    <w:rsid w:val="00A54A1C"/>
    <w:rsid w:val="00A5535A"/>
    <w:rsid w:val="00A62B57"/>
    <w:rsid w:val="00A63D32"/>
    <w:rsid w:val="00A70439"/>
    <w:rsid w:val="00A70E44"/>
    <w:rsid w:val="00A72CC2"/>
    <w:rsid w:val="00A73AA1"/>
    <w:rsid w:val="00A7537F"/>
    <w:rsid w:val="00A76935"/>
    <w:rsid w:val="00A81059"/>
    <w:rsid w:val="00A81388"/>
    <w:rsid w:val="00A81E13"/>
    <w:rsid w:val="00A8253D"/>
    <w:rsid w:val="00A93488"/>
    <w:rsid w:val="00A95C94"/>
    <w:rsid w:val="00AA2648"/>
    <w:rsid w:val="00AA6D6D"/>
    <w:rsid w:val="00AA769A"/>
    <w:rsid w:val="00AB2FDE"/>
    <w:rsid w:val="00AB37FC"/>
    <w:rsid w:val="00AB40A1"/>
    <w:rsid w:val="00AB6318"/>
    <w:rsid w:val="00AB6921"/>
    <w:rsid w:val="00AB7124"/>
    <w:rsid w:val="00AC0021"/>
    <w:rsid w:val="00AC2312"/>
    <w:rsid w:val="00AC353C"/>
    <w:rsid w:val="00AD0CE3"/>
    <w:rsid w:val="00AD1FA9"/>
    <w:rsid w:val="00AD2E33"/>
    <w:rsid w:val="00AD43F2"/>
    <w:rsid w:val="00AD4D60"/>
    <w:rsid w:val="00AD51DE"/>
    <w:rsid w:val="00AD6BED"/>
    <w:rsid w:val="00AD6CE7"/>
    <w:rsid w:val="00AD6F65"/>
    <w:rsid w:val="00AD7880"/>
    <w:rsid w:val="00AE3B42"/>
    <w:rsid w:val="00AE3DF1"/>
    <w:rsid w:val="00AE4DA9"/>
    <w:rsid w:val="00AE557C"/>
    <w:rsid w:val="00AE5ED7"/>
    <w:rsid w:val="00AE6D90"/>
    <w:rsid w:val="00AE7149"/>
    <w:rsid w:val="00AE74C0"/>
    <w:rsid w:val="00AF246A"/>
    <w:rsid w:val="00AF2B13"/>
    <w:rsid w:val="00AF2E41"/>
    <w:rsid w:val="00AF3AE8"/>
    <w:rsid w:val="00AF5349"/>
    <w:rsid w:val="00AF697E"/>
    <w:rsid w:val="00AF6EAD"/>
    <w:rsid w:val="00B031C8"/>
    <w:rsid w:val="00B059E8"/>
    <w:rsid w:val="00B0751A"/>
    <w:rsid w:val="00B105C3"/>
    <w:rsid w:val="00B123E2"/>
    <w:rsid w:val="00B1645B"/>
    <w:rsid w:val="00B203FB"/>
    <w:rsid w:val="00B22D79"/>
    <w:rsid w:val="00B23A8B"/>
    <w:rsid w:val="00B27A70"/>
    <w:rsid w:val="00B313B6"/>
    <w:rsid w:val="00B31BB2"/>
    <w:rsid w:val="00B3200A"/>
    <w:rsid w:val="00B332BA"/>
    <w:rsid w:val="00B33901"/>
    <w:rsid w:val="00B34BDB"/>
    <w:rsid w:val="00B35849"/>
    <w:rsid w:val="00B376A9"/>
    <w:rsid w:val="00B41AE9"/>
    <w:rsid w:val="00B44566"/>
    <w:rsid w:val="00B44F04"/>
    <w:rsid w:val="00B472A8"/>
    <w:rsid w:val="00B52852"/>
    <w:rsid w:val="00B530F9"/>
    <w:rsid w:val="00B53D3B"/>
    <w:rsid w:val="00B55B0F"/>
    <w:rsid w:val="00B560EE"/>
    <w:rsid w:val="00B56CF7"/>
    <w:rsid w:val="00B56F20"/>
    <w:rsid w:val="00B60D9F"/>
    <w:rsid w:val="00B61499"/>
    <w:rsid w:val="00B63A20"/>
    <w:rsid w:val="00B6746C"/>
    <w:rsid w:val="00B7143A"/>
    <w:rsid w:val="00B75A2E"/>
    <w:rsid w:val="00B7710C"/>
    <w:rsid w:val="00B77579"/>
    <w:rsid w:val="00B908DD"/>
    <w:rsid w:val="00B9182C"/>
    <w:rsid w:val="00B93176"/>
    <w:rsid w:val="00B9449E"/>
    <w:rsid w:val="00B950A9"/>
    <w:rsid w:val="00B960F4"/>
    <w:rsid w:val="00BA4CB6"/>
    <w:rsid w:val="00BA6B1D"/>
    <w:rsid w:val="00BB09A5"/>
    <w:rsid w:val="00BB186A"/>
    <w:rsid w:val="00BB2CEA"/>
    <w:rsid w:val="00BB3E68"/>
    <w:rsid w:val="00BB42C3"/>
    <w:rsid w:val="00BB4670"/>
    <w:rsid w:val="00BB690F"/>
    <w:rsid w:val="00BC1569"/>
    <w:rsid w:val="00BC1EF1"/>
    <w:rsid w:val="00BC3255"/>
    <w:rsid w:val="00BC6304"/>
    <w:rsid w:val="00BD1BDC"/>
    <w:rsid w:val="00BD43EF"/>
    <w:rsid w:val="00BD4DDA"/>
    <w:rsid w:val="00BE0F89"/>
    <w:rsid w:val="00BE3045"/>
    <w:rsid w:val="00BE3D0A"/>
    <w:rsid w:val="00BF03FD"/>
    <w:rsid w:val="00BF42B9"/>
    <w:rsid w:val="00BF42D5"/>
    <w:rsid w:val="00BF5A59"/>
    <w:rsid w:val="00BF5AFB"/>
    <w:rsid w:val="00BF6D06"/>
    <w:rsid w:val="00BF7713"/>
    <w:rsid w:val="00C03B37"/>
    <w:rsid w:val="00C0450E"/>
    <w:rsid w:val="00C0563A"/>
    <w:rsid w:val="00C06B57"/>
    <w:rsid w:val="00C10734"/>
    <w:rsid w:val="00C10ADC"/>
    <w:rsid w:val="00C10E82"/>
    <w:rsid w:val="00C13153"/>
    <w:rsid w:val="00C149C6"/>
    <w:rsid w:val="00C2036D"/>
    <w:rsid w:val="00C227DA"/>
    <w:rsid w:val="00C25D21"/>
    <w:rsid w:val="00C338C8"/>
    <w:rsid w:val="00C35034"/>
    <w:rsid w:val="00C361D7"/>
    <w:rsid w:val="00C3637E"/>
    <w:rsid w:val="00C36C43"/>
    <w:rsid w:val="00C4674B"/>
    <w:rsid w:val="00C46982"/>
    <w:rsid w:val="00C5515C"/>
    <w:rsid w:val="00C551F1"/>
    <w:rsid w:val="00C56BB7"/>
    <w:rsid w:val="00C6122A"/>
    <w:rsid w:val="00C61B09"/>
    <w:rsid w:val="00C63155"/>
    <w:rsid w:val="00C6390C"/>
    <w:rsid w:val="00C63F87"/>
    <w:rsid w:val="00C650C9"/>
    <w:rsid w:val="00C65374"/>
    <w:rsid w:val="00C66B3A"/>
    <w:rsid w:val="00C67B1E"/>
    <w:rsid w:val="00C7183D"/>
    <w:rsid w:val="00C72FD3"/>
    <w:rsid w:val="00C81886"/>
    <w:rsid w:val="00C82E11"/>
    <w:rsid w:val="00C87EB9"/>
    <w:rsid w:val="00C90AA4"/>
    <w:rsid w:val="00C90BF9"/>
    <w:rsid w:val="00C9217D"/>
    <w:rsid w:val="00C9276F"/>
    <w:rsid w:val="00C92948"/>
    <w:rsid w:val="00C95398"/>
    <w:rsid w:val="00C965CC"/>
    <w:rsid w:val="00CA3760"/>
    <w:rsid w:val="00CA4F82"/>
    <w:rsid w:val="00CA6156"/>
    <w:rsid w:val="00CA6D09"/>
    <w:rsid w:val="00CA6E03"/>
    <w:rsid w:val="00CA70C0"/>
    <w:rsid w:val="00CB14A7"/>
    <w:rsid w:val="00CB3774"/>
    <w:rsid w:val="00CB73E3"/>
    <w:rsid w:val="00CB7C44"/>
    <w:rsid w:val="00CC0194"/>
    <w:rsid w:val="00CC0D9D"/>
    <w:rsid w:val="00CC149E"/>
    <w:rsid w:val="00CC3DB1"/>
    <w:rsid w:val="00CC519E"/>
    <w:rsid w:val="00CC7970"/>
    <w:rsid w:val="00CD55B9"/>
    <w:rsid w:val="00CD6108"/>
    <w:rsid w:val="00CD6766"/>
    <w:rsid w:val="00CE15CB"/>
    <w:rsid w:val="00CE264C"/>
    <w:rsid w:val="00CE31D7"/>
    <w:rsid w:val="00CE3518"/>
    <w:rsid w:val="00CE5938"/>
    <w:rsid w:val="00CE613C"/>
    <w:rsid w:val="00CE614A"/>
    <w:rsid w:val="00CF0891"/>
    <w:rsid w:val="00CF0C42"/>
    <w:rsid w:val="00CF2DEB"/>
    <w:rsid w:val="00CF4CD2"/>
    <w:rsid w:val="00CF5DD3"/>
    <w:rsid w:val="00CF6739"/>
    <w:rsid w:val="00D03296"/>
    <w:rsid w:val="00D06107"/>
    <w:rsid w:val="00D06CB7"/>
    <w:rsid w:val="00D07206"/>
    <w:rsid w:val="00D072AC"/>
    <w:rsid w:val="00D07852"/>
    <w:rsid w:val="00D103B4"/>
    <w:rsid w:val="00D11406"/>
    <w:rsid w:val="00D14A3E"/>
    <w:rsid w:val="00D14A4F"/>
    <w:rsid w:val="00D15C9F"/>
    <w:rsid w:val="00D17A19"/>
    <w:rsid w:val="00D2006C"/>
    <w:rsid w:val="00D24A49"/>
    <w:rsid w:val="00D2521C"/>
    <w:rsid w:val="00D313DC"/>
    <w:rsid w:val="00D31589"/>
    <w:rsid w:val="00D319C8"/>
    <w:rsid w:val="00D3283F"/>
    <w:rsid w:val="00D32C07"/>
    <w:rsid w:val="00D33963"/>
    <w:rsid w:val="00D34BEF"/>
    <w:rsid w:val="00D43718"/>
    <w:rsid w:val="00D45E8B"/>
    <w:rsid w:val="00D47848"/>
    <w:rsid w:val="00D5122B"/>
    <w:rsid w:val="00D5166D"/>
    <w:rsid w:val="00D519D1"/>
    <w:rsid w:val="00D51DFF"/>
    <w:rsid w:val="00D5297A"/>
    <w:rsid w:val="00D53064"/>
    <w:rsid w:val="00D53198"/>
    <w:rsid w:val="00D54274"/>
    <w:rsid w:val="00D566B8"/>
    <w:rsid w:val="00D62830"/>
    <w:rsid w:val="00D62FA1"/>
    <w:rsid w:val="00D63170"/>
    <w:rsid w:val="00D633F0"/>
    <w:rsid w:val="00D64F3B"/>
    <w:rsid w:val="00D70BC5"/>
    <w:rsid w:val="00D71DC9"/>
    <w:rsid w:val="00D71EF4"/>
    <w:rsid w:val="00D722A6"/>
    <w:rsid w:val="00D74804"/>
    <w:rsid w:val="00D7533F"/>
    <w:rsid w:val="00D77855"/>
    <w:rsid w:val="00D80DEC"/>
    <w:rsid w:val="00D81324"/>
    <w:rsid w:val="00D82599"/>
    <w:rsid w:val="00D84BB2"/>
    <w:rsid w:val="00D85C1C"/>
    <w:rsid w:val="00D869F8"/>
    <w:rsid w:val="00D8741F"/>
    <w:rsid w:val="00D87A12"/>
    <w:rsid w:val="00D95365"/>
    <w:rsid w:val="00D95E46"/>
    <w:rsid w:val="00D95E99"/>
    <w:rsid w:val="00D96F2E"/>
    <w:rsid w:val="00D96FF7"/>
    <w:rsid w:val="00D971F0"/>
    <w:rsid w:val="00D977D0"/>
    <w:rsid w:val="00DA191A"/>
    <w:rsid w:val="00DA1B5F"/>
    <w:rsid w:val="00DA242F"/>
    <w:rsid w:val="00DA25CD"/>
    <w:rsid w:val="00DA4298"/>
    <w:rsid w:val="00DA7CC6"/>
    <w:rsid w:val="00DB151D"/>
    <w:rsid w:val="00DB2164"/>
    <w:rsid w:val="00DB2419"/>
    <w:rsid w:val="00DB5A44"/>
    <w:rsid w:val="00DC3060"/>
    <w:rsid w:val="00DC4906"/>
    <w:rsid w:val="00DC5C8C"/>
    <w:rsid w:val="00DC713C"/>
    <w:rsid w:val="00DC72AA"/>
    <w:rsid w:val="00DC74BA"/>
    <w:rsid w:val="00DD2667"/>
    <w:rsid w:val="00DD2B2A"/>
    <w:rsid w:val="00DD4064"/>
    <w:rsid w:val="00DD611B"/>
    <w:rsid w:val="00DD71C3"/>
    <w:rsid w:val="00DD7BEB"/>
    <w:rsid w:val="00DE2470"/>
    <w:rsid w:val="00DE2B55"/>
    <w:rsid w:val="00DE3481"/>
    <w:rsid w:val="00DE3C5C"/>
    <w:rsid w:val="00DF3D9C"/>
    <w:rsid w:val="00DF61F2"/>
    <w:rsid w:val="00DF693C"/>
    <w:rsid w:val="00DF6BAD"/>
    <w:rsid w:val="00DF746A"/>
    <w:rsid w:val="00DF78EE"/>
    <w:rsid w:val="00E00C43"/>
    <w:rsid w:val="00E00D08"/>
    <w:rsid w:val="00E05C93"/>
    <w:rsid w:val="00E05D3A"/>
    <w:rsid w:val="00E065FF"/>
    <w:rsid w:val="00E07F74"/>
    <w:rsid w:val="00E10D18"/>
    <w:rsid w:val="00E11308"/>
    <w:rsid w:val="00E11624"/>
    <w:rsid w:val="00E11D96"/>
    <w:rsid w:val="00E13F4A"/>
    <w:rsid w:val="00E140D4"/>
    <w:rsid w:val="00E15F91"/>
    <w:rsid w:val="00E21826"/>
    <w:rsid w:val="00E23E54"/>
    <w:rsid w:val="00E23EA2"/>
    <w:rsid w:val="00E24A05"/>
    <w:rsid w:val="00E24E22"/>
    <w:rsid w:val="00E30CAF"/>
    <w:rsid w:val="00E35262"/>
    <w:rsid w:val="00E3795D"/>
    <w:rsid w:val="00E409DE"/>
    <w:rsid w:val="00E409E4"/>
    <w:rsid w:val="00E41EFC"/>
    <w:rsid w:val="00E513C3"/>
    <w:rsid w:val="00E545E7"/>
    <w:rsid w:val="00E548B9"/>
    <w:rsid w:val="00E56855"/>
    <w:rsid w:val="00E5702F"/>
    <w:rsid w:val="00E60EEB"/>
    <w:rsid w:val="00E6453B"/>
    <w:rsid w:val="00E71693"/>
    <w:rsid w:val="00E71C09"/>
    <w:rsid w:val="00E80474"/>
    <w:rsid w:val="00E813E0"/>
    <w:rsid w:val="00E84B04"/>
    <w:rsid w:val="00E85EAE"/>
    <w:rsid w:val="00E86D65"/>
    <w:rsid w:val="00E8765B"/>
    <w:rsid w:val="00E91221"/>
    <w:rsid w:val="00E95477"/>
    <w:rsid w:val="00E96737"/>
    <w:rsid w:val="00EA216D"/>
    <w:rsid w:val="00EA44DF"/>
    <w:rsid w:val="00EA4772"/>
    <w:rsid w:val="00EA4D96"/>
    <w:rsid w:val="00EA6100"/>
    <w:rsid w:val="00EB1FA9"/>
    <w:rsid w:val="00EB3018"/>
    <w:rsid w:val="00EB32CC"/>
    <w:rsid w:val="00EB64E3"/>
    <w:rsid w:val="00EC2D9D"/>
    <w:rsid w:val="00EC32E7"/>
    <w:rsid w:val="00EC441E"/>
    <w:rsid w:val="00EC5147"/>
    <w:rsid w:val="00ED074C"/>
    <w:rsid w:val="00ED09DA"/>
    <w:rsid w:val="00ED2721"/>
    <w:rsid w:val="00ED5F4B"/>
    <w:rsid w:val="00EE16EF"/>
    <w:rsid w:val="00EE228E"/>
    <w:rsid w:val="00EE24A7"/>
    <w:rsid w:val="00EE2FC1"/>
    <w:rsid w:val="00EE534B"/>
    <w:rsid w:val="00EE56ED"/>
    <w:rsid w:val="00EE6C7A"/>
    <w:rsid w:val="00EE74B5"/>
    <w:rsid w:val="00EF767E"/>
    <w:rsid w:val="00EF7C8E"/>
    <w:rsid w:val="00F00FAB"/>
    <w:rsid w:val="00F031B4"/>
    <w:rsid w:val="00F06676"/>
    <w:rsid w:val="00F06E7C"/>
    <w:rsid w:val="00F11792"/>
    <w:rsid w:val="00F16B65"/>
    <w:rsid w:val="00F17EF0"/>
    <w:rsid w:val="00F21A08"/>
    <w:rsid w:val="00F234F7"/>
    <w:rsid w:val="00F347DA"/>
    <w:rsid w:val="00F35D30"/>
    <w:rsid w:val="00F4209D"/>
    <w:rsid w:val="00F433E1"/>
    <w:rsid w:val="00F44664"/>
    <w:rsid w:val="00F455B0"/>
    <w:rsid w:val="00F53D83"/>
    <w:rsid w:val="00F61A6B"/>
    <w:rsid w:val="00F622C7"/>
    <w:rsid w:val="00F66555"/>
    <w:rsid w:val="00F7519D"/>
    <w:rsid w:val="00F75DF9"/>
    <w:rsid w:val="00F76D0E"/>
    <w:rsid w:val="00F84E35"/>
    <w:rsid w:val="00F866ED"/>
    <w:rsid w:val="00F914BA"/>
    <w:rsid w:val="00F9374B"/>
    <w:rsid w:val="00FA0EAA"/>
    <w:rsid w:val="00FA2E50"/>
    <w:rsid w:val="00FA3501"/>
    <w:rsid w:val="00FA3BCF"/>
    <w:rsid w:val="00FA629A"/>
    <w:rsid w:val="00FB18F0"/>
    <w:rsid w:val="00FB1BEA"/>
    <w:rsid w:val="00FB726B"/>
    <w:rsid w:val="00FC3B08"/>
    <w:rsid w:val="00FC477B"/>
    <w:rsid w:val="00FC6B10"/>
    <w:rsid w:val="00FC79B0"/>
    <w:rsid w:val="00FD1B2E"/>
    <w:rsid w:val="00FE0361"/>
    <w:rsid w:val="00FE0370"/>
    <w:rsid w:val="00FE1880"/>
    <w:rsid w:val="00FE3541"/>
    <w:rsid w:val="00FE5258"/>
    <w:rsid w:val="00FF179B"/>
    <w:rsid w:val="00FF2215"/>
    <w:rsid w:val="00FF4024"/>
    <w:rsid w:val="00FF601B"/>
    <w:rsid w:val="00FF6BEA"/>
    <w:rsid w:val="00FF7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117"/>
    <w:rPr>
      <w:rFonts w:ascii="Arial" w:hAnsi="Arial"/>
      <w:spacing w:val="-5"/>
      <w:lang w:val="en-AU" w:eastAsia="en-US"/>
    </w:rPr>
  </w:style>
  <w:style w:type="paragraph" w:styleId="Heading1">
    <w:name w:val="heading 1"/>
    <w:aliases w:val="WoSDAP Headings"/>
    <w:basedOn w:val="Normal"/>
    <w:next w:val="Normal"/>
    <w:link w:val="Heading1Char"/>
    <w:qFormat/>
    <w:rsid w:val="00FF6BEA"/>
    <w:pPr>
      <w:keepNext/>
      <w:numPr>
        <w:numId w:val="3"/>
      </w:numPr>
      <w:jc w:val="center"/>
      <w:outlineLvl w:val="0"/>
    </w:pPr>
    <w:rPr>
      <w:rFonts w:ascii="Times New Roman" w:hAnsi="Times New Roman"/>
      <w:color w:val="333333"/>
      <w:spacing w:val="0"/>
      <w:sz w:val="48"/>
      <w:szCs w:val="48"/>
      <w:u w:val="single"/>
      <w:lang w:val="en-US"/>
    </w:rPr>
  </w:style>
  <w:style w:type="paragraph" w:styleId="Heading2">
    <w:name w:val="heading 2"/>
    <w:basedOn w:val="Normal"/>
    <w:next w:val="Normal"/>
    <w:link w:val="Heading2Char"/>
    <w:qFormat/>
    <w:rsid w:val="00FF6BEA"/>
    <w:pPr>
      <w:keepNext/>
      <w:outlineLvl w:val="1"/>
    </w:pPr>
    <w:rPr>
      <w:rFonts w:ascii="Times New Roman" w:hAnsi="Times New Roman"/>
      <w:color w:val="333333"/>
      <w:spacing w:val="0"/>
      <w:sz w:val="36"/>
      <w:szCs w:val="36"/>
      <w:lang w:val="en-US"/>
    </w:rPr>
  </w:style>
  <w:style w:type="paragraph" w:styleId="Heading3">
    <w:name w:val="heading 3"/>
    <w:basedOn w:val="Normal"/>
    <w:next w:val="Normal"/>
    <w:link w:val="Heading3Char"/>
    <w:qFormat/>
    <w:rsid w:val="00FF6BEA"/>
    <w:pPr>
      <w:keepNext/>
      <w:spacing w:before="240"/>
      <w:ind w:left="720" w:hanging="720"/>
      <w:jc w:val="center"/>
      <w:outlineLvl w:val="2"/>
    </w:pPr>
    <w:rPr>
      <w:rFonts w:ascii="Times New Roman" w:hAnsi="Times New Roman"/>
      <w:color w:val="333333"/>
      <w:spacing w:val="0"/>
      <w:sz w:val="28"/>
      <w:szCs w:val="28"/>
      <w:lang w:val="en-US"/>
    </w:rPr>
  </w:style>
  <w:style w:type="paragraph" w:styleId="Heading4">
    <w:name w:val="heading 4"/>
    <w:basedOn w:val="Normal"/>
    <w:next w:val="Normal"/>
    <w:link w:val="Heading4Char"/>
    <w:qFormat/>
    <w:rsid w:val="00FF6BEA"/>
    <w:pPr>
      <w:keepNext/>
      <w:spacing w:before="240"/>
      <w:ind w:left="720" w:hanging="720"/>
      <w:jc w:val="center"/>
      <w:outlineLvl w:val="3"/>
    </w:pPr>
    <w:rPr>
      <w:rFonts w:ascii="Times New Roman" w:hAnsi="Times New Roman"/>
      <w:color w:val="333333"/>
      <w:spacing w:val="0"/>
      <w:sz w:val="24"/>
      <w:szCs w:val="24"/>
      <w:lang w:val="en-US"/>
    </w:rPr>
  </w:style>
  <w:style w:type="paragraph" w:styleId="Heading5">
    <w:name w:val="heading 5"/>
    <w:basedOn w:val="Normal"/>
    <w:next w:val="Normal"/>
    <w:link w:val="Heading5Char"/>
    <w:qFormat/>
    <w:rsid w:val="00FF6BEA"/>
    <w:pPr>
      <w:keepNext/>
      <w:tabs>
        <w:tab w:val="left" w:leader="dot" w:pos="12960"/>
      </w:tabs>
      <w:ind w:left="720" w:hanging="720"/>
      <w:jc w:val="both"/>
      <w:outlineLvl w:val="4"/>
    </w:pPr>
    <w:rPr>
      <w:rFonts w:ascii="Times New Roman" w:hAnsi="Times New Roman"/>
      <w:bCs/>
      <w:color w:val="333333"/>
      <w:spacing w:val="0"/>
      <w:lang w:val="en-US"/>
    </w:rPr>
  </w:style>
  <w:style w:type="paragraph" w:styleId="Heading6">
    <w:name w:val="heading 6"/>
    <w:basedOn w:val="Normal"/>
    <w:next w:val="Normal"/>
    <w:link w:val="Heading6Char"/>
    <w:qFormat/>
    <w:rsid w:val="00FF6BEA"/>
    <w:pPr>
      <w:keepNext/>
      <w:suppressAutoHyphens/>
      <w:ind w:left="6521"/>
      <w:jc w:val="both"/>
      <w:outlineLvl w:val="5"/>
    </w:pPr>
    <w:rPr>
      <w:rFonts w:ascii="Times New Roman" w:hAnsi="Times New Roman"/>
      <w:color w:val="333333"/>
      <w:spacing w:val="0"/>
      <w:sz w:val="16"/>
      <w:szCs w:val="16"/>
      <w:lang w:val="en-GB"/>
    </w:rPr>
  </w:style>
  <w:style w:type="paragraph" w:styleId="Heading7">
    <w:name w:val="heading 7"/>
    <w:basedOn w:val="Normal"/>
    <w:next w:val="Normal"/>
    <w:link w:val="Heading7Char"/>
    <w:qFormat/>
    <w:rsid w:val="00FF6BEA"/>
    <w:pPr>
      <w:keepNext/>
      <w:outlineLvl w:val="6"/>
    </w:pPr>
    <w:rPr>
      <w:rFonts w:ascii="CG Times (W1)" w:hAnsi="CG Times (W1)"/>
      <w:b/>
      <w:color w:val="000000"/>
      <w:spacing w:val="0"/>
      <w:sz w:val="24"/>
      <w:lang w:val="en-GB"/>
    </w:rPr>
  </w:style>
  <w:style w:type="paragraph" w:styleId="Heading8">
    <w:name w:val="heading 8"/>
    <w:basedOn w:val="Normal"/>
    <w:next w:val="Normal"/>
    <w:link w:val="Heading8Char"/>
    <w:qFormat/>
    <w:rsid w:val="00FF6BEA"/>
    <w:pPr>
      <w:keepNext/>
      <w:jc w:val="both"/>
      <w:outlineLvl w:val="7"/>
    </w:pPr>
    <w:rPr>
      <w:rFonts w:ascii="Gill Sans" w:hAnsi="Gill Sans"/>
      <w:b/>
      <w:color w:val="000000"/>
      <w:spacing w:val="0"/>
      <w:sz w:val="24"/>
      <w:lang w:val="en-GB"/>
    </w:rPr>
  </w:style>
  <w:style w:type="paragraph" w:styleId="Heading9">
    <w:name w:val="heading 9"/>
    <w:basedOn w:val="Normal"/>
    <w:next w:val="Normal"/>
    <w:link w:val="Heading9Char"/>
    <w:qFormat/>
    <w:rsid w:val="00FF6BEA"/>
    <w:pPr>
      <w:keepNext/>
      <w:spacing w:before="240"/>
      <w:ind w:left="709" w:hanging="709"/>
      <w:jc w:val="both"/>
      <w:outlineLvl w:val="8"/>
    </w:pPr>
    <w:rPr>
      <w:rFonts w:ascii="Times New Roman" w:hAnsi="Times New Roman"/>
      <w:b/>
      <w:color w:val="000000"/>
      <w:spacing w:val="0"/>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54FF"/>
    <w:pPr>
      <w:tabs>
        <w:tab w:val="center" w:pos="4536"/>
        <w:tab w:val="right" w:pos="9072"/>
      </w:tabs>
    </w:pPr>
  </w:style>
  <w:style w:type="paragraph" w:styleId="Footer">
    <w:name w:val="footer"/>
    <w:basedOn w:val="Normal"/>
    <w:link w:val="FooterChar"/>
    <w:uiPriority w:val="99"/>
    <w:rsid w:val="006554FF"/>
    <w:pPr>
      <w:tabs>
        <w:tab w:val="center" w:pos="4536"/>
        <w:tab w:val="right" w:pos="9072"/>
      </w:tabs>
    </w:pPr>
  </w:style>
  <w:style w:type="paragraph" w:styleId="BodyText">
    <w:name w:val="Body Text"/>
    <w:basedOn w:val="Normal"/>
    <w:link w:val="BodyTextChar"/>
    <w:rsid w:val="00177BF8"/>
    <w:pPr>
      <w:spacing w:after="220" w:line="180" w:lineRule="atLeast"/>
      <w:jc w:val="both"/>
    </w:pPr>
  </w:style>
  <w:style w:type="character" w:customStyle="1" w:styleId="BodyTextChar">
    <w:name w:val="Body Text Char"/>
    <w:link w:val="BodyText"/>
    <w:rsid w:val="00177BF8"/>
    <w:rPr>
      <w:rFonts w:ascii="Arial" w:hAnsi="Arial"/>
      <w:spacing w:val="-5"/>
      <w:lang w:val="en-AU" w:eastAsia="en-US"/>
    </w:rPr>
  </w:style>
  <w:style w:type="paragraph" w:customStyle="1" w:styleId="DocumentLabel">
    <w:name w:val="Document Label"/>
    <w:basedOn w:val="Normal"/>
    <w:rsid w:val="00177BF8"/>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link w:val="MessageHeaderChar"/>
    <w:rsid w:val="00177BF8"/>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177BF8"/>
    <w:rPr>
      <w:rFonts w:ascii="Arial" w:hAnsi="Arial"/>
      <w:spacing w:val="-5"/>
      <w:lang w:val="en-AU" w:eastAsia="en-US"/>
    </w:rPr>
  </w:style>
  <w:style w:type="paragraph" w:customStyle="1" w:styleId="MessageHeaderFirst">
    <w:name w:val="Message Header First"/>
    <w:basedOn w:val="MessageHeader"/>
    <w:next w:val="MessageHeader"/>
    <w:rsid w:val="00177BF8"/>
  </w:style>
  <w:style w:type="character" w:customStyle="1" w:styleId="MessageHeaderLabel">
    <w:name w:val="Message Header Label"/>
    <w:rsid w:val="00177BF8"/>
    <w:rPr>
      <w:rFonts w:ascii="Arial Black" w:hAnsi="Arial Black"/>
      <w:sz w:val="18"/>
    </w:rPr>
  </w:style>
  <w:style w:type="paragraph" w:styleId="BodyTextIndent">
    <w:name w:val="Body Text Indent"/>
    <w:basedOn w:val="Normal"/>
    <w:link w:val="BodyTextIndentChar"/>
    <w:rsid w:val="00FF6BEA"/>
    <w:pPr>
      <w:spacing w:after="120"/>
      <w:ind w:left="283"/>
    </w:pPr>
  </w:style>
  <w:style w:type="character" w:customStyle="1" w:styleId="BodyTextIndentChar">
    <w:name w:val="Body Text Indent Char"/>
    <w:link w:val="BodyTextIndent"/>
    <w:rsid w:val="00FF6BEA"/>
    <w:rPr>
      <w:rFonts w:ascii="Arial" w:hAnsi="Arial"/>
      <w:spacing w:val="-5"/>
      <w:lang w:val="en-AU" w:eastAsia="en-US"/>
    </w:rPr>
  </w:style>
  <w:style w:type="character" w:customStyle="1" w:styleId="Heading1Char">
    <w:name w:val="Heading 1 Char"/>
    <w:aliases w:val="WoSDAP Headings Char"/>
    <w:link w:val="Heading1"/>
    <w:rsid w:val="00FF6BEA"/>
    <w:rPr>
      <w:color w:val="333333"/>
      <w:sz w:val="48"/>
      <w:szCs w:val="48"/>
      <w:u w:val="single"/>
      <w:lang w:val="en-US" w:eastAsia="en-US"/>
    </w:rPr>
  </w:style>
  <w:style w:type="character" w:customStyle="1" w:styleId="Heading2Char">
    <w:name w:val="Heading 2 Char"/>
    <w:link w:val="Heading2"/>
    <w:rsid w:val="00FF6BEA"/>
    <w:rPr>
      <w:color w:val="333333"/>
      <w:sz w:val="36"/>
      <w:szCs w:val="36"/>
      <w:lang w:val="en-US" w:eastAsia="en-US"/>
    </w:rPr>
  </w:style>
  <w:style w:type="character" w:customStyle="1" w:styleId="Heading3Char">
    <w:name w:val="Heading 3 Char"/>
    <w:link w:val="Heading3"/>
    <w:rsid w:val="00FF6BEA"/>
    <w:rPr>
      <w:color w:val="333333"/>
      <w:sz w:val="28"/>
      <w:szCs w:val="28"/>
      <w:lang w:val="en-US" w:eastAsia="en-US"/>
    </w:rPr>
  </w:style>
  <w:style w:type="character" w:customStyle="1" w:styleId="Heading4Char">
    <w:name w:val="Heading 4 Char"/>
    <w:link w:val="Heading4"/>
    <w:rsid w:val="00FF6BEA"/>
    <w:rPr>
      <w:color w:val="333333"/>
      <w:sz w:val="24"/>
      <w:szCs w:val="24"/>
      <w:lang w:val="en-US" w:eastAsia="en-US"/>
    </w:rPr>
  </w:style>
  <w:style w:type="character" w:customStyle="1" w:styleId="Heading5Char">
    <w:name w:val="Heading 5 Char"/>
    <w:link w:val="Heading5"/>
    <w:rsid w:val="00FF6BEA"/>
    <w:rPr>
      <w:bCs/>
      <w:color w:val="333333"/>
      <w:lang w:val="en-US" w:eastAsia="en-US"/>
    </w:rPr>
  </w:style>
  <w:style w:type="character" w:customStyle="1" w:styleId="Heading6Char">
    <w:name w:val="Heading 6 Char"/>
    <w:link w:val="Heading6"/>
    <w:rsid w:val="00FF6BEA"/>
    <w:rPr>
      <w:color w:val="333333"/>
      <w:sz w:val="16"/>
      <w:szCs w:val="16"/>
      <w:lang w:val="en-GB" w:eastAsia="en-US"/>
    </w:rPr>
  </w:style>
  <w:style w:type="character" w:customStyle="1" w:styleId="Heading7Char">
    <w:name w:val="Heading 7 Char"/>
    <w:link w:val="Heading7"/>
    <w:rsid w:val="00FF6BEA"/>
    <w:rPr>
      <w:rFonts w:ascii="CG Times (W1)" w:hAnsi="CG Times (W1)"/>
      <w:b/>
      <w:color w:val="000000"/>
      <w:sz w:val="24"/>
      <w:lang w:val="en-GB" w:eastAsia="en-US"/>
    </w:rPr>
  </w:style>
  <w:style w:type="character" w:customStyle="1" w:styleId="Heading8Char">
    <w:name w:val="Heading 8 Char"/>
    <w:link w:val="Heading8"/>
    <w:rsid w:val="00FF6BEA"/>
    <w:rPr>
      <w:rFonts w:ascii="Gill Sans" w:hAnsi="Gill Sans"/>
      <w:b/>
      <w:color w:val="000000"/>
      <w:sz w:val="24"/>
      <w:lang w:val="en-GB" w:eastAsia="en-US"/>
    </w:rPr>
  </w:style>
  <w:style w:type="character" w:customStyle="1" w:styleId="Heading9Char">
    <w:name w:val="Heading 9 Char"/>
    <w:link w:val="Heading9"/>
    <w:rsid w:val="00FF6BEA"/>
    <w:rPr>
      <w:b/>
      <w:color w:val="000000"/>
      <w:sz w:val="22"/>
      <w:szCs w:val="24"/>
      <w:lang w:val="en-US" w:eastAsia="en-US"/>
    </w:rPr>
  </w:style>
  <w:style w:type="numbering" w:customStyle="1" w:styleId="NoList1">
    <w:name w:val="No List1"/>
    <w:next w:val="NoList"/>
    <w:uiPriority w:val="99"/>
    <w:semiHidden/>
    <w:unhideWhenUsed/>
    <w:rsid w:val="00FF6BEA"/>
  </w:style>
  <w:style w:type="paragraph" w:styleId="BodyText2">
    <w:name w:val="Body Text 2"/>
    <w:basedOn w:val="Normal"/>
    <w:link w:val="BodyText2Char"/>
    <w:rsid w:val="00FF6BEA"/>
    <w:pPr>
      <w:widowControl w:val="0"/>
      <w:tabs>
        <w:tab w:val="left" w:pos="-720"/>
      </w:tabs>
      <w:suppressAutoHyphens/>
      <w:jc w:val="both"/>
    </w:pPr>
    <w:rPr>
      <w:rFonts w:ascii="Times New Roman" w:hAnsi="Times New Roman"/>
      <w:b/>
      <w:snapToGrid w:val="0"/>
      <w:color w:val="000000"/>
      <w:spacing w:val="-3"/>
      <w:sz w:val="24"/>
      <w:lang w:val="en-GB"/>
    </w:rPr>
  </w:style>
  <w:style w:type="character" w:customStyle="1" w:styleId="BodyText2Char">
    <w:name w:val="Body Text 2 Char"/>
    <w:link w:val="BodyText2"/>
    <w:rsid w:val="00FF6BEA"/>
    <w:rPr>
      <w:b/>
      <w:snapToGrid w:val="0"/>
      <w:color w:val="000000"/>
      <w:spacing w:val="-3"/>
      <w:sz w:val="24"/>
      <w:lang w:val="en-GB" w:eastAsia="en-US"/>
    </w:rPr>
  </w:style>
  <w:style w:type="paragraph" w:styleId="BlockText">
    <w:name w:val="Block Text"/>
    <w:basedOn w:val="Normal"/>
    <w:rsid w:val="00FF6BEA"/>
    <w:pPr>
      <w:tabs>
        <w:tab w:val="left" w:pos="709"/>
      </w:tabs>
      <w:suppressAutoHyphens/>
      <w:ind w:left="709" w:right="-27"/>
      <w:jc w:val="both"/>
    </w:pPr>
    <w:rPr>
      <w:rFonts w:ascii="CG Times (W1)" w:hAnsi="CG Times (W1)"/>
      <w:color w:val="000000"/>
      <w:spacing w:val="-3"/>
      <w:sz w:val="24"/>
      <w:lang w:val="en-GB"/>
    </w:rPr>
  </w:style>
  <w:style w:type="character" w:customStyle="1" w:styleId="HeaderChar">
    <w:name w:val="Header Char"/>
    <w:link w:val="Header"/>
    <w:rsid w:val="00FF6BEA"/>
    <w:rPr>
      <w:rFonts w:ascii="Arial" w:hAnsi="Arial"/>
      <w:spacing w:val="-5"/>
      <w:lang w:val="en-AU" w:eastAsia="en-US"/>
    </w:rPr>
  </w:style>
  <w:style w:type="character" w:customStyle="1" w:styleId="FooterChar">
    <w:name w:val="Footer Char"/>
    <w:link w:val="Footer"/>
    <w:uiPriority w:val="99"/>
    <w:rsid w:val="00FF6BEA"/>
    <w:rPr>
      <w:rFonts w:ascii="Arial" w:hAnsi="Arial"/>
      <w:spacing w:val="-5"/>
      <w:lang w:val="en-AU" w:eastAsia="en-US"/>
    </w:rPr>
  </w:style>
  <w:style w:type="character" w:styleId="PageNumber">
    <w:name w:val="page number"/>
    <w:rsid w:val="00FF6BEA"/>
  </w:style>
  <w:style w:type="paragraph" w:styleId="BodyTextIndent3">
    <w:name w:val="Body Text Indent 3"/>
    <w:basedOn w:val="Normal"/>
    <w:link w:val="BodyTextIndent3Char"/>
    <w:rsid w:val="00FF6BEA"/>
    <w:pPr>
      <w:spacing w:before="240"/>
      <w:ind w:left="709" w:hanging="709"/>
      <w:jc w:val="both"/>
    </w:pPr>
    <w:rPr>
      <w:rFonts w:ascii="Times New Roman" w:hAnsi="Times New Roman"/>
      <w:color w:val="000000"/>
      <w:spacing w:val="0"/>
      <w:sz w:val="24"/>
      <w:szCs w:val="24"/>
    </w:rPr>
  </w:style>
  <w:style w:type="character" w:customStyle="1" w:styleId="BodyTextIndent3Char">
    <w:name w:val="Body Text Indent 3 Char"/>
    <w:link w:val="BodyTextIndent3"/>
    <w:rsid w:val="00FF6BEA"/>
    <w:rPr>
      <w:color w:val="000000"/>
      <w:sz w:val="24"/>
      <w:szCs w:val="24"/>
      <w:lang w:val="en-AU" w:eastAsia="en-US"/>
    </w:rPr>
  </w:style>
  <w:style w:type="paragraph" w:styleId="BodyTextIndent2">
    <w:name w:val="Body Text Indent 2"/>
    <w:basedOn w:val="Normal"/>
    <w:link w:val="BodyTextIndent2Char"/>
    <w:rsid w:val="00FF6BEA"/>
    <w:pPr>
      <w:spacing w:before="120" w:after="120"/>
      <w:ind w:left="540" w:hanging="540"/>
    </w:pPr>
    <w:rPr>
      <w:color w:val="000000"/>
      <w:spacing w:val="0"/>
      <w:sz w:val="28"/>
      <w:szCs w:val="24"/>
      <w:lang w:val="en-GB"/>
    </w:rPr>
  </w:style>
  <w:style w:type="character" w:customStyle="1" w:styleId="BodyTextIndent2Char">
    <w:name w:val="Body Text Indent 2 Char"/>
    <w:link w:val="BodyTextIndent2"/>
    <w:rsid w:val="00FF6BEA"/>
    <w:rPr>
      <w:rFonts w:ascii="Arial" w:hAnsi="Arial"/>
      <w:color w:val="000000"/>
      <w:sz w:val="28"/>
      <w:szCs w:val="24"/>
      <w:lang w:val="en-GB" w:eastAsia="en-US"/>
    </w:rPr>
  </w:style>
  <w:style w:type="paragraph" w:styleId="BodyText3">
    <w:name w:val="Body Text 3"/>
    <w:basedOn w:val="Normal"/>
    <w:link w:val="BodyText3Char"/>
    <w:rsid w:val="00FF6BEA"/>
    <w:pPr>
      <w:tabs>
        <w:tab w:val="left" w:pos="426"/>
        <w:tab w:val="left" w:pos="6804"/>
        <w:tab w:val="left" w:leader="dot" w:pos="12960"/>
      </w:tabs>
      <w:jc w:val="both"/>
    </w:pPr>
    <w:rPr>
      <w:color w:val="000000"/>
      <w:spacing w:val="0"/>
      <w:sz w:val="22"/>
      <w:szCs w:val="24"/>
      <w:lang w:val="en-US"/>
    </w:rPr>
  </w:style>
  <w:style w:type="character" w:customStyle="1" w:styleId="BodyText3Char">
    <w:name w:val="Body Text 3 Char"/>
    <w:link w:val="BodyText3"/>
    <w:rsid w:val="00FF6BEA"/>
    <w:rPr>
      <w:rFonts w:ascii="Arial" w:hAnsi="Arial"/>
      <w:color w:val="000000"/>
      <w:sz w:val="22"/>
      <w:szCs w:val="24"/>
      <w:lang w:val="en-US" w:eastAsia="en-US"/>
    </w:rPr>
  </w:style>
  <w:style w:type="paragraph" w:customStyle="1" w:styleId="p4">
    <w:name w:val="p4"/>
    <w:basedOn w:val="Normal"/>
    <w:rsid w:val="00FF6BEA"/>
    <w:pPr>
      <w:tabs>
        <w:tab w:val="left" w:pos="1260"/>
        <w:tab w:val="left" w:pos="1980"/>
      </w:tabs>
      <w:spacing w:line="280" w:lineRule="atLeast"/>
      <w:ind w:left="576" w:hanging="720"/>
    </w:pPr>
    <w:rPr>
      <w:rFonts w:ascii="CG Times" w:hAnsi="CG Times"/>
      <w:snapToGrid w:val="0"/>
      <w:color w:val="000000"/>
      <w:spacing w:val="0"/>
      <w:sz w:val="24"/>
      <w:szCs w:val="24"/>
      <w:lang w:val="en-US"/>
    </w:rPr>
  </w:style>
  <w:style w:type="paragraph" w:customStyle="1" w:styleId="p17">
    <w:name w:val="p17"/>
    <w:basedOn w:val="Normal"/>
    <w:rsid w:val="00FF6BEA"/>
    <w:pPr>
      <w:spacing w:line="280" w:lineRule="atLeast"/>
    </w:pPr>
    <w:rPr>
      <w:rFonts w:ascii="CG Times" w:hAnsi="CG Times"/>
      <w:snapToGrid w:val="0"/>
      <w:color w:val="000000"/>
      <w:spacing w:val="0"/>
      <w:sz w:val="24"/>
      <w:szCs w:val="24"/>
      <w:lang w:val="en-US"/>
    </w:rPr>
  </w:style>
  <w:style w:type="paragraph" w:customStyle="1" w:styleId="p29">
    <w:name w:val="p29"/>
    <w:basedOn w:val="Normal"/>
    <w:rsid w:val="00FF6BEA"/>
    <w:pPr>
      <w:tabs>
        <w:tab w:val="left" w:pos="740"/>
      </w:tabs>
      <w:spacing w:line="280" w:lineRule="atLeast"/>
      <w:ind w:hanging="720"/>
    </w:pPr>
    <w:rPr>
      <w:rFonts w:ascii="CG Times" w:hAnsi="CG Times"/>
      <w:snapToGrid w:val="0"/>
      <w:color w:val="000000"/>
      <w:spacing w:val="0"/>
      <w:sz w:val="24"/>
      <w:szCs w:val="24"/>
      <w:lang w:val="en-US"/>
    </w:rPr>
  </w:style>
  <w:style w:type="paragraph" w:customStyle="1" w:styleId="p31">
    <w:name w:val="p31"/>
    <w:basedOn w:val="Normal"/>
    <w:rsid w:val="00FF6BEA"/>
    <w:pPr>
      <w:spacing w:line="280" w:lineRule="atLeast"/>
      <w:ind w:left="680"/>
    </w:pPr>
    <w:rPr>
      <w:rFonts w:ascii="CG Times" w:hAnsi="CG Times"/>
      <w:snapToGrid w:val="0"/>
      <w:color w:val="000000"/>
      <w:spacing w:val="0"/>
      <w:sz w:val="24"/>
      <w:szCs w:val="24"/>
      <w:lang w:val="en-US"/>
    </w:rPr>
  </w:style>
  <w:style w:type="paragraph" w:customStyle="1" w:styleId="p48">
    <w:name w:val="p48"/>
    <w:basedOn w:val="Normal"/>
    <w:rsid w:val="00FF6BEA"/>
    <w:pPr>
      <w:tabs>
        <w:tab w:val="left" w:pos="760"/>
        <w:tab w:val="left" w:pos="1480"/>
      </w:tabs>
      <w:spacing w:line="280" w:lineRule="atLeast"/>
      <w:ind w:hanging="720"/>
      <w:jc w:val="both"/>
    </w:pPr>
    <w:rPr>
      <w:rFonts w:ascii="CG Times" w:hAnsi="CG Times"/>
      <w:snapToGrid w:val="0"/>
      <w:color w:val="000000"/>
      <w:spacing w:val="0"/>
      <w:sz w:val="24"/>
      <w:szCs w:val="24"/>
      <w:lang w:val="en-US"/>
    </w:rPr>
  </w:style>
  <w:style w:type="paragraph" w:customStyle="1" w:styleId="p13">
    <w:name w:val="p13"/>
    <w:basedOn w:val="Normal"/>
    <w:rsid w:val="00FF6BEA"/>
    <w:pPr>
      <w:tabs>
        <w:tab w:val="left" w:pos="1460"/>
      </w:tabs>
      <w:spacing w:line="280" w:lineRule="atLeast"/>
      <w:ind w:hanging="720"/>
      <w:jc w:val="both"/>
    </w:pPr>
    <w:rPr>
      <w:rFonts w:ascii="CG Times" w:hAnsi="CG Times"/>
      <w:snapToGrid w:val="0"/>
      <w:color w:val="000000"/>
      <w:spacing w:val="0"/>
      <w:sz w:val="24"/>
      <w:szCs w:val="24"/>
      <w:lang w:val="en-US"/>
    </w:rPr>
  </w:style>
  <w:style w:type="paragraph" w:customStyle="1" w:styleId="p50">
    <w:name w:val="p50"/>
    <w:basedOn w:val="Normal"/>
    <w:link w:val="p50Char"/>
    <w:rsid w:val="00FF6BEA"/>
    <w:pPr>
      <w:tabs>
        <w:tab w:val="left" w:pos="760"/>
      </w:tabs>
      <w:spacing w:line="240" w:lineRule="atLeast"/>
      <w:ind w:left="720" w:hanging="720"/>
      <w:jc w:val="both"/>
    </w:pPr>
    <w:rPr>
      <w:rFonts w:ascii="CG Times" w:hAnsi="CG Times"/>
      <w:snapToGrid w:val="0"/>
      <w:color w:val="000000"/>
      <w:spacing w:val="0"/>
      <w:sz w:val="24"/>
      <w:szCs w:val="24"/>
      <w:lang w:val="en-US"/>
    </w:rPr>
  </w:style>
  <w:style w:type="paragraph" w:customStyle="1" w:styleId="c51">
    <w:name w:val="c51"/>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55">
    <w:name w:val="p55"/>
    <w:basedOn w:val="Normal"/>
    <w:rsid w:val="00FF6BEA"/>
    <w:pPr>
      <w:tabs>
        <w:tab w:val="left" w:pos="1600"/>
      </w:tabs>
      <w:spacing w:line="280" w:lineRule="atLeast"/>
      <w:ind w:left="864" w:hanging="720"/>
    </w:pPr>
    <w:rPr>
      <w:rFonts w:ascii="CG Times" w:hAnsi="CG Times"/>
      <w:snapToGrid w:val="0"/>
      <w:color w:val="000000"/>
      <w:spacing w:val="0"/>
      <w:sz w:val="24"/>
      <w:szCs w:val="24"/>
      <w:lang w:val="en-US"/>
    </w:rPr>
  </w:style>
  <w:style w:type="paragraph" w:customStyle="1" w:styleId="p59">
    <w:name w:val="p59"/>
    <w:basedOn w:val="Normal"/>
    <w:rsid w:val="00FF6BEA"/>
    <w:pPr>
      <w:tabs>
        <w:tab w:val="left" w:pos="1500"/>
        <w:tab w:val="left" w:pos="2260"/>
      </w:tabs>
      <w:spacing w:line="280" w:lineRule="atLeast"/>
      <w:ind w:left="864" w:hanging="864"/>
    </w:pPr>
    <w:rPr>
      <w:rFonts w:ascii="CG Times" w:hAnsi="CG Times"/>
      <w:snapToGrid w:val="0"/>
      <w:color w:val="000000"/>
      <w:spacing w:val="0"/>
      <w:sz w:val="24"/>
      <w:szCs w:val="24"/>
      <w:lang w:val="en-US"/>
    </w:rPr>
  </w:style>
  <w:style w:type="paragraph" w:customStyle="1" w:styleId="p60">
    <w:name w:val="p60"/>
    <w:basedOn w:val="Normal"/>
    <w:rsid w:val="00FF6BEA"/>
    <w:pPr>
      <w:spacing w:line="280" w:lineRule="atLeast"/>
      <w:ind w:left="864" w:hanging="720"/>
    </w:pPr>
    <w:rPr>
      <w:rFonts w:ascii="CG Times" w:hAnsi="CG Times"/>
      <w:snapToGrid w:val="0"/>
      <w:color w:val="000000"/>
      <w:spacing w:val="0"/>
      <w:sz w:val="24"/>
      <w:szCs w:val="24"/>
      <w:lang w:val="en-US"/>
    </w:rPr>
  </w:style>
  <w:style w:type="paragraph" w:customStyle="1" w:styleId="c70">
    <w:name w:val="c70"/>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71">
    <w:name w:val="p71"/>
    <w:basedOn w:val="Normal"/>
    <w:rsid w:val="00FF6BEA"/>
    <w:pPr>
      <w:tabs>
        <w:tab w:val="left" w:pos="760"/>
      </w:tabs>
      <w:spacing w:line="280" w:lineRule="atLeast"/>
      <w:ind w:hanging="720"/>
    </w:pPr>
    <w:rPr>
      <w:rFonts w:ascii="CG Times" w:hAnsi="CG Times"/>
      <w:snapToGrid w:val="0"/>
      <w:color w:val="000000"/>
      <w:spacing w:val="0"/>
      <w:sz w:val="24"/>
      <w:szCs w:val="24"/>
      <w:lang w:val="en-US"/>
    </w:rPr>
  </w:style>
  <w:style w:type="paragraph" w:customStyle="1" w:styleId="p72">
    <w:name w:val="p72"/>
    <w:basedOn w:val="Normal"/>
    <w:rsid w:val="00FF6BEA"/>
    <w:pPr>
      <w:spacing w:line="280" w:lineRule="atLeast"/>
      <w:ind w:left="576" w:hanging="864"/>
    </w:pPr>
    <w:rPr>
      <w:rFonts w:ascii="CG Times" w:hAnsi="CG Times"/>
      <w:snapToGrid w:val="0"/>
      <w:color w:val="000000"/>
      <w:spacing w:val="0"/>
      <w:sz w:val="24"/>
      <w:szCs w:val="24"/>
      <w:lang w:val="en-US"/>
    </w:rPr>
  </w:style>
  <w:style w:type="paragraph" w:customStyle="1" w:styleId="p5">
    <w:name w:val="p5"/>
    <w:basedOn w:val="Normal"/>
    <w:rsid w:val="00FF6BEA"/>
    <w:pPr>
      <w:spacing w:line="260" w:lineRule="atLeast"/>
    </w:pPr>
    <w:rPr>
      <w:rFonts w:ascii="CG Times" w:hAnsi="CG Times"/>
      <w:snapToGrid w:val="0"/>
      <w:color w:val="000000"/>
      <w:spacing w:val="0"/>
      <w:sz w:val="24"/>
      <w:szCs w:val="24"/>
      <w:lang w:val="en-US"/>
    </w:rPr>
  </w:style>
  <w:style w:type="paragraph" w:customStyle="1" w:styleId="p24">
    <w:name w:val="p24"/>
    <w:basedOn w:val="Normal"/>
    <w:rsid w:val="00FF6BEA"/>
    <w:pPr>
      <w:tabs>
        <w:tab w:val="left" w:pos="780"/>
      </w:tabs>
      <w:spacing w:line="280" w:lineRule="atLeast"/>
      <w:ind w:left="720" w:hanging="720"/>
    </w:pPr>
    <w:rPr>
      <w:rFonts w:ascii="CG Times" w:hAnsi="CG Times"/>
      <w:snapToGrid w:val="0"/>
      <w:color w:val="000000"/>
      <w:spacing w:val="0"/>
      <w:sz w:val="24"/>
      <w:szCs w:val="24"/>
      <w:lang w:val="en-US"/>
    </w:rPr>
  </w:style>
  <w:style w:type="paragraph" w:customStyle="1" w:styleId="p32">
    <w:name w:val="p32"/>
    <w:basedOn w:val="Normal"/>
    <w:rsid w:val="00FF6BEA"/>
    <w:pPr>
      <w:tabs>
        <w:tab w:val="left" w:pos="620"/>
      </w:tabs>
      <w:spacing w:line="240" w:lineRule="atLeast"/>
      <w:ind w:left="820"/>
      <w:jc w:val="both"/>
    </w:pPr>
    <w:rPr>
      <w:rFonts w:ascii="CG Times" w:hAnsi="CG Times"/>
      <w:snapToGrid w:val="0"/>
      <w:color w:val="000000"/>
      <w:spacing w:val="0"/>
      <w:sz w:val="24"/>
      <w:szCs w:val="24"/>
      <w:lang w:val="en-US"/>
    </w:rPr>
  </w:style>
  <w:style w:type="paragraph" w:customStyle="1" w:styleId="p38">
    <w:name w:val="p38"/>
    <w:basedOn w:val="Normal"/>
    <w:rsid w:val="00FF6BEA"/>
    <w:pPr>
      <w:tabs>
        <w:tab w:val="left" w:pos="620"/>
      </w:tabs>
      <w:spacing w:line="240" w:lineRule="atLeast"/>
      <w:ind w:left="820"/>
    </w:pPr>
    <w:rPr>
      <w:rFonts w:ascii="CG Times" w:hAnsi="CG Times"/>
      <w:snapToGrid w:val="0"/>
      <w:color w:val="000000"/>
      <w:spacing w:val="0"/>
      <w:sz w:val="24"/>
      <w:szCs w:val="24"/>
      <w:lang w:val="en-US"/>
    </w:rPr>
  </w:style>
  <w:style w:type="paragraph" w:customStyle="1" w:styleId="p2">
    <w:name w:val="p2"/>
    <w:basedOn w:val="Normal"/>
    <w:rsid w:val="00FF6BEA"/>
    <w:pPr>
      <w:tabs>
        <w:tab w:val="left" w:pos="1240"/>
      </w:tabs>
      <w:spacing w:line="260" w:lineRule="atLeast"/>
      <w:ind w:left="200"/>
    </w:pPr>
    <w:rPr>
      <w:rFonts w:ascii="CG Times" w:hAnsi="CG Times"/>
      <w:snapToGrid w:val="0"/>
      <w:color w:val="000000"/>
      <w:spacing w:val="0"/>
      <w:sz w:val="24"/>
      <w:szCs w:val="24"/>
      <w:lang w:val="en-US"/>
    </w:rPr>
  </w:style>
  <w:style w:type="character" w:styleId="Hyperlink">
    <w:name w:val="Hyperlink"/>
    <w:rsid w:val="00FF6BEA"/>
    <w:rPr>
      <w:color w:val="666633"/>
      <w:u w:val="single"/>
    </w:rPr>
  </w:style>
  <w:style w:type="character" w:styleId="FollowedHyperlink">
    <w:name w:val="FollowedHyperlink"/>
    <w:rsid w:val="00FF6BEA"/>
    <w:rPr>
      <w:color w:val="333366"/>
      <w:u w:val="single"/>
    </w:rPr>
  </w:style>
  <w:style w:type="paragraph" w:styleId="Title">
    <w:name w:val="Title"/>
    <w:aliases w:val=" Char"/>
    <w:basedOn w:val="Normal"/>
    <w:link w:val="TitleChar"/>
    <w:qFormat/>
    <w:rsid w:val="00FF6BEA"/>
    <w:pPr>
      <w:jc w:val="center"/>
    </w:pPr>
    <w:rPr>
      <w:rFonts w:ascii="Times New Roman" w:hAnsi="Times New Roman"/>
      <w:b/>
      <w:bCs/>
      <w:spacing w:val="0"/>
      <w:sz w:val="24"/>
      <w:szCs w:val="24"/>
      <w:lang w:val="en-US"/>
    </w:rPr>
  </w:style>
  <w:style w:type="character" w:customStyle="1" w:styleId="TitleChar">
    <w:name w:val="Title Char"/>
    <w:aliases w:val=" Char Char"/>
    <w:link w:val="Title"/>
    <w:rsid w:val="00FF6BEA"/>
    <w:rPr>
      <w:b/>
      <w:bCs/>
      <w:sz w:val="24"/>
      <w:szCs w:val="24"/>
      <w:lang w:val="en-US" w:eastAsia="en-US"/>
    </w:rPr>
  </w:style>
  <w:style w:type="paragraph" w:styleId="ListBullet2">
    <w:name w:val="List Bullet 2"/>
    <w:basedOn w:val="Normal"/>
    <w:autoRedefine/>
    <w:rsid w:val="00FF6BEA"/>
    <w:pPr>
      <w:numPr>
        <w:numId w:val="1"/>
      </w:numPr>
      <w:ind w:left="851"/>
      <w:jc w:val="both"/>
    </w:pPr>
    <w:rPr>
      <w:rFonts w:ascii="HebarU" w:hAnsi="HebarU"/>
      <w:spacing w:val="0"/>
      <w:sz w:val="24"/>
      <w:lang w:val="bg-BG"/>
    </w:rPr>
  </w:style>
  <w:style w:type="paragraph" w:styleId="Index1">
    <w:name w:val="index 1"/>
    <w:basedOn w:val="Normal"/>
    <w:next w:val="Normal"/>
    <w:autoRedefine/>
    <w:rsid w:val="00FF6BEA"/>
    <w:pPr>
      <w:numPr>
        <w:ilvl w:val="1"/>
        <w:numId w:val="2"/>
      </w:numPr>
    </w:pPr>
    <w:rPr>
      <w:rFonts w:ascii="Times New Roman" w:hAnsi="Times New Roman"/>
      <w:color w:val="000000"/>
      <w:spacing w:val="0"/>
      <w:sz w:val="24"/>
      <w:szCs w:val="24"/>
      <w:lang w:val="en-US"/>
    </w:rPr>
  </w:style>
  <w:style w:type="character" w:styleId="CommentReference">
    <w:name w:val="annotation reference"/>
    <w:uiPriority w:val="99"/>
    <w:rsid w:val="00FF6BEA"/>
    <w:rPr>
      <w:sz w:val="16"/>
      <w:szCs w:val="16"/>
    </w:rPr>
  </w:style>
  <w:style w:type="paragraph" w:styleId="CommentText">
    <w:name w:val="annotation text"/>
    <w:basedOn w:val="Normal"/>
    <w:link w:val="CommentTextChar"/>
    <w:uiPriority w:val="99"/>
    <w:rsid w:val="00FF6BEA"/>
    <w:rPr>
      <w:rFonts w:ascii="Times New Roman" w:hAnsi="Times New Roman"/>
      <w:color w:val="000000"/>
      <w:spacing w:val="0"/>
      <w:lang w:val="en-US"/>
    </w:rPr>
  </w:style>
  <w:style w:type="character" w:customStyle="1" w:styleId="CommentTextChar">
    <w:name w:val="Comment Text Char"/>
    <w:link w:val="CommentText"/>
    <w:uiPriority w:val="99"/>
    <w:rsid w:val="00FF6BEA"/>
    <w:rPr>
      <w:color w:val="000000"/>
      <w:lang w:val="en-US" w:eastAsia="en-US"/>
    </w:rPr>
  </w:style>
  <w:style w:type="paragraph" w:styleId="BalloonText">
    <w:name w:val="Balloon Text"/>
    <w:basedOn w:val="Normal"/>
    <w:link w:val="BalloonTextChar"/>
    <w:rsid w:val="00FF6BEA"/>
    <w:rPr>
      <w:rFonts w:ascii="Tahoma" w:hAnsi="Tahoma"/>
      <w:color w:val="000000"/>
      <w:spacing w:val="0"/>
      <w:sz w:val="16"/>
      <w:szCs w:val="16"/>
      <w:lang w:val="en-US"/>
    </w:rPr>
  </w:style>
  <w:style w:type="character" w:customStyle="1" w:styleId="BalloonTextChar">
    <w:name w:val="Balloon Text Char"/>
    <w:link w:val="BalloonText"/>
    <w:rsid w:val="00FF6BEA"/>
    <w:rPr>
      <w:rFonts w:ascii="Tahoma" w:hAnsi="Tahoma"/>
      <w:color w:val="000000"/>
      <w:sz w:val="16"/>
      <w:szCs w:val="16"/>
      <w:lang w:val="en-US" w:eastAsia="en-US"/>
    </w:rPr>
  </w:style>
  <w:style w:type="paragraph" w:customStyle="1" w:styleId="Bullet">
    <w:name w:val="Bullet"/>
    <w:basedOn w:val="Normal"/>
    <w:rsid w:val="00FF6BEA"/>
    <w:pPr>
      <w:numPr>
        <w:numId w:val="4"/>
      </w:numPr>
    </w:pPr>
    <w:rPr>
      <w:rFonts w:ascii="Times New Roman" w:hAnsi="Times New Roman"/>
      <w:spacing w:val="0"/>
      <w:sz w:val="24"/>
      <w:szCs w:val="24"/>
      <w:lang w:val="en-GB"/>
    </w:rPr>
  </w:style>
  <w:style w:type="table" w:styleId="TableGrid">
    <w:name w:val="Table Grid"/>
    <w:basedOn w:val="TableNormal"/>
    <w:rsid w:val="00FF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F6BEA"/>
    <w:rPr>
      <w:b/>
      <w:bCs/>
    </w:rPr>
  </w:style>
  <w:style w:type="character" w:customStyle="1" w:styleId="CommentSubjectChar">
    <w:name w:val="Comment Subject Char"/>
    <w:link w:val="CommentSubject"/>
    <w:rsid w:val="00FF6BEA"/>
    <w:rPr>
      <w:b/>
      <w:bCs/>
      <w:color w:val="000000"/>
      <w:lang w:val="en-US" w:eastAsia="en-US"/>
    </w:rPr>
  </w:style>
  <w:style w:type="paragraph" w:styleId="NormalWeb">
    <w:name w:val="Normal (Web)"/>
    <w:basedOn w:val="Normal"/>
    <w:unhideWhenUsed/>
    <w:rsid w:val="00FF6BEA"/>
    <w:pPr>
      <w:spacing w:before="100" w:beforeAutospacing="1" w:after="100" w:afterAutospacing="1"/>
    </w:pPr>
    <w:rPr>
      <w:rFonts w:ascii="Times New Roman" w:hAnsi="Times New Roman"/>
      <w:spacing w:val="0"/>
      <w:sz w:val="24"/>
      <w:szCs w:val="24"/>
      <w:lang w:val="bg-BG" w:eastAsia="bg-BG"/>
    </w:rPr>
  </w:style>
  <w:style w:type="paragraph" w:styleId="Revision">
    <w:name w:val="Revision"/>
    <w:hidden/>
    <w:uiPriority w:val="99"/>
    <w:semiHidden/>
    <w:rsid w:val="00FF6BEA"/>
    <w:rPr>
      <w:color w:val="000000"/>
      <w:sz w:val="24"/>
      <w:szCs w:val="24"/>
      <w:lang w:val="en-US" w:eastAsia="en-US"/>
    </w:rPr>
  </w:style>
  <w:style w:type="paragraph" w:styleId="DocumentMap">
    <w:name w:val="Document Map"/>
    <w:basedOn w:val="Normal"/>
    <w:link w:val="DocumentMapChar"/>
    <w:rsid w:val="00FF6BEA"/>
    <w:rPr>
      <w:rFonts w:ascii="Tahoma" w:hAnsi="Tahoma"/>
      <w:color w:val="000000"/>
      <w:spacing w:val="0"/>
      <w:sz w:val="16"/>
      <w:szCs w:val="16"/>
      <w:lang w:val="en-US"/>
    </w:rPr>
  </w:style>
  <w:style w:type="character" w:customStyle="1" w:styleId="DocumentMapChar">
    <w:name w:val="Document Map Char"/>
    <w:link w:val="DocumentMap"/>
    <w:rsid w:val="00FF6BEA"/>
    <w:rPr>
      <w:rFonts w:ascii="Tahoma" w:hAnsi="Tahoma"/>
      <w:color w:val="000000"/>
      <w:sz w:val="16"/>
      <w:szCs w:val="16"/>
      <w:lang w:val="en-US" w:eastAsia="en-US"/>
    </w:rPr>
  </w:style>
  <w:style w:type="paragraph" w:styleId="ListParagraph">
    <w:name w:val="List Paragraph"/>
    <w:basedOn w:val="Normal"/>
    <w:link w:val="ListParagraphChar"/>
    <w:qFormat/>
    <w:rsid w:val="00FF6BEA"/>
    <w:pPr>
      <w:ind w:left="720"/>
    </w:pPr>
    <w:rPr>
      <w:rFonts w:ascii="Calibri" w:eastAsia="Calibri" w:hAnsi="Calibri" w:cs="Calibri"/>
      <w:spacing w:val="0"/>
      <w:sz w:val="22"/>
      <w:szCs w:val="22"/>
      <w:lang w:val="en-US"/>
    </w:rPr>
  </w:style>
  <w:style w:type="paragraph" w:customStyle="1" w:styleId="Style3">
    <w:name w:val="Style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8">
    <w:name w:val="Style8"/>
    <w:basedOn w:val="Normal"/>
    <w:rsid w:val="00FF6BEA"/>
    <w:pPr>
      <w:widowControl w:val="0"/>
      <w:autoSpaceDE w:val="0"/>
      <w:autoSpaceDN w:val="0"/>
      <w:adjustRightInd w:val="0"/>
      <w:spacing w:line="211" w:lineRule="exact"/>
    </w:pPr>
    <w:rPr>
      <w:rFonts w:ascii="Franklin Gothic Medium Cond" w:hAnsi="Franklin Gothic Medium Cond"/>
      <w:spacing w:val="0"/>
      <w:sz w:val="24"/>
      <w:szCs w:val="24"/>
      <w:lang w:val="bg-BG" w:eastAsia="bg-BG"/>
    </w:rPr>
  </w:style>
  <w:style w:type="paragraph" w:customStyle="1" w:styleId="Style11">
    <w:name w:val="Style11"/>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13">
    <w:name w:val="Style1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4">
    <w:name w:val="Font Style24"/>
    <w:rsid w:val="00FF6BEA"/>
    <w:rPr>
      <w:rFonts w:ascii="Franklin Gothic Medium Cond" w:hAnsi="Franklin Gothic Medium Cond" w:cs="Franklin Gothic Medium Cond"/>
      <w:b/>
      <w:bCs/>
      <w:sz w:val="14"/>
      <w:szCs w:val="14"/>
    </w:rPr>
  </w:style>
  <w:style w:type="character" w:customStyle="1" w:styleId="FontStyle25">
    <w:name w:val="Font Style25"/>
    <w:rsid w:val="00FF6BEA"/>
    <w:rPr>
      <w:rFonts w:ascii="Franklin Gothic Medium Cond" w:hAnsi="Franklin Gothic Medium Cond" w:cs="Franklin Gothic Medium Cond"/>
      <w:sz w:val="14"/>
      <w:szCs w:val="14"/>
    </w:rPr>
  </w:style>
  <w:style w:type="character" w:customStyle="1" w:styleId="FontStyle27">
    <w:name w:val="Font Style27"/>
    <w:rsid w:val="00FF6BEA"/>
    <w:rPr>
      <w:rFonts w:ascii="Book Antiqua" w:hAnsi="Book Antiqua" w:cs="Book Antiqua"/>
      <w:b/>
      <w:bCs/>
      <w:sz w:val="16"/>
      <w:szCs w:val="16"/>
    </w:rPr>
  </w:style>
  <w:style w:type="character" w:customStyle="1" w:styleId="FontStyle28">
    <w:name w:val="Font Style28"/>
    <w:rsid w:val="00FF6BEA"/>
    <w:rPr>
      <w:rFonts w:ascii="Franklin Gothic Medium Cond" w:hAnsi="Franklin Gothic Medium Cond" w:cs="Franklin Gothic Medium Cond"/>
      <w:i/>
      <w:iCs/>
      <w:sz w:val="14"/>
      <w:szCs w:val="14"/>
    </w:rPr>
  </w:style>
  <w:style w:type="character" w:customStyle="1" w:styleId="FontStyle30">
    <w:name w:val="Font Style30"/>
    <w:rsid w:val="00FF6BEA"/>
    <w:rPr>
      <w:rFonts w:ascii="Franklin Gothic Medium Cond" w:hAnsi="Franklin Gothic Medium Cond" w:cs="Franklin Gothic Medium Cond"/>
      <w:b/>
      <w:bCs/>
      <w:i/>
      <w:iCs/>
      <w:spacing w:val="-10"/>
      <w:sz w:val="22"/>
      <w:szCs w:val="22"/>
    </w:rPr>
  </w:style>
  <w:style w:type="paragraph" w:customStyle="1" w:styleId="Style6">
    <w:name w:val="Style6"/>
    <w:basedOn w:val="Normal"/>
    <w:uiPriority w:val="99"/>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9">
    <w:name w:val="Font Style29"/>
    <w:rsid w:val="00FF6BEA"/>
    <w:rPr>
      <w:rFonts w:ascii="Franklin Gothic Heavy" w:hAnsi="Franklin Gothic Heavy" w:cs="Franklin Gothic Heavy"/>
      <w:smallCaps/>
      <w:spacing w:val="-10"/>
      <w:sz w:val="14"/>
      <w:szCs w:val="14"/>
    </w:rPr>
  </w:style>
  <w:style w:type="numbering" w:customStyle="1" w:styleId="NoList11">
    <w:name w:val="No List11"/>
    <w:next w:val="NoList"/>
    <w:uiPriority w:val="99"/>
    <w:semiHidden/>
    <w:unhideWhenUsed/>
    <w:rsid w:val="00FF6BEA"/>
  </w:style>
  <w:style w:type="character" w:customStyle="1" w:styleId="Heading1Char1">
    <w:name w:val="Heading 1 Char1"/>
    <w:aliases w:val="WoSDAP Headings Char1"/>
    <w:rsid w:val="00FF6BEA"/>
    <w:rPr>
      <w:rFonts w:ascii="Cambria" w:eastAsia="Times New Roman" w:hAnsi="Cambria" w:cs="Times New Roman"/>
      <w:b/>
      <w:bCs/>
      <w:color w:val="365F91"/>
      <w:sz w:val="28"/>
      <w:szCs w:val="28"/>
      <w:lang w:val="en-US" w:eastAsia="en-US"/>
    </w:rPr>
  </w:style>
  <w:style w:type="character" w:customStyle="1" w:styleId="p50Char">
    <w:name w:val="p50 Char"/>
    <w:link w:val="p50"/>
    <w:locked/>
    <w:rsid w:val="00FF6BEA"/>
    <w:rPr>
      <w:rFonts w:ascii="CG Times" w:hAnsi="CG Times"/>
      <w:snapToGrid w:val="0"/>
      <w:color w:val="000000"/>
      <w:sz w:val="24"/>
      <w:szCs w:val="24"/>
      <w:lang w:val="en-US" w:eastAsia="en-US"/>
    </w:rPr>
  </w:style>
  <w:style w:type="character" w:customStyle="1" w:styleId="alafa">
    <w:name w:val="al_a fa"/>
    <w:uiPriority w:val="99"/>
    <w:rsid w:val="00FF6BEA"/>
    <w:rPr>
      <w:rFonts w:ascii="Times New Roman" w:hAnsi="Times New Roman" w:cs="Times New Roman" w:hint="default"/>
    </w:rPr>
  </w:style>
  <w:style w:type="character" w:customStyle="1" w:styleId="hiddenref1">
    <w:name w:val="hiddenref1"/>
    <w:uiPriority w:val="99"/>
    <w:rsid w:val="00FF6BEA"/>
    <w:rPr>
      <w:rFonts w:ascii="Times New Roman" w:hAnsi="Times New Roman" w:cs="Times New Roman" w:hint="default"/>
      <w:color w:val="000000"/>
      <w:u w:val="single"/>
    </w:rPr>
  </w:style>
  <w:style w:type="character" w:customStyle="1" w:styleId="alcapt1">
    <w:name w:val="al_capt1"/>
    <w:uiPriority w:val="99"/>
    <w:rsid w:val="00FF6BEA"/>
    <w:rPr>
      <w:rFonts w:ascii="Times New Roman" w:hAnsi="Times New Roman" w:cs="Times New Roman" w:hint="default"/>
      <w:i/>
      <w:iCs/>
    </w:rPr>
  </w:style>
  <w:style w:type="character" w:styleId="PlaceholderText">
    <w:name w:val="Placeholder Text"/>
    <w:uiPriority w:val="99"/>
    <w:semiHidden/>
    <w:rsid w:val="00FF6BEA"/>
    <w:rPr>
      <w:color w:val="808080"/>
    </w:rPr>
  </w:style>
  <w:style w:type="paragraph" w:customStyle="1" w:styleId="Subtitle1">
    <w:name w:val="Subtitle1"/>
    <w:basedOn w:val="Normal"/>
    <w:next w:val="Normal"/>
    <w:uiPriority w:val="11"/>
    <w:qFormat/>
    <w:rsid w:val="00FF6BEA"/>
    <w:pPr>
      <w:numPr>
        <w:ilvl w:val="1"/>
      </w:numPr>
      <w:spacing w:after="200" w:line="276" w:lineRule="auto"/>
    </w:pPr>
    <w:rPr>
      <w:rFonts w:ascii="Cambria" w:hAnsi="Cambria"/>
      <w:i/>
      <w:iCs/>
      <w:color w:val="4F81BD"/>
      <w:spacing w:val="15"/>
      <w:sz w:val="24"/>
      <w:szCs w:val="24"/>
      <w:lang w:val="en-US"/>
    </w:rPr>
  </w:style>
  <w:style w:type="character" w:customStyle="1" w:styleId="SubtitleChar">
    <w:name w:val="Subtitle Char"/>
    <w:link w:val="Subtitle"/>
    <w:uiPriority w:val="11"/>
    <w:rsid w:val="00FF6BEA"/>
    <w:rPr>
      <w:rFonts w:ascii="Cambria" w:eastAsia="Times New Roman" w:hAnsi="Cambria" w:cs="Times New Roman"/>
      <w:i/>
      <w:iCs/>
      <w:color w:val="4F81BD"/>
      <w:spacing w:val="15"/>
      <w:sz w:val="24"/>
      <w:szCs w:val="24"/>
    </w:rPr>
  </w:style>
  <w:style w:type="character" w:customStyle="1" w:styleId="FooterChar1">
    <w:name w:val="Footer Char1"/>
    <w:rsid w:val="00FF6BEA"/>
    <w:rPr>
      <w:rFonts w:ascii="CG Times (W1)" w:eastAsia="Times New Roman" w:hAnsi="CG Times (W1)" w:cs="Times New Roman"/>
      <w:color w:val="0000FF"/>
      <w:sz w:val="24"/>
      <w:szCs w:val="20"/>
      <w:lang w:val="en-GB"/>
    </w:rPr>
  </w:style>
  <w:style w:type="character" w:customStyle="1" w:styleId="a">
    <w:name w:val="Основной текст_"/>
    <w:link w:val="a0"/>
    <w:rsid w:val="00FF6BEA"/>
    <w:rPr>
      <w:rFonts w:ascii="Verdana" w:eastAsia="Verdana" w:hAnsi="Verdana" w:cs="Verdana"/>
      <w:sz w:val="16"/>
      <w:szCs w:val="16"/>
      <w:shd w:val="clear" w:color="auto" w:fill="FFFFFF"/>
    </w:rPr>
  </w:style>
  <w:style w:type="character" w:customStyle="1" w:styleId="4">
    <w:name w:val="Основной текст (4)_"/>
    <w:link w:val="40"/>
    <w:rsid w:val="00FF6BEA"/>
    <w:rPr>
      <w:rFonts w:ascii="Verdana" w:eastAsia="Verdana" w:hAnsi="Verdana" w:cs="Verdana"/>
      <w:b/>
      <w:bCs/>
      <w:sz w:val="16"/>
      <w:szCs w:val="16"/>
      <w:shd w:val="clear" w:color="auto" w:fill="FFFFFF"/>
    </w:rPr>
  </w:style>
  <w:style w:type="character" w:customStyle="1" w:styleId="8Exact">
    <w:name w:val="Основной текст (8) Exact"/>
    <w:link w:val="8"/>
    <w:rsid w:val="00FF6BEA"/>
    <w:rPr>
      <w:rFonts w:ascii="Verdana" w:eastAsia="Verdana" w:hAnsi="Verdana" w:cs="Verdana"/>
      <w:b/>
      <w:bCs/>
      <w:i/>
      <w:iCs/>
      <w:spacing w:val="-7"/>
      <w:sz w:val="15"/>
      <w:szCs w:val="15"/>
      <w:shd w:val="clear" w:color="auto" w:fill="FFFFFF"/>
      <w:lang w:bidi="en-US"/>
    </w:rPr>
  </w:style>
  <w:style w:type="character" w:customStyle="1" w:styleId="80ptExact">
    <w:name w:val="Основной текст (8) + Не курсив;Интервал 0 pt Exact"/>
    <w:rsid w:val="00FF6BEA"/>
    <w:rPr>
      <w:rFonts w:ascii="Verdana" w:eastAsia="Verdana" w:hAnsi="Verdana" w:cs="Verdana"/>
      <w:b/>
      <w:bCs/>
      <w:i/>
      <w:iCs/>
      <w:color w:val="000000"/>
      <w:spacing w:val="-4"/>
      <w:w w:val="100"/>
      <w:position w:val="0"/>
      <w:sz w:val="15"/>
      <w:szCs w:val="15"/>
      <w:shd w:val="clear" w:color="auto" w:fill="FFFFFF"/>
      <w:lang w:val="bg-BG" w:eastAsia="bg-BG" w:bidi="bg-BG"/>
    </w:rPr>
  </w:style>
  <w:style w:type="character" w:customStyle="1" w:styleId="41">
    <w:name w:val="Основной текст (4) + Не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character" w:customStyle="1" w:styleId="a1">
    <w:name w:val="Основной текст +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paragraph" w:customStyle="1" w:styleId="a0">
    <w:name w:val="Основной текст"/>
    <w:basedOn w:val="Normal"/>
    <w:link w:val="a"/>
    <w:rsid w:val="00FF6BEA"/>
    <w:pPr>
      <w:widowControl w:val="0"/>
      <w:shd w:val="clear" w:color="auto" w:fill="FFFFFF"/>
      <w:spacing w:before="60" w:line="0" w:lineRule="atLeast"/>
      <w:ind w:hanging="360"/>
    </w:pPr>
    <w:rPr>
      <w:rFonts w:ascii="Verdana" w:eastAsia="Verdana" w:hAnsi="Verdana"/>
      <w:spacing w:val="0"/>
      <w:sz w:val="16"/>
      <w:szCs w:val="16"/>
      <w:lang w:val="x-none" w:eastAsia="x-none"/>
    </w:rPr>
  </w:style>
  <w:style w:type="paragraph" w:customStyle="1" w:styleId="40">
    <w:name w:val="Основной текст (4)"/>
    <w:basedOn w:val="Normal"/>
    <w:link w:val="4"/>
    <w:rsid w:val="00FF6BEA"/>
    <w:pPr>
      <w:widowControl w:val="0"/>
      <w:shd w:val="clear" w:color="auto" w:fill="FFFFFF"/>
      <w:spacing w:line="192" w:lineRule="exact"/>
      <w:ind w:hanging="360"/>
      <w:jc w:val="center"/>
    </w:pPr>
    <w:rPr>
      <w:rFonts w:ascii="Verdana" w:eastAsia="Verdana" w:hAnsi="Verdana"/>
      <w:b/>
      <w:bCs/>
      <w:spacing w:val="0"/>
      <w:sz w:val="16"/>
      <w:szCs w:val="16"/>
      <w:lang w:val="x-none" w:eastAsia="x-none"/>
    </w:rPr>
  </w:style>
  <w:style w:type="paragraph" w:customStyle="1" w:styleId="8">
    <w:name w:val="Основной текст (8)"/>
    <w:basedOn w:val="Normal"/>
    <w:link w:val="8Exact"/>
    <w:rsid w:val="00FF6BEA"/>
    <w:pPr>
      <w:widowControl w:val="0"/>
      <w:shd w:val="clear" w:color="auto" w:fill="FFFFFF"/>
      <w:spacing w:line="192" w:lineRule="exact"/>
    </w:pPr>
    <w:rPr>
      <w:rFonts w:ascii="Verdana" w:eastAsia="Verdana" w:hAnsi="Verdana" w:cs="Verdana"/>
      <w:b/>
      <w:bCs/>
      <w:i/>
      <w:iCs/>
      <w:spacing w:val="-7"/>
      <w:sz w:val="15"/>
      <w:szCs w:val="15"/>
      <w:lang w:val="x-none" w:eastAsia="x-none" w:bidi="en-US"/>
    </w:rPr>
  </w:style>
  <w:style w:type="paragraph" w:styleId="EndnoteText">
    <w:name w:val="endnote text"/>
    <w:basedOn w:val="Normal"/>
    <w:link w:val="EndnoteTextChar"/>
    <w:rsid w:val="00FF6BEA"/>
    <w:rPr>
      <w:rFonts w:ascii="Times New Roman" w:hAnsi="Times New Roman"/>
      <w:color w:val="000000"/>
      <w:spacing w:val="0"/>
      <w:lang w:val="en-US"/>
    </w:rPr>
  </w:style>
  <w:style w:type="character" w:customStyle="1" w:styleId="EndnoteTextChar">
    <w:name w:val="Endnote Text Char"/>
    <w:link w:val="EndnoteText"/>
    <w:rsid w:val="00FF6BEA"/>
    <w:rPr>
      <w:color w:val="000000"/>
      <w:lang w:val="en-US" w:eastAsia="en-US"/>
    </w:rPr>
  </w:style>
  <w:style w:type="character" w:styleId="EndnoteReference">
    <w:name w:val="endnote reference"/>
    <w:rsid w:val="00FF6BEA"/>
    <w:rPr>
      <w:vertAlign w:val="superscript"/>
    </w:rPr>
  </w:style>
  <w:style w:type="paragraph" w:styleId="Subtitle">
    <w:name w:val="Subtitle"/>
    <w:basedOn w:val="Normal"/>
    <w:next w:val="Normal"/>
    <w:link w:val="SubtitleChar"/>
    <w:uiPriority w:val="11"/>
    <w:qFormat/>
    <w:rsid w:val="00FF6BEA"/>
    <w:pPr>
      <w:spacing w:after="60"/>
      <w:jc w:val="center"/>
      <w:outlineLvl w:val="1"/>
    </w:pPr>
    <w:rPr>
      <w:rFonts w:ascii="Cambria" w:hAnsi="Cambria"/>
      <w:i/>
      <w:iCs/>
      <w:color w:val="4F81BD"/>
      <w:spacing w:val="15"/>
      <w:sz w:val="24"/>
      <w:szCs w:val="24"/>
      <w:lang w:val="x-none" w:eastAsia="x-none"/>
    </w:rPr>
  </w:style>
  <w:style w:type="character" w:customStyle="1" w:styleId="SubtitleChar1">
    <w:name w:val="Subtitle Char1"/>
    <w:rsid w:val="00FF6BEA"/>
    <w:rPr>
      <w:rFonts w:ascii="Cambria" w:eastAsia="Times New Roman" w:hAnsi="Cambria" w:cs="Times New Roman"/>
      <w:spacing w:val="-5"/>
      <w:sz w:val="24"/>
      <w:szCs w:val="24"/>
      <w:lang w:val="en-AU" w:eastAsia="en-US"/>
    </w:rPr>
  </w:style>
  <w:style w:type="numbering" w:customStyle="1" w:styleId="NoList2">
    <w:name w:val="No List2"/>
    <w:next w:val="NoList"/>
    <w:semiHidden/>
    <w:unhideWhenUsed/>
    <w:rsid w:val="0032195F"/>
  </w:style>
  <w:style w:type="paragraph" w:styleId="TOC1">
    <w:name w:val="toc 1"/>
    <w:basedOn w:val="Normal"/>
    <w:next w:val="Normal"/>
    <w:autoRedefine/>
    <w:rsid w:val="0032195F"/>
    <w:rPr>
      <w:rFonts w:ascii="Bookman Old Style" w:hAnsi="Bookman Old Style"/>
      <w:b/>
      <w:color w:val="000000"/>
      <w:spacing w:val="0"/>
      <w:sz w:val="24"/>
      <w:szCs w:val="24"/>
      <w:lang w:val="bg-BG"/>
    </w:rPr>
  </w:style>
  <w:style w:type="paragraph" w:customStyle="1" w:styleId="Normal12pt">
    <w:name w:val="Normal + 12 pt"/>
    <w:basedOn w:val="Normal"/>
    <w:rsid w:val="0032195F"/>
    <w:rPr>
      <w:rFonts w:ascii="Times New Roman" w:hAnsi="Times New Roman"/>
      <w:spacing w:val="0"/>
      <w:sz w:val="28"/>
      <w:szCs w:val="28"/>
      <w:lang w:val="bg-BG" w:eastAsia="bg-BG"/>
    </w:rPr>
  </w:style>
  <w:style w:type="table" w:styleId="TableGrid3">
    <w:name w:val="Table Grid 3"/>
    <w:basedOn w:val="TableNormal"/>
    <w:rsid w:val="0032195F"/>
    <w:pPr>
      <w:widowControl w:val="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Emphasis">
    <w:name w:val="Emphasis"/>
    <w:basedOn w:val="DefaultParagraphFont"/>
    <w:qFormat/>
    <w:rsid w:val="0032195F"/>
    <w:rPr>
      <w:i/>
      <w:iCs/>
    </w:rPr>
  </w:style>
  <w:style w:type="numbering" w:styleId="111111">
    <w:name w:val="Outline List 2"/>
    <w:basedOn w:val="NoList"/>
    <w:rsid w:val="0032195F"/>
    <w:pPr>
      <w:numPr>
        <w:numId w:val="13"/>
      </w:numPr>
    </w:pPr>
  </w:style>
  <w:style w:type="numbering" w:styleId="1ai">
    <w:name w:val="Outline List 1"/>
    <w:basedOn w:val="NoList"/>
    <w:rsid w:val="0032195F"/>
    <w:pPr>
      <w:numPr>
        <w:numId w:val="12"/>
      </w:numPr>
    </w:pPr>
  </w:style>
  <w:style w:type="character" w:customStyle="1" w:styleId="p50char1">
    <w:name w:val="p50__char1"/>
    <w:basedOn w:val="DefaultParagraphFont"/>
    <w:rsid w:val="0032195F"/>
    <w:rPr>
      <w:rFonts w:ascii="CG Times" w:hAnsi="CG Times" w:hint="default"/>
      <w:strike w:val="0"/>
      <w:dstrike w:val="0"/>
      <w:sz w:val="24"/>
      <w:szCs w:val="24"/>
      <w:u w:val="none"/>
      <w:effect w:val="none"/>
    </w:rPr>
  </w:style>
  <w:style w:type="character" w:customStyle="1" w:styleId="ListParagraphChar">
    <w:name w:val="List Paragraph Char"/>
    <w:link w:val="ListParagraph"/>
    <w:locked/>
    <w:rsid w:val="00B950A9"/>
    <w:rPr>
      <w:rFonts w:ascii="Calibri" w:eastAsia="Calibri" w:hAnsi="Calibri" w:cs="Calibri"/>
      <w:sz w:val="22"/>
      <w:szCs w:val="22"/>
      <w:lang w:val="en-US" w:eastAsia="en-US"/>
    </w:rPr>
  </w:style>
  <w:style w:type="character" w:customStyle="1" w:styleId="ala54">
    <w:name w:val="al_a54"/>
    <w:rsid w:val="0027128A"/>
  </w:style>
  <w:style w:type="paragraph" w:customStyle="1" w:styleId="Body">
    <w:name w:val="Body"/>
    <w:rsid w:val="0027128A"/>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lang w:val="en-US" w:eastAsia="en-US"/>
    </w:rPr>
  </w:style>
  <w:style w:type="numbering" w:customStyle="1" w:styleId="ImportedStyle2">
    <w:name w:val="Imported Style 2"/>
    <w:rsid w:val="0027128A"/>
    <w:pPr>
      <w:numPr>
        <w:numId w:val="26"/>
      </w:numPr>
    </w:pPr>
  </w:style>
  <w:style w:type="character" w:customStyle="1" w:styleId="2">
    <w:name w:val="Основен текст (2)_"/>
    <w:basedOn w:val="DefaultParagraphFont"/>
    <w:link w:val="21"/>
    <w:uiPriority w:val="99"/>
    <w:locked/>
    <w:rsid w:val="00423206"/>
    <w:rPr>
      <w:rFonts w:ascii="Bookman Old Style" w:hAnsi="Bookman Old Style" w:cs="Bookman Old Style"/>
      <w:shd w:val="clear" w:color="auto" w:fill="FFFFFF"/>
    </w:rPr>
  </w:style>
  <w:style w:type="paragraph" w:customStyle="1" w:styleId="21">
    <w:name w:val="Основен текст (2)1"/>
    <w:basedOn w:val="Normal"/>
    <w:link w:val="2"/>
    <w:uiPriority w:val="99"/>
    <w:rsid w:val="00423206"/>
    <w:pPr>
      <w:widowControl w:val="0"/>
      <w:shd w:val="clear" w:color="auto" w:fill="FFFFFF"/>
      <w:spacing w:before="180" w:line="269" w:lineRule="exact"/>
      <w:jc w:val="both"/>
    </w:pPr>
    <w:rPr>
      <w:rFonts w:ascii="Bookman Old Style" w:hAnsi="Bookman Old Style" w:cs="Bookman Old Style"/>
      <w:spacing w:val="0"/>
      <w:lang w:val="bg-BG" w:eastAsia="bg-BG"/>
    </w:rPr>
  </w:style>
  <w:style w:type="character" w:customStyle="1" w:styleId="FontStyle13">
    <w:name w:val="Font Style13"/>
    <w:uiPriority w:val="99"/>
    <w:rsid w:val="00963B4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117"/>
    <w:rPr>
      <w:rFonts w:ascii="Arial" w:hAnsi="Arial"/>
      <w:spacing w:val="-5"/>
      <w:lang w:val="en-AU" w:eastAsia="en-US"/>
    </w:rPr>
  </w:style>
  <w:style w:type="paragraph" w:styleId="Heading1">
    <w:name w:val="heading 1"/>
    <w:aliases w:val="WoSDAP Headings"/>
    <w:basedOn w:val="Normal"/>
    <w:next w:val="Normal"/>
    <w:link w:val="Heading1Char"/>
    <w:qFormat/>
    <w:rsid w:val="00FF6BEA"/>
    <w:pPr>
      <w:keepNext/>
      <w:numPr>
        <w:numId w:val="3"/>
      </w:numPr>
      <w:jc w:val="center"/>
      <w:outlineLvl w:val="0"/>
    </w:pPr>
    <w:rPr>
      <w:rFonts w:ascii="Times New Roman" w:hAnsi="Times New Roman"/>
      <w:color w:val="333333"/>
      <w:spacing w:val="0"/>
      <w:sz w:val="48"/>
      <w:szCs w:val="48"/>
      <w:u w:val="single"/>
      <w:lang w:val="en-US"/>
    </w:rPr>
  </w:style>
  <w:style w:type="paragraph" w:styleId="Heading2">
    <w:name w:val="heading 2"/>
    <w:basedOn w:val="Normal"/>
    <w:next w:val="Normal"/>
    <w:link w:val="Heading2Char"/>
    <w:qFormat/>
    <w:rsid w:val="00FF6BEA"/>
    <w:pPr>
      <w:keepNext/>
      <w:outlineLvl w:val="1"/>
    </w:pPr>
    <w:rPr>
      <w:rFonts w:ascii="Times New Roman" w:hAnsi="Times New Roman"/>
      <w:color w:val="333333"/>
      <w:spacing w:val="0"/>
      <w:sz w:val="36"/>
      <w:szCs w:val="36"/>
      <w:lang w:val="en-US"/>
    </w:rPr>
  </w:style>
  <w:style w:type="paragraph" w:styleId="Heading3">
    <w:name w:val="heading 3"/>
    <w:basedOn w:val="Normal"/>
    <w:next w:val="Normal"/>
    <w:link w:val="Heading3Char"/>
    <w:qFormat/>
    <w:rsid w:val="00FF6BEA"/>
    <w:pPr>
      <w:keepNext/>
      <w:spacing w:before="240"/>
      <w:ind w:left="720" w:hanging="720"/>
      <w:jc w:val="center"/>
      <w:outlineLvl w:val="2"/>
    </w:pPr>
    <w:rPr>
      <w:rFonts w:ascii="Times New Roman" w:hAnsi="Times New Roman"/>
      <w:color w:val="333333"/>
      <w:spacing w:val="0"/>
      <w:sz w:val="28"/>
      <w:szCs w:val="28"/>
      <w:lang w:val="en-US"/>
    </w:rPr>
  </w:style>
  <w:style w:type="paragraph" w:styleId="Heading4">
    <w:name w:val="heading 4"/>
    <w:basedOn w:val="Normal"/>
    <w:next w:val="Normal"/>
    <w:link w:val="Heading4Char"/>
    <w:qFormat/>
    <w:rsid w:val="00FF6BEA"/>
    <w:pPr>
      <w:keepNext/>
      <w:spacing w:before="240"/>
      <w:ind w:left="720" w:hanging="720"/>
      <w:jc w:val="center"/>
      <w:outlineLvl w:val="3"/>
    </w:pPr>
    <w:rPr>
      <w:rFonts w:ascii="Times New Roman" w:hAnsi="Times New Roman"/>
      <w:color w:val="333333"/>
      <w:spacing w:val="0"/>
      <w:sz w:val="24"/>
      <w:szCs w:val="24"/>
      <w:lang w:val="en-US"/>
    </w:rPr>
  </w:style>
  <w:style w:type="paragraph" w:styleId="Heading5">
    <w:name w:val="heading 5"/>
    <w:basedOn w:val="Normal"/>
    <w:next w:val="Normal"/>
    <w:link w:val="Heading5Char"/>
    <w:qFormat/>
    <w:rsid w:val="00FF6BEA"/>
    <w:pPr>
      <w:keepNext/>
      <w:tabs>
        <w:tab w:val="left" w:leader="dot" w:pos="12960"/>
      </w:tabs>
      <w:ind w:left="720" w:hanging="720"/>
      <w:jc w:val="both"/>
      <w:outlineLvl w:val="4"/>
    </w:pPr>
    <w:rPr>
      <w:rFonts w:ascii="Times New Roman" w:hAnsi="Times New Roman"/>
      <w:bCs/>
      <w:color w:val="333333"/>
      <w:spacing w:val="0"/>
      <w:lang w:val="en-US"/>
    </w:rPr>
  </w:style>
  <w:style w:type="paragraph" w:styleId="Heading6">
    <w:name w:val="heading 6"/>
    <w:basedOn w:val="Normal"/>
    <w:next w:val="Normal"/>
    <w:link w:val="Heading6Char"/>
    <w:qFormat/>
    <w:rsid w:val="00FF6BEA"/>
    <w:pPr>
      <w:keepNext/>
      <w:suppressAutoHyphens/>
      <w:ind w:left="6521"/>
      <w:jc w:val="both"/>
      <w:outlineLvl w:val="5"/>
    </w:pPr>
    <w:rPr>
      <w:rFonts w:ascii="Times New Roman" w:hAnsi="Times New Roman"/>
      <w:color w:val="333333"/>
      <w:spacing w:val="0"/>
      <w:sz w:val="16"/>
      <w:szCs w:val="16"/>
      <w:lang w:val="en-GB"/>
    </w:rPr>
  </w:style>
  <w:style w:type="paragraph" w:styleId="Heading7">
    <w:name w:val="heading 7"/>
    <w:basedOn w:val="Normal"/>
    <w:next w:val="Normal"/>
    <w:link w:val="Heading7Char"/>
    <w:qFormat/>
    <w:rsid w:val="00FF6BEA"/>
    <w:pPr>
      <w:keepNext/>
      <w:outlineLvl w:val="6"/>
    </w:pPr>
    <w:rPr>
      <w:rFonts w:ascii="CG Times (W1)" w:hAnsi="CG Times (W1)"/>
      <w:b/>
      <w:color w:val="000000"/>
      <w:spacing w:val="0"/>
      <w:sz w:val="24"/>
      <w:lang w:val="en-GB"/>
    </w:rPr>
  </w:style>
  <w:style w:type="paragraph" w:styleId="Heading8">
    <w:name w:val="heading 8"/>
    <w:basedOn w:val="Normal"/>
    <w:next w:val="Normal"/>
    <w:link w:val="Heading8Char"/>
    <w:qFormat/>
    <w:rsid w:val="00FF6BEA"/>
    <w:pPr>
      <w:keepNext/>
      <w:jc w:val="both"/>
      <w:outlineLvl w:val="7"/>
    </w:pPr>
    <w:rPr>
      <w:rFonts w:ascii="Gill Sans" w:hAnsi="Gill Sans"/>
      <w:b/>
      <w:color w:val="000000"/>
      <w:spacing w:val="0"/>
      <w:sz w:val="24"/>
      <w:lang w:val="en-GB"/>
    </w:rPr>
  </w:style>
  <w:style w:type="paragraph" w:styleId="Heading9">
    <w:name w:val="heading 9"/>
    <w:basedOn w:val="Normal"/>
    <w:next w:val="Normal"/>
    <w:link w:val="Heading9Char"/>
    <w:qFormat/>
    <w:rsid w:val="00FF6BEA"/>
    <w:pPr>
      <w:keepNext/>
      <w:spacing w:before="240"/>
      <w:ind w:left="709" w:hanging="709"/>
      <w:jc w:val="both"/>
      <w:outlineLvl w:val="8"/>
    </w:pPr>
    <w:rPr>
      <w:rFonts w:ascii="Times New Roman" w:hAnsi="Times New Roman"/>
      <w:b/>
      <w:color w:val="000000"/>
      <w:spacing w:val="0"/>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54FF"/>
    <w:pPr>
      <w:tabs>
        <w:tab w:val="center" w:pos="4536"/>
        <w:tab w:val="right" w:pos="9072"/>
      </w:tabs>
    </w:pPr>
  </w:style>
  <w:style w:type="paragraph" w:styleId="Footer">
    <w:name w:val="footer"/>
    <w:basedOn w:val="Normal"/>
    <w:link w:val="FooterChar"/>
    <w:uiPriority w:val="99"/>
    <w:rsid w:val="006554FF"/>
    <w:pPr>
      <w:tabs>
        <w:tab w:val="center" w:pos="4536"/>
        <w:tab w:val="right" w:pos="9072"/>
      </w:tabs>
    </w:pPr>
  </w:style>
  <w:style w:type="paragraph" w:styleId="BodyText">
    <w:name w:val="Body Text"/>
    <w:basedOn w:val="Normal"/>
    <w:link w:val="BodyTextChar"/>
    <w:rsid w:val="00177BF8"/>
    <w:pPr>
      <w:spacing w:after="220" w:line="180" w:lineRule="atLeast"/>
      <w:jc w:val="both"/>
    </w:pPr>
  </w:style>
  <w:style w:type="character" w:customStyle="1" w:styleId="BodyTextChar">
    <w:name w:val="Body Text Char"/>
    <w:link w:val="BodyText"/>
    <w:rsid w:val="00177BF8"/>
    <w:rPr>
      <w:rFonts w:ascii="Arial" w:hAnsi="Arial"/>
      <w:spacing w:val="-5"/>
      <w:lang w:val="en-AU" w:eastAsia="en-US"/>
    </w:rPr>
  </w:style>
  <w:style w:type="paragraph" w:customStyle="1" w:styleId="DocumentLabel">
    <w:name w:val="Document Label"/>
    <w:basedOn w:val="Normal"/>
    <w:rsid w:val="00177BF8"/>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link w:val="MessageHeaderChar"/>
    <w:rsid w:val="00177BF8"/>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177BF8"/>
    <w:rPr>
      <w:rFonts w:ascii="Arial" w:hAnsi="Arial"/>
      <w:spacing w:val="-5"/>
      <w:lang w:val="en-AU" w:eastAsia="en-US"/>
    </w:rPr>
  </w:style>
  <w:style w:type="paragraph" w:customStyle="1" w:styleId="MessageHeaderFirst">
    <w:name w:val="Message Header First"/>
    <w:basedOn w:val="MessageHeader"/>
    <w:next w:val="MessageHeader"/>
    <w:rsid w:val="00177BF8"/>
  </w:style>
  <w:style w:type="character" w:customStyle="1" w:styleId="MessageHeaderLabel">
    <w:name w:val="Message Header Label"/>
    <w:rsid w:val="00177BF8"/>
    <w:rPr>
      <w:rFonts w:ascii="Arial Black" w:hAnsi="Arial Black"/>
      <w:sz w:val="18"/>
    </w:rPr>
  </w:style>
  <w:style w:type="paragraph" w:styleId="BodyTextIndent">
    <w:name w:val="Body Text Indent"/>
    <w:basedOn w:val="Normal"/>
    <w:link w:val="BodyTextIndentChar"/>
    <w:rsid w:val="00FF6BEA"/>
    <w:pPr>
      <w:spacing w:after="120"/>
      <w:ind w:left="283"/>
    </w:pPr>
  </w:style>
  <w:style w:type="character" w:customStyle="1" w:styleId="BodyTextIndentChar">
    <w:name w:val="Body Text Indent Char"/>
    <w:link w:val="BodyTextIndent"/>
    <w:rsid w:val="00FF6BEA"/>
    <w:rPr>
      <w:rFonts w:ascii="Arial" w:hAnsi="Arial"/>
      <w:spacing w:val="-5"/>
      <w:lang w:val="en-AU" w:eastAsia="en-US"/>
    </w:rPr>
  </w:style>
  <w:style w:type="character" w:customStyle="1" w:styleId="Heading1Char">
    <w:name w:val="Heading 1 Char"/>
    <w:aliases w:val="WoSDAP Headings Char"/>
    <w:link w:val="Heading1"/>
    <w:rsid w:val="00FF6BEA"/>
    <w:rPr>
      <w:color w:val="333333"/>
      <w:sz w:val="48"/>
      <w:szCs w:val="48"/>
      <w:u w:val="single"/>
      <w:lang w:val="en-US" w:eastAsia="en-US"/>
    </w:rPr>
  </w:style>
  <w:style w:type="character" w:customStyle="1" w:styleId="Heading2Char">
    <w:name w:val="Heading 2 Char"/>
    <w:link w:val="Heading2"/>
    <w:rsid w:val="00FF6BEA"/>
    <w:rPr>
      <w:color w:val="333333"/>
      <w:sz w:val="36"/>
      <w:szCs w:val="36"/>
      <w:lang w:val="en-US" w:eastAsia="en-US"/>
    </w:rPr>
  </w:style>
  <w:style w:type="character" w:customStyle="1" w:styleId="Heading3Char">
    <w:name w:val="Heading 3 Char"/>
    <w:link w:val="Heading3"/>
    <w:rsid w:val="00FF6BEA"/>
    <w:rPr>
      <w:color w:val="333333"/>
      <w:sz w:val="28"/>
      <w:szCs w:val="28"/>
      <w:lang w:val="en-US" w:eastAsia="en-US"/>
    </w:rPr>
  </w:style>
  <w:style w:type="character" w:customStyle="1" w:styleId="Heading4Char">
    <w:name w:val="Heading 4 Char"/>
    <w:link w:val="Heading4"/>
    <w:rsid w:val="00FF6BEA"/>
    <w:rPr>
      <w:color w:val="333333"/>
      <w:sz w:val="24"/>
      <w:szCs w:val="24"/>
      <w:lang w:val="en-US" w:eastAsia="en-US"/>
    </w:rPr>
  </w:style>
  <w:style w:type="character" w:customStyle="1" w:styleId="Heading5Char">
    <w:name w:val="Heading 5 Char"/>
    <w:link w:val="Heading5"/>
    <w:rsid w:val="00FF6BEA"/>
    <w:rPr>
      <w:bCs/>
      <w:color w:val="333333"/>
      <w:lang w:val="en-US" w:eastAsia="en-US"/>
    </w:rPr>
  </w:style>
  <w:style w:type="character" w:customStyle="1" w:styleId="Heading6Char">
    <w:name w:val="Heading 6 Char"/>
    <w:link w:val="Heading6"/>
    <w:rsid w:val="00FF6BEA"/>
    <w:rPr>
      <w:color w:val="333333"/>
      <w:sz w:val="16"/>
      <w:szCs w:val="16"/>
      <w:lang w:val="en-GB" w:eastAsia="en-US"/>
    </w:rPr>
  </w:style>
  <w:style w:type="character" w:customStyle="1" w:styleId="Heading7Char">
    <w:name w:val="Heading 7 Char"/>
    <w:link w:val="Heading7"/>
    <w:rsid w:val="00FF6BEA"/>
    <w:rPr>
      <w:rFonts w:ascii="CG Times (W1)" w:hAnsi="CG Times (W1)"/>
      <w:b/>
      <w:color w:val="000000"/>
      <w:sz w:val="24"/>
      <w:lang w:val="en-GB" w:eastAsia="en-US"/>
    </w:rPr>
  </w:style>
  <w:style w:type="character" w:customStyle="1" w:styleId="Heading8Char">
    <w:name w:val="Heading 8 Char"/>
    <w:link w:val="Heading8"/>
    <w:rsid w:val="00FF6BEA"/>
    <w:rPr>
      <w:rFonts w:ascii="Gill Sans" w:hAnsi="Gill Sans"/>
      <w:b/>
      <w:color w:val="000000"/>
      <w:sz w:val="24"/>
      <w:lang w:val="en-GB" w:eastAsia="en-US"/>
    </w:rPr>
  </w:style>
  <w:style w:type="character" w:customStyle="1" w:styleId="Heading9Char">
    <w:name w:val="Heading 9 Char"/>
    <w:link w:val="Heading9"/>
    <w:rsid w:val="00FF6BEA"/>
    <w:rPr>
      <w:b/>
      <w:color w:val="000000"/>
      <w:sz w:val="22"/>
      <w:szCs w:val="24"/>
      <w:lang w:val="en-US" w:eastAsia="en-US"/>
    </w:rPr>
  </w:style>
  <w:style w:type="numbering" w:customStyle="1" w:styleId="NoList1">
    <w:name w:val="No List1"/>
    <w:next w:val="NoList"/>
    <w:uiPriority w:val="99"/>
    <w:semiHidden/>
    <w:unhideWhenUsed/>
    <w:rsid w:val="00FF6BEA"/>
  </w:style>
  <w:style w:type="paragraph" w:styleId="BodyText2">
    <w:name w:val="Body Text 2"/>
    <w:basedOn w:val="Normal"/>
    <w:link w:val="BodyText2Char"/>
    <w:rsid w:val="00FF6BEA"/>
    <w:pPr>
      <w:widowControl w:val="0"/>
      <w:tabs>
        <w:tab w:val="left" w:pos="-720"/>
      </w:tabs>
      <w:suppressAutoHyphens/>
      <w:jc w:val="both"/>
    </w:pPr>
    <w:rPr>
      <w:rFonts w:ascii="Times New Roman" w:hAnsi="Times New Roman"/>
      <w:b/>
      <w:snapToGrid w:val="0"/>
      <w:color w:val="000000"/>
      <w:spacing w:val="-3"/>
      <w:sz w:val="24"/>
      <w:lang w:val="en-GB"/>
    </w:rPr>
  </w:style>
  <w:style w:type="character" w:customStyle="1" w:styleId="BodyText2Char">
    <w:name w:val="Body Text 2 Char"/>
    <w:link w:val="BodyText2"/>
    <w:rsid w:val="00FF6BEA"/>
    <w:rPr>
      <w:b/>
      <w:snapToGrid w:val="0"/>
      <w:color w:val="000000"/>
      <w:spacing w:val="-3"/>
      <w:sz w:val="24"/>
      <w:lang w:val="en-GB" w:eastAsia="en-US"/>
    </w:rPr>
  </w:style>
  <w:style w:type="paragraph" w:styleId="BlockText">
    <w:name w:val="Block Text"/>
    <w:basedOn w:val="Normal"/>
    <w:rsid w:val="00FF6BEA"/>
    <w:pPr>
      <w:tabs>
        <w:tab w:val="left" w:pos="709"/>
      </w:tabs>
      <w:suppressAutoHyphens/>
      <w:ind w:left="709" w:right="-27"/>
      <w:jc w:val="both"/>
    </w:pPr>
    <w:rPr>
      <w:rFonts w:ascii="CG Times (W1)" w:hAnsi="CG Times (W1)"/>
      <w:color w:val="000000"/>
      <w:spacing w:val="-3"/>
      <w:sz w:val="24"/>
      <w:lang w:val="en-GB"/>
    </w:rPr>
  </w:style>
  <w:style w:type="character" w:customStyle="1" w:styleId="HeaderChar">
    <w:name w:val="Header Char"/>
    <w:link w:val="Header"/>
    <w:rsid w:val="00FF6BEA"/>
    <w:rPr>
      <w:rFonts w:ascii="Arial" w:hAnsi="Arial"/>
      <w:spacing w:val="-5"/>
      <w:lang w:val="en-AU" w:eastAsia="en-US"/>
    </w:rPr>
  </w:style>
  <w:style w:type="character" w:customStyle="1" w:styleId="FooterChar">
    <w:name w:val="Footer Char"/>
    <w:link w:val="Footer"/>
    <w:uiPriority w:val="99"/>
    <w:rsid w:val="00FF6BEA"/>
    <w:rPr>
      <w:rFonts w:ascii="Arial" w:hAnsi="Arial"/>
      <w:spacing w:val="-5"/>
      <w:lang w:val="en-AU" w:eastAsia="en-US"/>
    </w:rPr>
  </w:style>
  <w:style w:type="character" w:styleId="PageNumber">
    <w:name w:val="page number"/>
    <w:rsid w:val="00FF6BEA"/>
  </w:style>
  <w:style w:type="paragraph" w:styleId="BodyTextIndent3">
    <w:name w:val="Body Text Indent 3"/>
    <w:basedOn w:val="Normal"/>
    <w:link w:val="BodyTextIndent3Char"/>
    <w:rsid w:val="00FF6BEA"/>
    <w:pPr>
      <w:spacing w:before="240"/>
      <w:ind w:left="709" w:hanging="709"/>
      <w:jc w:val="both"/>
    </w:pPr>
    <w:rPr>
      <w:rFonts w:ascii="Times New Roman" w:hAnsi="Times New Roman"/>
      <w:color w:val="000000"/>
      <w:spacing w:val="0"/>
      <w:sz w:val="24"/>
      <w:szCs w:val="24"/>
    </w:rPr>
  </w:style>
  <w:style w:type="character" w:customStyle="1" w:styleId="BodyTextIndent3Char">
    <w:name w:val="Body Text Indent 3 Char"/>
    <w:link w:val="BodyTextIndent3"/>
    <w:rsid w:val="00FF6BEA"/>
    <w:rPr>
      <w:color w:val="000000"/>
      <w:sz w:val="24"/>
      <w:szCs w:val="24"/>
      <w:lang w:val="en-AU" w:eastAsia="en-US"/>
    </w:rPr>
  </w:style>
  <w:style w:type="paragraph" w:styleId="BodyTextIndent2">
    <w:name w:val="Body Text Indent 2"/>
    <w:basedOn w:val="Normal"/>
    <w:link w:val="BodyTextIndent2Char"/>
    <w:rsid w:val="00FF6BEA"/>
    <w:pPr>
      <w:spacing w:before="120" w:after="120"/>
      <w:ind w:left="540" w:hanging="540"/>
    </w:pPr>
    <w:rPr>
      <w:color w:val="000000"/>
      <w:spacing w:val="0"/>
      <w:sz w:val="28"/>
      <w:szCs w:val="24"/>
      <w:lang w:val="en-GB"/>
    </w:rPr>
  </w:style>
  <w:style w:type="character" w:customStyle="1" w:styleId="BodyTextIndent2Char">
    <w:name w:val="Body Text Indent 2 Char"/>
    <w:link w:val="BodyTextIndent2"/>
    <w:rsid w:val="00FF6BEA"/>
    <w:rPr>
      <w:rFonts w:ascii="Arial" w:hAnsi="Arial"/>
      <w:color w:val="000000"/>
      <w:sz w:val="28"/>
      <w:szCs w:val="24"/>
      <w:lang w:val="en-GB" w:eastAsia="en-US"/>
    </w:rPr>
  </w:style>
  <w:style w:type="paragraph" w:styleId="BodyText3">
    <w:name w:val="Body Text 3"/>
    <w:basedOn w:val="Normal"/>
    <w:link w:val="BodyText3Char"/>
    <w:rsid w:val="00FF6BEA"/>
    <w:pPr>
      <w:tabs>
        <w:tab w:val="left" w:pos="426"/>
        <w:tab w:val="left" w:pos="6804"/>
        <w:tab w:val="left" w:leader="dot" w:pos="12960"/>
      </w:tabs>
      <w:jc w:val="both"/>
    </w:pPr>
    <w:rPr>
      <w:color w:val="000000"/>
      <w:spacing w:val="0"/>
      <w:sz w:val="22"/>
      <w:szCs w:val="24"/>
      <w:lang w:val="en-US"/>
    </w:rPr>
  </w:style>
  <w:style w:type="character" w:customStyle="1" w:styleId="BodyText3Char">
    <w:name w:val="Body Text 3 Char"/>
    <w:link w:val="BodyText3"/>
    <w:rsid w:val="00FF6BEA"/>
    <w:rPr>
      <w:rFonts w:ascii="Arial" w:hAnsi="Arial"/>
      <w:color w:val="000000"/>
      <w:sz w:val="22"/>
      <w:szCs w:val="24"/>
      <w:lang w:val="en-US" w:eastAsia="en-US"/>
    </w:rPr>
  </w:style>
  <w:style w:type="paragraph" w:customStyle="1" w:styleId="p4">
    <w:name w:val="p4"/>
    <w:basedOn w:val="Normal"/>
    <w:rsid w:val="00FF6BEA"/>
    <w:pPr>
      <w:tabs>
        <w:tab w:val="left" w:pos="1260"/>
        <w:tab w:val="left" w:pos="1980"/>
      </w:tabs>
      <w:spacing w:line="280" w:lineRule="atLeast"/>
      <w:ind w:left="576" w:hanging="720"/>
    </w:pPr>
    <w:rPr>
      <w:rFonts w:ascii="CG Times" w:hAnsi="CG Times"/>
      <w:snapToGrid w:val="0"/>
      <w:color w:val="000000"/>
      <w:spacing w:val="0"/>
      <w:sz w:val="24"/>
      <w:szCs w:val="24"/>
      <w:lang w:val="en-US"/>
    </w:rPr>
  </w:style>
  <w:style w:type="paragraph" w:customStyle="1" w:styleId="p17">
    <w:name w:val="p17"/>
    <w:basedOn w:val="Normal"/>
    <w:rsid w:val="00FF6BEA"/>
    <w:pPr>
      <w:spacing w:line="280" w:lineRule="atLeast"/>
    </w:pPr>
    <w:rPr>
      <w:rFonts w:ascii="CG Times" w:hAnsi="CG Times"/>
      <w:snapToGrid w:val="0"/>
      <w:color w:val="000000"/>
      <w:spacing w:val="0"/>
      <w:sz w:val="24"/>
      <w:szCs w:val="24"/>
      <w:lang w:val="en-US"/>
    </w:rPr>
  </w:style>
  <w:style w:type="paragraph" w:customStyle="1" w:styleId="p29">
    <w:name w:val="p29"/>
    <w:basedOn w:val="Normal"/>
    <w:rsid w:val="00FF6BEA"/>
    <w:pPr>
      <w:tabs>
        <w:tab w:val="left" w:pos="740"/>
      </w:tabs>
      <w:spacing w:line="280" w:lineRule="atLeast"/>
      <w:ind w:hanging="720"/>
    </w:pPr>
    <w:rPr>
      <w:rFonts w:ascii="CG Times" w:hAnsi="CG Times"/>
      <w:snapToGrid w:val="0"/>
      <w:color w:val="000000"/>
      <w:spacing w:val="0"/>
      <w:sz w:val="24"/>
      <w:szCs w:val="24"/>
      <w:lang w:val="en-US"/>
    </w:rPr>
  </w:style>
  <w:style w:type="paragraph" w:customStyle="1" w:styleId="p31">
    <w:name w:val="p31"/>
    <w:basedOn w:val="Normal"/>
    <w:rsid w:val="00FF6BEA"/>
    <w:pPr>
      <w:spacing w:line="280" w:lineRule="atLeast"/>
      <w:ind w:left="680"/>
    </w:pPr>
    <w:rPr>
      <w:rFonts w:ascii="CG Times" w:hAnsi="CG Times"/>
      <w:snapToGrid w:val="0"/>
      <w:color w:val="000000"/>
      <w:spacing w:val="0"/>
      <w:sz w:val="24"/>
      <w:szCs w:val="24"/>
      <w:lang w:val="en-US"/>
    </w:rPr>
  </w:style>
  <w:style w:type="paragraph" w:customStyle="1" w:styleId="p48">
    <w:name w:val="p48"/>
    <w:basedOn w:val="Normal"/>
    <w:rsid w:val="00FF6BEA"/>
    <w:pPr>
      <w:tabs>
        <w:tab w:val="left" w:pos="760"/>
        <w:tab w:val="left" w:pos="1480"/>
      </w:tabs>
      <w:spacing w:line="280" w:lineRule="atLeast"/>
      <w:ind w:hanging="720"/>
      <w:jc w:val="both"/>
    </w:pPr>
    <w:rPr>
      <w:rFonts w:ascii="CG Times" w:hAnsi="CG Times"/>
      <w:snapToGrid w:val="0"/>
      <w:color w:val="000000"/>
      <w:spacing w:val="0"/>
      <w:sz w:val="24"/>
      <w:szCs w:val="24"/>
      <w:lang w:val="en-US"/>
    </w:rPr>
  </w:style>
  <w:style w:type="paragraph" w:customStyle="1" w:styleId="p13">
    <w:name w:val="p13"/>
    <w:basedOn w:val="Normal"/>
    <w:rsid w:val="00FF6BEA"/>
    <w:pPr>
      <w:tabs>
        <w:tab w:val="left" w:pos="1460"/>
      </w:tabs>
      <w:spacing w:line="280" w:lineRule="atLeast"/>
      <w:ind w:hanging="720"/>
      <w:jc w:val="both"/>
    </w:pPr>
    <w:rPr>
      <w:rFonts w:ascii="CG Times" w:hAnsi="CG Times"/>
      <w:snapToGrid w:val="0"/>
      <w:color w:val="000000"/>
      <w:spacing w:val="0"/>
      <w:sz w:val="24"/>
      <w:szCs w:val="24"/>
      <w:lang w:val="en-US"/>
    </w:rPr>
  </w:style>
  <w:style w:type="paragraph" w:customStyle="1" w:styleId="p50">
    <w:name w:val="p50"/>
    <w:basedOn w:val="Normal"/>
    <w:link w:val="p50Char"/>
    <w:rsid w:val="00FF6BEA"/>
    <w:pPr>
      <w:tabs>
        <w:tab w:val="left" w:pos="760"/>
      </w:tabs>
      <w:spacing w:line="240" w:lineRule="atLeast"/>
      <w:ind w:left="720" w:hanging="720"/>
      <w:jc w:val="both"/>
    </w:pPr>
    <w:rPr>
      <w:rFonts w:ascii="CG Times" w:hAnsi="CG Times"/>
      <w:snapToGrid w:val="0"/>
      <w:color w:val="000000"/>
      <w:spacing w:val="0"/>
      <w:sz w:val="24"/>
      <w:szCs w:val="24"/>
      <w:lang w:val="en-US"/>
    </w:rPr>
  </w:style>
  <w:style w:type="paragraph" w:customStyle="1" w:styleId="c51">
    <w:name w:val="c51"/>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55">
    <w:name w:val="p55"/>
    <w:basedOn w:val="Normal"/>
    <w:rsid w:val="00FF6BEA"/>
    <w:pPr>
      <w:tabs>
        <w:tab w:val="left" w:pos="1600"/>
      </w:tabs>
      <w:spacing w:line="280" w:lineRule="atLeast"/>
      <w:ind w:left="864" w:hanging="720"/>
    </w:pPr>
    <w:rPr>
      <w:rFonts w:ascii="CG Times" w:hAnsi="CG Times"/>
      <w:snapToGrid w:val="0"/>
      <w:color w:val="000000"/>
      <w:spacing w:val="0"/>
      <w:sz w:val="24"/>
      <w:szCs w:val="24"/>
      <w:lang w:val="en-US"/>
    </w:rPr>
  </w:style>
  <w:style w:type="paragraph" w:customStyle="1" w:styleId="p59">
    <w:name w:val="p59"/>
    <w:basedOn w:val="Normal"/>
    <w:rsid w:val="00FF6BEA"/>
    <w:pPr>
      <w:tabs>
        <w:tab w:val="left" w:pos="1500"/>
        <w:tab w:val="left" w:pos="2260"/>
      </w:tabs>
      <w:spacing w:line="280" w:lineRule="atLeast"/>
      <w:ind w:left="864" w:hanging="864"/>
    </w:pPr>
    <w:rPr>
      <w:rFonts w:ascii="CG Times" w:hAnsi="CG Times"/>
      <w:snapToGrid w:val="0"/>
      <w:color w:val="000000"/>
      <w:spacing w:val="0"/>
      <w:sz w:val="24"/>
      <w:szCs w:val="24"/>
      <w:lang w:val="en-US"/>
    </w:rPr>
  </w:style>
  <w:style w:type="paragraph" w:customStyle="1" w:styleId="p60">
    <w:name w:val="p60"/>
    <w:basedOn w:val="Normal"/>
    <w:rsid w:val="00FF6BEA"/>
    <w:pPr>
      <w:spacing w:line="280" w:lineRule="atLeast"/>
      <w:ind w:left="864" w:hanging="720"/>
    </w:pPr>
    <w:rPr>
      <w:rFonts w:ascii="CG Times" w:hAnsi="CG Times"/>
      <w:snapToGrid w:val="0"/>
      <w:color w:val="000000"/>
      <w:spacing w:val="0"/>
      <w:sz w:val="24"/>
      <w:szCs w:val="24"/>
      <w:lang w:val="en-US"/>
    </w:rPr>
  </w:style>
  <w:style w:type="paragraph" w:customStyle="1" w:styleId="c70">
    <w:name w:val="c70"/>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71">
    <w:name w:val="p71"/>
    <w:basedOn w:val="Normal"/>
    <w:rsid w:val="00FF6BEA"/>
    <w:pPr>
      <w:tabs>
        <w:tab w:val="left" w:pos="760"/>
      </w:tabs>
      <w:spacing w:line="280" w:lineRule="atLeast"/>
      <w:ind w:hanging="720"/>
    </w:pPr>
    <w:rPr>
      <w:rFonts w:ascii="CG Times" w:hAnsi="CG Times"/>
      <w:snapToGrid w:val="0"/>
      <w:color w:val="000000"/>
      <w:spacing w:val="0"/>
      <w:sz w:val="24"/>
      <w:szCs w:val="24"/>
      <w:lang w:val="en-US"/>
    </w:rPr>
  </w:style>
  <w:style w:type="paragraph" w:customStyle="1" w:styleId="p72">
    <w:name w:val="p72"/>
    <w:basedOn w:val="Normal"/>
    <w:rsid w:val="00FF6BEA"/>
    <w:pPr>
      <w:spacing w:line="280" w:lineRule="atLeast"/>
      <w:ind w:left="576" w:hanging="864"/>
    </w:pPr>
    <w:rPr>
      <w:rFonts w:ascii="CG Times" w:hAnsi="CG Times"/>
      <w:snapToGrid w:val="0"/>
      <w:color w:val="000000"/>
      <w:spacing w:val="0"/>
      <w:sz w:val="24"/>
      <w:szCs w:val="24"/>
      <w:lang w:val="en-US"/>
    </w:rPr>
  </w:style>
  <w:style w:type="paragraph" w:customStyle="1" w:styleId="p5">
    <w:name w:val="p5"/>
    <w:basedOn w:val="Normal"/>
    <w:rsid w:val="00FF6BEA"/>
    <w:pPr>
      <w:spacing w:line="260" w:lineRule="atLeast"/>
    </w:pPr>
    <w:rPr>
      <w:rFonts w:ascii="CG Times" w:hAnsi="CG Times"/>
      <w:snapToGrid w:val="0"/>
      <w:color w:val="000000"/>
      <w:spacing w:val="0"/>
      <w:sz w:val="24"/>
      <w:szCs w:val="24"/>
      <w:lang w:val="en-US"/>
    </w:rPr>
  </w:style>
  <w:style w:type="paragraph" w:customStyle="1" w:styleId="p24">
    <w:name w:val="p24"/>
    <w:basedOn w:val="Normal"/>
    <w:rsid w:val="00FF6BEA"/>
    <w:pPr>
      <w:tabs>
        <w:tab w:val="left" w:pos="780"/>
      </w:tabs>
      <w:spacing w:line="280" w:lineRule="atLeast"/>
      <w:ind w:left="720" w:hanging="720"/>
    </w:pPr>
    <w:rPr>
      <w:rFonts w:ascii="CG Times" w:hAnsi="CG Times"/>
      <w:snapToGrid w:val="0"/>
      <w:color w:val="000000"/>
      <w:spacing w:val="0"/>
      <w:sz w:val="24"/>
      <w:szCs w:val="24"/>
      <w:lang w:val="en-US"/>
    </w:rPr>
  </w:style>
  <w:style w:type="paragraph" w:customStyle="1" w:styleId="p32">
    <w:name w:val="p32"/>
    <w:basedOn w:val="Normal"/>
    <w:rsid w:val="00FF6BEA"/>
    <w:pPr>
      <w:tabs>
        <w:tab w:val="left" w:pos="620"/>
      </w:tabs>
      <w:spacing w:line="240" w:lineRule="atLeast"/>
      <w:ind w:left="820"/>
      <w:jc w:val="both"/>
    </w:pPr>
    <w:rPr>
      <w:rFonts w:ascii="CG Times" w:hAnsi="CG Times"/>
      <w:snapToGrid w:val="0"/>
      <w:color w:val="000000"/>
      <w:spacing w:val="0"/>
      <w:sz w:val="24"/>
      <w:szCs w:val="24"/>
      <w:lang w:val="en-US"/>
    </w:rPr>
  </w:style>
  <w:style w:type="paragraph" w:customStyle="1" w:styleId="p38">
    <w:name w:val="p38"/>
    <w:basedOn w:val="Normal"/>
    <w:rsid w:val="00FF6BEA"/>
    <w:pPr>
      <w:tabs>
        <w:tab w:val="left" w:pos="620"/>
      </w:tabs>
      <w:spacing w:line="240" w:lineRule="atLeast"/>
      <w:ind w:left="820"/>
    </w:pPr>
    <w:rPr>
      <w:rFonts w:ascii="CG Times" w:hAnsi="CG Times"/>
      <w:snapToGrid w:val="0"/>
      <w:color w:val="000000"/>
      <w:spacing w:val="0"/>
      <w:sz w:val="24"/>
      <w:szCs w:val="24"/>
      <w:lang w:val="en-US"/>
    </w:rPr>
  </w:style>
  <w:style w:type="paragraph" w:customStyle="1" w:styleId="p2">
    <w:name w:val="p2"/>
    <w:basedOn w:val="Normal"/>
    <w:rsid w:val="00FF6BEA"/>
    <w:pPr>
      <w:tabs>
        <w:tab w:val="left" w:pos="1240"/>
      </w:tabs>
      <w:spacing w:line="260" w:lineRule="atLeast"/>
      <w:ind w:left="200"/>
    </w:pPr>
    <w:rPr>
      <w:rFonts w:ascii="CG Times" w:hAnsi="CG Times"/>
      <w:snapToGrid w:val="0"/>
      <w:color w:val="000000"/>
      <w:spacing w:val="0"/>
      <w:sz w:val="24"/>
      <w:szCs w:val="24"/>
      <w:lang w:val="en-US"/>
    </w:rPr>
  </w:style>
  <w:style w:type="character" w:styleId="Hyperlink">
    <w:name w:val="Hyperlink"/>
    <w:rsid w:val="00FF6BEA"/>
    <w:rPr>
      <w:color w:val="666633"/>
      <w:u w:val="single"/>
    </w:rPr>
  </w:style>
  <w:style w:type="character" w:styleId="FollowedHyperlink">
    <w:name w:val="FollowedHyperlink"/>
    <w:rsid w:val="00FF6BEA"/>
    <w:rPr>
      <w:color w:val="333366"/>
      <w:u w:val="single"/>
    </w:rPr>
  </w:style>
  <w:style w:type="paragraph" w:styleId="Title">
    <w:name w:val="Title"/>
    <w:aliases w:val=" Char"/>
    <w:basedOn w:val="Normal"/>
    <w:link w:val="TitleChar"/>
    <w:qFormat/>
    <w:rsid w:val="00FF6BEA"/>
    <w:pPr>
      <w:jc w:val="center"/>
    </w:pPr>
    <w:rPr>
      <w:rFonts w:ascii="Times New Roman" w:hAnsi="Times New Roman"/>
      <w:b/>
      <w:bCs/>
      <w:spacing w:val="0"/>
      <w:sz w:val="24"/>
      <w:szCs w:val="24"/>
      <w:lang w:val="en-US"/>
    </w:rPr>
  </w:style>
  <w:style w:type="character" w:customStyle="1" w:styleId="TitleChar">
    <w:name w:val="Title Char"/>
    <w:aliases w:val=" Char Char"/>
    <w:link w:val="Title"/>
    <w:rsid w:val="00FF6BEA"/>
    <w:rPr>
      <w:b/>
      <w:bCs/>
      <w:sz w:val="24"/>
      <w:szCs w:val="24"/>
      <w:lang w:val="en-US" w:eastAsia="en-US"/>
    </w:rPr>
  </w:style>
  <w:style w:type="paragraph" w:styleId="ListBullet2">
    <w:name w:val="List Bullet 2"/>
    <w:basedOn w:val="Normal"/>
    <w:autoRedefine/>
    <w:rsid w:val="00FF6BEA"/>
    <w:pPr>
      <w:numPr>
        <w:numId w:val="1"/>
      </w:numPr>
      <w:ind w:left="851"/>
      <w:jc w:val="both"/>
    </w:pPr>
    <w:rPr>
      <w:rFonts w:ascii="HebarU" w:hAnsi="HebarU"/>
      <w:spacing w:val="0"/>
      <w:sz w:val="24"/>
      <w:lang w:val="bg-BG"/>
    </w:rPr>
  </w:style>
  <w:style w:type="paragraph" w:styleId="Index1">
    <w:name w:val="index 1"/>
    <w:basedOn w:val="Normal"/>
    <w:next w:val="Normal"/>
    <w:autoRedefine/>
    <w:rsid w:val="00FF6BEA"/>
    <w:pPr>
      <w:numPr>
        <w:ilvl w:val="1"/>
        <w:numId w:val="2"/>
      </w:numPr>
    </w:pPr>
    <w:rPr>
      <w:rFonts w:ascii="Times New Roman" w:hAnsi="Times New Roman"/>
      <w:color w:val="000000"/>
      <w:spacing w:val="0"/>
      <w:sz w:val="24"/>
      <w:szCs w:val="24"/>
      <w:lang w:val="en-US"/>
    </w:rPr>
  </w:style>
  <w:style w:type="character" w:styleId="CommentReference">
    <w:name w:val="annotation reference"/>
    <w:uiPriority w:val="99"/>
    <w:rsid w:val="00FF6BEA"/>
    <w:rPr>
      <w:sz w:val="16"/>
      <w:szCs w:val="16"/>
    </w:rPr>
  </w:style>
  <w:style w:type="paragraph" w:styleId="CommentText">
    <w:name w:val="annotation text"/>
    <w:basedOn w:val="Normal"/>
    <w:link w:val="CommentTextChar"/>
    <w:uiPriority w:val="99"/>
    <w:rsid w:val="00FF6BEA"/>
    <w:rPr>
      <w:rFonts w:ascii="Times New Roman" w:hAnsi="Times New Roman"/>
      <w:color w:val="000000"/>
      <w:spacing w:val="0"/>
      <w:lang w:val="en-US"/>
    </w:rPr>
  </w:style>
  <w:style w:type="character" w:customStyle="1" w:styleId="CommentTextChar">
    <w:name w:val="Comment Text Char"/>
    <w:link w:val="CommentText"/>
    <w:uiPriority w:val="99"/>
    <w:rsid w:val="00FF6BEA"/>
    <w:rPr>
      <w:color w:val="000000"/>
      <w:lang w:val="en-US" w:eastAsia="en-US"/>
    </w:rPr>
  </w:style>
  <w:style w:type="paragraph" w:styleId="BalloonText">
    <w:name w:val="Balloon Text"/>
    <w:basedOn w:val="Normal"/>
    <w:link w:val="BalloonTextChar"/>
    <w:rsid w:val="00FF6BEA"/>
    <w:rPr>
      <w:rFonts w:ascii="Tahoma" w:hAnsi="Tahoma"/>
      <w:color w:val="000000"/>
      <w:spacing w:val="0"/>
      <w:sz w:val="16"/>
      <w:szCs w:val="16"/>
      <w:lang w:val="en-US"/>
    </w:rPr>
  </w:style>
  <w:style w:type="character" w:customStyle="1" w:styleId="BalloonTextChar">
    <w:name w:val="Balloon Text Char"/>
    <w:link w:val="BalloonText"/>
    <w:rsid w:val="00FF6BEA"/>
    <w:rPr>
      <w:rFonts w:ascii="Tahoma" w:hAnsi="Tahoma"/>
      <w:color w:val="000000"/>
      <w:sz w:val="16"/>
      <w:szCs w:val="16"/>
      <w:lang w:val="en-US" w:eastAsia="en-US"/>
    </w:rPr>
  </w:style>
  <w:style w:type="paragraph" w:customStyle="1" w:styleId="Bullet">
    <w:name w:val="Bullet"/>
    <w:basedOn w:val="Normal"/>
    <w:rsid w:val="00FF6BEA"/>
    <w:pPr>
      <w:numPr>
        <w:numId w:val="4"/>
      </w:numPr>
    </w:pPr>
    <w:rPr>
      <w:rFonts w:ascii="Times New Roman" w:hAnsi="Times New Roman"/>
      <w:spacing w:val="0"/>
      <w:sz w:val="24"/>
      <w:szCs w:val="24"/>
      <w:lang w:val="en-GB"/>
    </w:rPr>
  </w:style>
  <w:style w:type="table" w:styleId="TableGrid">
    <w:name w:val="Table Grid"/>
    <w:basedOn w:val="TableNormal"/>
    <w:rsid w:val="00FF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F6BEA"/>
    <w:rPr>
      <w:b/>
      <w:bCs/>
    </w:rPr>
  </w:style>
  <w:style w:type="character" w:customStyle="1" w:styleId="CommentSubjectChar">
    <w:name w:val="Comment Subject Char"/>
    <w:link w:val="CommentSubject"/>
    <w:rsid w:val="00FF6BEA"/>
    <w:rPr>
      <w:b/>
      <w:bCs/>
      <w:color w:val="000000"/>
      <w:lang w:val="en-US" w:eastAsia="en-US"/>
    </w:rPr>
  </w:style>
  <w:style w:type="paragraph" w:styleId="NormalWeb">
    <w:name w:val="Normal (Web)"/>
    <w:basedOn w:val="Normal"/>
    <w:unhideWhenUsed/>
    <w:rsid w:val="00FF6BEA"/>
    <w:pPr>
      <w:spacing w:before="100" w:beforeAutospacing="1" w:after="100" w:afterAutospacing="1"/>
    </w:pPr>
    <w:rPr>
      <w:rFonts w:ascii="Times New Roman" w:hAnsi="Times New Roman"/>
      <w:spacing w:val="0"/>
      <w:sz w:val="24"/>
      <w:szCs w:val="24"/>
      <w:lang w:val="bg-BG" w:eastAsia="bg-BG"/>
    </w:rPr>
  </w:style>
  <w:style w:type="paragraph" w:styleId="Revision">
    <w:name w:val="Revision"/>
    <w:hidden/>
    <w:uiPriority w:val="99"/>
    <w:semiHidden/>
    <w:rsid w:val="00FF6BEA"/>
    <w:rPr>
      <w:color w:val="000000"/>
      <w:sz w:val="24"/>
      <w:szCs w:val="24"/>
      <w:lang w:val="en-US" w:eastAsia="en-US"/>
    </w:rPr>
  </w:style>
  <w:style w:type="paragraph" w:styleId="DocumentMap">
    <w:name w:val="Document Map"/>
    <w:basedOn w:val="Normal"/>
    <w:link w:val="DocumentMapChar"/>
    <w:rsid w:val="00FF6BEA"/>
    <w:rPr>
      <w:rFonts w:ascii="Tahoma" w:hAnsi="Tahoma"/>
      <w:color w:val="000000"/>
      <w:spacing w:val="0"/>
      <w:sz w:val="16"/>
      <w:szCs w:val="16"/>
      <w:lang w:val="en-US"/>
    </w:rPr>
  </w:style>
  <w:style w:type="character" w:customStyle="1" w:styleId="DocumentMapChar">
    <w:name w:val="Document Map Char"/>
    <w:link w:val="DocumentMap"/>
    <w:rsid w:val="00FF6BEA"/>
    <w:rPr>
      <w:rFonts w:ascii="Tahoma" w:hAnsi="Tahoma"/>
      <w:color w:val="000000"/>
      <w:sz w:val="16"/>
      <w:szCs w:val="16"/>
      <w:lang w:val="en-US" w:eastAsia="en-US"/>
    </w:rPr>
  </w:style>
  <w:style w:type="paragraph" w:styleId="ListParagraph">
    <w:name w:val="List Paragraph"/>
    <w:basedOn w:val="Normal"/>
    <w:link w:val="ListParagraphChar"/>
    <w:qFormat/>
    <w:rsid w:val="00FF6BEA"/>
    <w:pPr>
      <w:ind w:left="720"/>
    </w:pPr>
    <w:rPr>
      <w:rFonts w:ascii="Calibri" w:eastAsia="Calibri" w:hAnsi="Calibri" w:cs="Calibri"/>
      <w:spacing w:val="0"/>
      <w:sz w:val="22"/>
      <w:szCs w:val="22"/>
      <w:lang w:val="en-US"/>
    </w:rPr>
  </w:style>
  <w:style w:type="paragraph" w:customStyle="1" w:styleId="Style3">
    <w:name w:val="Style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8">
    <w:name w:val="Style8"/>
    <w:basedOn w:val="Normal"/>
    <w:rsid w:val="00FF6BEA"/>
    <w:pPr>
      <w:widowControl w:val="0"/>
      <w:autoSpaceDE w:val="0"/>
      <w:autoSpaceDN w:val="0"/>
      <w:adjustRightInd w:val="0"/>
      <w:spacing w:line="211" w:lineRule="exact"/>
    </w:pPr>
    <w:rPr>
      <w:rFonts w:ascii="Franklin Gothic Medium Cond" w:hAnsi="Franklin Gothic Medium Cond"/>
      <w:spacing w:val="0"/>
      <w:sz w:val="24"/>
      <w:szCs w:val="24"/>
      <w:lang w:val="bg-BG" w:eastAsia="bg-BG"/>
    </w:rPr>
  </w:style>
  <w:style w:type="paragraph" w:customStyle="1" w:styleId="Style11">
    <w:name w:val="Style11"/>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13">
    <w:name w:val="Style1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4">
    <w:name w:val="Font Style24"/>
    <w:rsid w:val="00FF6BEA"/>
    <w:rPr>
      <w:rFonts w:ascii="Franklin Gothic Medium Cond" w:hAnsi="Franklin Gothic Medium Cond" w:cs="Franklin Gothic Medium Cond"/>
      <w:b/>
      <w:bCs/>
      <w:sz w:val="14"/>
      <w:szCs w:val="14"/>
    </w:rPr>
  </w:style>
  <w:style w:type="character" w:customStyle="1" w:styleId="FontStyle25">
    <w:name w:val="Font Style25"/>
    <w:rsid w:val="00FF6BEA"/>
    <w:rPr>
      <w:rFonts w:ascii="Franklin Gothic Medium Cond" w:hAnsi="Franklin Gothic Medium Cond" w:cs="Franklin Gothic Medium Cond"/>
      <w:sz w:val="14"/>
      <w:szCs w:val="14"/>
    </w:rPr>
  </w:style>
  <w:style w:type="character" w:customStyle="1" w:styleId="FontStyle27">
    <w:name w:val="Font Style27"/>
    <w:rsid w:val="00FF6BEA"/>
    <w:rPr>
      <w:rFonts w:ascii="Book Antiqua" w:hAnsi="Book Antiqua" w:cs="Book Antiqua"/>
      <w:b/>
      <w:bCs/>
      <w:sz w:val="16"/>
      <w:szCs w:val="16"/>
    </w:rPr>
  </w:style>
  <w:style w:type="character" w:customStyle="1" w:styleId="FontStyle28">
    <w:name w:val="Font Style28"/>
    <w:rsid w:val="00FF6BEA"/>
    <w:rPr>
      <w:rFonts w:ascii="Franklin Gothic Medium Cond" w:hAnsi="Franklin Gothic Medium Cond" w:cs="Franklin Gothic Medium Cond"/>
      <w:i/>
      <w:iCs/>
      <w:sz w:val="14"/>
      <w:szCs w:val="14"/>
    </w:rPr>
  </w:style>
  <w:style w:type="character" w:customStyle="1" w:styleId="FontStyle30">
    <w:name w:val="Font Style30"/>
    <w:rsid w:val="00FF6BEA"/>
    <w:rPr>
      <w:rFonts w:ascii="Franklin Gothic Medium Cond" w:hAnsi="Franklin Gothic Medium Cond" w:cs="Franklin Gothic Medium Cond"/>
      <w:b/>
      <w:bCs/>
      <w:i/>
      <w:iCs/>
      <w:spacing w:val="-10"/>
      <w:sz w:val="22"/>
      <w:szCs w:val="22"/>
    </w:rPr>
  </w:style>
  <w:style w:type="paragraph" w:customStyle="1" w:styleId="Style6">
    <w:name w:val="Style6"/>
    <w:basedOn w:val="Normal"/>
    <w:uiPriority w:val="99"/>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9">
    <w:name w:val="Font Style29"/>
    <w:rsid w:val="00FF6BEA"/>
    <w:rPr>
      <w:rFonts w:ascii="Franklin Gothic Heavy" w:hAnsi="Franklin Gothic Heavy" w:cs="Franklin Gothic Heavy"/>
      <w:smallCaps/>
      <w:spacing w:val="-10"/>
      <w:sz w:val="14"/>
      <w:szCs w:val="14"/>
    </w:rPr>
  </w:style>
  <w:style w:type="numbering" w:customStyle="1" w:styleId="NoList11">
    <w:name w:val="No List11"/>
    <w:next w:val="NoList"/>
    <w:uiPriority w:val="99"/>
    <w:semiHidden/>
    <w:unhideWhenUsed/>
    <w:rsid w:val="00FF6BEA"/>
  </w:style>
  <w:style w:type="character" w:customStyle="1" w:styleId="Heading1Char1">
    <w:name w:val="Heading 1 Char1"/>
    <w:aliases w:val="WoSDAP Headings Char1"/>
    <w:rsid w:val="00FF6BEA"/>
    <w:rPr>
      <w:rFonts w:ascii="Cambria" w:eastAsia="Times New Roman" w:hAnsi="Cambria" w:cs="Times New Roman"/>
      <w:b/>
      <w:bCs/>
      <w:color w:val="365F91"/>
      <w:sz w:val="28"/>
      <w:szCs w:val="28"/>
      <w:lang w:val="en-US" w:eastAsia="en-US"/>
    </w:rPr>
  </w:style>
  <w:style w:type="character" w:customStyle="1" w:styleId="p50Char">
    <w:name w:val="p50 Char"/>
    <w:link w:val="p50"/>
    <w:locked/>
    <w:rsid w:val="00FF6BEA"/>
    <w:rPr>
      <w:rFonts w:ascii="CG Times" w:hAnsi="CG Times"/>
      <w:snapToGrid w:val="0"/>
      <w:color w:val="000000"/>
      <w:sz w:val="24"/>
      <w:szCs w:val="24"/>
      <w:lang w:val="en-US" w:eastAsia="en-US"/>
    </w:rPr>
  </w:style>
  <w:style w:type="character" w:customStyle="1" w:styleId="alafa">
    <w:name w:val="al_a fa"/>
    <w:uiPriority w:val="99"/>
    <w:rsid w:val="00FF6BEA"/>
    <w:rPr>
      <w:rFonts w:ascii="Times New Roman" w:hAnsi="Times New Roman" w:cs="Times New Roman" w:hint="default"/>
    </w:rPr>
  </w:style>
  <w:style w:type="character" w:customStyle="1" w:styleId="hiddenref1">
    <w:name w:val="hiddenref1"/>
    <w:uiPriority w:val="99"/>
    <w:rsid w:val="00FF6BEA"/>
    <w:rPr>
      <w:rFonts w:ascii="Times New Roman" w:hAnsi="Times New Roman" w:cs="Times New Roman" w:hint="default"/>
      <w:color w:val="000000"/>
      <w:u w:val="single"/>
    </w:rPr>
  </w:style>
  <w:style w:type="character" w:customStyle="1" w:styleId="alcapt1">
    <w:name w:val="al_capt1"/>
    <w:uiPriority w:val="99"/>
    <w:rsid w:val="00FF6BEA"/>
    <w:rPr>
      <w:rFonts w:ascii="Times New Roman" w:hAnsi="Times New Roman" w:cs="Times New Roman" w:hint="default"/>
      <w:i/>
      <w:iCs/>
    </w:rPr>
  </w:style>
  <w:style w:type="character" w:styleId="PlaceholderText">
    <w:name w:val="Placeholder Text"/>
    <w:uiPriority w:val="99"/>
    <w:semiHidden/>
    <w:rsid w:val="00FF6BEA"/>
    <w:rPr>
      <w:color w:val="808080"/>
    </w:rPr>
  </w:style>
  <w:style w:type="paragraph" w:customStyle="1" w:styleId="Subtitle1">
    <w:name w:val="Subtitle1"/>
    <w:basedOn w:val="Normal"/>
    <w:next w:val="Normal"/>
    <w:uiPriority w:val="11"/>
    <w:qFormat/>
    <w:rsid w:val="00FF6BEA"/>
    <w:pPr>
      <w:numPr>
        <w:ilvl w:val="1"/>
      </w:numPr>
      <w:spacing w:after="200" w:line="276" w:lineRule="auto"/>
    </w:pPr>
    <w:rPr>
      <w:rFonts w:ascii="Cambria" w:hAnsi="Cambria"/>
      <w:i/>
      <w:iCs/>
      <w:color w:val="4F81BD"/>
      <w:spacing w:val="15"/>
      <w:sz w:val="24"/>
      <w:szCs w:val="24"/>
      <w:lang w:val="en-US"/>
    </w:rPr>
  </w:style>
  <w:style w:type="character" w:customStyle="1" w:styleId="SubtitleChar">
    <w:name w:val="Subtitle Char"/>
    <w:link w:val="Subtitle"/>
    <w:uiPriority w:val="11"/>
    <w:rsid w:val="00FF6BEA"/>
    <w:rPr>
      <w:rFonts w:ascii="Cambria" w:eastAsia="Times New Roman" w:hAnsi="Cambria" w:cs="Times New Roman"/>
      <w:i/>
      <w:iCs/>
      <w:color w:val="4F81BD"/>
      <w:spacing w:val="15"/>
      <w:sz w:val="24"/>
      <w:szCs w:val="24"/>
    </w:rPr>
  </w:style>
  <w:style w:type="character" w:customStyle="1" w:styleId="FooterChar1">
    <w:name w:val="Footer Char1"/>
    <w:rsid w:val="00FF6BEA"/>
    <w:rPr>
      <w:rFonts w:ascii="CG Times (W1)" w:eastAsia="Times New Roman" w:hAnsi="CG Times (W1)" w:cs="Times New Roman"/>
      <w:color w:val="0000FF"/>
      <w:sz w:val="24"/>
      <w:szCs w:val="20"/>
      <w:lang w:val="en-GB"/>
    </w:rPr>
  </w:style>
  <w:style w:type="character" w:customStyle="1" w:styleId="a">
    <w:name w:val="Основной текст_"/>
    <w:link w:val="a0"/>
    <w:rsid w:val="00FF6BEA"/>
    <w:rPr>
      <w:rFonts w:ascii="Verdana" w:eastAsia="Verdana" w:hAnsi="Verdana" w:cs="Verdana"/>
      <w:sz w:val="16"/>
      <w:szCs w:val="16"/>
      <w:shd w:val="clear" w:color="auto" w:fill="FFFFFF"/>
    </w:rPr>
  </w:style>
  <w:style w:type="character" w:customStyle="1" w:styleId="4">
    <w:name w:val="Основной текст (4)_"/>
    <w:link w:val="40"/>
    <w:rsid w:val="00FF6BEA"/>
    <w:rPr>
      <w:rFonts w:ascii="Verdana" w:eastAsia="Verdana" w:hAnsi="Verdana" w:cs="Verdana"/>
      <w:b/>
      <w:bCs/>
      <w:sz w:val="16"/>
      <w:szCs w:val="16"/>
      <w:shd w:val="clear" w:color="auto" w:fill="FFFFFF"/>
    </w:rPr>
  </w:style>
  <w:style w:type="character" w:customStyle="1" w:styleId="8Exact">
    <w:name w:val="Основной текст (8) Exact"/>
    <w:link w:val="8"/>
    <w:rsid w:val="00FF6BEA"/>
    <w:rPr>
      <w:rFonts w:ascii="Verdana" w:eastAsia="Verdana" w:hAnsi="Verdana" w:cs="Verdana"/>
      <w:b/>
      <w:bCs/>
      <w:i/>
      <w:iCs/>
      <w:spacing w:val="-7"/>
      <w:sz w:val="15"/>
      <w:szCs w:val="15"/>
      <w:shd w:val="clear" w:color="auto" w:fill="FFFFFF"/>
      <w:lang w:bidi="en-US"/>
    </w:rPr>
  </w:style>
  <w:style w:type="character" w:customStyle="1" w:styleId="80ptExact">
    <w:name w:val="Основной текст (8) + Не курсив;Интервал 0 pt Exact"/>
    <w:rsid w:val="00FF6BEA"/>
    <w:rPr>
      <w:rFonts w:ascii="Verdana" w:eastAsia="Verdana" w:hAnsi="Verdana" w:cs="Verdana"/>
      <w:b/>
      <w:bCs/>
      <w:i/>
      <w:iCs/>
      <w:color w:val="000000"/>
      <w:spacing w:val="-4"/>
      <w:w w:val="100"/>
      <w:position w:val="0"/>
      <w:sz w:val="15"/>
      <w:szCs w:val="15"/>
      <w:shd w:val="clear" w:color="auto" w:fill="FFFFFF"/>
      <w:lang w:val="bg-BG" w:eastAsia="bg-BG" w:bidi="bg-BG"/>
    </w:rPr>
  </w:style>
  <w:style w:type="character" w:customStyle="1" w:styleId="41">
    <w:name w:val="Основной текст (4) + Не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character" w:customStyle="1" w:styleId="a1">
    <w:name w:val="Основной текст +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paragraph" w:customStyle="1" w:styleId="a0">
    <w:name w:val="Основной текст"/>
    <w:basedOn w:val="Normal"/>
    <w:link w:val="a"/>
    <w:rsid w:val="00FF6BEA"/>
    <w:pPr>
      <w:widowControl w:val="0"/>
      <w:shd w:val="clear" w:color="auto" w:fill="FFFFFF"/>
      <w:spacing w:before="60" w:line="0" w:lineRule="atLeast"/>
      <w:ind w:hanging="360"/>
    </w:pPr>
    <w:rPr>
      <w:rFonts w:ascii="Verdana" w:eastAsia="Verdana" w:hAnsi="Verdana"/>
      <w:spacing w:val="0"/>
      <w:sz w:val="16"/>
      <w:szCs w:val="16"/>
      <w:lang w:val="x-none" w:eastAsia="x-none"/>
    </w:rPr>
  </w:style>
  <w:style w:type="paragraph" w:customStyle="1" w:styleId="40">
    <w:name w:val="Основной текст (4)"/>
    <w:basedOn w:val="Normal"/>
    <w:link w:val="4"/>
    <w:rsid w:val="00FF6BEA"/>
    <w:pPr>
      <w:widowControl w:val="0"/>
      <w:shd w:val="clear" w:color="auto" w:fill="FFFFFF"/>
      <w:spacing w:line="192" w:lineRule="exact"/>
      <w:ind w:hanging="360"/>
      <w:jc w:val="center"/>
    </w:pPr>
    <w:rPr>
      <w:rFonts w:ascii="Verdana" w:eastAsia="Verdana" w:hAnsi="Verdana"/>
      <w:b/>
      <w:bCs/>
      <w:spacing w:val="0"/>
      <w:sz w:val="16"/>
      <w:szCs w:val="16"/>
      <w:lang w:val="x-none" w:eastAsia="x-none"/>
    </w:rPr>
  </w:style>
  <w:style w:type="paragraph" w:customStyle="1" w:styleId="8">
    <w:name w:val="Основной текст (8)"/>
    <w:basedOn w:val="Normal"/>
    <w:link w:val="8Exact"/>
    <w:rsid w:val="00FF6BEA"/>
    <w:pPr>
      <w:widowControl w:val="0"/>
      <w:shd w:val="clear" w:color="auto" w:fill="FFFFFF"/>
      <w:spacing w:line="192" w:lineRule="exact"/>
    </w:pPr>
    <w:rPr>
      <w:rFonts w:ascii="Verdana" w:eastAsia="Verdana" w:hAnsi="Verdana" w:cs="Verdana"/>
      <w:b/>
      <w:bCs/>
      <w:i/>
      <w:iCs/>
      <w:spacing w:val="-7"/>
      <w:sz w:val="15"/>
      <w:szCs w:val="15"/>
      <w:lang w:val="x-none" w:eastAsia="x-none" w:bidi="en-US"/>
    </w:rPr>
  </w:style>
  <w:style w:type="paragraph" w:styleId="EndnoteText">
    <w:name w:val="endnote text"/>
    <w:basedOn w:val="Normal"/>
    <w:link w:val="EndnoteTextChar"/>
    <w:rsid w:val="00FF6BEA"/>
    <w:rPr>
      <w:rFonts w:ascii="Times New Roman" w:hAnsi="Times New Roman"/>
      <w:color w:val="000000"/>
      <w:spacing w:val="0"/>
      <w:lang w:val="en-US"/>
    </w:rPr>
  </w:style>
  <w:style w:type="character" w:customStyle="1" w:styleId="EndnoteTextChar">
    <w:name w:val="Endnote Text Char"/>
    <w:link w:val="EndnoteText"/>
    <w:rsid w:val="00FF6BEA"/>
    <w:rPr>
      <w:color w:val="000000"/>
      <w:lang w:val="en-US" w:eastAsia="en-US"/>
    </w:rPr>
  </w:style>
  <w:style w:type="character" w:styleId="EndnoteReference">
    <w:name w:val="endnote reference"/>
    <w:rsid w:val="00FF6BEA"/>
    <w:rPr>
      <w:vertAlign w:val="superscript"/>
    </w:rPr>
  </w:style>
  <w:style w:type="paragraph" w:styleId="Subtitle">
    <w:name w:val="Subtitle"/>
    <w:basedOn w:val="Normal"/>
    <w:next w:val="Normal"/>
    <w:link w:val="SubtitleChar"/>
    <w:uiPriority w:val="11"/>
    <w:qFormat/>
    <w:rsid w:val="00FF6BEA"/>
    <w:pPr>
      <w:spacing w:after="60"/>
      <w:jc w:val="center"/>
      <w:outlineLvl w:val="1"/>
    </w:pPr>
    <w:rPr>
      <w:rFonts w:ascii="Cambria" w:hAnsi="Cambria"/>
      <w:i/>
      <w:iCs/>
      <w:color w:val="4F81BD"/>
      <w:spacing w:val="15"/>
      <w:sz w:val="24"/>
      <w:szCs w:val="24"/>
      <w:lang w:val="x-none" w:eastAsia="x-none"/>
    </w:rPr>
  </w:style>
  <w:style w:type="character" w:customStyle="1" w:styleId="SubtitleChar1">
    <w:name w:val="Subtitle Char1"/>
    <w:rsid w:val="00FF6BEA"/>
    <w:rPr>
      <w:rFonts w:ascii="Cambria" w:eastAsia="Times New Roman" w:hAnsi="Cambria" w:cs="Times New Roman"/>
      <w:spacing w:val="-5"/>
      <w:sz w:val="24"/>
      <w:szCs w:val="24"/>
      <w:lang w:val="en-AU" w:eastAsia="en-US"/>
    </w:rPr>
  </w:style>
  <w:style w:type="numbering" w:customStyle="1" w:styleId="NoList2">
    <w:name w:val="No List2"/>
    <w:next w:val="NoList"/>
    <w:semiHidden/>
    <w:unhideWhenUsed/>
    <w:rsid w:val="0032195F"/>
  </w:style>
  <w:style w:type="paragraph" w:styleId="TOC1">
    <w:name w:val="toc 1"/>
    <w:basedOn w:val="Normal"/>
    <w:next w:val="Normal"/>
    <w:autoRedefine/>
    <w:rsid w:val="0032195F"/>
    <w:rPr>
      <w:rFonts w:ascii="Bookman Old Style" w:hAnsi="Bookman Old Style"/>
      <w:b/>
      <w:color w:val="000000"/>
      <w:spacing w:val="0"/>
      <w:sz w:val="24"/>
      <w:szCs w:val="24"/>
      <w:lang w:val="bg-BG"/>
    </w:rPr>
  </w:style>
  <w:style w:type="paragraph" w:customStyle="1" w:styleId="Normal12pt">
    <w:name w:val="Normal + 12 pt"/>
    <w:basedOn w:val="Normal"/>
    <w:rsid w:val="0032195F"/>
    <w:rPr>
      <w:rFonts w:ascii="Times New Roman" w:hAnsi="Times New Roman"/>
      <w:spacing w:val="0"/>
      <w:sz w:val="28"/>
      <w:szCs w:val="28"/>
      <w:lang w:val="bg-BG" w:eastAsia="bg-BG"/>
    </w:rPr>
  </w:style>
  <w:style w:type="table" w:styleId="TableGrid3">
    <w:name w:val="Table Grid 3"/>
    <w:basedOn w:val="TableNormal"/>
    <w:rsid w:val="0032195F"/>
    <w:pPr>
      <w:widowControl w:val="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Emphasis">
    <w:name w:val="Emphasis"/>
    <w:basedOn w:val="DefaultParagraphFont"/>
    <w:qFormat/>
    <w:rsid w:val="0032195F"/>
    <w:rPr>
      <w:i/>
      <w:iCs/>
    </w:rPr>
  </w:style>
  <w:style w:type="numbering" w:styleId="111111">
    <w:name w:val="Outline List 2"/>
    <w:basedOn w:val="NoList"/>
    <w:rsid w:val="0032195F"/>
    <w:pPr>
      <w:numPr>
        <w:numId w:val="13"/>
      </w:numPr>
    </w:pPr>
  </w:style>
  <w:style w:type="numbering" w:styleId="1ai">
    <w:name w:val="Outline List 1"/>
    <w:basedOn w:val="NoList"/>
    <w:rsid w:val="0032195F"/>
    <w:pPr>
      <w:numPr>
        <w:numId w:val="12"/>
      </w:numPr>
    </w:pPr>
  </w:style>
  <w:style w:type="character" w:customStyle="1" w:styleId="p50char1">
    <w:name w:val="p50__char1"/>
    <w:basedOn w:val="DefaultParagraphFont"/>
    <w:rsid w:val="0032195F"/>
    <w:rPr>
      <w:rFonts w:ascii="CG Times" w:hAnsi="CG Times" w:hint="default"/>
      <w:strike w:val="0"/>
      <w:dstrike w:val="0"/>
      <w:sz w:val="24"/>
      <w:szCs w:val="24"/>
      <w:u w:val="none"/>
      <w:effect w:val="none"/>
    </w:rPr>
  </w:style>
  <w:style w:type="character" w:customStyle="1" w:styleId="ListParagraphChar">
    <w:name w:val="List Paragraph Char"/>
    <w:link w:val="ListParagraph"/>
    <w:locked/>
    <w:rsid w:val="00B950A9"/>
    <w:rPr>
      <w:rFonts w:ascii="Calibri" w:eastAsia="Calibri" w:hAnsi="Calibri" w:cs="Calibri"/>
      <w:sz w:val="22"/>
      <w:szCs w:val="22"/>
      <w:lang w:val="en-US" w:eastAsia="en-US"/>
    </w:rPr>
  </w:style>
  <w:style w:type="character" w:customStyle="1" w:styleId="ala54">
    <w:name w:val="al_a54"/>
    <w:rsid w:val="0027128A"/>
  </w:style>
  <w:style w:type="paragraph" w:customStyle="1" w:styleId="Body">
    <w:name w:val="Body"/>
    <w:rsid w:val="0027128A"/>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lang w:val="en-US" w:eastAsia="en-US"/>
    </w:rPr>
  </w:style>
  <w:style w:type="numbering" w:customStyle="1" w:styleId="ImportedStyle2">
    <w:name w:val="Imported Style 2"/>
    <w:rsid w:val="0027128A"/>
    <w:pPr>
      <w:numPr>
        <w:numId w:val="26"/>
      </w:numPr>
    </w:pPr>
  </w:style>
  <w:style w:type="character" w:customStyle="1" w:styleId="2">
    <w:name w:val="Основен текст (2)_"/>
    <w:basedOn w:val="DefaultParagraphFont"/>
    <w:link w:val="21"/>
    <w:uiPriority w:val="99"/>
    <w:locked/>
    <w:rsid w:val="00423206"/>
    <w:rPr>
      <w:rFonts w:ascii="Bookman Old Style" w:hAnsi="Bookman Old Style" w:cs="Bookman Old Style"/>
      <w:shd w:val="clear" w:color="auto" w:fill="FFFFFF"/>
    </w:rPr>
  </w:style>
  <w:style w:type="paragraph" w:customStyle="1" w:styleId="21">
    <w:name w:val="Основен текст (2)1"/>
    <w:basedOn w:val="Normal"/>
    <w:link w:val="2"/>
    <w:uiPriority w:val="99"/>
    <w:rsid w:val="00423206"/>
    <w:pPr>
      <w:widowControl w:val="0"/>
      <w:shd w:val="clear" w:color="auto" w:fill="FFFFFF"/>
      <w:spacing w:before="180" w:line="269" w:lineRule="exact"/>
      <w:jc w:val="both"/>
    </w:pPr>
    <w:rPr>
      <w:rFonts w:ascii="Bookman Old Style" w:hAnsi="Bookman Old Style" w:cs="Bookman Old Style"/>
      <w:spacing w:val="0"/>
      <w:lang w:val="bg-BG" w:eastAsia="bg-BG"/>
    </w:rPr>
  </w:style>
  <w:style w:type="character" w:customStyle="1" w:styleId="FontStyle13">
    <w:name w:val="Font Style13"/>
    <w:uiPriority w:val="99"/>
    <w:rsid w:val="00963B4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247">
      <w:bodyDiv w:val="1"/>
      <w:marLeft w:val="0"/>
      <w:marRight w:val="0"/>
      <w:marTop w:val="0"/>
      <w:marBottom w:val="0"/>
      <w:divBdr>
        <w:top w:val="none" w:sz="0" w:space="0" w:color="auto"/>
        <w:left w:val="none" w:sz="0" w:space="0" w:color="auto"/>
        <w:bottom w:val="none" w:sz="0" w:space="0" w:color="auto"/>
        <w:right w:val="none" w:sz="0" w:space="0" w:color="auto"/>
      </w:divBdr>
    </w:div>
    <w:div w:id="22639698">
      <w:bodyDiv w:val="1"/>
      <w:marLeft w:val="0"/>
      <w:marRight w:val="0"/>
      <w:marTop w:val="0"/>
      <w:marBottom w:val="0"/>
      <w:divBdr>
        <w:top w:val="none" w:sz="0" w:space="0" w:color="auto"/>
        <w:left w:val="none" w:sz="0" w:space="0" w:color="auto"/>
        <w:bottom w:val="none" w:sz="0" w:space="0" w:color="auto"/>
        <w:right w:val="none" w:sz="0" w:space="0" w:color="auto"/>
      </w:divBdr>
    </w:div>
    <w:div w:id="25982818">
      <w:bodyDiv w:val="1"/>
      <w:marLeft w:val="0"/>
      <w:marRight w:val="0"/>
      <w:marTop w:val="0"/>
      <w:marBottom w:val="0"/>
      <w:divBdr>
        <w:top w:val="none" w:sz="0" w:space="0" w:color="auto"/>
        <w:left w:val="none" w:sz="0" w:space="0" w:color="auto"/>
        <w:bottom w:val="none" w:sz="0" w:space="0" w:color="auto"/>
        <w:right w:val="none" w:sz="0" w:space="0" w:color="auto"/>
      </w:divBdr>
    </w:div>
    <w:div w:id="30766184">
      <w:bodyDiv w:val="1"/>
      <w:marLeft w:val="0"/>
      <w:marRight w:val="0"/>
      <w:marTop w:val="0"/>
      <w:marBottom w:val="0"/>
      <w:divBdr>
        <w:top w:val="none" w:sz="0" w:space="0" w:color="auto"/>
        <w:left w:val="none" w:sz="0" w:space="0" w:color="auto"/>
        <w:bottom w:val="none" w:sz="0" w:space="0" w:color="auto"/>
        <w:right w:val="none" w:sz="0" w:space="0" w:color="auto"/>
      </w:divBdr>
    </w:div>
    <w:div w:id="59641202">
      <w:bodyDiv w:val="1"/>
      <w:marLeft w:val="0"/>
      <w:marRight w:val="0"/>
      <w:marTop w:val="0"/>
      <w:marBottom w:val="0"/>
      <w:divBdr>
        <w:top w:val="none" w:sz="0" w:space="0" w:color="auto"/>
        <w:left w:val="none" w:sz="0" w:space="0" w:color="auto"/>
        <w:bottom w:val="none" w:sz="0" w:space="0" w:color="auto"/>
        <w:right w:val="none" w:sz="0" w:space="0" w:color="auto"/>
      </w:divBdr>
    </w:div>
    <w:div w:id="60446361">
      <w:bodyDiv w:val="1"/>
      <w:marLeft w:val="0"/>
      <w:marRight w:val="0"/>
      <w:marTop w:val="0"/>
      <w:marBottom w:val="0"/>
      <w:divBdr>
        <w:top w:val="none" w:sz="0" w:space="0" w:color="auto"/>
        <w:left w:val="none" w:sz="0" w:space="0" w:color="auto"/>
        <w:bottom w:val="none" w:sz="0" w:space="0" w:color="auto"/>
        <w:right w:val="none" w:sz="0" w:space="0" w:color="auto"/>
      </w:divBdr>
    </w:div>
    <w:div w:id="67115554">
      <w:bodyDiv w:val="1"/>
      <w:marLeft w:val="0"/>
      <w:marRight w:val="0"/>
      <w:marTop w:val="0"/>
      <w:marBottom w:val="0"/>
      <w:divBdr>
        <w:top w:val="none" w:sz="0" w:space="0" w:color="auto"/>
        <w:left w:val="none" w:sz="0" w:space="0" w:color="auto"/>
        <w:bottom w:val="none" w:sz="0" w:space="0" w:color="auto"/>
        <w:right w:val="none" w:sz="0" w:space="0" w:color="auto"/>
      </w:divBdr>
    </w:div>
    <w:div w:id="71002872">
      <w:bodyDiv w:val="1"/>
      <w:marLeft w:val="0"/>
      <w:marRight w:val="0"/>
      <w:marTop w:val="0"/>
      <w:marBottom w:val="0"/>
      <w:divBdr>
        <w:top w:val="none" w:sz="0" w:space="0" w:color="auto"/>
        <w:left w:val="none" w:sz="0" w:space="0" w:color="auto"/>
        <w:bottom w:val="none" w:sz="0" w:space="0" w:color="auto"/>
        <w:right w:val="none" w:sz="0" w:space="0" w:color="auto"/>
      </w:divBdr>
    </w:div>
    <w:div w:id="75594895">
      <w:bodyDiv w:val="1"/>
      <w:marLeft w:val="0"/>
      <w:marRight w:val="0"/>
      <w:marTop w:val="0"/>
      <w:marBottom w:val="0"/>
      <w:divBdr>
        <w:top w:val="none" w:sz="0" w:space="0" w:color="auto"/>
        <w:left w:val="none" w:sz="0" w:space="0" w:color="auto"/>
        <w:bottom w:val="none" w:sz="0" w:space="0" w:color="auto"/>
        <w:right w:val="none" w:sz="0" w:space="0" w:color="auto"/>
      </w:divBdr>
    </w:div>
    <w:div w:id="87970190">
      <w:bodyDiv w:val="1"/>
      <w:marLeft w:val="0"/>
      <w:marRight w:val="0"/>
      <w:marTop w:val="0"/>
      <w:marBottom w:val="0"/>
      <w:divBdr>
        <w:top w:val="none" w:sz="0" w:space="0" w:color="auto"/>
        <w:left w:val="none" w:sz="0" w:space="0" w:color="auto"/>
        <w:bottom w:val="none" w:sz="0" w:space="0" w:color="auto"/>
        <w:right w:val="none" w:sz="0" w:space="0" w:color="auto"/>
      </w:divBdr>
    </w:div>
    <w:div w:id="90663626">
      <w:bodyDiv w:val="1"/>
      <w:marLeft w:val="0"/>
      <w:marRight w:val="0"/>
      <w:marTop w:val="0"/>
      <w:marBottom w:val="0"/>
      <w:divBdr>
        <w:top w:val="none" w:sz="0" w:space="0" w:color="auto"/>
        <w:left w:val="none" w:sz="0" w:space="0" w:color="auto"/>
        <w:bottom w:val="none" w:sz="0" w:space="0" w:color="auto"/>
        <w:right w:val="none" w:sz="0" w:space="0" w:color="auto"/>
      </w:divBdr>
    </w:div>
    <w:div w:id="135338317">
      <w:bodyDiv w:val="1"/>
      <w:marLeft w:val="0"/>
      <w:marRight w:val="0"/>
      <w:marTop w:val="0"/>
      <w:marBottom w:val="0"/>
      <w:divBdr>
        <w:top w:val="none" w:sz="0" w:space="0" w:color="auto"/>
        <w:left w:val="none" w:sz="0" w:space="0" w:color="auto"/>
        <w:bottom w:val="none" w:sz="0" w:space="0" w:color="auto"/>
        <w:right w:val="none" w:sz="0" w:space="0" w:color="auto"/>
      </w:divBdr>
    </w:div>
    <w:div w:id="141972031">
      <w:bodyDiv w:val="1"/>
      <w:marLeft w:val="0"/>
      <w:marRight w:val="0"/>
      <w:marTop w:val="0"/>
      <w:marBottom w:val="0"/>
      <w:divBdr>
        <w:top w:val="none" w:sz="0" w:space="0" w:color="auto"/>
        <w:left w:val="none" w:sz="0" w:space="0" w:color="auto"/>
        <w:bottom w:val="none" w:sz="0" w:space="0" w:color="auto"/>
        <w:right w:val="none" w:sz="0" w:space="0" w:color="auto"/>
      </w:divBdr>
    </w:div>
    <w:div w:id="148907527">
      <w:bodyDiv w:val="1"/>
      <w:marLeft w:val="0"/>
      <w:marRight w:val="0"/>
      <w:marTop w:val="0"/>
      <w:marBottom w:val="0"/>
      <w:divBdr>
        <w:top w:val="none" w:sz="0" w:space="0" w:color="auto"/>
        <w:left w:val="none" w:sz="0" w:space="0" w:color="auto"/>
        <w:bottom w:val="none" w:sz="0" w:space="0" w:color="auto"/>
        <w:right w:val="none" w:sz="0" w:space="0" w:color="auto"/>
      </w:divBdr>
    </w:div>
    <w:div w:id="215506675">
      <w:bodyDiv w:val="1"/>
      <w:marLeft w:val="0"/>
      <w:marRight w:val="0"/>
      <w:marTop w:val="0"/>
      <w:marBottom w:val="0"/>
      <w:divBdr>
        <w:top w:val="none" w:sz="0" w:space="0" w:color="auto"/>
        <w:left w:val="none" w:sz="0" w:space="0" w:color="auto"/>
        <w:bottom w:val="none" w:sz="0" w:space="0" w:color="auto"/>
        <w:right w:val="none" w:sz="0" w:space="0" w:color="auto"/>
      </w:divBdr>
    </w:div>
    <w:div w:id="248464818">
      <w:bodyDiv w:val="1"/>
      <w:marLeft w:val="0"/>
      <w:marRight w:val="0"/>
      <w:marTop w:val="0"/>
      <w:marBottom w:val="0"/>
      <w:divBdr>
        <w:top w:val="none" w:sz="0" w:space="0" w:color="auto"/>
        <w:left w:val="none" w:sz="0" w:space="0" w:color="auto"/>
        <w:bottom w:val="none" w:sz="0" w:space="0" w:color="auto"/>
        <w:right w:val="none" w:sz="0" w:space="0" w:color="auto"/>
      </w:divBdr>
    </w:div>
    <w:div w:id="253826223">
      <w:bodyDiv w:val="1"/>
      <w:marLeft w:val="0"/>
      <w:marRight w:val="0"/>
      <w:marTop w:val="0"/>
      <w:marBottom w:val="0"/>
      <w:divBdr>
        <w:top w:val="none" w:sz="0" w:space="0" w:color="auto"/>
        <w:left w:val="none" w:sz="0" w:space="0" w:color="auto"/>
        <w:bottom w:val="none" w:sz="0" w:space="0" w:color="auto"/>
        <w:right w:val="none" w:sz="0" w:space="0" w:color="auto"/>
      </w:divBdr>
    </w:div>
    <w:div w:id="265772288">
      <w:bodyDiv w:val="1"/>
      <w:marLeft w:val="0"/>
      <w:marRight w:val="0"/>
      <w:marTop w:val="0"/>
      <w:marBottom w:val="0"/>
      <w:divBdr>
        <w:top w:val="none" w:sz="0" w:space="0" w:color="auto"/>
        <w:left w:val="none" w:sz="0" w:space="0" w:color="auto"/>
        <w:bottom w:val="none" w:sz="0" w:space="0" w:color="auto"/>
        <w:right w:val="none" w:sz="0" w:space="0" w:color="auto"/>
      </w:divBdr>
    </w:div>
    <w:div w:id="273446029">
      <w:bodyDiv w:val="1"/>
      <w:marLeft w:val="0"/>
      <w:marRight w:val="0"/>
      <w:marTop w:val="0"/>
      <w:marBottom w:val="0"/>
      <w:divBdr>
        <w:top w:val="none" w:sz="0" w:space="0" w:color="auto"/>
        <w:left w:val="none" w:sz="0" w:space="0" w:color="auto"/>
        <w:bottom w:val="none" w:sz="0" w:space="0" w:color="auto"/>
        <w:right w:val="none" w:sz="0" w:space="0" w:color="auto"/>
      </w:divBdr>
    </w:div>
    <w:div w:id="305399126">
      <w:bodyDiv w:val="1"/>
      <w:marLeft w:val="0"/>
      <w:marRight w:val="0"/>
      <w:marTop w:val="0"/>
      <w:marBottom w:val="0"/>
      <w:divBdr>
        <w:top w:val="none" w:sz="0" w:space="0" w:color="auto"/>
        <w:left w:val="none" w:sz="0" w:space="0" w:color="auto"/>
        <w:bottom w:val="none" w:sz="0" w:space="0" w:color="auto"/>
        <w:right w:val="none" w:sz="0" w:space="0" w:color="auto"/>
      </w:divBdr>
    </w:div>
    <w:div w:id="337201778">
      <w:bodyDiv w:val="1"/>
      <w:marLeft w:val="0"/>
      <w:marRight w:val="0"/>
      <w:marTop w:val="0"/>
      <w:marBottom w:val="0"/>
      <w:divBdr>
        <w:top w:val="none" w:sz="0" w:space="0" w:color="auto"/>
        <w:left w:val="none" w:sz="0" w:space="0" w:color="auto"/>
        <w:bottom w:val="none" w:sz="0" w:space="0" w:color="auto"/>
        <w:right w:val="none" w:sz="0" w:space="0" w:color="auto"/>
      </w:divBdr>
    </w:div>
    <w:div w:id="353114586">
      <w:bodyDiv w:val="1"/>
      <w:marLeft w:val="0"/>
      <w:marRight w:val="0"/>
      <w:marTop w:val="0"/>
      <w:marBottom w:val="0"/>
      <w:divBdr>
        <w:top w:val="none" w:sz="0" w:space="0" w:color="auto"/>
        <w:left w:val="none" w:sz="0" w:space="0" w:color="auto"/>
        <w:bottom w:val="none" w:sz="0" w:space="0" w:color="auto"/>
        <w:right w:val="none" w:sz="0" w:space="0" w:color="auto"/>
      </w:divBdr>
      <w:divsChild>
        <w:div w:id="1798719258">
          <w:marLeft w:val="0"/>
          <w:marRight w:val="0"/>
          <w:marTop w:val="0"/>
          <w:marBottom w:val="0"/>
          <w:divBdr>
            <w:top w:val="none" w:sz="0" w:space="0" w:color="auto"/>
            <w:left w:val="none" w:sz="0" w:space="0" w:color="auto"/>
            <w:bottom w:val="none" w:sz="0" w:space="0" w:color="auto"/>
            <w:right w:val="none" w:sz="0" w:space="0" w:color="auto"/>
          </w:divBdr>
        </w:div>
      </w:divsChild>
    </w:div>
    <w:div w:id="361977909">
      <w:bodyDiv w:val="1"/>
      <w:marLeft w:val="0"/>
      <w:marRight w:val="0"/>
      <w:marTop w:val="0"/>
      <w:marBottom w:val="0"/>
      <w:divBdr>
        <w:top w:val="none" w:sz="0" w:space="0" w:color="auto"/>
        <w:left w:val="none" w:sz="0" w:space="0" w:color="auto"/>
        <w:bottom w:val="none" w:sz="0" w:space="0" w:color="auto"/>
        <w:right w:val="none" w:sz="0" w:space="0" w:color="auto"/>
      </w:divBdr>
    </w:div>
    <w:div w:id="388964381">
      <w:bodyDiv w:val="1"/>
      <w:marLeft w:val="0"/>
      <w:marRight w:val="0"/>
      <w:marTop w:val="0"/>
      <w:marBottom w:val="0"/>
      <w:divBdr>
        <w:top w:val="none" w:sz="0" w:space="0" w:color="auto"/>
        <w:left w:val="none" w:sz="0" w:space="0" w:color="auto"/>
        <w:bottom w:val="none" w:sz="0" w:space="0" w:color="auto"/>
        <w:right w:val="none" w:sz="0" w:space="0" w:color="auto"/>
      </w:divBdr>
    </w:div>
    <w:div w:id="423259266">
      <w:bodyDiv w:val="1"/>
      <w:marLeft w:val="0"/>
      <w:marRight w:val="0"/>
      <w:marTop w:val="0"/>
      <w:marBottom w:val="0"/>
      <w:divBdr>
        <w:top w:val="none" w:sz="0" w:space="0" w:color="auto"/>
        <w:left w:val="none" w:sz="0" w:space="0" w:color="auto"/>
        <w:bottom w:val="none" w:sz="0" w:space="0" w:color="auto"/>
        <w:right w:val="none" w:sz="0" w:space="0" w:color="auto"/>
      </w:divBdr>
    </w:div>
    <w:div w:id="465271940">
      <w:bodyDiv w:val="1"/>
      <w:marLeft w:val="0"/>
      <w:marRight w:val="0"/>
      <w:marTop w:val="0"/>
      <w:marBottom w:val="0"/>
      <w:divBdr>
        <w:top w:val="none" w:sz="0" w:space="0" w:color="auto"/>
        <w:left w:val="none" w:sz="0" w:space="0" w:color="auto"/>
        <w:bottom w:val="none" w:sz="0" w:space="0" w:color="auto"/>
        <w:right w:val="none" w:sz="0" w:space="0" w:color="auto"/>
      </w:divBdr>
      <w:divsChild>
        <w:div w:id="428703123">
          <w:marLeft w:val="0"/>
          <w:marRight w:val="0"/>
          <w:marTop w:val="0"/>
          <w:marBottom w:val="0"/>
          <w:divBdr>
            <w:top w:val="none" w:sz="0" w:space="0" w:color="auto"/>
            <w:left w:val="none" w:sz="0" w:space="0" w:color="auto"/>
            <w:bottom w:val="none" w:sz="0" w:space="0" w:color="auto"/>
            <w:right w:val="none" w:sz="0" w:space="0" w:color="auto"/>
          </w:divBdr>
        </w:div>
      </w:divsChild>
    </w:div>
    <w:div w:id="531694747">
      <w:bodyDiv w:val="1"/>
      <w:marLeft w:val="0"/>
      <w:marRight w:val="0"/>
      <w:marTop w:val="0"/>
      <w:marBottom w:val="0"/>
      <w:divBdr>
        <w:top w:val="none" w:sz="0" w:space="0" w:color="auto"/>
        <w:left w:val="none" w:sz="0" w:space="0" w:color="auto"/>
        <w:bottom w:val="none" w:sz="0" w:space="0" w:color="auto"/>
        <w:right w:val="none" w:sz="0" w:space="0" w:color="auto"/>
      </w:divBdr>
    </w:div>
    <w:div w:id="564924056">
      <w:bodyDiv w:val="1"/>
      <w:marLeft w:val="0"/>
      <w:marRight w:val="0"/>
      <w:marTop w:val="0"/>
      <w:marBottom w:val="0"/>
      <w:divBdr>
        <w:top w:val="none" w:sz="0" w:space="0" w:color="auto"/>
        <w:left w:val="none" w:sz="0" w:space="0" w:color="auto"/>
        <w:bottom w:val="none" w:sz="0" w:space="0" w:color="auto"/>
        <w:right w:val="none" w:sz="0" w:space="0" w:color="auto"/>
      </w:divBdr>
    </w:div>
    <w:div w:id="569728929">
      <w:bodyDiv w:val="1"/>
      <w:marLeft w:val="0"/>
      <w:marRight w:val="0"/>
      <w:marTop w:val="0"/>
      <w:marBottom w:val="0"/>
      <w:divBdr>
        <w:top w:val="none" w:sz="0" w:space="0" w:color="auto"/>
        <w:left w:val="none" w:sz="0" w:space="0" w:color="auto"/>
        <w:bottom w:val="none" w:sz="0" w:space="0" w:color="auto"/>
        <w:right w:val="none" w:sz="0" w:space="0" w:color="auto"/>
      </w:divBdr>
    </w:div>
    <w:div w:id="623509747">
      <w:bodyDiv w:val="1"/>
      <w:marLeft w:val="0"/>
      <w:marRight w:val="0"/>
      <w:marTop w:val="0"/>
      <w:marBottom w:val="0"/>
      <w:divBdr>
        <w:top w:val="none" w:sz="0" w:space="0" w:color="auto"/>
        <w:left w:val="none" w:sz="0" w:space="0" w:color="auto"/>
        <w:bottom w:val="none" w:sz="0" w:space="0" w:color="auto"/>
        <w:right w:val="none" w:sz="0" w:space="0" w:color="auto"/>
      </w:divBdr>
    </w:div>
    <w:div w:id="627856657">
      <w:bodyDiv w:val="1"/>
      <w:marLeft w:val="0"/>
      <w:marRight w:val="0"/>
      <w:marTop w:val="0"/>
      <w:marBottom w:val="0"/>
      <w:divBdr>
        <w:top w:val="none" w:sz="0" w:space="0" w:color="auto"/>
        <w:left w:val="none" w:sz="0" w:space="0" w:color="auto"/>
        <w:bottom w:val="none" w:sz="0" w:space="0" w:color="auto"/>
        <w:right w:val="none" w:sz="0" w:space="0" w:color="auto"/>
      </w:divBdr>
    </w:div>
    <w:div w:id="642854038">
      <w:bodyDiv w:val="1"/>
      <w:marLeft w:val="0"/>
      <w:marRight w:val="0"/>
      <w:marTop w:val="0"/>
      <w:marBottom w:val="0"/>
      <w:divBdr>
        <w:top w:val="none" w:sz="0" w:space="0" w:color="auto"/>
        <w:left w:val="none" w:sz="0" w:space="0" w:color="auto"/>
        <w:bottom w:val="none" w:sz="0" w:space="0" w:color="auto"/>
        <w:right w:val="none" w:sz="0" w:space="0" w:color="auto"/>
      </w:divBdr>
    </w:div>
    <w:div w:id="657919960">
      <w:bodyDiv w:val="1"/>
      <w:marLeft w:val="0"/>
      <w:marRight w:val="0"/>
      <w:marTop w:val="0"/>
      <w:marBottom w:val="0"/>
      <w:divBdr>
        <w:top w:val="none" w:sz="0" w:space="0" w:color="auto"/>
        <w:left w:val="none" w:sz="0" w:space="0" w:color="auto"/>
        <w:bottom w:val="none" w:sz="0" w:space="0" w:color="auto"/>
        <w:right w:val="none" w:sz="0" w:space="0" w:color="auto"/>
      </w:divBdr>
    </w:div>
    <w:div w:id="664630184">
      <w:bodyDiv w:val="1"/>
      <w:marLeft w:val="0"/>
      <w:marRight w:val="0"/>
      <w:marTop w:val="0"/>
      <w:marBottom w:val="0"/>
      <w:divBdr>
        <w:top w:val="none" w:sz="0" w:space="0" w:color="auto"/>
        <w:left w:val="none" w:sz="0" w:space="0" w:color="auto"/>
        <w:bottom w:val="none" w:sz="0" w:space="0" w:color="auto"/>
        <w:right w:val="none" w:sz="0" w:space="0" w:color="auto"/>
      </w:divBdr>
    </w:div>
    <w:div w:id="676541019">
      <w:bodyDiv w:val="1"/>
      <w:marLeft w:val="0"/>
      <w:marRight w:val="0"/>
      <w:marTop w:val="0"/>
      <w:marBottom w:val="0"/>
      <w:divBdr>
        <w:top w:val="none" w:sz="0" w:space="0" w:color="auto"/>
        <w:left w:val="none" w:sz="0" w:space="0" w:color="auto"/>
        <w:bottom w:val="none" w:sz="0" w:space="0" w:color="auto"/>
        <w:right w:val="none" w:sz="0" w:space="0" w:color="auto"/>
      </w:divBdr>
      <w:divsChild>
        <w:div w:id="2134446147">
          <w:marLeft w:val="0"/>
          <w:marRight w:val="0"/>
          <w:marTop w:val="0"/>
          <w:marBottom w:val="0"/>
          <w:divBdr>
            <w:top w:val="none" w:sz="0" w:space="0" w:color="auto"/>
            <w:left w:val="none" w:sz="0" w:space="0" w:color="auto"/>
            <w:bottom w:val="none" w:sz="0" w:space="0" w:color="auto"/>
            <w:right w:val="none" w:sz="0" w:space="0" w:color="auto"/>
          </w:divBdr>
        </w:div>
      </w:divsChild>
    </w:div>
    <w:div w:id="693503374">
      <w:bodyDiv w:val="1"/>
      <w:marLeft w:val="0"/>
      <w:marRight w:val="0"/>
      <w:marTop w:val="0"/>
      <w:marBottom w:val="0"/>
      <w:divBdr>
        <w:top w:val="none" w:sz="0" w:space="0" w:color="auto"/>
        <w:left w:val="none" w:sz="0" w:space="0" w:color="auto"/>
        <w:bottom w:val="none" w:sz="0" w:space="0" w:color="auto"/>
        <w:right w:val="none" w:sz="0" w:space="0" w:color="auto"/>
      </w:divBdr>
    </w:div>
    <w:div w:id="697925593">
      <w:bodyDiv w:val="1"/>
      <w:marLeft w:val="0"/>
      <w:marRight w:val="0"/>
      <w:marTop w:val="0"/>
      <w:marBottom w:val="0"/>
      <w:divBdr>
        <w:top w:val="none" w:sz="0" w:space="0" w:color="auto"/>
        <w:left w:val="none" w:sz="0" w:space="0" w:color="auto"/>
        <w:bottom w:val="none" w:sz="0" w:space="0" w:color="auto"/>
        <w:right w:val="none" w:sz="0" w:space="0" w:color="auto"/>
      </w:divBdr>
    </w:div>
    <w:div w:id="735249667">
      <w:bodyDiv w:val="1"/>
      <w:marLeft w:val="0"/>
      <w:marRight w:val="0"/>
      <w:marTop w:val="0"/>
      <w:marBottom w:val="0"/>
      <w:divBdr>
        <w:top w:val="none" w:sz="0" w:space="0" w:color="auto"/>
        <w:left w:val="none" w:sz="0" w:space="0" w:color="auto"/>
        <w:bottom w:val="none" w:sz="0" w:space="0" w:color="auto"/>
        <w:right w:val="none" w:sz="0" w:space="0" w:color="auto"/>
      </w:divBdr>
    </w:div>
    <w:div w:id="759529071">
      <w:bodyDiv w:val="1"/>
      <w:marLeft w:val="0"/>
      <w:marRight w:val="0"/>
      <w:marTop w:val="0"/>
      <w:marBottom w:val="0"/>
      <w:divBdr>
        <w:top w:val="none" w:sz="0" w:space="0" w:color="auto"/>
        <w:left w:val="none" w:sz="0" w:space="0" w:color="auto"/>
        <w:bottom w:val="none" w:sz="0" w:space="0" w:color="auto"/>
        <w:right w:val="none" w:sz="0" w:space="0" w:color="auto"/>
      </w:divBdr>
    </w:div>
    <w:div w:id="819812092">
      <w:bodyDiv w:val="1"/>
      <w:marLeft w:val="0"/>
      <w:marRight w:val="0"/>
      <w:marTop w:val="0"/>
      <w:marBottom w:val="0"/>
      <w:divBdr>
        <w:top w:val="none" w:sz="0" w:space="0" w:color="auto"/>
        <w:left w:val="none" w:sz="0" w:space="0" w:color="auto"/>
        <w:bottom w:val="none" w:sz="0" w:space="0" w:color="auto"/>
        <w:right w:val="none" w:sz="0" w:space="0" w:color="auto"/>
      </w:divBdr>
    </w:div>
    <w:div w:id="821123165">
      <w:bodyDiv w:val="1"/>
      <w:marLeft w:val="0"/>
      <w:marRight w:val="0"/>
      <w:marTop w:val="0"/>
      <w:marBottom w:val="0"/>
      <w:divBdr>
        <w:top w:val="none" w:sz="0" w:space="0" w:color="auto"/>
        <w:left w:val="none" w:sz="0" w:space="0" w:color="auto"/>
        <w:bottom w:val="none" w:sz="0" w:space="0" w:color="auto"/>
        <w:right w:val="none" w:sz="0" w:space="0" w:color="auto"/>
      </w:divBdr>
    </w:div>
    <w:div w:id="864244556">
      <w:bodyDiv w:val="1"/>
      <w:marLeft w:val="0"/>
      <w:marRight w:val="0"/>
      <w:marTop w:val="0"/>
      <w:marBottom w:val="0"/>
      <w:divBdr>
        <w:top w:val="none" w:sz="0" w:space="0" w:color="auto"/>
        <w:left w:val="none" w:sz="0" w:space="0" w:color="auto"/>
        <w:bottom w:val="none" w:sz="0" w:space="0" w:color="auto"/>
        <w:right w:val="none" w:sz="0" w:space="0" w:color="auto"/>
      </w:divBdr>
    </w:div>
    <w:div w:id="869028559">
      <w:bodyDiv w:val="1"/>
      <w:marLeft w:val="0"/>
      <w:marRight w:val="0"/>
      <w:marTop w:val="0"/>
      <w:marBottom w:val="0"/>
      <w:divBdr>
        <w:top w:val="none" w:sz="0" w:space="0" w:color="auto"/>
        <w:left w:val="none" w:sz="0" w:space="0" w:color="auto"/>
        <w:bottom w:val="none" w:sz="0" w:space="0" w:color="auto"/>
        <w:right w:val="none" w:sz="0" w:space="0" w:color="auto"/>
      </w:divBdr>
    </w:div>
    <w:div w:id="883173887">
      <w:bodyDiv w:val="1"/>
      <w:marLeft w:val="0"/>
      <w:marRight w:val="0"/>
      <w:marTop w:val="0"/>
      <w:marBottom w:val="0"/>
      <w:divBdr>
        <w:top w:val="none" w:sz="0" w:space="0" w:color="auto"/>
        <w:left w:val="none" w:sz="0" w:space="0" w:color="auto"/>
        <w:bottom w:val="none" w:sz="0" w:space="0" w:color="auto"/>
        <w:right w:val="none" w:sz="0" w:space="0" w:color="auto"/>
      </w:divBdr>
    </w:div>
    <w:div w:id="906652613">
      <w:bodyDiv w:val="1"/>
      <w:marLeft w:val="0"/>
      <w:marRight w:val="0"/>
      <w:marTop w:val="0"/>
      <w:marBottom w:val="0"/>
      <w:divBdr>
        <w:top w:val="none" w:sz="0" w:space="0" w:color="auto"/>
        <w:left w:val="none" w:sz="0" w:space="0" w:color="auto"/>
        <w:bottom w:val="none" w:sz="0" w:space="0" w:color="auto"/>
        <w:right w:val="none" w:sz="0" w:space="0" w:color="auto"/>
      </w:divBdr>
    </w:div>
    <w:div w:id="914975531">
      <w:bodyDiv w:val="1"/>
      <w:marLeft w:val="0"/>
      <w:marRight w:val="0"/>
      <w:marTop w:val="0"/>
      <w:marBottom w:val="0"/>
      <w:divBdr>
        <w:top w:val="none" w:sz="0" w:space="0" w:color="auto"/>
        <w:left w:val="none" w:sz="0" w:space="0" w:color="auto"/>
        <w:bottom w:val="none" w:sz="0" w:space="0" w:color="auto"/>
        <w:right w:val="none" w:sz="0" w:space="0" w:color="auto"/>
      </w:divBdr>
    </w:div>
    <w:div w:id="945424673">
      <w:bodyDiv w:val="1"/>
      <w:marLeft w:val="0"/>
      <w:marRight w:val="0"/>
      <w:marTop w:val="0"/>
      <w:marBottom w:val="0"/>
      <w:divBdr>
        <w:top w:val="none" w:sz="0" w:space="0" w:color="auto"/>
        <w:left w:val="none" w:sz="0" w:space="0" w:color="auto"/>
        <w:bottom w:val="none" w:sz="0" w:space="0" w:color="auto"/>
        <w:right w:val="none" w:sz="0" w:space="0" w:color="auto"/>
      </w:divBdr>
    </w:div>
    <w:div w:id="966425021">
      <w:bodyDiv w:val="1"/>
      <w:marLeft w:val="0"/>
      <w:marRight w:val="0"/>
      <w:marTop w:val="0"/>
      <w:marBottom w:val="0"/>
      <w:divBdr>
        <w:top w:val="none" w:sz="0" w:space="0" w:color="auto"/>
        <w:left w:val="none" w:sz="0" w:space="0" w:color="auto"/>
        <w:bottom w:val="none" w:sz="0" w:space="0" w:color="auto"/>
        <w:right w:val="none" w:sz="0" w:space="0" w:color="auto"/>
      </w:divBdr>
    </w:div>
    <w:div w:id="970675352">
      <w:bodyDiv w:val="1"/>
      <w:marLeft w:val="0"/>
      <w:marRight w:val="0"/>
      <w:marTop w:val="0"/>
      <w:marBottom w:val="0"/>
      <w:divBdr>
        <w:top w:val="none" w:sz="0" w:space="0" w:color="auto"/>
        <w:left w:val="none" w:sz="0" w:space="0" w:color="auto"/>
        <w:bottom w:val="none" w:sz="0" w:space="0" w:color="auto"/>
        <w:right w:val="none" w:sz="0" w:space="0" w:color="auto"/>
      </w:divBdr>
    </w:div>
    <w:div w:id="1030304876">
      <w:bodyDiv w:val="1"/>
      <w:marLeft w:val="0"/>
      <w:marRight w:val="0"/>
      <w:marTop w:val="0"/>
      <w:marBottom w:val="0"/>
      <w:divBdr>
        <w:top w:val="none" w:sz="0" w:space="0" w:color="auto"/>
        <w:left w:val="none" w:sz="0" w:space="0" w:color="auto"/>
        <w:bottom w:val="none" w:sz="0" w:space="0" w:color="auto"/>
        <w:right w:val="none" w:sz="0" w:space="0" w:color="auto"/>
      </w:divBdr>
    </w:div>
    <w:div w:id="1056204534">
      <w:bodyDiv w:val="1"/>
      <w:marLeft w:val="0"/>
      <w:marRight w:val="0"/>
      <w:marTop w:val="0"/>
      <w:marBottom w:val="0"/>
      <w:divBdr>
        <w:top w:val="none" w:sz="0" w:space="0" w:color="auto"/>
        <w:left w:val="none" w:sz="0" w:space="0" w:color="auto"/>
        <w:bottom w:val="none" w:sz="0" w:space="0" w:color="auto"/>
        <w:right w:val="none" w:sz="0" w:space="0" w:color="auto"/>
      </w:divBdr>
    </w:div>
    <w:div w:id="1074546783">
      <w:bodyDiv w:val="1"/>
      <w:marLeft w:val="0"/>
      <w:marRight w:val="0"/>
      <w:marTop w:val="0"/>
      <w:marBottom w:val="0"/>
      <w:divBdr>
        <w:top w:val="none" w:sz="0" w:space="0" w:color="auto"/>
        <w:left w:val="none" w:sz="0" w:space="0" w:color="auto"/>
        <w:bottom w:val="none" w:sz="0" w:space="0" w:color="auto"/>
        <w:right w:val="none" w:sz="0" w:space="0" w:color="auto"/>
      </w:divBdr>
    </w:div>
    <w:div w:id="1074820598">
      <w:bodyDiv w:val="1"/>
      <w:marLeft w:val="0"/>
      <w:marRight w:val="0"/>
      <w:marTop w:val="0"/>
      <w:marBottom w:val="0"/>
      <w:divBdr>
        <w:top w:val="none" w:sz="0" w:space="0" w:color="auto"/>
        <w:left w:val="none" w:sz="0" w:space="0" w:color="auto"/>
        <w:bottom w:val="none" w:sz="0" w:space="0" w:color="auto"/>
        <w:right w:val="none" w:sz="0" w:space="0" w:color="auto"/>
      </w:divBdr>
    </w:div>
    <w:div w:id="1088043648">
      <w:bodyDiv w:val="1"/>
      <w:marLeft w:val="0"/>
      <w:marRight w:val="0"/>
      <w:marTop w:val="0"/>
      <w:marBottom w:val="0"/>
      <w:divBdr>
        <w:top w:val="none" w:sz="0" w:space="0" w:color="auto"/>
        <w:left w:val="none" w:sz="0" w:space="0" w:color="auto"/>
        <w:bottom w:val="none" w:sz="0" w:space="0" w:color="auto"/>
        <w:right w:val="none" w:sz="0" w:space="0" w:color="auto"/>
      </w:divBdr>
    </w:div>
    <w:div w:id="1094788975">
      <w:bodyDiv w:val="1"/>
      <w:marLeft w:val="0"/>
      <w:marRight w:val="0"/>
      <w:marTop w:val="0"/>
      <w:marBottom w:val="0"/>
      <w:divBdr>
        <w:top w:val="none" w:sz="0" w:space="0" w:color="auto"/>
        <w:left w:val="none" w:sz="0" w:space="0" w:color="auto"/>
        <w:bottom w:val="none" w:sz="0" w:space="0" w:color="auto"/>
        <w:right w:val="none" w:sz="0" w:space="0" w:color="auto"/>
      </w:divBdr>
    </w:div>
    <w:div w:id="1097406722">
      <w:bodyDiv w:val="1"/>
      <w:marLeft w:val="0"/>
      <w:marRight w:val="0"/>
      <w:marTop w:val="0"/>
      <w:marBottom w:val="0"/>
      <w:divBdr>
        <w:top w:val="none" w:sz="0" w:space="0" w:color="auto"/>
        <w:left w:val="none" w:sz="0" w:space="0" w:color="auto"/>
        <w:bottom w:val="none" w:sz="0" w:space="0" w:color="auto"/>
        <w:right w:val="none" w:sz="0" w:space="0" w:color="auto"/>
      </w:divBdr>
    </w:div>
    <w:div w:id="1101146934">
      <w:bodyDiv w:val="1"/>
      <w:marLeft w:val="0"/>
      <w:marRight w:val="0"/>
      <w:marTop w:val="0"/>
      <w:marBottom w:val="0"/>
      <w:divBdr>
        <w:top w:val="none" w:sz="0" w:space="0" w:color="auto"/>
        <w:left w:val="none" w:sz="0" w:space="0" w:color="auto"/>
        <w:bottom w:val="none" w:sz="0" w:space="0" w:color="auto"/>
        <w:right w:val="none" w:sz="0" w:space="0" w:color="auto"/>
      </w:divBdr>
    </w:div>
    <w:div w:id="1134447606">
      <w:bodyDiv w:val="1"/>
      <w:marLeft w:val="0"/>
      <w:marRight w:val="0"/>
      <w:marTop w:val="0"/>
      <w:marBottom w:val="0"/>
      <w:divBdr>
        <w:top w:val="none" w:sz="0" w:space="0" w:color="auto"/>
        <w:left w:val="none" w:sz="0" w:space="0" w:color="auto"/>
        <w:bottom w:val="none" w:sz="0" w:space="0" w:color="auto"/>
        <w:right w:val="none" w:sz="0" w:space="0" w:color="auto"/>
      </w:divBdr>
    </w:div>
    <w:div w:id="1180972208">
      <w:bodyDiv w:val="1"/>
      <w:marLeft w:val="0"/>
      <w:marRight w:val="0"/>
      <w:marTop w:val="0"/>
      <w:marBottom w:val="0"/>
      <w:divBdr>
        <w:top w:val="none" w:sz="0" w:space="0" w:color="auto"/>
        <w:left w:val="none" w:sz="0" w:space="0" w:color="auto"/>
        <w:bottom w:val="none" w:sz="0" w:space="0" w:color="auto"/>
        <w:right w:val="none" w:sz="0" w:space="0" w:color="auto"/>
      </w:divBdr>
    </w:div>
    <w:div w:id="1206258416">
      <w:bodyDiv w:val="1"/>
      <w:marLeft w:val="0"/>
      <w:marRight w:val="0"/>
      <w:marTop w:val="0"/>
      <w:marBottom w:val="0"/>
      <w:divBdr>
        <w:top w:val="none" w:sz="0" w:space="0" w:color="auto"/>
        <w:left w:val="none" w:sz="0" w:space="0" w:color="auto"/>
        <w:bottom w:val="none" w:sz="0" w:space="0" w:color="auto"/>
        <w:right w:val="none" w:sz="0" w:space="0" w:color="auto"/>
      </w:divBdr>
    </w:div>
    <w:div w:id="1264458879">
      <w:bodyDiv w:val="1"/>
      <w:marLeft w:val="0"/>
      <w:marRight w:val="0"/>
      <w:marTop w:val="0"/>
      <w:marBottom w:val="0"/>
      <w:divBdr>
        <w:top w:val="none" w:sz="0" w:space="0" w:color="auto"/>
        <w:left w:val="none" w:sz="0" w:space="0" w:color="auto"/>
        <w:bottom w:val="none" w:sz="0" w:space="0" w:color="auto"/>
        <w:right w:val="none" w:sz="0" w:space="0" w:color="auto"/>
      </w:divBdr>
    </w:div>
    <w:div w:id="1320891217">
      <w:bodyDiv w:val="1"/>
      <w:marLeft w:val="0"/>
      <w:marRight w:val="0"/>
      <w:marTop w:val="0"/>
      <w:marBottom w:val="0"/>
      <w:divBdr>
        <w:top w:val="none" w:sz="0" w:space="0" w:color="auto"/>
        <w:left w:val="none" w:sz="0" w:space="0" w:color="auto"/>
        <w:bottom w:val="none" w:sz="0" w:space="0" w:color="auto"/>
        <w:right w:val="none" w:sz="0" w:space="0" w:color="auto"/>
      </w:divBdr>
    </w:div>
    <w:div w:id="1348949488">
      <w:bodyDiv w:val="1"/>
      <w:marLeft w:val="0"/>
      <w:marRight w:val="0"/>
      <w:marTop w:val="0"/>
      <w:marBottom w:val="0"/>
      <w:divBdr>
        <w:top w:val="none" w:sz="0" w:space="0" w:color="auto"/>
        <w:left w:val="none" w:sz="0" w:space="0" w:color="auto"/>
        <w:bottom w:val="none" w:sz="0" w:space="0" w:color="auto"/>
        <w:right w:val="none" w:sz="0" w:space="0" w:color="auto"/>
      </w:divBdr>
    </w:div>
    <w:div w:id="1367100014">
      <w:bodyDiv w:val="1"/>
      <w:marLeft w:val="0"/>
      <w:marRight w:val="0"/>
      <w:marTop w:val="0"/>
      <w:marBottom w:val="0"/>
      <w:divBdr>
        <w:top w:val="none" w:sz="0" w:space="0" w:color="auto"/>
        <w:left w:val="none" w:sz="0" w:space="0" w:color="auto"/>
        <w:bottom w:val="none" w:sz="0" w:space="0" w:color="auto"/>
        <w:right w:val="none" w:sz="0" w:space="0" w:color="auto"/>
      </w:divBdr>
    </w:div>
    <w:div w:id="1373574923">
      <w:bodyDiv w:val="1"/>
      <w:marLeft w:val="0"/>
      <w:marRight w:val="0"/>
      <w:marTop w:val="0"/>
      <w:marBottom w:val="0"/>
      <w:divBdr>
        <w:top w:val="none" w:sz="0" w:space="0" w:color="auto"/>
        <w:left w:val="none" w:sz="0" w:space="0" w:color="auto"/>
        <w:bottom w:val="none" w:sz="0" w:space="0" w:color="auto"/>
        <w:right w:val="none" w:sz="0" w:space="0" w:color="auto"/>
      </w:divBdr>
    </w:div>
    <w:div w:id="1414082680">
      <w:bodyDiv w:val="1"/>
      <w:marLeft w:val="0"/>
      <w:marRight w:val="0"/>
      <w:marTop w:val="0"/>
      <w:marBottom w:val="0"/>
      <w:divBdr>
        <w:top w:val="none" w:sz="0" w:space="0" w:color="auto"/>
        <w:left w:val="none" w:sz="0" w:space="0" w:color="auto"/>
        <w:bottom w:val="none" w:sz="0" w:space="0" w:color="auto"/>
        <w:right w:val="none" w:sz="0" w:space="0" w:color="auto"/>
      </w:divBdr>
    </w:div>
    <w:div w:id="1414089039">
      <w:bodyDiv w:val="1"/>
      <w:marLeft w:val="0"/>
      <w:marRight w:val="0"/>
      <w:marTop w:val="0"/>
      <w:marBottom w:val="0"/>
      <w:divBdr>
        <w:top w:val="none" w:sz="0" w:space="0" w:color="auto"/>
        <w:left w:val="none" w:sz="0" w:space="0" w:color="auto"/>
        <w:bottom w:val="none" w:sz="0" w:space="0" w:color="auto"/>
        <w:right w:val="none" w:sz="0" w:space="0" w:color="auto"/>
      </w:divBdr>
    </w:div>
    <w:div w:id="1427965320">
      <w:bodyDiv w:val="1"/>
      <w:marLeft w:val="0"/>
      <w:marRight w:val="0"/>
      <w:marTop w:val="0"/>
      <w:marBottom w:val="0"/>
      <w:divBdr>
        <w:top w:val="none" w:sz="0" w:space="0" w:color="auto"/>
        <w:left w:val="none" w:sz="0" w:space="0" w:color="auto"/>
        <w:bottom w:val="none" w:sz="0" w:space="0" w:color="auto"/>
        <w:right w:val="none" w:sz="0" w:space="0" w:color="auto"/>
      </w:divBdr>
    </w:div>
    <w:div w:id="1450851356">
      <w:bodyDiv w:val="1"/>
      <w:marLeft w:val="0"/>
      <w:marRight w:val="0"/>
      <w:marTop w:val="0"/>
      <w:marBottom w:val="0"/>
      <w:divBdr>
        <w:top w:val="none" w:sz="0" w:space="0" w:color="auto"/>
        <w:left w:val="none" w:sz="0" w:space="0" w:color="auto"/>
        <w:bottom w:val="none" w:sz="0" w:space="0" w:color="auto"/>
        <w:right w:val="none" w:sz="0" w:space="0" w:color="auto"/>
      </w:divBdr>
    </w:div>
    <w:div w:id="1457020681">
      <w:bodyDiv w:val="1"/>
      <w:marLeft w:val="0"/>
      <w:marRight w:val="0"/>
      <w:marTop w:val="0"/>
      <w:marBottom w:val="0"/>
      <w:divBdr>
        <w:top w:val="none" w:sz="0" w:space="0" w:color="auto"/>
        <w:left w:val="none" w:sz="0" w:space="0" w:color="auto"/>
        <w:bottom w:val="none" w:sz="0" w:space="0" w:color="auto"/>
        <w:right w:val="none" w:sz="0" w:space="0" w:color="auto"/>
      </w:divBdr>
    </w:div>
    <w:div w:id="1475682946">
      <w:bodyDiv w:val="1"/>
      <w:marLeft w:val="0"/>
      <w:marRight w:val="0"/>
      <w:marTop w:val="0"/>
      <w:marBottom w:val="0"/>
      <w:divBdr>
        <w:top w:val="none" w:sz="0" w:space="0" w:color="auto"/>
        <w:left w:val="none" w:sz="0" w:space="0" w:color="auto"/>
        <w:bottom w:val="none" w:sz="0" w:space="0" w:color="auto"/>
        <w:right w:val="none" w:sz="0" w:space="0" w:color="auto"/>
      </w:divBdr>
    </w:div>
    <w:div w:id="1476025444">
      <w:bodyDiv w:val="1"/>
      <w:marLeft w:val="0"/>
      <w:marRight w:val="0"/>
      <w:marTop w:val="0"/>
      <w:marBottom w:val="0"/>
      <w:divBdr>
        <w:top w:val="none" w:sz="0" w:space="0" w:color="auto"/>
        <w:left w:val="none" w:sz="0" w:space="0" w:color="auto"/>
        <w:bottom w:val="none" w:sz="0" w:space="0" w:color="auto"/>
        <w:right w:val="none" w:sz="0" w:space="0" w:color="auto"/>
      </w:divBdr>
    </w:div>
    <w:div w:id="1504735216">
      <w:bodyDiv w:val="1"/>
      <w:marLeft w:val="0"/>
      <w:marRight w:val="0"/>
      <w:marTop w:val="0"/>
      <w:marBottom w:val="0"/>
      <w:divBdr>
        <w:top w:val="none" w:sz="0" w:space="0" w:color="auto"/>
        <w:left w:val="none" w:sz="0" w:space="0" w:color="auto"/>
        <w:bottom w:val="none" w:sz="0" w:space="0" w:color="auto"/>
        <w:right w:val="none" w:sz="0" w:space="0" w:color="auto"/>
      </w:divBdr>
      <w:divsChild>
        <w:div w:id="617032873">
          <w:marLeft w:val="0"/>
          <w:marRight w:val="0"/>
          <w:marTop w:val="0"/>
          <w:marBottom w:val="0"/>
          <w:divBdr>
            <w:top w:val="none" w:sz="0" w:space="0" w:color="auto"/>
            <w:left w:val="none" w:sz="0" w:space="0" w:color="auto"/>
            <w:bottom w:val="none" w:sz="0" w:space="0" w:color="auto"/>
            <w:right w:val="none" w:sz="0" w:space="0" w:color="auto"/>
          </w:divBdr>
        </w:div>
      </w:divsChild>
    </w:div>
    <w:div w:id="1507591410">
      <w:bodyDiv w:val="1"/>
      <w:marLeft w:val="0"/>
      <w:marRight w:val="0"/>
      <w:marTop w:val="0"/>
      <w:marBottom w:val="0"/>
      <w:divBdr>
        <w:top w:val="none" w:sz="0" w:space="0" w:color="auto"/>
        <w:left w:val="none" w:sz="0" w:space="0" w:color="auto"/>
        <w:bottom w:val="none" w:sz="0" w:space="0" w:color="auto"/>
        <w:right w:val="none" w:sz="0" w:space="0" w:color="auto"/>
      </w:divBdr>
    </w:div>
    <w:div w:id="1509321421">
      <w:bodyDiv w:val="1"/>
      <w:marLeft w:val="0"/>
      <w:marRight w:val="0"/>
      <w:marTop w:val="0"/>
      <w:marBottom w:val="0"/>
      <w:divBdr>
        <w:top w:val="none" w:sz="0" w:space="0" w:color="auto"/>
        <w:left w:val="none" w:sz="0" w:space="0" w:color="auto"/>
        <w:bottom w:val="none" w:sz="0" w:space="0" w:color="auto"/>
        <w:right w:val="none" w:sz="0" w:space="0" w:color="auto"/>
      </w:divBdr>
    </w:div>
    <w:div w:id="1633443315">
      <w:bodyDiv w:val="1"/>
      <w:marLeft w:val="0"/>
      <w:marRight w:val="0"/>
      <w:marTop w:val="0"/>
      <w:marBottom w:val="0"/>
      <w:divBdr>
        <w:top w:val="none" w:sz="0" w:space="0" w:color="auto"/>
        <w:left w:val="none" w:sz="0" w:space="0" w:color="auto"/>
        <w:bottom w:val="none" w:sz="0" w:space="0" w:color="auto"/>
        <w:right w:val="none" w:sz="0" w:space="0" w:color="auto"/>
      </w:divBdr>
    </w:div>
    <w:div w:id="1636374868">
      <w:bodyDiv w:val="1"/>
      <w:marLeft w:val="0"/>
      <w:marRight w:val="0"/>
      <w:marTop w:val="0"/>
      <w:marBottom w:val="0"/>
      <w:divBdr>
        <w:top w:val="none" w:sz="0" w:space="0" w:color="auto"/>
        <w:left w:val="none" w:sz="0" w:space="0" w:color="auto"/>
        <w:bottom w:val="none" w:sz="0" w:space="0" w:color="auto"/>
        <w:right w:val="none" w:sz="0" w:space="0" w:color="auto"/>
      </w:divBdr>
    </w:div>
    <w:div w:id="1645160403">
      <w:bodyDiv w:val="1"/>
      <w:marLeft w:val="0"/>
      <w:marRight w:val="0"/>
      <w:marTop w:val="0"/>
      <w:marBottom w:val="0"/>
      <w:divBdr>
        <w:top w:val="none" w:sz="0" w:space="0" w:color="auto"/>
        <w:left w:val="none" w:sz="0" w:space="0" w:color="auto"/>
        <w:bottom w:val="none" w:sz="0" w:space="0" w:color="auto"/>
        <w:right w:val="none" w:sz="0" w:space="0" w:color="auto"/>
      </w:divBdr>
    </w:div>
    <w:div w:id="1648313637">
      <w:bodyDiv w:val="1"/>
      <w:marLeft w:val="0"/>
      <w:marRight w:val="0"/>
      <w:marTop w:val="0"/>
      <w:marBottom w:val="0"/>
      <w:divBdr>
        <w:top w:val="none" w:sz="0" w:space="0" w:color="auto"/>
        <w:left w:val="none" w:sz="0" w:space="0" w:color="auto"/>
        <w:bottom w:val="none" w:sz="0" w:space="0" w:color="auto"/>
        <w:right w:val="none" w:sz="0" w:space="0" w:color="auto"/>
      </w:divBdr>
    </w:div>
    <w:div w:id="1654412444">
      <w:bodyDiv w:val="1"/>
      <w:marLeft w:val="0"/>
      <w:marRight w:val="0"/>
      <w:marTop w:val="0"/>
      <w:marBottom w:val="0"/>
      <w:divBdr>
        <w:top w:val="none" w:sz="0" w:space="0" w:color="auto"/>
        <w:left w:val="none" w:sz="0" w:space="0" w:color="auto"/>
        <w:bottom w:val="none" w:sz="0" w:space="0" w:color="auto"/>
        <w:right w:val="none" w:sz="0" w:space="0" w:color="auto"/>
      </w:divBdr>
    </w:div>
    <w:div w:id="1664309859">
      <w:bodyDiv w:val="1"/>
      <w:marLeft w:val="0"/>
      <w:marRight w:val="0"/>
      <w:marTop w:val="0"/>
      <w:marBottom w:val="0"/>
      <w:divBdr>
        <w:top w:val="none" w:sz="0" w:space="0" w:color="auto"/>
        <w:left w:val="none" w:sz="0" w:space="0" w:color="auto"/>
        <w:bottom w:val="none" w:sz="0" w:space="0" w:color="auto"/>
        <w:right w:val="none" w:sz="0" w:space="0" w:color="auto"/>
      </w:divBdr>
    </w:div>
    <w:div w:id="1670671950">
      <w:bodyDiv w:val="1"/>
      <w:marLeft w:val="0"/>
      <w:marRight w:val="0"/>
      <w:marTop w:val="0"/>
      <w:marBottom w:val="0"/>
      <w:divBdr>
        <w:top w:val="none" w:sz="0" w:space="0" w:color="auto"/>
        <w:left w:val="none" w:sz="0" w:space="0" w:color="auto"/>
        <w:bottom w:val="none" w:sz="0" w:space="0" w:color="auto"/>
        <w:right w:val="none" w:sz="0" w:space="0" w:color="auto"/>
      </w:divBdr>
    </w:div>
    <w:div w:id="1670869547">
      <w:bodyDiv w:val="1"/>
      <w:marLeft w:val="0"/>
      <w:marRight w:val="0"/>
      <w:marTop w:val="0"/>
      <w:marBottom w:val="0"/>
      <w:divBdr>
        <w:top w:val="none" w:sz="0" w:space="0" w:color="auto"/>
        <w:left w:val="none" w:sz="0" w:space="0" w:color="auto"/>
        <w:bottom w:val="none" w:sz="0" w:space="0" w:color="auto"/>
        <w:right w:val="none" w:sz="0" w:space="0" w:color="auto"/>
      </w:divBdr>
    </w:div>
    <w:div w:id="1689402413">
      <w:bodyDiv w:val="1"/>
      <w:marLeft w:val="0"/>
      <w:marRight w:val="0"/>
      <w:marTop w:val="0"/>
      <w:marBottom w:val="0"/>
      <w:divBdr>
        <w:top w:val="none" w:sz="0" w:space="0" w:color="auto"/>
        <w:left w:val="none" w:sz="0" w:space="0" w:color="auto"/>
        <w:bottom w:val="none" w:sz="0" w:space="0" w:color="auto"/>
        <w:right w:val="none" w:sz="0" w:space="0" w:color="auto"/>
      </w:divBdr>
    </w:div>
    <w:div w:id="1699892442">
      <w:bodyDiv w:val="1"/>
      <w:marLeft w:val="0"/>
      <w:marRight w:val="0"/>
      <w:marTop w:val="0"/>
      <w:marBottom w:val="0"/>
      <w:divBdr>
        <w:top w:val="none" w:sz="0" w:space="0" w:color="auto"/>
        <w:left w:val="none" w:sz="0" w:space="0" w:color="auto"/>
        <w:bottom w:val="none" w:sz="0" w:space="0" w:color="auto"/>
        <w:right w:val="none" w:sz="0" w:space="0" w:color="auto"/>
      </w:divBdr>
    </w:div>
    <w:div w:id="1725257344">
      <w:bodyDiv w:val="1"/>
      <w:marLeft w:val="0"/>
      <w:marRight w:val="0"/>
      <w:marTop w:val="0"/>
      <w:marBottom w:val="0"/>
      <w:divBdr>
        <w:top w:val="none" w:sz="0" w:space="0" w:color="auto"/>
        <w:left w:val="none" w:sz="0" w:space="0" w:color="auto"/>
        <w:bottom w:val="none" w:sz="0" w:space="0" w:color="auto"/>
        <w:right w:val="none" w:sz="0" w:space="0" w:color="auto"/>
      </w:divBdr>
    </w:div>
    <w:div w:id="1726489699">
      <w:bodyDiv w:val="1"/>
      <w:marLeft w:val="0"/>
      <w:marRight w:val="0"/>
      <w:marTop w:val="0"/>
      <w:marBottom w:val="0"/>
      <w:divBdr>
        <w:top w:val="none" w:sz="0" w:space="0" w:color="auto"/>
        <w:left w:val="none" w:sz="0" w:space="0" w:color="auto"/>
        <w:bottom w:val="none" w:sz="0" w:space="0" w:color="auto"/>
        <w:right w:val="none" w:sz="0" w:space="0" w:color="auto"/>
      </w:divBdr>
    </w:div>
    <w:div w:id="1737119022">
      <w:bodyDiv w:val="1"/>
      <w:marLeft w:val="0"/>
      <w:marRight w:val="0"/>
      <w:marTop w:val="0"/>
      <w:marBottom w:val="0"/>
      <w:divBdr>
        <w:top w:val="none" w:sz="0" w:space="0" w:color="auto"/>
        <w:left w:val="none" w:sz="0" w:space="0" w:color="auto"/>
        <w:bottom w:val="none" w:sz="0" w:space="0" w:color="auto"/>
        <w:right w:val="none" w:sz="0" w:space="0" w:color="auto"/>
      </w:divBdr>
    </w:div>
    <w:div w:id="1748651911">
      <w:bodyDiv w:val="1"/>
      <w:marLeft w:val="0"/>
      <w:marRight w:val="0"/>
      <w:marTop w:val="0"/>
      <w:marBottom w:val="0"/>
      <w:divBdr>
        <w:top w:val="none" w:sz="0" w:space="0" w:color="auto"/>
        <w:left w:val="none" w:sz="0" w:space="0" w:color="auto"/>
        <w:bottom w:val="none" w:sz="0" w:space="0" w:color="auto"/>
        <w:right w:val="none" w:sz="0" w:space="0" w:color="auto"/>
      </w:divBdr>
    </w:div>
    <w:div w:id="1753350749">
      <w:bodyDiv w:val="1"/>
      <w:marLeft w:val="0"/>
      <w:marRight w:val="0"/>
      <w:marTop w:val="0"/>
      <w:marBottom w:val="0"/>
      <w:divBdr>
        <w:top w:val="none" w:sz="0" w:space="0" w:color="auto"/>
        <w:left w:val="none" w:sz="0" w:space="0" w:color="auto"/>
        <w:bottom w:val="none" w:sz="0" w:space="0" w:color="auto"/>
        <w:right w:val="none" w:sz="0" w:space="0" w:color="auto"/>
      </w:divBdr>
    </w:div>
    <w:div w:id="1789933880">
      <w:bodyDiv w:val="1"/>
      <w:marLeft w:val="0"/>
      <w:marRight w:val="0"/>
      <w:marTop w:val="0"/>
      <w:marBottom w:val="0"/>
      <w:divBdr>
        <w:top w:val="none" w:sz="0" w:space="0" w:color="auto"/>
        <w:left w:val="none" w:sz="0" w:space="0" w:color="auto"/>
        <w:bottom w:val="none" w:sz="0" w:space="0" w:color="auto"/>
        <w:right w:val="none" w:sz="0" w:space="0" w:color="auto"/>
      </w:divBdr>
    </w:div>
    <w:div w:id="1804496210">
      <w:bodyDiv w:val="1"/>
      <w:marLeft w:val="0"/>
      <w:marRight w:val="0"/>
      <w:marTop w:val="0"/>
      <w:marBottom w:val="0"/>
      <w:divBdr>
        <w:top w:val="none" w:sz="0" w:space="0" w:color="auto"/>
        <w:left w:val="none" w:sz="0" w:space="0" w:color="auto"/>
        <w:bottom w:val="none" w:sz="0" w:space="0" w:color="auto"/>
        <w:right w:val="none" w:sz="0" w:space="0" w:color="auto"/>
      </w:divBdr>
    </w:div>
    <w:div w:id="1807159770">
      <w:bodyDiv w:val="1"/>
      <w:marLeft w:val="0"/>
      <w:marRight w:val="0"/>
      <w:marTop w:val="0"/>
      <w:marBottom w:val="0"/>
      <w:divBdr>
        <w:top w:val="none" w:sz="0" w:space="0" w:color="auto"/>
        <w:left w:val="none" w:sz="0" w:space="0" w:color="auto"/>
        <w:bottom w:val="none" w:sz="0" w:space="0" w:color="auto"/>
        <w:right w:val="none" w:sz="0" w:space="0" w:color="auto"/>
      </w:divBdr>
    </w:div>
    <w:div w:id="1824083398">
      <w:bodyDiv w:val="1"/>
      <w:marLeft w:val="0"/>
      <w:marRight w:val="0"/>
      <w:marTop w:val="0"/>
      <w:marBottom w:val="0"/>
      <w:divBdr>
        <w:top w:val="none" w:sz="0" w:space="0" w:color="auto"/>
        <w:left w:val="none" w:sz="0" w:space="0" w:color="auto"/>
        <w:bottom w:val="none" w:sz="0" w:space="0" w:color="auto"/>
        <w:right w:val="none" w:sz="0" w:space="0" w:color="auto"/>
      </w:divBdr>
    </w:div>
    <w:div w:id="1846506626">
      <w:bodyDiv w:val="1"/>
      <w:marLeft w:val="0"/>
      <w:marRight w:val="0"/>
      <w:marTop w:val="0"/>
      <w:marBottom w:val="0"/>
      <w:divBdr>
        <w:top w:val="none" w:sz="0" w:space="0" w:color="auto"/>
        <w:left w:val="none" w:sz="0" w:space="0" w:color="auto"/>
        <w:bottom w:val="none" w:sz="0" w:space="0" w:color="auto"/>
        <w:right w:val="none" w:sz="0" w:space="0" w:color="auto"/>
      </w:divBdr>
    </w:div>
    <w:div w:id="1856651643">
      <w:bodyDiv w:val="1"/>
      <w:marLeft w:val="0"/>
      <w:marRight w:val="0"/>
      <w:marTop w:val="0"/>
      <w:marBottom w:val="0"/>
      <w:divBdr>
        <w:top w:val="none" w:sz="0" w:space="0" w:color="auto"/>
        <w:left w:val="none" w:sz="0" w:space="0" w:color="auto"/>
        <w:bottom w:val="none" w:sz="0" w:space="0" w:color="auto"/>
        <w:right w:val="none" w:sz="0" w:space="0" w:color="auto"/>
      </w:divBdr>
      <w:divsChild>
        <w:div w:id="1079327826">
          <w:marLeft w:val="0"/>
          <w:marRight w:val="0"/>
          <w:marTop w:val="0"/>
          <w:marBottom w:val="0"/>
          <w:divBdr>
            <w:top w:val="none" w:sz="0" w:space="0" w:color="auto"/>
            <w:left w:val="none" w:sz="0" w:space="0" w:color="auto"/>
            <w:bottom w:val="none" w:sz="0" w:space="0" w:color="auto"/>
            <w:right w:val="none" w:sz="0" w:space="0" w:color="auto"/>
          </w:divBdr>
        </w:div>
      </w:divsChild>
    </w:div>
    <w:div w:id="1865290318">
      <w:bodyDiv w:val="1"/>
      <w:marLeft w:val="0"/>
      <w:marRight w:val="0"/>
      <w:marTop w:val="0"/>
      <w:marBottom w:val="0"/>
      <w:divBdr>
        <w:top w:val="none" w:sz="0" w:space="0" w:color="auto"/>
        <w:left w:val="none" w:sz="0" w:space="0" w:color="auto"/>
        <w:bottom w:val="none" w:sz="0" w:space="0" w:color="auto"/>
        <w:right w:val="none" w:sz="0" w:space="0" w:color="auto"/>
      </w:divBdr>
    </w:div>
    <w:div w:id="1885360276">
      <w:bodyDiv w:val="1"/>
      <w:marLeft w:val="0"/>
      <w:marRight w:val="0"/>
      <w:marTop w:val="0"/>
      <w:marBottom w:val="0"/>
      <w:divBdr>
        <w:top w:val="none" w:sz="0" w:space="0" w:color="auto"/>
        <w:left w:val="none" w:sz="0" w:space="0" w:color="auto"/>
        <w:bottom w:val="none" w:sz="0" w:space="0" w:color="auto"/>
        <w:right w:val="none" w:sz="0" w:space="0" w:color="auto"/>
      </w:divBdr>
    </w:div>
    <w:div w:id="1894121547">
      <w:bodyDiv w:val="1"/>
      <w:marLeft w:val="0"/>
      <w:marRight w:val="0"/>
      <w:marTop w:val="0"/>
      <w:marBottom w:val="0"/>
      <w:divBdr>
        <w:top w:val="none" w:sz="0" w:space="0" w:color="auto"/>
        <w:left w:val="none" w:sz="0" w:space="0" w:color="auto"/>
        <w:bottom w:val="none" w:sz="0" w:space="0" w:color="auto"/>
        <w:right w:val="none" w:sz="0" w:space="0" w:color="auto"/>
      </w:divBdr>
    </w:div>
    <w:div w:id="1894461738">
      <w:bodyDiv w:val="1"/>
      <w:marLeft w:val="0"/>
      <w:marRight w:val="0"/>
      <w:marTop w:val="0"/>
      <w:marBottom w:val="0"/>
      <w:divBdr>
        <w:top w:val="none" w:sz="0" w:space="0" w:color="auto"/>
        <w:left w:val="none" w:sz="0" w:space="0" w:color="auto"/>
        <w:bottom w:val="none" w:sz="0" w:space="0" w:color="auto"/>
        <w:right w:val="none" w:sz="0" w:space="0" w:color="auto"/>
      </w:divBdr>
    </w:div>
    <w:div w:id="1905484757">
      <w:bodyDiv w:val="1"/>
      <w:marLeft w:val="0"/>
      <w:marRight w:val="0"/>
      <w:marTop w:val="0"/>
      <w:marBottom w:val="0"/>
      <w:divBdr>
        <w:top w:val="none" w:sz="0" w:space="0" w:color="auto"/>
        <w:left w:val="none" w:sz="0" w:space="0" w:color="auto"/>
        <w:bottom w:val="none" w:sz="0" w:space="0" w:color="auto"/>
        <w:right w:val="none" w:sz="0" w:space="0" w:color="auto"/>
      </w:divBdr>
    </w:div>
    <w:div w:id="1938293595">
      <w:bodyDiv w:val="1"/>
      <w:marLeft w:val="0"/>
      <w:marRight w:val="0"/>
      <w:marTop w:val="0"/>
      <w:marBottom w:val="0"/>
      <w:divBdr>
        <w:top w:val="none" w:sz="0" w:space="0" w:color="auto"/>
        <w:left w:val="none" w:sz="0" w:space="0" w:color="auto"/>
        <w:bottom w:val="none" w:sz="0" w:space="0" w:color="auto"/>
        <w:right w:val="none" w:sz="0" w:space="0" w:color="auto"/>
      </w:divBdr>
    </w:div>
    <w:div w:id="1981032274">
      <w:bodyDiv w:val="1"/>
      <w:marLeft w:val="0"/>
      <w:marRight w:val="0"/>
      <w:marTop w:val="0"/>
      <w:marBottom w:val="0"/>
      <w:divBdr>
        <w:top w:val="none" w:sz="0" w:space="0" w:color="auto"/>
        <w:left w:val="none" w:sz="0" w:space="0" w:color="auto"/>
        <w:bottom w:val="none" w:sz="0" w:space="0" w:color="auto"/>
        <w:right w:val="none" w:sz="0" w:space="0" w:color="auto"/>
      </w:divBdr>
    </w:div>
    <w:div w:id="2009090429">
      <w:bodyDiv w:val="1"/>
      <w:marLeft w:val="0"/>
      <w:marRight w:val="0"/>
      <w:marTop w:val="0"/>
      <w:marBottom w:val="0"/>
      <w:divBdr>
        <w:top w:val="none" w:sz="0" w:space="0" w:color="auto"/>
        <w:left w:val="none" w:sz="0" w:space="0" w:color="auto"/>
        <w:bottom w:val="none" w:sz="0" w:space="0" w:color="auto"/>
        <w:right w:val="none" w:sz="0" w:space="0" w:color="auto"/>
      </w:divBdr>
    </w:div>
    <w:div w:id="2024866540">
      <w:bodyDiv w:val="1"/>
      <w:marLeft w:val="0"/>
      <w:marRight w:val="0"/>
      <w:marTop w:val="0"/>
      <w:marBottom w:val="0"/>
      <w:divBdr>
        <w:top w:val="none" w:sz="0" w:space="0" w:color="auto"/>
        <w:left w:val="none" w:sz="0" w:space="0" w:color="auto"/>
        <w:bottom w:val="none" w:sz="0" w:space="0" w:color="auto"/>
        <w:right w:val="none" w:sz="0" w:space="0" w:color="auto"/>
      </w:divBdr>
    </w:div>
    <w:div w:id="2105880536">
      <w:bodyDiv w:val="1"/>
      <w:marLeft w:val="0"/>
      <w:marRight w:val="0"/>
      <w:marTop w:val="0"/>
      <w:marBottom w:val="0"/>
      <w:divBdr>
        <w:top w:val="none" w:sz="0" w:space="0" w:color="auto"/>
        <w:left w:val="none" w:sz="0" w:space="0" w:color="auto"/>
        <w:bottom w:val="none" w:sz="0" w:space="0" w:color="auto"/>
        <w:right w:val="none" w:sz="0" w:space="0" w:color="auto"/>
      </w:divBdr>
    </w:div>
    <w:div w:id="21283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yperlink" Target="mailto:spobornikov@sofiyskavoda.b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apis://Base=NARH&amp;DocCode=2023&amp;ToPar=Art162_Al2_Pt1&amp;Type=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tefanova\Desktop\Blanks\SVblank_VV5%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42051SP2091 информация за покана с променени дати за подаване и отваряне на оферти</DocTitle>
    <DocDescription xmlns="b1f3b5ea-2115-432e-8ddc-6d5e77145f65" xsi:nil="true"/>
    <DocExpirationDate xmlns="b1f3b5ea-2115-432e-8ddc-6d5e77145f65" xsi:nil="true"/>
    <IsFromAccountant xmlns="b1f3b5ea-2115-432e-8ddc-6d5e77145f65">false</IsFromAccountant>
    <PublicOrder xmlns="b1f3b5ea-2115-432e-8ddc-6d5e77145f65">1182</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D1182FC-5E1F-44DF-B8CC-4DC80DFB485C}"/>
</file>

<file path=customXml/itemProps2.xml><?xml version="1.0" encoding="utf-8"?>
<ds:datastoreItem xmlns:ds="http://schemas.openxmlformats.org/officeDocument/2006/customXml" ds:itemID="{B6EDC7D2-1A8B-4D73-BFA9-8BC1338D11ED}"/>
</file>

<file path=customXml/itemProps3.xml><?xml version="1.0" encoding="utf-8"?>
<ds:datastoreItem xmlns:ds="http://schemas.openxmlformats.org/officeDocument/2006/customXml" ds:itemID="{3F07315B-1A22-4ABF-B4EC-FF0E0D8B9653}"/>
</file>

<file path=customXml/itemProps4.xml><?xml version="1.0" encoding="utf-8"?>
<ds:datastoreItem xmlns:ds="http://schemas.openxmlformats.org/officeDocument/2006/customXml" ds:itemID="{B1E39E39-C737-49CF-B79A-2562F5445D75}"/>
</file>

<file path=docProps/app.xml><?xml version="1.0" encoding="utf-8"?>
<Properties xmlns="http://schemas.openxmlformats.org/officeDocument/2006/extended-properties" xmlns:vt="http://schemas.openxmlformats.org/officeDocument/2006/docPropsVTypes">
  <Template>SVblank_VV5 (3).dot</Template>
  <TotalTime>124</TotalTime>
  <Pages>22</Pages>
  <Words>7975</Words>
  <Characters>45462</Characters>
  <Application>Microsoft Office Word</Application>
  <DocSecurity>0</DocSecurity>
  <Lines>378</Lines>
  <Paragraphs>106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ДЕФИНИЦИИ </vt:lpstr>
      <vt:lpstr>“Възложител” означава “Софийска вода” АД, което възлага изпълнението на услугите</vt:lpstr>
      <vt:lpstr>“Изпълнител” означава физическото или юридическо лице, посочено в договора като </vt:lpstr>
      <vt:lpstr>“Контролиращ служител” означава лицето, определено от Възложителя, за което Изпъ</vt:lpstr>
      <vt:lpstr>“Договор” означава цялостното съглашение между Възложителя и Изпълнителя, състоя</vt:lpstr>
      <vt:lpstr>“Цена по договора” означава цената/те, посочена/и в Раздел Б: Цени и данни</vt:lpstr>
      <vt:lpstr>„Максимална стойност на договора” означава пределната сума, която не може да бъд</vt:lpstr>
      <vt:lpstr>“Услуги” – означава всички услуги, описани в Раздел А: Техническо задание – пред</vt:lpstr>
      <vt:lpstr>“Обект” означава всяко местоположение (земя или сграда), в което се предоставят </vt:lpstr>
      <vt:lpstr>“Системи за безопасност на работата” означава комплект от документи на Възложите</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услу</vt:lpstr>
      <vt:lpstr>“Официална инструкция” означава възлагане, чрез което Възложителят определя нача</vt:lpstr>
      <vt:lpstr>“Неустойки” означава санкции или обезщетения, които могат да бъдат налагани на И</vt:lpstr>
      <vt:lpstr>“Машини и съоръжения” означава всички активи, материали, хардуер и други подобни</vt:lpstr>
      <vt:lpstr>“Отговорно лице” означава лицето, определено от Изпълнителя, което осъществява з</vt:lpstr>
      <vt:lpstr>“Гаранция за изпълнение” означава паричната сума,и банковата гаранция или застра</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на всяка рел</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Приема се, че на Изпълнителя е известна отговорността, която би могъл да понесе,</vt:lpstr>
      <vt:lpstr>Евентуален спор или разногласие във връзка с тълкуването и изпълнението на насто</vt:lpstr>
      <vt:lpstr>Изпълнителят се задължава да обезщети изцяло Възложителя за всички щети и пропус</vt:lpstr>
      <vt:lpstr>Никоя клауза извън чл.8  КОНФИДЕНЦИАЛНОСТ не продължава действието си след изтич</vt:lpstr>
      <vt:lpstr>ЗАДЪЛЖЕНИЯ НА ИЗПЪЛНИТЕЛЯ</vt:lpstr>
      <vt:lpstr>Изпълнителят ще предоставя услугите точно и с грижата на добър търговец, като по</vt:lpstr>
      <vt:lpstr>Изпълнителят следва да предприеме необходимото предоставените услуги да отговаря</vt:lpstr>
      <vt:lpstr>За срока на договора Изпълнителят ползва така своя персонал, време и способности</vt:lpstr>
      <vt:lpstr>Изпълнителят следва да се съобразява с инструкциите на Възложителя, както и да п</vt:lpstr>
      <vt:lpstr>Изпълнителят предоставя услугите съгласно изискванията на договора, а когато те </vt:lpstr>
      <vt:lpstr>Изпълнителят договаря подходящи условия с подизпълнители, когато е допуснато изп</vt:lpstr>
      <vt:lpstr>Изпълнителят спазва и предприема необходимото, така че неговите служители и поди</vt:lpstr>
      <vt:lpstr>Изпълнителят носи отговорност за предоставянето на услугите, включително и за те</vt:lpstr>
      <vt:lpstr>Изпълнителят представя фактури за плащане съгласно чл.6 ПЛАЩАНЕ, ДДС И ГАРАНЦИЯ </vt:lpstr>
      <vt:lpstr>Изпълнителят трябва да предостави на Възложителя документи и/или сертификати , к</vt:lpstr>
      <vt:lpstr>Изпълнителят се задължава да не допуска съхраняване и/или ползване на обекта на </vt:lpstr>
      <vt:lpstr>ЗАДЪЛЖЕНИЯ НА ВЪЗЛОЖИТЕЛЯ </vt:lpstr>
      <vt:lpstr>Възложителят определя Контролиращ служител, за което своевременно уведомява Изпъ</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Възложителят осигурява за своя сметка подходящи помещения за физическата охрана,</vt:lpstr>
      <vt:lpstr>Възложителят осигурява за своя сметка подходящата специализирана техника, необхо</vt:lpstr>
      <vt:lpstr>Представителят на Контролиращия служител не може да упражнява правата на Възложи</vt:lpstr>
      <vt:lpstr>НЕУСТОЙКИ</vt:lpstr>
      <vt:lpstr>Неустойките за забава при предоставяне на услугите и некачествено изпълнение на </vt:lpstr>
      <vt:lpstr>ПЛАЩАНЕ, ДДС И ГАРАНЦИЯ ЗА ИЗПЪЛНЕНИЕ</vt:lpstr>
      <vt:lpstr>Контактите между Възложителя и Изпълнителя по повод на ежедневното предоставяне </vt:lpstr>
      <vt:lpstr>След предоставяне на всички услуги Изпълнителят изготвя Приемо-предавателен прот</vt:lpstr>
      <vt:lpstr>След като протоколът се подпише от двете страни без възражения, Изпълнителят изд</vt:lpstr>
      <vt:lpstr>Плащането се извършва по банков път в четиридесет и пет дневен срок от датата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ИНТЕЛЕКТУАЛНА СОБСТВЕНОСТ</vt:lpstr>
      <vt:lpstr>Извън права на Изпълнителя или трети лица, съществуващи преди подписването на до</vt:lpstr>
      <vt:lpstr>Всяко изобретение, проект, откритие, полезен модел или подобрение в процедурите,</vt:lpstr>
      <vt:lpstr>Изпълнителят следва да отбелязва или да осигури отбелязването на правата на инте</vt:lpstr>
      <vt:lpstr>Ако бъде поискано от Възложителя, Изпълнителят оказва необходимото съдействие пр</vt:lpstr>
      <vt:lpstr>Правото на интелектуална собственост върху компютърна програма, проект за такава</vt:lpstr>
      <vt:lpstr>Разходи, направени от Изпълнителя и предварително одобрени от Възложителя в изпъ</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lpstr>ПУБЛИЧНОСТ</vt:lpstr>
      <vt:lpstr>Освен ако не е необходимо за подписването или е уговорено като необходимо за изп</vt:lpstr>
      <vt:lpstr>СПЕЦИФИКАЦИЯ</vt:lpstr>
      <vt:lpstr>Изпълнителят се задължава да изпълнява услугите съгласно Раздел А: Техническо за</vt:lpstr>
      <vt:lpstr>Ако Изпълнителят предостави услуги, които не отговарят на изискванията на догово</vt:lpstr>
      <vt:lpstr>ВЪТРЕШНИ ПРАВИЛА</vt:lpstr>
      <vt:lpstr>Преди започване на предоставяне на услугите или на някоя част от тях, Изпълнител</vt:lpstr>
      <vt:lpstr>ЗАПОЗНАВАНЕ С УСЛОВИЯТА НА ОБЕКТИТЕ</vt:lpstr>
      <vt:lpstr>Приема се, че Изпълнителят се е запознал и приел достъпа и другите комуникации к</vt:lpstr>
      <vt:lpstr>Изпълнителят няма право да търси допълнителни плащания поради недоразумение или </vt:lpstr>
      <vt:lpstr>ИНСПЕКТИРАНЕ И ДОСТЪП ДО ОБЕКТИ И СЪОРЪЖЕНИЯ</vt:lpstr>
      <vt:lpstr>Във всеки момент Възложителят има право на достъп до обекта (обектите), на които</vt:lpstr>
      <vt:lpstr>Възложителят предоставя на оторизирани представители на Изпълнителя достъп до об</vt:lpstr>
      <vt:lpstr>Изпълнителят предприема необходимите действия оторизираните му служители да не н</vt:lpstr>
      <vt:lpstr>Изпълнителят осигурява за своя сметка всичко необходимо за предоставянето на усл</vt:lpstr>
      <vt:lpstr>Изпълнителят осигурява за собствена сметка и риск доставката, разтоварването и и</vt:lpstr>
      <vt:lpstr>Изпълнителят се задължава в процеса на предоставяне на услугите да не пречи или </vt:lpstr>
      <vt:lpstr>ПРЕДОСТАВЕНИ АКТИВИ</vt:lpstr>
      <vt:lpstr>В случай, че Възложителят предоставя Машини и съоръжения на Изпълнителя, те оста</vt:lpstr>
      <vt:lpstr>СЛУЖИТЕЛИ НА ИЗПЪЛНИТЕЛЯ</vt:lpstr>
      <vt:lpstr>Изпълнителят осигурява компетентен персонал за изпълнение предмета на договора. </vt:lpstr>
      <vt:lpstr>Възложителят има право да поиска удостоверение за компетентността на лицата, нае</vt:lpstr>
      <vt:lpstr>Възложителят има право да отхвърли участието на даден служител или представител </vt:lpstr>
      <vt:lpstr>Извършването на заваръчни, огневи и други работи с повишена опасност от Изпълнит</vt:lpstr>
      <vt:lpstr>УВЕДОМЯВАНЕ ЗА ИНЦИДЕНТИ</vt:lpstr>
      <vt:lpstr>За всички трудови злополуки, инциденти, наранявания, оказана първа помощ, включи</vt:lpstr>
      <vt:lpstr>Сигнали за аварийни ситуации, възникнали при или в резултат на изпълнението на у</vt:lpstr>
      <vt:lpstr>ПРИЕМАНЕ</vt:lpstr>
      <vt:lpstr>Предоставените услуги се приемат съгласно уговореното в Раздел А: Техническо зад</vt:lpstr>
      <vt:lpstr>НЕИЗПЪЛНЕНИЕ </vt:lpstr>
    </vt:vector>
  </TitlesOfParts>
  <Company>Софийска вода АД</Company>
  <LinksUpToDate>false</LinksUpToDate>
  <CharactersWithSpaces>53331</CharactersWithSpaces>
  <SharedDoc>false</SharedDoc>
  <HLinks>
    <vt:vector size="6" baseType="variant">
      <vt:variant>
        <vt:i4>4063252</vt:i4>
      </vt:variant>
      <vt:variant>
        <vt:i4>0</vt:i4>
      </vt:variant>
      <vt:variant>
        <vt:i4>0</vt:i4>
      </vt:variant>
      <vt:variant>
        <vt:i4>5</vt:i4>
      </vt:variant>
      <vt:variant>
        <vt:lpwstr>mailto:spobornikov@sofiyskavoda.bg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rstefanova</dc:creator>
  <cp:lastModifiedBy>Pobornikov, Sergei</cp:lastModifiedBy>
  <cp:revision>5</cp:revision>
  <cp:lastPrinted>2016-11-09T13:08:00Z</cp:lastPrinted>
  <dcterms:created xsi:type="dcterms:W3CDTF">2016-11-09T12:08:00Z</dcterms:created>
  <dcterms:modified xsi:type="dcterms:W3CDTF">2016-11-24T06:25:00Z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