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29A9BC52"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8C1D4D">
        <w:rPr>
          <w:rFonts w:ascii="Verdana" w:hAnsi="Verdana"/>
          <w:b/>
          <w:sz w:val="20"/>
          <w:szCs w:val="20"/>
          <w:lang w:val="bg-BG"/>
        </w:rPr>
        <w:t>1623</w:t>
      </w:r>
    </w:p>
    <w:p w14:paraId="518B5C30" w14:textId="77777777" w:rsidR="007D034B" w:rsidRPr="007D034B" w:rsidRDefault="009E2FFD" w:rsidP="007D034B">
      <w:pPr>
        <w:keepLines/>
        <w:spacing w:after="240"/>
        <w:jc w:val="center"/>
        <w:outlineLvl w:val="0"/>
        <w:rPr>
          <w:rFonts w:ascii="Verdana" w:hAnsi="Verdana"/>
          <w:b/>
          <w:bCs/>
          <w:sz w:val="20"/>
          <w:szCs w:val="20"/>
          <w:lang w:val="bg-BG"/>
        </w:rPr>
      </w:pPr>
      <w:r w:rsidRPr="00D3105C">
        <w:rPr>
          <w:rFonts w:ascii="Verdana" w:hAnsi="Verdana"/>
          <w:b/>
          <w:sz w:val="20"/>
          <w:szCs w:val="20"/>
          <w:lang w:val="bg-BG"/>
        </w:rPr>
        <w:t xml:space="preserve">ПРЕДМЕТ </w:t>
      </w:r>
    </w:p>
    <w:p w14:paraId="675F63FA" w14:textId="2F486251" w:rsidR="007D034B" w:rsidRPr="007D034B" w:rsidRDefault="007D034B" w:rsidP="007D034B">
      <w:pPr>
        <w:keepLines/>
        <w:spacing w:after="240"/>
        <w:jc w:val="center"/>
        <w:outlineLvl w:val="0"/>
        <w:rPr>
          <w:rFonts w:ascii="Verdana" w:hAnsi="Verdana"/>
          <w:b/>
          <w:bCs/>
          <w:sz w:val="20"/>
          <w:szCs w:val="20"/>
          <w:lang w:val="bg-BG"/>
        </w:rPr>
      </w:pPr>
      <w:r>
        <w:rPr>
          <w:rFonts w:ascii="Verdana" w:hAnsi="Verdana"/>
          <w:b/>
          <w:bCs/>
          <w:sz w:val="20"/>
          <w:szCs w:val="20"/>
          <w:lang w:val="bg-BG"/>
        </w:rPr>
        <w:t>„</w:t>
      </w:r>
      <w:r w:rsidRPr="007D034B">
        <w:rPr>
          <w:rFonts w:ascii="Verdana" w:hAnsi="Verdana"/>
          <w:b/>
          <w:bCs/>
          <w:sz w:val="20"/>
          <w:szCs w:val="20"/>
          <w:lang w:val="bg-BG"/>
        </w:rPr>
        <w:t>Доставка на комби фланци за полиетиленови тръби и универсални фланшови адаптори</w:t>
      </w:r>
      <w:r>
        <w:rPr>
          <w:rFonts w:ascii="Verdana" w:hAnsi="Verdana"/>
          <w:b/>
          <w:bCs/>
          <w:sz w:val="20"/>
          <w:szCs w:val="20"/>
          <w:lang w:val="bg-BG"/>
        </w:rPr>
        <w:t>“</w:t>
      </w:r>
    </w:p>
    <w:p w14:paraId="10840438" w14:textId="7A0CDD11" w:rsidR="00D44D49" w:rsidRPr="00B850F4" w:rsidRDefault="00D44D49" w:rsidP="00E358DA">
      <w:pPr>
        <w:keepLines/>
        <w:spacing w:before="240" w:after="240"/>
        <w:jc w:val="center"/>
        <w:outlineLvl w:val="0"/>
        <w:rPr>
          <w:rFonts w:ascii="Verdana" w:hAnsi="Verdana"/>
          <w:b/>
          <w:sz w:val="20"/>
          <w:szCs w:val="20"/>
          <w:lang w:val="bg-BG"/>
        </w:rPr>
      </w:pPr>
    </w:p>
    <w:p w14:paraId="02D7503C" w14:textId="77777777" w:rsidR="00A033FF" w:rsidRPr="00B850F4" w:rsidRDefault="00A033FF" w:rsidP="00E358DA">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BA3AC9" w:rsidRDefault="00D44D49" w:rsidP="00E358DA">
      <w:pPr>
        <w:keepLines/>
        <w:ind w:left="720" w:hanging="720"/>
        <w:jc w:val="both"/>
        <w:rPr>
          <w:rFonts w:ascii="Verdana" w:hAnsi="Verdana"/>
          <w:b/>
          <w:sz w:val="20"/>
          <w:szCs w:val="20"/>
          <w:lang w:val="bg-BG"/>
        </w:rPr>
      </w:pPr>
    </w:p>
    <w:p w14:paraId="449D469A" w14:textId="77777777" w:rsidR="007D034B" w:rsidRPr="00BA3AC9" w:rsidRDefault="007D034B" w:rsidP="007D034B">
      <w:pPr>
        <w:keepNext/>
        <w:keepLines/>
        <w:tabs>
          <w:tab w:val="left" w:pos="-720"/>
        </w:tabs>
        <w:suppressAutoHyphens/>
        <w:outlineLvl w:val="2"/>
        <w:rPr>
          <w:rFonts w:ascii="Verdana" w:hAnsi="Verdana"/>
          <w:b/>
          <w:bCs/>
          <w:spacing w:val="-3"/>
          <w:sz w:val="20"/>
          <w:szCs w:val="20"/>
          <w:lang w:val="bg-BG"/>
        </w:rPr>
      </w:pPr>
      <w:r w:rsidRPr="00BA3AC9">
        <w:rPr>
          <w:rFonts w:ascii="Verdana" w:hAnsi="Verdana"/>
          <w:b/>
          <w:bCs/>
          <w:spacing w:val="-3"/>
          <w:sz w:val="20"/>
          <w:szCs w:val="20"/>
          <w:lang w:val="bg-BG"/>
        </w:rPr>
        <w:t>Доставка на комби фланци за полиетиленови тръби и универсални фланшови адаптори</w:t>
      </w:r>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B850F4"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B850F4">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31B2095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60" w14:textId="48DFD1C2"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w:t>
      </w:r>
      <w:r w:rsidR="00EC3C56">
        <w:rPr>
          <w:rFonts w:ascii="Verdana" w:hAnsi="Verdana" w:cs="Arial"/>
          <w:sz w:val="20"/>
          <w:szCs w:val="20"/>
          <w:lang w:val="bg-BG"/>
        </w:rPr>
        <w:t>могат</w:t>
      </w:r>
      <w:r w:rsidR="00EC3C56" w:rsidRPr="00475B8B">
        <w:rPr>
          <w:rFonts w:ascii="Verdana" w:hAnsi="Verdana" w:cs="Arial"/>
          <w:sz w:val="20"/>
          <w:szCs w:val="20"/>
          <w:lang w:val="bg-BG"/>
        </w:rPr>
        <w:t xml:space="preserve"> </w:t>
      </w:r>
      <w:r w:rsidRPr="00475B8B">
        <w:rPr>
          <w:rFonts w:ascii="Verdana" w:hAnsi="Verdana" w:cs="Arial"/>
          <w:sz w:val="20"/>
          <w:szCs w:val="20"/>
          <w:lang w:val="bg-BG"/>
        </w:rPr>
        <w:t xml:space="preserve">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10840462" w14:textId="28E14DE6" w:rsidR="00D44D49" w:rsidRPr="00475B8B" w:rsidRDefault="00D44D49" w:rsidP="007D034B">
      <w:pPr>
        <w:keepLines/>
        <w:numPr>
          <w:ilvl w:val="0"/>
          <w:numId w:val="3"/>
        </w:numPr>
        <w:spacing w:before="120" w:after="120"/>
        <w:jc w:val="both"/>
        <w:rPr>
          <w:rFonts w:ascii="Verdana" w:hAnsi="Verdana"/>
          <w:sz w:val="20"/>
          <w:szCs w:val="20"/>
          <w:lang w:val="bg-BG"/>
        </w:rPr>
      </w:pPr>
      <w:r w:rsidRPr="00475B8B">
        <w:rPr>
          <w:rFonts w:ascii="Verdana" w:hAnsi="Verdana" w:cs="Arial"/>
          <w:b/>
          <w:sz w:val="20"/>
          <w:szCs w:val="20"/>
          <w:lang w:val="bg-BG"/>
        </w:rPr>
        <w:t>Предмет</w:t>
      </w:r>
      <w:r w:rsidR="004E3EBF" w:rsidRPr="00475B8B">
        <w:rPr>
          <w:rFonts w:ascii="Verdana" w:hAnsi="Verdana" w:cs="Arial"/>
          <w:b/>
          <w:sz w:val="20"/>
          <w:szCs w:val="20"/>
          <w:lang w:val="bg-BG"/>
        </w:rPr>
        <w:t xml:space="preserve"> на обществената поръчка</w:t>
      </w:r>
      <w:r w:rsidRPr="00475B8B">
        <w:rPr>
          <w:rFonts w:ascii="Verdana" w:hAnsi="Verdana" w:cs="Arial"/>
          <w:sz w:val="20"/>
          <w:szCs w:val="20"/>
          <w:lang w:val="bg-BG"/>
        </w:rPr>
        <w:t xml:space="preserve">: </w:t>
      </w:r>
      <w:r w:rsidR="007D034B" w:rsidRPr="007D034B">
        <w:rPr>
          <w:rFonts w:ascii="Verdana" w:hAnsi="Verdana" w:cs="Arial"/>
          <w:b/>
          <w:sz w:val="20"/>
          <w:szCs w:val="20"/>
          <w:lang w:val="bg-BG"/>
        </w:rPr>
        <w:t>Доставка на комби фланци за полиетиленови тръби и универсални фланшови адаптори</w:t>
      </w:r>
    </w:p>
    <w:p w14:paraId="757BDF89" w14:textId="13D8F84E" w:rsidR="00246CF6" w:rsidRPr="00246CF6" w:rsidRDefault="00D60B35" w:rsidP="00246CF6">
      <w:pPr>
        <w:keepLines/>
        <w:numPr>
          <w:ilvl w:val="0"/>
          <w:numId w:val="3"/>
        </w:numPr>
        <w:spacing w:before="120" w:after="120"/>
        <w:jc w:val="both"/>
        <w:rPr>
          <w:rFonts w:ascii="Verdana" w:hAnsi="Verdana" w:cs="Arial"/>
          <w:sz w:val="20"/>
          <w:szCs w:val="20"/>
          <w:lang w:val="bg-BG"/>
        </w:rPr>
      </w:pPr>
      <w:r w:rsidRPr="00246CF6">
        <w:rPr>
          <w:rFonts w:ascii="Verdana" w:hAnsi="Verdana" w:cs="Arial"/>
          <w:b/>
          <w:sz w:val="20"/>
          <w:szCs w:val="20"/>
          <w:lang w:val="bg-BG"/>
        </w:rPr>
        <w:t>Прогнозна стойност на обществената поръчка</w:t>
      </w:r>
      <w:r w:rsidRPr="00246CF6">
        <w:rPr>
          <w:rFonts w:ascii="Verdana" w:hAnsi="Verdana" w:cs="Arial"/>
          <w:sz w:val="20"/>
          <w:szCs w:val="20"/>
          <w:lang w:val="bg-BG"/>
        </w:rPr>
        <w:t>, която не е гарантирана и е само за информация:</w:t>
      </w:r>
      <w:r w:rsidR="007D034B" w:rsidRPr="00246CF6">
        <w:rPr>
          <w:rFonts w:ascii="Verdana" w:hAnsi="Verdana" w:cs="Arial"/>
          <w:sz w:val="20"/>
          <w:szCs w:val="20"/>
          <w:lang w:val="bg-BG"/>
        </w:rPr>
        <w:t xml:space="preserve"> </w:t>
      </w:r>
      <w:r w:rsidR="00246CF6">
        <w:rPr>
          <w:rFonts w:ascii="Verdana" w:hAnsi="Verdana" w:cs="Arial"/>
          <w:sz w:val="20"/>
          <w:szCs w:val="20"/>
          <w:lang w:val="bg-BG"/>
        </w:rPr>
        <w:t xml:space="preserve">242 </w:t>
      </w:r>
      <w:r w:rsidR="00246CF6" w:rsidRPr="00246CF6">
        <w:rPr>
          <w:rFonts w:ascii="Verdana" w:hAnsi="Verdana" w:cs="Arial"/>
          <w:sz w:val="20"/>
          <w:szCs w:val="20"/>
          <w:lang w:val="bg-BG"/>
        </w:rPr>
        <w:t xml:space="preserve">000.00 лв. без ДДС, от които </w:t>
      </w:r>
      <w:r w:rsidR="005E00E3">
        <w:rPr>
          <w:rFonts w:ascii="Verdana" w:hAnsi="Verdana" w:cs="Arial"/>
          <w:sz w:val="20"/>
          <w:szCs w:val="20"/>
          <w:lang w:val="bg-BG"/>
        </w:rPr>
        <w:t>132 000</w:t>
      </w:r>
      <w:r w:rsidR="00246CF6" w:rsidRPr="00246CF6">
        <w:rPr>
          <w:rFonts w:ascii="Verdana" w:hAnsi="Verdana" w:cs="Arial"/>
          <w:sz w:val="20"/>
          <w:szCs w:val="20"/>
          <w:lang w:val="bg-BG"/>
        </w:rPr>
        <w:t xml:space="preserve"> лв</w:t>
      </w:r>
      <w:r w:rsidR="005E00E3">
        <w:rPr>
          <w:rFonts w:ascii="Verdana" w:hAnsi="Verdana" w:cs="Arial"/>
          <w:sz w:val="20"/>
          <w:szCs w:val="20"/>
          <w:lang w:val="bg-BG"/>
        </w:rPr>
        <w:t>.</w:t>
      </w:r>
      <w:r w:rsidR="00246CF6" w:rsidRPr="00246CF6">
        <w:rPr>
          <w:rFonts w:ascii="Verdana" w:hAnsi="Verdana" w:cs="Arial"/>
          <w:sz w:val="20"/>
          <w:szCs w:val="20"/>
          <w:lang w:val="bg-BG"/>
        </w:rPr>
        <w:t xml:space="preserve"> се отнасят за опции, както следва: </w:t>
      </w:r>
      <w:r w:rsidR="00246CF6">
        <w:rPr>
          <w:rFonts w:ascii="Verdana" w:hAnsi="Verdana" w:cs="Arial"/>
          <w:sz w:val="20"/>
          <w:szCs w:val="20"/>
          <w:lang w:val="bg-BG"/>
        </w:rPr>
        <w:t xml:space="preserve">110 </w:t>
      </w:r>
      <w:r w:rsidR="00246CF6" w:rsidRPr="00246CF6">
        <w:rPr>
          <w:rFonts w:ascii="Verdana" w:hAnsi="Verdana" w:cs="Arial"/>
          <w:sz w:val="20"/>
          <w:szCs w:val="20"/>
          <w:lang w:val="bg-BG"/>
        </w:rPr>
        <w:t xml:space="preserve">000 лв. без ДДС се отнасят за опция за продължаване на срока на договора с до една година; </w:t>
      </w:r>
      <w:r w:rsidR="00246CF6">
        <w:rPr>
          <w:rFonts w:ascii="Verdana" w:hAnsi="Verdana" w:cs="Arial"/>
          <w:sz w:val="20"/>
          <w:szCs w:val="20"/>
          <w:lang w:val="bg-BG"/>
        </w:rPr>
        <w:t>22</w:t>
      </w:r>
      <w:r w:rsidR="00EC3C56">
        <w:rPr>
          <w:rFonts w:ascii="Verdana" w:hAnsi="Verdana" w:cs="Arial"/>
          <w:sz w:val="20"/>
          <w:szCs w:val="20"/>
          <w:lang w:val="bg-BG"/>
        </w:rPr>
        <w:t> </w:t>
      </w:r>
      <w:r w:rsidR="00246CF6" w:rsidRPr="00246CF6">
        <w:rPr>
          <w:rFonts w:ascii="Verdana" w:hAnsi="Verdana" w:cs="Arial"/>
          <w:sz w:val="20"/>
          <w:szCs w:val="20"/>
          <w:lang w:val="bg-BG"/>
        </w:rPr>
        <w:t>000</w:t>
      </w:r>
      <w:r w:rsidR="00EC3C56">
        <w:rPr>
          <w:rFonts w:ascii="Verdana" w:hAnsi="Verdana" w:cs="Arial"/>
          <w:sz w:val="20"/>
          <w:szCs w:val="20"/>
          <w:lang w:val="bg-BG"/>
        </w:rPr>
        <w:t xml:space="preserve"> </w:t>
      </w:r>
      <w:r w:rsidR="00246CF6" w:rsidRPr="00246CF6">
        <w:rPr>
          <w:rFonts w:ascii="Verdana" w:hAnsi="Verdana" w:cs="Arial"/>
          <w:sz w:val="20"/>
          <w:szCs w:val="20"/>
          <w:lang w:val="bg-BG"/>
        </w:rPr>
        <w:t>лв</w:t>
      </w:r>
      <w:r w:rsidR="00EC3C56">
        <w:rPr>
          <w:rFonts w:ascii="Verdana" w:hAnsi="Verdana" w:cs="Arial"/>
          <w:sz w:val="20"/>
          <w:szCs w:val="20"/>
          <w:lang w:val="bg-BG"/>
        </w:rPr>
        <w:t>.</w:t>
      </w:r>
      <w:r w:rsidR="00246CF6" w:rsidRPr="00246CF6">
        <w:rPr>
          <w:rFonts w:ascii="Verdana" w:hAnsi="Verdana" w:cs="Arial"/>
          <w:sz w:val="20"/>
          <w:szCs w:val="20"/>
          <w:lang w:val="bg-BG"/>
        </w:rPr>
        <w:t xml:space="preserve">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 </w:t>
      </w:r>
    </w:p>
    <w:p w14:paraId="10840467" w14:textId="48155572" w:rsidR="00D60B35" w:rsidRPr="00246CF6" w:rsidRDefault="00D60B35" w:rsidP="00C5449E">
      <w:pPr>
        <w:keepLines/>
        <w:spacing w:before="120" w:after="120"/>
        <w:ind w:left="624"/>
        <w:jc w:val="both"/>
        <w:rPr>
          <w:rFonts w:ascii="Verdana" w:hAnsi="Verdana" w:cs="Arial"/>
          <w:sz w:val="20"/>
          <w:szCs w:val="20"/>
          <w:lang w:val="bg-BG"/>
        </w:rPr>
      </w:pPr>
    </w:p>
    <w:p w14:paraId="1CA9A7C8" w14:textId="402AE93C" w:rsidR="00DD6D2F" w:rsidRPr="00475B8B" w:rsidRDefault="00DD6D2F" w:rsidP="00DD6D2F">
      <w:pPr>
        <w:keepLines/>
        <w:numPr>
          <w:ilvl w:val="0"/>
          <w:numId w:val="3"/>
        </w:numPr>
        <w:spacing w:before="120" w:after="120"/>
        <w:jc w:val="both"/>
        <w:rPr>
          <w:rFonts w:ascii="Verdana" w:hAnsi="Verdana" w:cs="Arial"/>
          <w:b/>
          <w:sz w:val="20"/>
          <w:szCs w:val="20"/>
          <w:lang w:val="bg-BG"/>
        </w:rPr>
      </w:pPr>
      <w:r w:rsidRPr="00475B8B">
        <w:rPr>
          <w:rFonts w:ascii="Verdana" w:hAnsi="Verdana" w:cs="Arial"/>
          <w:b/>
          <w:sz w:val="20"/>
          <w:szCs w:val="20"/>
          <w:lang w:val="bg-BG"/>
        </w:rPr>
        <w:t>Гаранция за изпълнение</w:t>
      </w:r>
      <w:r w:rsidR="00B11881" w:rsidRPr="00475B8B">
        <w:rPr>
          <w:rFonts w:ascii="Verdana" w:hAnsi="Verdana" w:cs="Arial"/>
          <w:b/>
          <w:sz w:val="20"/>
          <w:szCs w:val="20"/>
          <w:lang w:val="bg-BG"/>
        </w:rPr>
        <w:t>:</w:t>
      </w:r>
    </w:p>
    <w:p w14:paraId="1084046E" w14:textId="65E9C225" w:rsidR="00D44D49" w:rsidRPr="00475B8B" w:rsidRDefault="00DC6405" w:rsidP="00B850F4">
      <w:pPr>
        <w:keepLines/>
        <w:spacing w:before="120" w:after="120"/>
        <w:jc w:val="both"/>
        <w:rPr>
          <w:rFonts w:ascii="Verdana" w:hAnsi="Verdana" w:cs="Arial"/>
          <w:sz w:val="20"/>
          <w:szCs w:val="20"/>
          <w:lang w:val="bg-BG"/>
        </w:rPr>
      </w:pPr>
      <w:r>
        <w:rPr>
          <w:rFonts w:ascii="Verdana" w:hAnsi="Verdana" w:cs="Arial"/>
          <w:b/>
          <w:i/>
          <w:sz w:val="20"/>
          <w:szCs w:val="20"/>
          <w:lang w:val="bg-BG"/>
        </w:rPr>
        <w:t>5</w:t>
      </w:r>
      <w:r w:rsidR="00D134EB" w:rsidRPr="00B850F4">
        <w:rPr>
          <w:rFonts w:ascii="Verdana" w:hAnsi="Verdana" w:cs="Arial"/>
          <w:b/>
          <w:i/>
          <w:sz w:val="20"/>
          <w:szCs w:val="20"/>
          <w:lang w:val="bg-BG"/>
        </w:rPr>
        <w:t>.1</w:t>
      </w:r>
      <w:r w:rsidR="00D134EB">
        <w:rPr>
          <w:rFonts w:ascii="Verdana" w:hAnsi="Verdana" w:cs="Arial"/>
          <w:i/>
          <w:sz w:val="20"/>
          <w:szCs w:val="20"/>
          <w:lang w:val="bg-BG"/>
        </w:rPr>
        <w:tab/>
      </w:r>
      <w:r w:rsidR="00D44D49" w:rsidRPr="00475B8B">
        <w:rPr>
          <w:rFonts w:ascii="Verdana" w:hAnsi="Verdana" w:cs="Arial"/>
          <w:i/>
          <w:sz w:val="20"/>
          <w:szCs w:val="20"/>
          <w:lang w:val="bg-BG"/>
        </w:rPr>
        <w:t>Размерът на гаранцията</w:t>
      </w:r>
      <w:r w:rsidR="00D44D49" w:rsidRPr="00475B8B">
        <w:rPr>
          <w:rFonts w:ascii="Verdana" w:hAnsi="Verdana" w:cs="Arial"/>
          <w:sz w:val="20"/>
          <w:szCs w:val="20"/>
          <w:lang w:val="bg-BG"/>
        </w:rPr>
        <w:t xml:space="preserve"> за изпълнение е 5% (пет процента) от стойността на договора</w:t>
      </w:r>
      <w:r w:rsidR="00C737E3">
        <w:rPr>
          <w:rFonts w:ascii="Verdana" w:hAnsi="Verdana" w:cs="Arial"/>
          <w:sz w:val="20"/>
          <w:szCs w:val="20"/>
          <w:lang w:val="en-US"/>
        </w:rPr>
        <w:t xml:space="preserve"> </w:t>
      </w:r>
      <w:r w:rsidR="00C737E3">
        <w:rPr>
          <w:rFonts w:ascii="Verdana" w:hAnsi="Verdana" w:cs="Arial"/>
          <w:sz w:val="20"/>
          <w:szCs w:val="20"/>
          <w:lang w:val="bg-BG"/>
        </w:rPr>
        <w:t>без стойността на опциите</w:t>
      </w:r>
      <w:r w:rsidR="00D44D49" w:rsidRPr="00475B8B">
        <w:rPr>
          <w:rFonts w:ascii="Verdana" w:hAnsi="Verdana" w:cs="Arial"/>
          <w:sz w:val="20"/>
          <w:szCs w:val="20"/>
          <w:lang w:val="bg-BG"/>
        </w:rPr>
        <w:t xml:space="preserve">. Условията й са упоменати в договора. </w:t>
      </w:r>
    </w:p>
    <w:p w14:paraId="3591E5E7" w14:textId="77777777" w:rsidR="00B850F4" w:rsidRPr="00B850F4" w:rsidRDefault="00B850F4" w:rsidP="00B850F4">
      <w:pPr>
        <w:pStyle w:val="ListParagraph"/>
        <w:keepLines/>
        <w:numPr>
          <w:ilvl w:val="1"/>
          <w:numId w:val="3"/>
        </w:numPr>
        <w:spacing w:before="120" w:after="120"/>
        <w:contextualSpacing w:val="0"/>
        <w:jc w:val="both"/>
        <w:rPr>
          <w:rFonts w:ascii="Verdana" w:hAnsi="Verdana" w:cs="Tahoma"/>
          <w:vanish/>
          <w:color w:val="000000"/>
          <w:sz w:val="20"/>
          <w:szCs w:val="20"/>
          <w:lang w:val="bg-BG"/>
        </w:rPr>
      </w:pPr>
    </w:p>
    <w:p w14:paraId="6A7D7D60" w14:textId="289D4CA4" w:rsidR="00742D4C" w:rsidRPr="00475B8B" w:rsidRDefault="006F088B" w:rsidP="00B850F4">
      <w:pPr>
        <w:keepLines/>
        <w:numPr>
          <w:ilvl w:val="1"/>
          <w:numId w:val="3"/>
        </w:numPr>
        <w:tabs>
          <w:tab w:val="clear" w:pos="567"/>
          <w:tab w:val="num" w:pos="218"/>
        </w:tabs>
        <w:spacing w:before="120" w:after="120"/>
        <w:ind w:left="898"/>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Гаранцията </w:t>
      </w:r>
      <w:r w:rsidR="007E79C0" w:rsidRPr="00475B8B">
        <w:rPr>
          <w:rFonts w:ascii="Verdana" w:hAnsi="Verdana" w:cs="Tahoma"/>
          <w:color w:val="000000"/>
          <w:sz w:val="20"/>
          <w:szCs w:val="20"/>
          <w:lang w:val="bg-BG"/>
        </w:rPr>
        <w:t xml:space="preserve">за изпълнение </w:t>
      </w:r>
      <w:r w:rsidR="00742D4C" w:rsidRPr="00475B8B">
        <w:rPr>
          <w:rFonts w:ascii="Verdana" w:hAnsi="Verdana" w:cs="Tahoma"/>
          <w:color w:val="000000"/>
          <w:sz w:val="20"/>
          <w:szCs w:val="20"/>
          <w:lang w:val="bg-BG"/>
        </w:rPr>
        <w:t xml:space="preserve">се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22346D10" w:rsidR="006C2DBE"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 номерът на търга.</w:t>
      </w:r>
    </w:p>
    <w:p w14:paraId="398BCCF6" w14:textId="610C8B20" w:rsidR="00F112D9" w:rsidRPr="00475B8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w:t>
      </w:r>
    </w:p>
    <w:p w14:paraId="70DC9CDB" w14:textId="3C58500D"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106B0CDE" w:rsidR="00D44D49" w:rsidRPr="00B850F4"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lastRenderedPageBreak/>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39423732"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00782F5A">
        <w:rPr>
          <w:rFonts w:ascii="Verdana" w:hAnsi="Verdana" w:cs="Tahoma"/>
          <w:color w:val="000000"/>
          <w:sz w:val="20"/>
          <w:szCs w:val="20"/>
          <w:lang w:val="bg-BG"/>
        </w:rPr>
        <w:t xml:space="preserve">. </w:t>
      </w:r>
      <w:r w:rsidRPr="00475B8B">
        <w:rPr>
          <w:rFonts w:ascii="Verdana" w:hAnsi="Verdana"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7902CE59" w:rsidR="00D44D49" w:rsidRPr="00475B8B" w:rsidRDefault="00D44D49" w:rsidP="00EC3C56">
      <w:pPr>
        <w:keepLines/>
        <w:numPr>
          <w:ilvl w:val="1"/>
          <w:numId w:val="3"/>
        </w:numPr>
        <w:spacing w:before="120" w:after="120"/>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EC3C56" w:rsidRPr="00EC3C56">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7D034B">
        <w:rPr>
          <w:rFonts w:ascii="Verdana" w:hAnsi="Verdana" w:cs="Arial"/>
          <w:sz w:val="20"/>
          <w:szCs w:val="20"/>
          <w:lang w:val="bg-BG"/>
        </w:rPr>
        <w:t>Камелия Георгиева</w:t>
      </w:r>
      <w:r w:rsidR="007D034B" w:rsidRPr="00475B8B">
        <w:rPr>
          <w:rFonts w:ascii="Verdana" w:hAnsi="Verdana" w:cs="Arial"/>
          <w:sz w:val="20"/>
          <w:szCs w:val="20"/>
          <w:lang w:val="bg-BG"/>
        </w:rPr>
        <w:t xml:space="preserve">, </w:t>
      </w:r>
      <w:r w:rsidRPr="00475B8B">
        <w:rPr>
          <w:rFonts w:ascii="Verdana" w:hAnsi="Verdana" w:cs="Arial"/>
          <w:sz w:val="20"/>
          <w:szCs w:val="20"/>
          <w:lang w:val="bg-BG"/>
        </w:rPr>
        <w:t>тел: +359 2 81 22 </w:t>
      </w:r>
      <w:r w:rsidR="007D034B">
        <w:rPr>
          <w:rFonts w:ascii="Verdana" w:hAnsi="Verdana" w:cs="Arial"/>
          <w:sz w:val="20"/>
          <w:szCs w:val="20"/>
          <w:lang w:val="bg-BG"/>
        </w:rPr>
        <w:t>457</w:t>
      </w:r>
      <w:r w:rsidR="007D034B" w:rsidRPr="00475B8B">
        <w:rPr>
          <w:rFonts w:ascii="Verdana" w:hAnsi="Verdana" w:cs="Arial"/>
          <w:sz w:val="20"/>
          <w:szCs w:val="20"/>
          <w:lang w:val="bg-BG"/>
        </w:rPr>
        <w:t xml:space="preserve">, </w:t>
      </w:r>
      <w:r w:rsidRPr="00475B8B">
        <w:rPr>
          <w:rFonts w:ascii="Verdana" w:hAnsi="Verdana" w:cs="Arial"/>
          <w:sz w:val="20"/>
          <w:szCs w:val="20"/>
          <w:lang w:val="bg-BG"/>
        </w:rPr>
        <w:t>Факс: +359 2 81 22 588/589</w:t>
      </w:r>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3E55A699" w:rsidR="003027E8" w:rsidRPr="00B850F4"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B850F4">
        <w:rPr>
          <w:rFonts w:ascii="Verdana" w:hAnsi="Verdana" w:cs="Tahoma"/>
          <w:b/>
          <w:sz w:val="20"/>
          <w:szCs w:val="20"/>
          <w:lang w:val="bg-BG"/>
        </w:rPr>
        <w:t xml:space="preserve">Техническите спецификации, </w:t>
      </w:r>
      <w:r w:rsidRPr="00B850F4">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B850F4">
        <w:rPr>
          <w:rFonts w:ascii="Verdana" w:hAnsi="Verdana" w:cs="Tahoma"/>
          <w:sz w:val="20"/>
          <w:szCs w:val="20"/>
          <w:lang w:val="bg-BG"/>
        </w:rPr>
        <w:t>, включително разделите</w:t>
      </w:r>
      <w:r w:rsidR="0080662A" w:rsidRPr="00B850F4">
        <w:rPr>
          <w:rFonts w:ascii="Verdana" w:hAnsi="Verdana" w:cs="Tahoma"/>
          <w:sz w:val="20"/>
          <w:szCs w:val="20"/>
          <w:lang w:val="bg-BG"/>
        </w:rPr>
        <w:t>,</w:t>
      </w:r>
      <w:r w:rsidR="002E6CCD" w:rsidRPr="00B850F4">
        <w:rPr>
          <w:rFonts w:ascii="Verdana" w:hAnsi="Verdana" w:cs="Tahoma"/>
          <w:sz w:val="20"/>
          <w:szCs w:val="20"/>
          <w:lang w:val="bg-BG"/>
        </w:rPr>
        <w:t xml:space="preserve"> които са </w:t>
      </w:r>
      <w:r w:rsidR="002E39D6" w:rsidRPr="00B850F4">
        <w:rPr>
          <w:rFonts w:ascii="Verdana" w:hAnsi="Verdana" w:cs="Tahoma"/>
          <w:sz w:val="20"/>
          <w:szCs w:val="20"/>
          <w:lang w:val="bg-BG"/>
        </w:rPr>
        <w:t>нера</w:t>
      </w:r>
      <w:r w:rsidR="00B73427" w:rsidRPr="00B850F4">
        <w:rPr>
          <w:rFonts w:ascii="Verdana" w:hAnsi="Verdana" w:cs="Tahoma"/>
          <w:sz w:val="20"/>
          <w:szCs w:val="20"/>
          <w:lang w:val="bg-BG"/>
        </w:rPr>
        <w:t>з</w:t>
      </w:r>
      <w:r w:rsidR="002E39D6" w:rsidRPr="00B850F4">
        <w:rPr>
          <w:rFonts w:ascii="Verdana" w:hAnsi="Verdana" w:cs="Tahoma"/>
          <w:sz w:val="20"/>
          <w:szCs w:val="20"/>
          <w:lang w:val="bg-BG"/>
        </w:rPr>
        <w:t xml:space="preserve">делна </w:t>
      </w:r>
      <w:r w:rsidR="002E6CCD" w:rsidRPr="00B850F4">
        <w:rPr>
          <w:rFonts w:ascii="Verdana" w:hAnsi="Verdana" w:cs="Tahoma"/>
          <w:sz w:val="20"/>
          <w:szCs w:val="20"/>
          <w:lang w:val="bg-BG"/>
        </w:rPr>
        <w:t>част от него</w:t>
      </w:r>
      <w:r w:rsidRPr="00B850F4">
        <w:rPr>
          <w:rFonts w:ascii="Verdana" w:hAnsi="Verdana" w:cs="Tahoma"/>
          <w:sz w:val="20"/>
          <w:szCs w:val="20"/>
          <w:lang w:val="bg-BG"/>
        </w:rPr>
        <w:t>.</w:t>
      </w:r>
    </w:p>
    <w:p w14:paraId="57E4209A" w14:textId="77777777" w:rsidR="00881F6C" w:rsidRPr="00B850F4"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B850F4">
        <w:rPr>
          <w:rFonts w:ascii="Verdana" w:hAnsi="Verdana" w:cs="Tahoma"/>
          <w:b/>
          <w:sz w:val="20"/>
          <w:szCs w:val="20"/>
          <w:lang w:val="bg-BG"/>
        </w:rPr>
        <w:t>Разяснения по условията на процедурата</w:t>
      </w:r>
    </w:p>
    <w:p w14:paraId="503B7DBC" w14:textId="5F2C0CDE" w:rsidR="00881F6C" w:rsidRPr="00B850F4" w:rsidRDefault="00881F6C" w:rsidP="009426F9">
      <w:pPr>
        <w:spacing w:before="120" w:after="120"/>
        <w:ind w:firstLine="567"/>
        <w:jc w:val="both"/>
        <w:rPr>
          <w:rFonts w:ascii="Verdana" w:hAnsi="Verdana" w:cs="Tahoma"/>
          <w:sz w:val="20"/>
          <w:szCs w:val="20"/>
          <w:lang w:val="bg-BG"/>
        </w:rPr>
      </w:pPr>
      <w:r w:rsidRPr="00B850F4">
        <w:rPr>
          <w:rFonts w:ascii="Verdana" w:hAnsi="Verdana" w:cs="Tahoma"/>
          <w:sz w:val="20"/>
          <w:szCs w:val="20"/>
          <w:lang w:val="bg-BG"/>
        </w:rPr>
        <w:t xml:space="preserve">Възложителят </w:t>
      </w:r>
      <w:r w:rsidRPr="00B850F4">
        <w:rPr>
          <w:rFonts w:ascii="Verdana" w:hAnsi="Verdana" w:cs="Tahoma"/>
          <w:b/>
          <w:sz w:val="20"/>
          <w:szCs w:val="20"/>
          <w:lang w:val="bg-BG"/>
        </w:rPr>
        <w:t>не</w:t>
      </w:r>
      <w:r w:rsidRPr="00B850F4">
        <w:rPr>
          <w:rFonts w:ascii="Verdana" w:hAnsi="Verdana" w:cs="Tahoma"/>
          <w:sz w:val="20"/>
          <w:szCs w:val="20"/>
          <w:lang w:val="bg-BG"/>
        </w:rPr>
        <w:t xml:space="preserve"> предоставя разяснения, ако искането е постъпило след </w:t>
      </w:r>
      <w:r w:rsidR="000C7775" w:rsidRPr="00B850F4">
        <w:rPr>
          <w:rFonts w:ascii="Verdana" w:hAnsi="Verdana" w:cs="Tahoma"/>
          <w:sz w:val="20"/>
          <w:szCs w:val="20"/>
          <w:lang w:val="bg-BG"/>
        </w:rPr>
        <w:t>законово определен срок</w:t>
      </w:r>
      <w:r w:rsidRPr="00B850F4">
        <w:rPr>
          <w:rFonts w:ascii="Verdana" w:hAnsi="Verdana" w:cs="Tahoma"/>
          <w:sz w:val="20"/>
          <w:szCs w:val="20"/>
          <w:lang w:val="bg-BG"/>
        </w:rPr>
        <w:t xml:space="preserve">. </w:t>
      </w:r>
    </w:p>
    <w:p w14:paraId="1553640D" w14:textId="0A1B6D2A" w:rsidR="00881F6C" w:rsidRPr="00B850F4" w:rsidRDefault="00881F6C" w:rsidP="009426F9">
      <w:pPr>
        <w:spacing w:before="120" w:after="120"/>
        <w:ind w:firstLine="480"/>
        <w:jc w:val="both"/>
        <w:rPr>
          <w:rFonts w:ascii="Verdana" w:hAnsi="Verdana" w:cs="Tahoma"/>
          <w:sz w:val="20"/>
          <w:szCs w:val="20"/>
          <w:lang w:val="bg-BG"/>
        </w:rPr>
      </w:pPr>
      <w:r w:rsidRPr="00B850F4">
        <w:rPr>
          <w:rFonts w:ascii="Verdana" w:hAnsi="Verdana" w:cs="Tahoma"/>
          <w:sz w:val="20"/>
          <w:szCs w:val="20"/>
          <w:lang w:val="bg-BG"/>
        </w:rPr>
        <w:t xml:space="preserve">Разясненията се предоставят чрез публикуване на профила на купувача. </w:t>
      </w:r>
    </w:p>
    <w:p w14:paraId="60DF17D9" w14:textId="04E5A6B3" w:rsidR="003E59C5" w:rsidRPr="00B850F4" w:rsidRDefault="003E59C5" w:rsidP="003E59C5">
      <w:pPr>
        <w:ind w:firstLine="480"/>
        <w:jc w:val="both"/>
        <w:rPr>
          <w:rFonts w:ascii="Verdana" w:hAnsi="Verdana"/>
          <w:sz w:val="20"/>
          <w:szCs w:val="20"/>
          <w:lang w:val="bg-BG"/>
        </w:rPr>
      </w:pPr>
      <w:r w:rsidRPr="00B850F4">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B850F4">
        <w:rPr>
          <w:rStyle w:val="ala151"/>
          <w:rFonts w:ascii="Verdana" w:hAnsi="Verdana"/>
          <w:b/>
          <w:sz w:val="20"/>
          <w:szCs w:val="20"/>
          <w:lang w:val="bg-BG"/>
        </w:rPr>
        <w:t xml:space="preserve">до 5 </w:t>
      </w:r>
      <w:r w:rsidR="00EC3C56">
        <w:rPr>
          <w:rStyle w:val="ala151"/>
          <w:rFonts w:ascii="Verdana" w:hAnsi="Verdana"/>
          <w:b/>
          <w:sz w:val="20"/>
          <w:szCs w:val="20"/>
          <w:lang w:val="bg-BG"/>
        </w:rPr>
        <w:t xml:space="preserve">(пет) </w:t>
      </w:r>
      <w:r w:rsidRPr="00B850F4">
        <w:rPr>
          <w:rStyle w:val="ala151"/>
          <w:rFonts w:ascii="Verdana" w:hAnsi="Verdana"/>
          <w:b/>
          <w:sz w:val="20"/>
          <w:szCs w:val="20"/>
          <w:lang w:val="bg-BG"/>
        </w:rPr>
        <w:t>дни</w:t>
      </w:r>
      <w:r w:rsidRPr="00B850F4">
        <w:rPr>
          <w:rStyle w:val="ala151"/>
          <w:rFonts w:ascii="Verdana" w:hAnsi="Verdana"/>
          <w:sz w:val="20"/>
          <w:szCs w:val="20"/>
          <w:lang w:val="bg-BG"/>
        </w:rPr>
        <w:t xml:space="preserve"> - при поръчки за </w:t>
      </w:r>
      <w:r w:rsidRPr="00B850F4">
        <w:rPr>
          <w:rStyle w:val="ala151"/>
          <w:rFonts w:ascii="Verdana" w:hAnsi="Verdana"/>
          <w:b/>
          <w:sz w:val="20"/>
          <w:szCs w:val="20"/>
          <w:lang w:val="bg-BG"/>
        </w:rPr>
        <w:t>доставки и/или услуги</w:t>
      </w:r>
      <w:r w:rsidRPr="00B850F4">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A2D70A" w14:textId="2CF3000B" w:rsidR="003E59C5" w:rsidRPr="00B850F4" w:rsidRDefault="003E59C5" w:rsidP="003E59C5">
      <w:pPr>
        <w:ind w:firstLine="480"/>
        <w:jc w:val="both"/>
        <w:rPr>
          <w:rFonts w:ascii="Verdana" w:hAnsi="Verdana" w:cs="Tahoma"/>
          <w:sz w:val="20"/>
          <w:szCs w:val="20"/>
          <w:lang w:val="bg-BG"/>
        </w:rPr>
      </w:pPr>
      <w:r w:rsidRPr="00B850F4">
        <w:rPr>
          <w:rFonts w:ascii="Verdana" w:hAnsi="Verdana"/>
          <w:sz w:val="20"/>
          <w:szCs w:val="20"/>
          <w:lang w:val="bg-BG"/>
        </w:rPr>
        <w:t xml:space="preserve">Разясненията се публикуват на профила на купувача в срок до </w:t>
      </w:r>
      <w:r w:rsidR="00EC3C56">
        <w:rPr>
          <w:rFonts w:ascii="Verdana" w:hAnsi="Verdana"/>
          <w:sz w:val="20"/>
          <w:szCs w:val="20"/>
          <w:lang w:val="bg-BG"/>
        </w:rPr>
        <w:t>3 (</w:t>
      </w:r>
      <w:r w:rsidRPr="00B850F4">
        <w:rPr>
          <w:rFonts w:ascii="Verdana" w:hAnsi="Verdana"/>
          <w:b/>
          <w:sz w:val="20"/>
          <w:szCs w:val="20"/>
          <w:lang w:val="bg-BG"/>
        </w:rPr>
        <w:t>три</w:t>
      </w:r>
      <w:r w:rsidR="00EC3C56">
        <w:rPr>
          <w:rFonts w:ascii="Verdana" w:hAnsi="Verdana"/>
          <w:b/>
          <w:sz w:val="20"/>
          <w:szCs w:val="20"/>
          <w:lang w:val="bg-BG"/>
        </w:rPr>
        <w:t>)</w:t>
      </w:r>
      <w:r w:rsidRPr="00B850F4">
        <w:rPr>
          <w:rFonts w:ascii="Verdana" w:hAnsi="Verdana"/>
          <w:sz w:val="20"/>
          <w:szCs w:val="20"/>
          <w:lang w:val="bg-BG"/>
        </w:rPr>
        <w:t xml:space="preserve"> дни от получаване на искането и в тях не се посочва лицето, направило запитването</w:t>
      </w:r>
      <w:r w:rsidRPr="00B850F4">
        <w:rPr>
          <w:rFonts w:ascii="Verdana" w:hAnsi="Verdana" w:cs="Tahoma"/>
          <w:sz w:val="20"/>
          <w:szCs w:val="20"/>
          <w:lang w:val="bg-BG"/>
        </w:rPr>
        <w:t xml:space="preserve">. </w:t>
      </w:r>
    </w:p>
    <w:p w14:paraId="2B446B36" w14:textId="329ACDCB" w:rsidR="005960B4" w:rsidRPr="00475B8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B850F4">
        <w:rPr>
          <w:rFonts w:ascii="Verdana" w:hAnsi="Verdana" w:cs="Arial"/>
          <w:sz w:val="20"/>
          <w:szCs w:val="20"/>
          <w:lang w:val="bg-BG"/>
        </w:rPr>
        <w:t xml:space="preserve">Исканията се адресират и се изпращат само до </w:t>
      </w:r>
      <w:r w:rsidR="00D658C9" w:rsidRPr="00B850F4">
        <w:rPr>
          <w:rFonts w:ascii="Verdana" w:hAnsi="Verdana" w:cs="Arial"/>
          <w:sz w:val="20"/>
          <w:szCs w:val="20"/>
          <w:lang w:val="bg-BG"/>
        </w:rPr>
        <w:t xml:space="preserve">лицето за контакт по </w:t>
      </w:r>
      <w:r w:rsidRPr="00B850F4">
        <w:rPr>
          <w:rFonts w:ascii="Verdana" w:hAnsi="Verdana" w:cs="Arial"/>
          <w:sz w:val="20"/>
          <w:szCs w:val="20"/>
          <w:lang w:val="bg-BG"/>
        </w:rPr>
        <w:t>процедурата</w:t>
      </w:r>
      <w:r w:rsidR="00B3352A" w:rsidRPr="00B850F4">
        <w:rPr>
          <w:rFonts w:ascii="Verdana" w:hAnsi="Verdana" w:cs="Arial"/>
          <w:sz w:val="20"/>
          <w:szCs w:val="20"/>
          <w:lang w:val="bg-BG"/>
        </w:rPr>
        <w:t xml:space="preserve"> </w:t>
      </w:r>
      <w:r w:rsidR="005960B4" w:rsidRPr="00B850F4">
        <w:rPr>
          <w:rFonts w:ascii="Verdana" w:hAnsi="Verdana" w:cs="Arial"/>
          <w:sz w:val="20"/>
          <w:szCs w:val="20"/>
          <w:lang w:val="bg-BG"/>
        </w:rPr>
        <w:t>по начините определени в тази документация</w:t>
      </w:r>
      <w:r w:rsidR="005960B4" w:rsidRPr="00475B8B">
        <w:rPr>
          <w:rFonts w:ascii="Verdana" w:hAnsi="Verdana" w:cs="Arial"/>
          <w:sz w:val="20"/>
          <w:szCs w:val="20"/>
          <w:lang w:val="bg-BG"/>
        </w:rPr>
        <w:t>.</w:t>
      </w:r>
    </w:p>
    <w:p w14:paraId="40C5B81B" w14:textId="0ECBFAC9"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В случай, че писменото искане за разяснение се входира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46024901"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053F8">
        <w:rPr>
          <w:rFonts w:ascii="Verdana" w:hAnsi="Verdana" w:cs="Arial"/>
          <w:sz w:val="20"/>
          <w:szCs w:val="20"/>
          <w:lang w:val="bg-BG"/>
        </w:rPr>
        <w:t xml:space="preserve">с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04BCFD0C"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7BB32CD5"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lastRenderedPageBreak/>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B850F4" w:rsidRDefault="00E52F41" w:rsidP="002715D3">
      <w:pPr>
        <w:spacing w:before="120" w:after="120"/>
        <w:ind w:left="1247"/>
        <w:jc w:val="both"/>
        <w:rPr>
          <w:rStyle w:val="ala49"/>
          <w:rFonts w:ascii="Verdana" w:hAnsi="Verdana"/>
          <w:i/>
          <w:sz w:val="18"/>
          <w:szCs w:val="18"/>
          <w:lang w:val="bg-BG"/>
        </w:rPr>
      </w:pPr>
      <w:r w:rsidRPr="00B850F4">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B850F4"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B850F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B850F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B850F4"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B850F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B850F4"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B850F4">
        <w:rPr>
          <w:rStyle w:val="alcapt2"/>
          <w:rFonts w:ascii="Verdana" w:hAnsi="Verdana" w:cs="Tahoma"/>
          <w:color w:val="000000"/>
          <w:sz w:val="18"/>
          <w:szCs w:val="18"/>
          <w:lang w:val="bg-BG"/>
        </w:rPr>
        <w:t>а)</w:t>
      </w:r>
      <w:r w:rsidRPr="00B850F4">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B850F4"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B850F4">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B850F4"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B850F4">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B850F4" w:rsidRDefault="00E52F41" w:rsidP="002715D3">
      <w:pPr>
        <w:pStyle w:val="ListParagraph"/>
        <w:spacing w:before="120" w:after="120"/>
        <w:contextualSpacing w:val="0"/>
        <w:jc w:val="both"/>
        <w:rPr>
          <w:rFonts w:ascii="Verdana" w:hAnsi="Verdana" w:cs="Tahoma"/>
          <w:color w:val="000000"/>
          <w:sz w:val="18"/>
          <w:szCs w:val="18"/>
          <w:lang w:val="bg-BG"/>
        </w:rPr>
      </w:pPr>
      <w:r w:rsidRPr="00B850F4">
        <w:rPr>
          <w:rFonts w:ascii="Verdana" w:hAnsi="Verdana" w:cs="Tahoma"/>
          <w:color w:val="000000"/>
          <w:sz w:val="18"/>
          <w:szCs w:val="18"/>
          <w:lang w:val="bg-BG"/>
        </w:rPr>
        <w:lastRenderedPageBreak/>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B850F4" w:rsidRDefault="00957C48"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B850F4">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B850F4"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B850F4">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B850F4"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B850F4">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B850F4"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B850F4">
        <w:rPr>
          <w:rFonts w:ascii="Verdana" w:hAnsi="Verdana" w:cs="Tahoma"/>
          <w:i/>
          <w:color w:val="000000"/>
          <w:sz w:val="18"/>
          <w:szCs w:val="18"/>
          <w:lang w:val="bg-BG"/>
        </w:rPr>
        <w:t xml:space="preserve">опитал е да: </w:t>
      </w:r>
    </w:p>
    <w:p w14:paraId="5CA9EA65" w14:textId="77777777" w:rsidR="00E52F41" w:rsidRPr="00B850F4"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B850F4">
        <w:rPr>
          <w:rStyle w:val="alcapt2"/>
          <w:rFonts w:ascii="Verdana" w:hAnsi="Verdana" w:cs="Tahoma"/>
          <w:color w:val="000000"/>
          <w:sz w:val="18"/>
          <w:szCs w:val="18"/>
          <w:lang w:val="bg-BG"/>
        </w:rPr>
        <w:t>а)</w:t>
      </w:r>
      <w:r w:rsidRPr="00B850F4">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B850F4" w:rsidRDefault="00E52F41" w:rsidP="00957C48">
      <w:pPr>
        <w:pStyle w:val="ListParagraph"/>
        <w:spacing w:before="120" w:after="120"/>
        <w:ind w:firstLine="696"/>
        <w:contextualSpacing w:val="0"/>
        <w:jc w:val="both"/>
        <w:rPr>
          <w:rFonts w:ascii="Verdana" w:hAnsi="Verdana" w:cs="Tahoma"/>
          <w:color w:val="000000"/>
          <w:sz w:val="18"/>
          <w:szCs w:val="18"/>
          <w:lang w:val="bg-BG"/>
        </w:rPr>
      </w:pPr>
      <w:r w:rsidRPr="00B850F4">
        <w:rPr>
          <w:i/>
          <w:iCs/>
          <w:lang w:val="bg-BG"/>
        </w:rPr>
        <w:t>б)</w:t>
      </w:r>
      <w:r w:rsidRPr="00B850F4">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701CBEFD" w14:textId="0D9AE78D" w:rsidR="00A0561D" w:rsidRPr="00475B8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B850F4"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r w:rsidR="00E86C2F" w:rsidRPr="00475B8B">
        <w:rPr>
          <w:rStyle w:val="ala33"/>
          <w:rFonts w:ascii="Verdana" w:hAnsi="Verdana" w:cs="Tahoma"/>
          <w:sz w:val="20"/>
          <w:szCs w:val="20"/>
          <w:lang w:val="bg-BG"/>
        </w:rPr>
        <w:t>надежност</w:t>
      </w:r>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B850F4"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B850F4">
        <w:rPr>
          <w:rStyle w:val="ala62"/>
          <w:rFonts w:ascii="Verdana" w:hAnsi="Verdana"/>
          <w:sz w:val="20"/>
          <w:szCs w:val="20"/>
          <w:lang w:val="bg-BG"/>
        </w:rPr>
        <w:t>У</w:t>
      </w:r>
      <w:r w:rsidR="009D7729" w:rsidRPr="00B850F4">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B850F4">
        <w:rPr>
          <w:rStyle w:val="ala62"/>
          <w:rFonts w:ascii="Verdana" w:hAnsi="Verdana"/>
          <w:sz w:val="20"/>
          <w:szCs w:val="20"/>
          <w:lang w:val="bg-BG"/>
        </w:rPr>
        <w:t xml:space="preserve"> ЗОП</w:t>
      </w:r>
      <w:r w:rsidR="009D7729" w:rsidRPr="00B850F4">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B850F4"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B850F4">
        <w:rPr>
          <w:rStyle w:val="ala62"/>
          <w:rFonts w:ascii="Verdana" w:hAnsi="Verdana"/>
          <w:sz w:val="20"/>
          <w:szCs w:val="20"/>
          <w:lang w:val="bg-BG"/>
        </w:rPr>
        <w:t xml:space="preserve">За тази цел участникът може да докаже, че: </w:t>
      </w:r>
    </w:p>
    <w:p w14:paraId="36710195" w14:textId="25AC772D" w:rsidR="00BB3E14" w:rsidRPr="00B850F4"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B850F4">
        <w:rPr>
          <w:rStyle w:val="ala62"/>
          <w:rFonts w:ascii="Verdana" w:hAnsi="Verdana"/>
          <w:sz w:val="20"/>
          <w:szCs w:val="20"/>
          <w:lang w:val="bg-BG"/>
        </w:rPr>
        <w:t>е погасил задълженията си по чл. 54, ал. 1, т. 3</w:t>
      </w:r>
      <w:r w:rsidR="00504B89" w:rsidRPr="00B850F4">
        <w:rPr>
          <w:rStyle w:val="ala62"/>
          <w:rFonts w:ascii="Verdana" w:hAnsi="Verdana"/>
          <w:sz w:val="20"/>
          <w:szCs w:val="20"/>
          <w:lang w:val="bg-BG"/>
        </w:rPr>
        <w:t xml:space="preserve"> от ЗОП</w:t>
      </w:r>
      <w:r w:rsidRPr="00B850F4">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B850F4">
        <w:rPr>
          <w:rStyle w:val="ala62"/>
          <w:rFonts w:ascii="Verdana" w:hAnsi="Verdana"/>
          <w:i/>
          <w:sz w:val="20"/>
          <w:szCs w:val="20"/>
          <w:lang w:val="bg-BG"/>
        </w:rPr>
        <w:t>За доказване</w:t>
      </w:r>
      <w:r w:rsidR="00464C6C" w:rsidRPr="00B850F4">
        <w:rPr>
          <w:rStyle w:val="ala62"/>
          <w:rFonts w:ascii="Verdana" w:hAnsi="Verdana"/>
          <w:i/>
          <w:sz w:val="20"/>
          <w:szCs w:val="20"/>
          <w:lang w:val="bg-BG"/>
        </w:rPr>
        <w:t xml:space="preserve"> на надеждността</w:t>
      </w:r>
      <w:r w:rsidRPr="00B850F4">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B850F4"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B850F4">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B850F4" w:rsidRDefault="00A561BE" w:rsidP="00480B24">
      <w:pPr>
        <w:pStyle w:val="ListParagraph"/>
        <w:spacing w:before="120" w:after="120"/>
        <w:ind w:left="2705"/>
        <w:contextualSpacing w:val="0"/>
        <w:jc w:val="both"/>
        <w:rPr>
          <w:rStyle w:val="ala62"/>
          <w:rFonts w:ascii="Verdana" w:hAnsi="Verdana"/>
          <w:i/>
          <w:sz w:val="20"/>
          <w:szCs w:val="20"/>
          <w:lang w:val="bg-BG"/>
        </w:rPr>
      </w:pPr>
      <w:r w:rsidRPr="00B850F4">
        <w:rPr>
          <w:rStyle w:val="ala62"/>
          <w:rFonts w:ascii="Verdana" w:hAnsi="Verdana"/>
          <w:i/>
          <w:sz w:val="20"/>
          <w:szCs w:val="20"/>
          <w:lang w:val="bg-BG"/>
        </w:rPr>
        <w:t xml:space="preserve">За доказване </w:t>
      </w:r>
      <w:r w:rsidR="00464C6C" w:rsidRPr="00B850F4">
        <w:rPr>
          <w:rStyle w:val="ala62"/>
          <w:rFonts w:ascii="Verdana" w:hAnsi="Verdana"/>
          <w:i/>
          <w:sz w:val="20"/>
          <w:szCs w:val="20"/>
          <w:lang w:val="bg-BG"/>
        </w:rPr>
        <w:t xml:space="preserve">на надеждността </w:t>
      </w:r>
      <w:r w:rsidRPr="00B850F4">
        <w:rPr>
          <w:rStyle w:val="ala62"/>
          <w:rFonts w:ascii="Verdana" w:hAnsi="Verdana"/>
          <w:i/>
          <w:sz w:val="20"/>
          <w:szCs w:val="20"/>
          <w:lang w:val="bg-BG"/>
        </w:rPr>
        <w:t xml:space="preserve">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w:t>
      </w:r>
      <w:r w:rsidRPr="00B850F4">
        <w:rPr>
          <w:rStyle w:val="ala62"/>
          <w:rFonts w:ascii="Verdana" w:hAnsi="Verdana"/>
          <w:i/>
          <w:sz w:val="20"/>
          <w:szCs w:val="20"/>
          <w:lang w:val="bg-BG"/>
        </w:rPr>
        <w:lastRenderedPageBreak/>
        <w:t>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B850F4"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B850F4">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B850F4">
        <w:rPr>
          <w:rStyle w:val="ala62"/>
          <w:rFonts w:ascii="Verdana" w:hAnsi="Verdana"/>
          <w:sz w:val="20"/>
          <w:szCs w:val="20"/>
          <w:lang w:val="bg-BG"/>
        </w:rPr>
        <w:t>.</w:t>
      </w:r>
    </w:p>
    <w:p w14:paraId="22BFA4FB" w14:textId="1D30CE95" w:rsidR="00E86C2F" w:rsidRPr="00B850F4" w:rsidRDefault="00464C6C" w:rsidP="00480B24">
      <w:pPr>
        <w:pStyle w:val="ListParagraph"/>
        <w:spacing w:before="120" w:after="120"/>
        <w:ind w:left="2705"/>
        <w:contextualSpacing w:val="0"/>
        <w:jc w:val="both"/>
        <w:rPr>
          <w:rStyle w:val="ala62"/>
          <w:rFonts w:ascii="Verdana" w:hAnsi="Verdana"/>
          <w:i/>
          <w:sz w:val="20"/>
          <w:szCs w:val="20"/>
          <w:lang w:val="bg-BG"/>
        </w:rPr>
      </w:pPr>
      <w:r w:rsidRPr="00B850F4">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B850F4">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B850F4"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B850F4">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B850F4"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B850F4">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B850F4">
        <w:rPr>
          <w:rStyle w:val="ala62"/>
          <w:rFonts w:ascii="Verdana" w:eastAsiaTheme="minorHAnsi" w:hAnsi="Verdana"/>
          <w:sz w:val="20"/>
          <w:szCs w:val="20"/>
          <w:lang w:val="bg-BG"/>
        </w:rPr>
        <w:t xml:space="preserve"> </w:t>
      </w:r>
      <w:r w:rsidRPr="00B850F4">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B850F4"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B850F4">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560CBDA4" w14:textId="3094FF09" w:rsidR="00F74A99" w:rsidRDefault="00F74A99" w:rsidP="00A865DA">
      <w:pPr>
        <w:pStyle w:val="p50"/>
        <w:keepLines/>
        <w:spacing w:before="120" w:after="120"/>
        <w:ind w:left="0" w:firstLine="0"/>
        <w:rPr>
          <w:rFonts w:ascii="Verdana" w:hAnsi="Verdana" w:cs="Tahoma"/>
          <w:sz w:val="20"/>
          <w:szCs w:val="20"/>
          <w:lang w:val="bg-BG"/>
        </w:rPr>
      </w:pPr>
    </w:p>
    <w:p w14:paraId="01446ED9" w14:textId="77777777" w:rsidR="00F74A99" w:rsidRDefault="00F74A99" w:rsidP="00F74A99">
      <w:pPr>
        <w:pStyle w:val="p50"/>
        <w:keepLines/>
        <w:numPr>
          <w:ilvl w:val="1"/>
          <w:numId w:val="3"/>
        </w:numPr>
        <w:spacing w:before="120" w:after="120"/>
        <w:rPr>
          <w:rFonts w:ascii="Verdana" w:hAnsi="Verdana" w:cs="Tahoma"/>
          <w:sz w:val="20"/>
          <w:szCs w:val="20"/>
          <w:lang w:val="bg-BG"/>
        </w:rPr>
      </w:pPr>
      <w:r w:rsidRPr="00F74A99">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C81AF74" w14:textId="395D2BB0" w:rsidR="00F74A99" w:rsidRPr="00F74A99" w:rsidRDefault="00F74A99" w:rsidP="00F74A99">
      <w:pPr>
        <w:pStyle w:val="p50"/>
        <w:keepLines/>
        <w:numPr>
          <w:ilvl w:val="1"/>
          <w:numId w:val="3"/>
        </w:numPr>
        <w:spacing w:before="120" w:after="120"/>
        <w:rPr>
          <w:rFonts w:ascii="Verdana" w:hAnsi="Verdana" w:cs="Tahoma"/>
          <w:sz w:val="20"/>
          <w:szCs w:val="20"/>
          <w:lang w:val="bg-BG"/>
        </w:rPr>
      </w:pPr>
      <w:r w:rsidRPr="00F74A99">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7634ED06" w14:textId="77777777" w:rsidR="00F74A99" w:rsidRPr="00F74A99" w:rsidRDefault="00F74A99" w:rsidP="00F74A99">
      <w:pPr>
        <w:pStyle w:val="p50"/>
        <w:keepLines/>
        <w:numPr>
          <w:ilvl w:val="1"/>
          <w:numId w:val="3"/>
        </w:numPr>
        <w:spacing w:before="120" w:after="120"/>
        <w:rPr>
          <w:rFonts w:ascii="Verdana" w:hAnsi="Verdana" w:cs="Tahoma"/>
          <w:sz w:val="20"/>
          <w:szCs w:val="20"/>
          <w:lang w:val="bg-BG"/>
        </w:rPr>
      </w:pPr>
      <w:r w:rsidRPr="00F74A99">
        <w:rPr>
          <w:rFonts w:ascii="Verdana" w:hAnsi="Verdana" w:cs="Tahoma"/>
          <w:sz w:val="20"/>
          <w:szCs w:val="20"/>
          <w:lang w:val="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6775F0FE" w14:textId="5F08CC84" w:rsidR="00F74A99" w:rsidRPr="00F74A99" w:rsidRDefault="00F74A99" w:rsidP="00F74A99">
      <w:pPr>
        <w:pStyle w:val="p50"/>
        <w:keepLines/>
        <w:numPr>
          <w:ilvl w:val="1"/>
          <w:numId w:val="3"/>
        </w:numPr>
        <w:spacing w:before="120" w:after="120"/>
        <w:rPr>
          <w:rFonts w:ascii="Verdana" w:hAnsi="Verdana" w:cs="Tahoma"/>
          <w:sz w:val="20"/>
          <w:szCs w:val="20"/>
          <w:lang w:val="bg-BG"/>
        </w:rPr>
      </w:pPr>
      <w:r w:rsidRPr="00F74A99">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31DFD83B" w14:textId="77777777" w:rsidR="00F74A99" w:rsidRPr="00B850F4" w:rsidRDefault="00F74A99" w:rsidP="00A865DA">
      <w:pPr>
        <w:pStyle w:val="p50"/>
        <w:keepLines/>
        <w:tabs>
          <w:tab w:val="clear" w:pos="760"/>
        </w:tabs>
        <w:spacing w:before="120" w:after="120" w:line="240" w:lineRule="auto"/>
        <w:ind w:left="567" w:firstLine="0"/>
        <w:rPr>
          <w:rFonts w:ascii="Verdana" w:hAnsi="Verdana" w:cs="Tahoma"/>
          <w:sz w:val="20"/>
          <w:szCs w:val="20"/>
          <w:lang w:val="bg-BG"/>
        </w:rPr>
      </w:pPr>
    </w:p>
    <w:p w14:paraId="6CE18706" w14:textId="7D65E661" w:rsidR="00BC400E" w:rsidRPr="00A865DA" w:rsidRDefault="00DC4F57" w:rsidP="00C41EEF">
      <w:pPr>
        <w:keepLines/>
        <w:numPr>
          <w:ilvl w:val="0"/>
          <w:numId w:val="3"/>
        </w:numPr>
        <w:spacing w:before="120" w:after="120"/>
        <w:jc w:val="both"/>
        <w:rPr>
          <w:rFonts w:ascii="Verdana" w:hAnsi="Verdana" w:cs="Arial"/>
          <w:sz w:val="20"/>
          <w:szCs w:val="20"/>
          <w:lang w:val="bg-BG"/>
        </w:rPr>
      </w:pPr>
      <w:r w:rsidRPr="00B850F4">
        <w:rPr>
          <w:rStyle w:val="alcapt2"/>
          <w:rFonts w:ascii="Verdana" w:hAnsi="Verdana" w:cs="Tahoma"/>
          <w:b/>
          <w:i w:val="0"/>
          <w:sz w:val="20"/>
          <w:szCs w:val="20"/>
          <w:lang w:val="bg-BG"/>
        </w:rPr>
        <w:t>КРИТЕРИИ</w:t>
      </w:r>
      <w:r w:rsidRPr="00B850F4">
        <w:rPr>
          <w:rFonts w:ascii="Verdana" w:hAnsi="Verdana" w:cs="Arial"/>
          <w:b/>
          <w:sz w:val="20"/>
          <w:szCs w:val="20"/>
          <w:lang w:val="bg-BG"/>
        </w:rPr>
        <w:t xml:space="preserve"> ЗА ПОДБОР</w:t>
      </w:r>
      <w:r w:rsidRPr="00B850F4">
        <w:rPr>
          <w:rFonts w:ascii="Verdana" w:hAnsi="Verdana" w:cs="Arial"/>
          <w:sz w:val="20"/>
          <w:szCs w:val="20"/>
          <w:lang w:val="bg-BG"/>
        </w:rPr>
        <w:t xml:space="preserve"> – </w:t>
      </w:r>
      <w:r w:rsidR="003C753F" w:rsidRPr="00B850F4">
        <w:rPr>
          <w:rFonts w:ascii="Verdana" w:hAnsi="Verdana"/>
          <w:b/>
          <w:sz w:val="20"/>
          <w:szCs w:val="20"/>
          <w:lang w:val="bg-BG"/>
        </w:rPr>
        <w:t xml:space="preserve">изисквания към участниците и посочване на информация относно </w:t>
      </w:r>
      <w:r w:rsidR="003C753F" w:rsidRPr="00B40853">
        <w:rPr>
          <w:rFonts w:ascii="Verdana" w:hAnsi="Verdana"/>
          <w:b/>
          <w:sz w:val="20"/>
          <w:szCs w:val="20"/>
          <w:lang w:val="bg-BG"/>
        </w:rPr>
        <w:t>съответствието с тях в ЕЕДОП</w:t>
      </w:r>
    </w:p>
    <w:p w14:paraId="0AC9BD49" w14:textId="77777777" w:rsidR="00A865DA" w:rsidRDefault="00FE66CE" w:rsidP="00A865DA">
      <w:pPr>
        <w:keepLines/>
        <w:numPr>
          <w:ilvl w:val="1"/>
          <w:numId w:val="3"/>
        </w:numPr>
        <w:spacing w:before="120" w:after="120"/>
        <w:ind w:left="1248"/>
        <w:jc w:val="both"/>
        <w:rPr>
          <w:rFonts w:ascii="Verdana" w:hAnsi="Verdana"/>
          <w:sz w:val="20"/>
          <w:szCs w:val="20"/>
          <w:lang w:val="bg-BG"/>
        </w:rPr>
      </w:pPr>
      <w:r w:rsidRPr="00475B8B">
        <w:rPr>
          <w:rFonts w:ascii="Verdana" w:hAnsi="Verdana"/>
          <w:b/>
          <w:sz w:val="20"/>
          <w:szCs w:val="20"/>
          <w:lang w:val="bg-BG"/>
        </w:rPr>
        <w:t>Икономическо и финансово състояние</w:t>
      </w:r>
    </w:p>
    <w:p w14:paraId="5650ABC4" w14:textId="786F43ED" w:rsidR="000305D3" w:rsidRPr="00A865DA" w:rsidRDefault="00523789" w:rsidP="00A865DA">
      <w:pPr>
        <w:keepLines/>
        <w:spacing w:before="120" w:after="120"/>
        <w:ind w:left="568"/>
        <w:jc w:val="both"/>
        <w:rPr>
          <w:rStyle w:val="alcapt2"/>
          <w:rFonts w:ascii="Verdana" w:hAnsi="Verdana"/>
          <w:i w:val="0"/>
          <w:iCs w:val="0"/>
          <w:sz w:val="20"/>
          <w:szCs w:val="20"/>
          <w:lang w:val="bg-BG"/>
        </w:rPr>
      </w:pPr>
      <w:r w:rsidRPr="00A865DA">
        <w:rPr>
          <w:rStyle w:val="alcapt2"/>
          <w:rFonts w:ascii="Verdana" w:hAnsi="Verdana" w:cs="Tahoma"/>
          <w:color w:val="000000"/>
          <w:sz w:val="20"/>
          <w:szCs w:val="20"/>
          <w:lang w:val="bg-BG"/>
        </w:rPr>
        <w:t>Изискване:</w:t>
      </w:r>
    </w:p>
    <w:p w14:paraId="73CA52F6" w14:textId="5A16BE4B" w:rsidR="000305D3" w:rsidRPr="00476A5D" w:rsidRDefault="000305D3" w:rsidP="00A865DA">
      <w:pPr>
        <w:keepLines/>
        <w:spacing w:before="120" w:after="120"/>
        <w:ind w:left="567"/>
        <w:jc w:val="both"/>
        <w:rPr>
          <w:rFonts w:ascii="Verdana" w:hAnsi="Verdana" w:cs="Tahoma"/>
          <w:color w:val="000000"/>
          <w:sz w:val="20"/>
          <w:szCs w:val="20"/>
          <w:lang w:val="bg-BG"/>
        </w:rPr>
      </w:pPr>
      <w:r w:rsidRPr="00476A5D">
        <w:rPr>
          <w:rFonts w:ascii="Verdana" w:hAnsi="Verdana" w:cs="Tahoma"/>
          <w:color w:val="000000"/>
          <w:sz w:val="20"/>
          <w:szCs w:val="20"/>
          <w:lang w:val="bg-BG"/>
        </w:rPr>
        <w:t xml:space="preserve">Участникът да е реализирал оборот в сферата, попадаща в обхвата на поръчката*, изчислен на база годишните обороти** за последните три приключили финансови години (2014, 2015, 2016 г.) в зависимост от датата, на която участникът е създаден или е започнал дейността си, в </w:t>
      </w:r>
      <w:r w:rsidRPr="00A865DA">
        <w:rPr>
          <w:rFonts w:ascii="Verdana" w:hAnsi="Verdana"/>
          <w:b/>
          <w:sz w:val="20"/>
          <w:szCs w:val="20"/>
          <w:lang w:val="bg-BG"/>
        </w:rPr>
        <w:t>размер</w:t>
      </w:r>
      <w:r w:rsidRPr="00476A5D">
        <w:rPr>
          <w:rFonts w:ascii="Verdana" w:hAnsi="Verdana" w:cs="Tahoma"/>
          <w:color w:val="000000"/>
          <w:sz w:val="20"/>
          <w:szCs w:val="20"/>
          <w:lang w:val="bg-BG"/>
        </w:rPr>
        <w:t xml:space="preserve"> </w:t>
      </w:r>
      <w:r>
        <w:rPr>
          <w:rFonts w:ascii="Verdana" w:hAnsi="Verdana"/>
          <w:sz w:val="20"/>
          <w:szCs w:val="20"/>
        </w:rPr>
        <w:t xml:space="preserve">в размер </w:t>
      </w:r>
      <w:r>
        <w:rPr>
          <w:rFonts w:ascii="Verdana" w:hAnsi="Verdana"/>
          <w:sz w:val="20"/>
          <w:szCs w:val="20"/>
          <w:lang w:val="bg-BG"/>
        </w:rPr>
        <w:t>не по-малко от 110 000 лв.</w:t>
      </w:r>
      <w:r>
        <w:rPr>
          <w:rFonts w:ascii="Verdana" w:hAnsi="Verdana"/>
          <w:sz w:val="20"/>
          <w:szCs w:val="20"/>
        </w:rPr>
        <w:t xml:space="preserve"> </w:t>
      </w:r>
    </w:p>
    <w:p w14:paraId="33DD973C" w14:textId="77777777" w:rsidR="000305D3" w:rsidRPr="00476A5D" w:rsidRDefault="000305D3" w:rsidP="000305D3">
      <w:pPr>
        <w:keepLines/>
        <w:tabs>
          <w:tab w:val="num" w:pos="3284"/>
          <w:tab w:val="num" w:pos="5126"/>
        </w:tabs>
        <w:spacing w:before="120" w:after="120"/>
        <w:ind w:left="1440"/>
        <w:jc w:val="both"/>
        <w:rPr>
          <w:rFonts w:ascii="Verdana" w:hAnsi="Verdana" w:cs="Tahoma"/>
          <w:color w:val="000000"/>
          <w:sz w:val="20"/>
          <w:szCs w:val="20"/>
          <w:lang w:val="bg-BG"/>
        </w:rPr>
      </w:pPr>
    </w:p>
    <w:p w14:paraId="56FFB9FA" w14:textId="77777777" w:rsidR="000305D3" w:rsidRDefault="000305D3" w:rsidP="000305D3">
      <w:pPr>
        <w:keepLines/>
        <w:tabs>
          <w:tab w:val="num" w:pos="2717"/>
          <w:tab w:val="num" w:pos="5126"/>
        </w:tabs>
        <w:spacing w:before="120" w:after="120"/>
        <w:ind w:left="1440"/>
        <w:jc w:val="both"/>
        <w:rPr>
          <w:rFonts w:ascii="Verdana" w:hAnsi="Verdana" w:cs="Tahoma"/>
          <w:color w:val="000000"/>
          <w:sz w:val="20"/>
          <w:szCs w:val="20"/>
          <w:lang w:val="en-US"/>
        </w:rPr>
      </w:pPr>
      <w:r w:rsidRPr="00476A5D">
        <w:rPr>
          <w:rFonts w:ascii="Verdana" w:hAnsi="Verdana" w:cs="Tahoma"/>
          <w:color w:val="000000"/>
          <w:sz w:val="20"/>
          <w:szCs w:val="20"/>
          <w:lang w:val="bg-BG"/>
        </w:rPr>
        <w:lastRenderedPageBreak/>
        <w:t>*Под сфера, попадаща в обхвата на поръчката следва да се има предвид сума, равна на частта от нетните приходи от продажби, реализиарани от дейности, попадащи в обхвата на обществената поръчка, а именно: изпълнение на дейности, еднакви или сходни с предмета на процедурата -под сходни следва да се разбира</w:t>
      </w:r>
      <w:r w:rsidRPr="00E32FF0">
        <w:rPr>
          <w:rFonts w:ascii="Verdana" w:hAnsi="Verdana" w:cs="Tahoma"/>
          <w:color w:val="000000"/>
          <w:sz w:val="20"/>
          <w:szCs w:val="20"/>
          <w:lang w:val="bg-BG"/>
        </w:rPr>
        <w:t xml:space="preserve">,. </w:t>
      </w:r>
      <w:r w:rsidRPr="0068606A">
        <w:rPr>
          <w:rFonts w:ascii="Verdana" w:hAnsi="Verdana" w:cs="Tahoma"/>
          <w:color w:val="000000"/>
          <w:sz w:val="20"/>
          <w:szCs w:val="20"/>
          <w:lang w:val="bg-BG"/>
        </w:rPr>
        <w:t>стоки, които отговарят на техническата спецификация и изисквания към стоките, описани в Раздел А:Техническо задание на конкурсната документация, но  са различен  модел и/или вид и/или размер от описаните стоки от Възложителя в Ценови таблици от раздел Б:Цени и  данни на конкурсната документация.</w:t>
      </w:r>
      <w:r>
        <w:rPr>
          <w:rFonts w:ascii="Verdana" w:hAnsi="Verdana" w:cs="Tahoma"/>
          <w:color w:val="000000"/>
          <w:sz w:val="20"/>
          <w:szCs w:val="20"/>
          <w:lang w:val="en-US"/>
        </w:rPr>
        <w:t xml:space="preserve"> </w:t>
      </w:r>
    </w:p>
    <w:p w14:paraId="1AE95AB9" w14:textId="218662DB" w:rsidR="00FE66CE" w:rsidRDefault="000305D3" w:rsidP="00FE66CE">
      <w:pPr>
        <w:spacing w:before="120" w:after="120"/>
        <w:ind w:left="708" w:firstLine="539"/>
        <w:jc w:val="both"/>
        <w:rPr>
          <w:rFonts w:ascii="Verdana" w:hAnsi="Verdana" w:cs="Tahoma"/>
          <w:i/>
          <w:sz w:val="20"/>
          <w:szCs w:val="20"/>
          <w:lang w:val="bg-BG"/>
        </w:rPr>
      </w:pPr>
      <w:r w:rsidRPr="00476A5D">
        <w:rPr>
          <w:rFonts w:ascii="Verdana" w:hAnsi="Verdana" w:cs="Tahoma"/>
          <w:color w:val="000000"/>
          <w:sz w:val="20"/>
          <w:szCs w:val="20"/>
          <w:lang w:val="bg-BG"/>
        </w:rPr>
        <w:t>**По смисъла на параграф 2, т. 66 ДР ЗОП годишен общ оборот е сумата от нетните приходи от продажби.</w:t>
      </w:r>
      <w:r w:rsidR="00FE66CE" w:rsidRPr="00C61295">
        <w:rPr>
          <w:rFonts w:ascii="Verdana" w:hAnsi="Verdana" w:cs="Tahoma"/>
          <w:sz w:val="20"/>
          <w:szCs w:val="20"/>
          <w:lang w:val="bg-BG"/>
        </w:rPr>
        <w:t>Справка за оборота в сферата, попадаща в обхвата на поръчката</w:t>
      </w:r>
      <w:r w:rsidR="00FE66CE">
        <w:rPr>
          <w:rFonts w:ascii="Verdana" w:hAnsi="Verdana" w:cs="Tahoma"/>
          <w:sz w:val="20"/>
          <w:szCs w:val="20"/>
          <w:lang w:val="bg-BG"/>
        </w:rPr>
        <w:t xml:space="preserve"> в съответствие с горните изисквания се посочва в </w:t>
      </w:r>
      <w:r w:rsidR="00FE66CE" w:rsidRPr="006D009F">
        <w:rPr>
          <w:rFonts w:ascii="Verdana" w:hAnsi="Verdana" w:cs="Tahoma"/>
          <w:i/>
          <w:sz w:val="20"/>
          <w:szCs w:val="20"/>
          <w:lang w:val="bg-BG"/>
        </w:rPr>
        <w:t>Част IV: Критерии за подбор, Раздел Б: Икономическо и финансово състояние, т.</w:t>
      </w:r>
      <w:r w:rsidR="00FE66CE" w:rsidRPr="00C61295">
        <w:rPr>
          <w:rFonts w:ascii="Verdana" w:hAnsi="Verdana" w:cs="Tahoma"/>
          <w:i/>
          <w:sz w:val="20"/>
          <w:szCs w:val="20"/>
          <w:lang w:val="bg-BG"/>
        </w:rPr>
        <w:t xml:space="preserve"> </w:t>
      </w:r>
      <w:r w:rsidR="00FE66CE">
        <w:rPr>
          <w:rFonts w:ascii="Verdana" w:hAnsi="Verdana" w:cs="Tahoma"/>
          <w:i/>
          <w:sz w:val="20"/>
          <w:szCs w:val="20"/>
          <w:lang w:val="bg-BG"/>
        </w:rPr>
        <w:t>2</w:t>
      </w:r>
      <w:r w:rsidR="00FE66CE" w:rsidRPr="00C61295">
        <w:rPr>
          <w:rFonts w:ascii="Verdana" w:hAnsi="Verdana" w:cs="Tahoma"/>
          <w:i/>
          <w:sz w:val="20"/>
          <w:szCs w:val="20"/>
          <w:lang w:val="bg-BG"/>
        </w:rPr>
        <w:t xml:space="preserve"> </w:t>
      </w:r>
      <w:r w:rsidR="00FE66CE">
        <w:rPr>
          <w:rFonts w:ascii="Verdana" w:hAnsi="Verdana" w:cs="Tahoma"/>
          <w:i/>
          <w:sz w:val="20"/>
          <w:szCs w:val="20"/>
          <w:lang w:val="bg-BG"/>
        </w:rPr>
        <w:t>а</w:t>
      </w:r>
      <w:r w:rsidR="00FE66CE" w:rsidRPr="00C61295">
        <w:rPr>
          <w:rFonts w:ascii="Verdana" w:hAnsi="Verdana" w:cs="Tahoma"/>
          <w:i/>
          <w:sz w:val="20"/>
          <w:szCs w:val="20"/>
          <w:lang w:val="bg-BG"/>
        </w:rPr>
        <w:t xml:space="preserve">) от ЕЕДОП. </w:t>
      </w:r>
    </w:p>
    <w:p w14:paraId="79EA6931" w14:textId="77777777" w:rsidR="00FE66CE" w:rsidRPr="00476A5D" w:rsidRDefault="00FE66CE" w:rsidP="000305D3">
      <w:pPr>
        <w:keepLines/>
        <w:tabs>
          <w:tab w:val="num" w:pos="3284"/>
          <w:tab w:val="num" w:pos="5126"/>
        </w:tabs>
        <w:spacing w:before="120" w:after="120"/>
        <w:ind w:left="1440"/>
        <w:jc w:val="both"/>
        <w:rPr>
          <w:rFonts w:ascii="Verdana" w:hAnsi="Verdana" w:cs="Tahoma"/>
          <w:color w:val="000000"/>
          <w:sz w:val="20"/>
          <w:szCs w:val="20"/>
          <w:lang w:val="bg-BG"/>
        </w:rPr>
      </w:pPr>
    </w:p>
    <w:p w14:paraId="1C629401" w14:textId="78863747" w:rsidR="007D034B" w:rsidRPr="00B40853" w:rsidRDefault="007D034B" w:rsidP="00A865DA">
      <w:pPr>
        <w:keepLines/>
        <w:tabs>
          <w:tab w:val="num" w:pos="3284"/>
          <w:tab w:val="num" w:pos="5126"/>
        </w:tabs>
        <w:spacing w:before="120" w:after="120"/>
        <w:ind w:left="1440"/>
        <w:jc w:val="both"/>
        <w:rPr>
          <w:rFonts w:ascii="Verdana" w:hAnsi="Verdana" w:cs="Tahoma"/>
          <w:color w:val="000000"/>
          <w:sz w:val="20"/>
          <w:szCs w:val="20"/>
          <w:lang w:val="bg-BG"/>
        </w:rPr>
      </w:pPr>
    </w:p>
    <w:p w14:paraId="6CF6DFBA" w14:textId="77777777" w:rsidR="00B850F4" w:rsidRPr="00AB1DBB" w:rsidRDefault="00B850F4" w:rsidP="00AB1DBB">
      <w:pPr>
        <w:ind w:left="1277"/>
        <w:jc w:val="both"/>
        <w:rPr>
          <w:rFonts w:ascii="Verdana" w:hAnsi="Verdana" w:cs="Tahoma"/>
          <w:color w:val="000000"/>
          <w:sz w:val="20"/>
          <w:szCs w:val="20"/>
          <w:lang w:val="bg-BG"/>
        </w:rPr>
      </w:pPr>
    </w:p>
    <w:p w14:paraId="49ACA08F" w14:textId="5F8DD3F5" w:rsidR="00256340" w:rsidRPr="00FE66CE" w:rsidRDefault="00A865DA" w:rsidP="00A865DA">
      <w:pPr>
        <w:jc w:val="both"/>
        <w:rPr>
          <w:rStyle w:val="alcapt2"/>
          <w:rFonts w:ascii="Verdana" w:hAnsi="Verdana" w:cs="Tahoma"/>
          <w:i w:val="0"/>
          <w:iCs w:val="0"/>
          <w:color w:val="000000"/>
          <w:sz w:val="20"/>
          <w:szCs w:val="20"/>
          <w:lang w:val="bg-BG"/>
        </w:rPr>
      </w:pPr>
      <w:r>
        <w:rPr>
          <w:rStyle w:val="alcapt2"/>
          <w:rFonts w:ascii="Verdana" w:hAnsi="Verdana" w:cs="Tahoma"/>
          <w:sz w:val="20"/>
          <w:szCs w:val="20"/>
          <w:lang w:val="bg-BG"/>
        </w:rPr>
        <w:t xml:space="preserve">        </w:t>
      </w:r>
      <w:r w:rsidR="00FE66CE">
        <w:rPr>
          <w:rStyle w:val="alcapt2"/>
          <w:rFonts w:ascii="Verdana" w:hAnsi="Verdana" w:cs="Tahoma"/>
          <w:sz w:val="20"/>
          <w:szCs w:val="20"/>
          <w:lang w:val="bg-BG"/>
        </w:rPr>
        <w:t xml:space="preserve">  </w:t>
      </w:r>
      <w:r w:rsidR="00523789" w:rsidRPr="00FE66CE">
        <w:rPr>
          <w:rStyle w:val="alcapt2"/>
          <w:rFonts w:ascii="Verdana" w:hAnsi="Verdana" w:cs="Tahoma"/>
          <w:sz w:val="20"/>
          <w:szCs w:val="20"/>
        </w:rPr>
        <w:t>Доказване</w:t>
      </w:r>
    </w:p>
    <w:p w14:paraId="67526F18" w14:textId="5C940E27" w:rsidR="00427856" w:rsidRPr="00B55042" w:rsidRDefault="00FE66CE" w:rsidP="00A865DA">
      <w:pPr>
        <w:spacing w:before="120" w:after="120"/>
        <w:ind w:left="708"/>
        <w:jc w:val="both"/>
        <w:rPr>
          <w:rFonts w:ascii="Verdana" w:hAnsi="Verdana" w:cs="Tahoma"/>
          <w:sz w:val="20"/>
          <w:szCs w:val="20"/>
          <w:lang w:val="bg-BG"/>
        </w:rPr>
      </w:pPr>
      <w:r w:rsidRPr="00211752">
        <w:rPr>
          <w:rFonts w:ascii="Verdana" w:hAnsi="Verdana"/>
          <w:sz w:val="20"/>
          <w:szCs w:val="20"/>
          <w:lang w:val="bg-BG"/>
        </w:rPr>
        <w:t xml:space="preserve">Участникът, избран за изпълнител, представя при сключване на договора </w:t>
      </w:r>
      <w:r w:rsidRPr="00A40FCB">
        <w:rPr>
          <w:rFonts w:ascii="Verdana" w:hAnsi="Verdana"/>
          <w:sz w:val="20"/>
          <w:szCs w:val="20"/>
        </w:rPr>
        <w:t xml:space="preserve">Справка </w:t>
      </w:r>
      <w:r w:rsidRPr="00A40FCB">
        <w:rPr>
          <w:rFonts w:ascii="Verdana" w:hAnsi="Verdana"/>
          <w:sz w:val="20"/>
          <w:szCs w:val="20"/>
          <w:lang w:val="bg-BG"/>
        </w:rPr>
        <w:t xml:space="preserve">(година- оборот попадащ в сферата на обхвата на поръчката) </w:t>
      </w:r>
      <w:r w:rsidRPr="005E7166">
        <w:rPr>
          <w:rFonts w:ascii="Verdana" w:hAnsi="Verdana"/>
          <w:sz w:val="20"/>
          <w:szCs w:val="20"/>
        </w:rPr>
        <w:t>за оборота в сферата, попадаща в обхвата на поръчката в</w:t>
      </w:r>
      <w:r w:rsidRPr="00A40FCB">
        <w:rPr>
          <w:rFonts w:ascii="Verdana" w:hAnsi="Verdana"/>
          <w:sz w:val="20"/>
          <w:szCs w:val="20"/>
        </w:rPr>
        <w:t xml:space="preserve"> съответствие с горните изисквания</w:t>
      </w:r>
    </w:p>
    <w:p w14:paraId="01F4A171" w14:textId="64662CA5" w:rsidR="00F74A99" w:rsidRPr="0010039C" w:rsidRDefault="00F74A99" w:rsidP="00A865DA">
      <w:pPr>
        <w:autoSpaceDE w:val="0"/>
        <w:autoSpaceDN w:val="0"/>
        <w:adjustRightInd w:val="0"/>
        <w:spacing w:before="120" w:after="120"/>
        <w:ind w:left="709" w:firstLine="707"/>
        <w:jc w:val="both"/>
        <w:rPr>
          <w:rFonts w:ascii="Verdana" w:hAnsi="Verdana" w:cs="Tahoma"/>
          <w:color w:val="000000"/>
          <w:sz w:val="20"/>
          <w:szCs w:val="20"/>
          <w:lang w:val="bg-BG"/>
        </w:rPr>
      </w:pPr>
    </w:p>
    <w:p w14:paraId="5AC48F63" w14:textId="77777777" w:rsidR="00FE66CE" w:rsidRPr="00A40FCB" w:rsidRDefault="00FE66CE" w:rsidP="00FE66CE">
      <w:pPr>
        <w:keepLines/>
        <w:numPr>
          <w:ilvl w:val="1"/>
          <w:numId w:val="3"/>
        </w:numPr>
        <w:spacing w:before="120" w:after="120"/>
        <w:ind w:left="1248"/>
        <w:jc w:val="both"/>
        <w:rPr>
          <w:rFonts w:ascii="Verdana" w:hAnsi="Verdana"/>
          <w:sz w:val="20"/>
          <w:szCs w:val="20"/>
          <w:lang w:val="bg-BG"/>
        </w:rPr>
      </w:pPr>
      <w:r w:rsidRPr="00A40FCB">
        <w:rPr>
          <w:rFonts w:ascii="Verdana" w:hAnsi="Verdana"/>
          <w:b/>
          <w:sz w:val="20"/>
          <w:szCs w:val="20"/>
          <w:lang w:val="bg-BG"/>
        </w:rPr>
        <w:t xml:space="preserve">Технически и професионални способности </w:t>
      </w:r>
    </w:p>
    <w:p w14:paraId="1E33445A" w14:textId="77777777" w:rsidR="00A865DA" w:rsidRDefault="00BB7F9E" w:rsidP="00A865DA">
      <w:pPr>
        <w:spacing w:before="120" w:after="120"/>
        <w:jc w:val="both"/>
        <w:rPr>
          <w:rFonts w:ascii="Verdana" w:hAnsi="Verdana" w:cs="Tahoma"/>
          <w:i/>
          <w:sz w:val="20"/>
          <w:szCs w:val="20"/>
          <w:lang w:val="bg-BG"/>
        </w:rPr>
      </w:pPr>
      <w:r w:rsidRPr="00A865DA">
        <w:rPr>
          <w:rFonts w:ascii="Verdana" w:hAnsi="Verdana" w:cs="Tahoma"/>
          <w:i/>
          <w:sz w:val="20"/>
          <w:szCs w:val="20"/>
          <w:lang w:val="bg-BG"/>
        </w:rPr>
        <w:t>Изискване</w:t>
      </w:r>
      <w:r w:rsidR="00B850F4" w:rsidRPr="00A865DA">
        <w:rPr>
          <w:rFonts w:ascii="Verdana" w:hAnsi="Verdana" w:cs="Tahoma"/>
          <w:i/>
          <w:sz w:val="20"/>
          <w:szCs w:val="20"/>
          <w:lang w:val="bg-BG"/>
        </w:rPr>
        <w:t xml:space="preserve">: </w:t>
      </w:r>
    </w:p>
    <w:p w14:paraId="1BB6C24A" w14:textId="2FD1FF99" w:rsidR="00822439" w:rsidRPr="00A865DA" w:rsidRDefault="00822439" w:rsidP="00A865DA">
      <w:pPr>
        <w:spacing w:before="120" w:after="120"/>
        <w:jc w:val="both"/>
        <w:rPr>
          <w:rFonts w:ascii="Verdana" w:hAnsi="Verdana" w:cs="Tahoma"/>
          <w:color w:val="000000"/>
          <w:sz w:val="20"/>
          <w:szCs w:val="20"/>
          <w:lang w:val="bg-BG"/>
        </w:rPr>
      </w:pPr>
      <w:r w:rsidRPr="00A865DA">
        <w:rPr>
          <w:rFonts w:ascii="Verdana" w:hAnsi="Verdana" w:cs="Tahoma"/>
          <w:sz w:val="20"/>
          <w:szCs w:val="20"/>
          <w:lang w:val="bg-BG"/>
        </w:rPr>
        <w:t xml:space="preserve">За </w:t>
      </w:r>
      <w:r w:rsidRPr="00A865DA">
        <w:rPr>
          <w:rFonts w:ascii="Verdana" w:hAnsi="Verdana" w:cs="Tahoma"/>
          <w:sz w:val="20"/>
          <w:szCs w:val="20"/>
        </w:rPr>
        <w:t>стоките, с които участва в процедурата за обществена поръчка</w:t>
      </w:r>
      <w:r w:rsidR="00C92295" w:rsidRPr="00A865DA">
        <w:rPr>
          <w:rFonts w:ascii="Verdana" w:hAnsi="Verdana" w:cs="Tahoma"/>
          <w:color w:val="000000"/>
          <w:sz w:val="20"/>
          <w:szCs w:val="20"/>
          <w:lang w:val="bg-BG"/>
        </w:rPr>
        <w:t>,</w:t>
      </w:r>
      <w:r w:rsidRPr="00A865DA">
        <w:rPr>
          <w:rFonts w:ascii="Verdana" w:hAnsi="Verdana" w:cs="Tahoma"/>
          <w:color w:val="000000"/>
          <w:sz w:val="20"/>
          <w:szCs w:val="20"/>
        </w:rPr>
        <w:t xml:space="preserve"> участникът трябва да разполага </w:t>
      </w:r>
      <w:r w:rsidR="00C92295" w:rsidRPr="00A865DA">
        <w:rPr>
          <w:rFonts w:ascii="Verdana" w:hAnsi="Verdana" w:cs="Tahoma"/>
          <w:color w:val="000000"/>
          <w:sz w:val="20"/>
          <w:szCs w:val="20"/>
          <w:lang w:val="bg-BG"/>
        </w:rPr>
        <w:t xml:space="preserve">с </w:t>
      </w:r>
      <w:r w:rsidRPr="00A865DA">
        <w:rPr>
          <w:rFonts w:ascii="Verdana" w:hAnsi="Verdana" w:cs="Tahoma"/>
          <w:color w:val="000000"/>
          <w:sz w:val="20"/>
          <w:szCs w:val="20"/>
        </w:rPr>
        <w:t>документи, съгласно Наредба № РД-02-20-1 от 5 февруари 2015 г. за условията и реда за влагане на строителни продукти в строжите на Република България, а именно: декларация за експлоатационни показатели</w:t>
      </w:r>
      <w:r w:rsidR="00C92295" w:rsidRPr="00A865DA">
        <w:rPr>
          <w:rFonts w:ascii="Verdana" w:hAnsi="Verdana" w:cs="Tahoma"/>
          <w:color w:val="000000"/>
          <w:sz w:val="20"/>
          <w:szCs w:val="20"/>
          <w:lang w:val="bg-BG"/>
        </w:rPr>
        <w:t>,</w:t>
      </w:r>
      <w:r w:rsidRPr="00A865DA">
        <w:rPr>
          <w:rFonts w:ascii="Verdana" w:hAnsi="Verdana" w:cs="Tahoma"/>
          <w:color w:val="000000"/>
          <w:sz w:val="20"/>
          <w:szCs w:val="20"/>
        </w:rPr>
        <w:t xml:space="preserve">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w:t>
      </w:r>
      <w:r w:rsidR="00C92295" w:rsidRPr="00A865DA">
        <w:rPr>
          <w:rFonts w:ascii="Verdana" w:hAnsi="Verdana" w:cs="Tahoma"/>
          <w:color w:val="000000"/>
          <w:sz w:val="20"/>
          <w:szCs w:val="20"/>
          <w:lang w:val="bg-BG"/>
        </w:rPr>
        <w:t>,</w:t>
      </w:r>
      <w:r w:rsidRPr="00A865DA">
        <w:rPr>
          <w:rFonts w:ascii="Verdana" w:hAnsi="Verdana" w:cs="Tahoma"/>
          <w:color w:val="000000"/>
          <w:sz w:val="20"/>
          <w:szCs w:val="20"/>
        </w:rPr>
        <w:t xml:space="preserve"> въз основа, на който е издадена, за строителния продукт, когато той не е обхванат от хармонизиран европейски стандарт или не е издадена ЕТО</w:t>
      </w:r>
      <w:r w:rsidRPr="00A865DA">
        <w:rPr>
          <w:rFonts w:ascii="Verdana" w:hAnsi="Verdana" w:cs="Tahoma"/>
          <w:color w:val="000000"/>
          <w:sz w:val="20"/>
          <w:szCs w:val="20"/>
          <w:lang w:val="bg-BG"/>
        </w:rPr>
        <w:t>.</w:t>
      </w:r>
    </w:p>
    <w:p w14:paraId="6C5E7051" w14:textId="704A0137" w:rsidR="00403751" w:rsidRPr="00A865DA" w:rsidRDefault="001D2FD6" w:rsidP="00A865DA">
      <w:pPr>
        <w:autoSpaceDE w:val="0"/>
        <w:autoSpaceDN w:val="0"/>
        <w:adjustRightInd w:val="0"/>
        <w:spacing w:before="120" w:after="120"/>
        <w:jc w:val="both"/>
        <w:rPr>
          <w:rFonts w:ascii="Verdana" w:hAnsi="Verdana" w:cs="Tahoma"/>
          <w:color w:val="000000"/>
          <w:sz w:val="20"/>
          <w:szCs w:val="20"/>
          <w:lang w:val="bg-BG"/>
        </w:rPr>
      </w:pPr>
      <w:r w:rsidRPr="00A865DA">
        <w:rPr>
          <w:rFonts w:ascii="Verdana" w:hAnsi="Verdana" w:cs="Tahoma"/>
          <w:i/>
          <w:color w:val="000000"/>
          <w:sz w:val="20"/>
          <w:szCs w:val="20"/>
          <w:lang w:val="bg-BG"/>
        </w:rPr>
        <w:t>Доказване</w:t>
      </w:r>
      <w:r w:rsidRPr="00A865DA">
        <w:rPr>
          <w:rFonts w:ascii="Verdana" w:hAnsi="Verdana" w:cs="Tahoma"/>
          <w:color w:val="000000"/>
          <w:sz w:val="20"/>
          <w:szCs w:val="20"/>
          <w:lang w:val="bg-BG"/>
        </w:rPr>
        <w:t xml:space="preserve">: </w:t>
      </w:r>
    </w:p>
    <w:p w14:paraId="42D0E0E6" w14:textId="77777777" w:rsidR="00F74A99" w:rsidRPr="00CB3030" w:rsidRDefault="00F74A99" w:rsidP="00A865DA">
      <w:pPr>
        <w:autoSpaceDE w:val="0"/>
        <w:autoSpaceDN w:val="0"/>
        <w:adjustRightInd w:val="0"/>
        <w:spacing w:before="120" w:after="120"/>
        <w:jc w:val="both"/>
        <w:rPr>
          <w:rFonts w:ascii="Verdana" w:hAnsi="Verdana" w:cs="Tahoma"/>
          <w:color w:val="000000"/>
          <w:sz w:val="20"/>
          <w:szCs w:val="20"/>
          <w:lang w:val="bg-BG"/>
        </w:rPr>
      </w:pPr>
      <w:r w:rsidRPr="00CB3030">
        <w:rPr>
          <w:rFonts w:ascii="Verdana" w:hAnsi="Verdana" w:cs="Tahoma"/>
          <w:i/>
          <w:color w:val="000000"/>
          <w:sz w:val="20"/>
          <w:szCs w:val="20"/>
          <w:lang w:val="bg-BG"/>
        </w:rPr>
        <w:t>Информацията относно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Част IV: Критерии за подбор, Раздел В: Технически и</w:t>
      </w:r>
      <w:r w:rsidRPr="00CB3030">
        <w:rPr>
          <w:rFonts w:ascii="Verdana" w:hAnsi="Verdana"/>
          <w:i/>
          <w:color w:val="000000"/>
          <w:sz w:val="20"/>
          <w:szCs w:val="20"/>
          <w:lang w:val="bg-BG"/>
        </w:rPr>
        <w:t xml:space="preserve"> </w:t>
      </w:r>
      <w:r w:rsidRPr="00CB3030">
        <w:rPr>
          <w:rFonts w:ascii="Verdana" w:hAnsi="Verdana" w:cs="Tahoma"/>
          <w:i/>
          <w:color w:val="000000"/>
          <w:sz w:val="20"/>
          <w:szCs w:val="20"/>
          <w:lang w:val="bg-BG"/>
        </w:rPr>
        <w:t>професионални способности, т. 12) от ЕЕДОП</w:t>
      </w:r>
      <w:r w:rsidRPr="00CB3030">
        <w:rPr>
          <w:rFonts w:ascii="Verdana" w:hAnsi="Verdana" w:cs="Tahoma"/>
          <w:color w:val="000000"/>
          <w:sz w:val="20"/>
          <w:szCs w:val="20"/>
          <w:lang w:val="bg-BG"/>
        </w:rPr>
        <w:t>.</w:t>
      </w:r>
    </w:p>
    <w:p w14:paraId="6250A09C" w14:textId="77777777" w:rsidR="00F74A99" w:rsidRPr="00403751" w:rsidRDefault="00F74A99" w:rsidP="00A865DA">
      <w:pPr>
        <w:autoSpaceDE w:val="0"/>
        <w:autoSpaceDN w:val="0"/>
        <w:adjustRightInd w:val="0"/>
        <w:spacing w:before="120" w:after="120"/>
        <w:jc w:val="both"/>
        <w:rPr>
          <w:rFonts w:ascii="Verdana" w:hAnsi="Verdana" w:cs="Tahoma"/>
          <w:color w:val="000000"/>
          <w:sz w:val="20"/>
          <w:szCs w:val="20"/>
          <w:lang w:val="bg-BG"/>
        </w:rPr>
      </w:pPr>
      <w:r>
        <w:rPr>
          <w:rFonts w:ascii="Verdana" w:hAnsi="Verdana" w:cs="Tahoma"/>
          <w:color w:val="000000"/>
          <w:sz w:val="20"/>
          <w:szCs w:val="20"/>
          <w:lang w:val="bg-BG"/>
        </w:rPr>
        <w:t>Преди подписване на договора, участникът, избран за изпълнител,</w:t>
      </w:r>
      <w:r w:rsidRPr="0010039C">
        <w:rPr>
          <w:rFonts w:ascii="Verdana" w:hAnsi="Verdana" w:cs="Tahoma"/>
          <w:color w:val="000000"/>
          <w:sz w:val="20"/>
          <w:szCs w:val="20"/>
          <w:lang w:val="bg-BG"/>
        </w:rPr>
        <w:t xml:space="preserve"> представя</w:t>
      </w:r>
      <w:r w:rsidRPr="00403751">
        <w:rPr>
          <w:rFonts w:ascii="Verdana" w:hAnsi="Verdana" w:cs="Tahoma"/>
          <w:color w:val="000000"/>
          <w:sz w:val="20"/>
          <w:szCs w:val="20"/>
          <w:lang w:val="bg-BG"/>
        </w:rPr>
        <w:t xml:space="preserve"> </w:t>
      </w:r>
      <w:r>
        <w:rPr>
          <w:rFonts w:ascii="Verdana" w:hAnsi="Verdana" w:cs="Tahoma"/>
          <w:color w:val="000000"/>
          <w:sz w:val="20"/>
          <w:szCs w:val="20"/>
          <w:lang w:val="bg-BG"/>
        </w:rPr>
        <w:t>з</w:t>
      </w:r>
      <w:r w:rsidRPr="00403751">
        <w:rPr>
          <w:rFonts w:ascii="Verdana" w:hAnsi="Verdana" w:cs="Tahoma"/>
          <w:color w:val="000000"/>
          <w:sz w:val="20"/>
          <w:szCs w:val="20"/>
          <w:lang w:val="bg-BG"/>
        </w:rPr>
        <w:t>а стоките, с които участва в процедурата</w:t>
      </w:r>
      <w:r>
        <w:rPr>
          <w:rFonts w:ascii="Verdana" w:hAnsi="Verdana" w:cs="Tahoma"/>
          <w:color w:val="000000"/>
          <w:sz w:val="20"/>
          <w:szCs w:val="20"/>
          <w:lang w:val="bg-BG"/>
        </w:rPr>
        <w:t xml:space="preserve">, </w:t>
      </w:r>
      <w:r w:rsidRPr="00403751">
        <w:rPr>
          <w:rFonts w:ascii="Verdana" w:hAnsi="Verdana" w:cs="Tahoma"/>
          <w:color w:val="000000"/>
          <w:sz w:val="20"/>
          <w:szCs w:val="20"/>
          <w:lang w:val="bg-BG"/>
        </w:rPr>
        <w:t>документи, съгласно Наредба № РД-02-20-1 от 5 февруари 2015 г. за условията и реда за влагане на строителни продукти в строжите на Република България, а именно: декларация за експлоатационни показатели</w:t>
      </w:r>
      <w:r>
        <w:rPr>
          <w:rFonts w:ascii="Verdana" w:hAnsi="Verdana" w:cs="Tahoma"/>
          <w:color w:val="000000"/>
          <w:sz w:val="20"/>
          <w:szCs w:val="20"/>
          <w:lang w:val="bg-BG"/>
        </w:rPr>
        <w:t>,</w:t>
      </w:r>
      <w:r w:rsidRPr="00403751">
        <w:rPr>
          <w:rFonts w:ascii="Verdana" w:hAnsi="Verdana" w:cs="Tahoma"/>
          <w:color w:val="000000"/>
          <w:sz w:val="20"/>
          <w:szCs w:val="20"/>
          <w:lang w:val="bg-BG"/>
        </w:rPr>
        <w:t xml:space="preserve">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w:t>
      </w:r>
      <w:r>
        <w:rPr>
          <w:rFonts w:ascii="Verdana" w:hAnsi="Verdana" w:cs="Tahoma"/>
          <w:color w:val="000000"/>
          <w:sz w:val="20"/>
          <w:szCs w:val="20"/>
          <w:lang w:val="bg-BG"/>
        </w:rPr>
        <w:t>,</w:t>
      </w:r>
      <w:r w:rsidRPr="00403751">
        <w:rPr>
          <w:rFonts w:ascii="Verdana" w:hAnsi="Verdana" w:cs="Tahoma"/>
          <w:color w:val="000000"/>
          <w:sz w:val="20"/>
          <w:szCs w:val="20"/>
          <w:lang w:val="bg-BG"/>
        </w:rPr>
        <w:t xml:space="preserve"> въз основа, на който е издадена, за строителния продукт, когато той не е обхванат от хармонизиран европейски стандарт или не е издадена ЕТО.</w:t>
      </w:r>
    </w:p>
    <w:p w14:paraId="10840494" w14:textId="417BB2BD" w:rsidR="00D44D49" w:rsidRPr="00475B8B" w:rsidRDefault="00CB12C8" w:rsidP="00B850F4">
      <w:pPr>
        <w:keepLines/>
        <w:numPr>
          <w:ilvl w:val="0"/>
          <w:numId w:val="80"/>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B850F4">
      <w:pPr>
        <w:keepLines/>
        <w:numPr>
          <w:ilvl w:val="1"/>
          <w:numId w:val="80"/>
        </w:numPr>
        <w:spacing w:before="120" w:after="120"/>
        <w:ind w:left="993" w:hanging="709"/>
        <w:jc w:val="both"/>
        <w:rPr>
          <w:rFonts w:ascii="Verdana" w:hAnsi="Verdana"/>
          <w:color w:val="000000"/>
          <w:sz w:val="20"/>
          <w:szCs w:val="20"/>
          <w:lang w:val="bg-BG" w:eastAsia="bg-BG"/>
        </w:rPr>
      </w:pPr>
      <w:r w:rsidRPr="00475B8B">
        <w:rPr>
          <w:rFonts w:ascii="Verdana" w:hAnsi="Verdana"/>
          <w:b/>
          <w:sz w:val="20"/>
          <w:szCs w:val="20"/>
          <w:lang w:val="bg-BG"/>
        </w:rPr>
        <w:lastRenderedPageBreak/>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B850F4">
      <w:pPr>
        <w:pStyle w:val="ListParagraph"/>
        <w:numPr>
          <w:ilvl w:val="2"/>
          <w:numId w:val="80"/>
        </w:numPr>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461FA671" w:rsidR="002D2433" w:rsidRPr="00475B8B" w:rsidRDefault="00496E75" w:rsidP="00B850F4">
      <w:pPr>
        <w:pStyle w:val="p50"/>
        <w:keepLines/>
        <w:numPr>
          <w:ilvl w:val="3"/>
          <w:numId w:val="80"/>
        </w:numPr>
        <w:tabs>
          <w:tab w:val="clear" w:pos="760"/>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4053F8">
        <w:rPr>
          <w:rStyle w:val="ala33"/>
          <w:rFonts w:ascii="Verdana" w:hAnsi="Verdana" w:cs="Tahoma"/>
          <w:i/>
          <w:sz w:val="20"/>
          <w:szCs w:val="20"/>
          <w:lang w:val="bg-BG"/>
        </w:rPr>
        <w:t xml:space="preserve"> 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850F4">
      <w:pPr>
        <w:pStyle w:val="p50"/>
        <w:keepLines/>
        <w:numPr>
          <w:ilvl w:val="3"/>
          <w:numId w:val="80"/>
        </w:numPr>
        <w:tabs>
          <w:tab w:val="clear" w:pos="760"/>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850F4">
      <w:pPr>
        <w:pStyle w:val="p50"/>
        <w:keepLines/>
        <w:numPr>
          <w:ilvl w:val="3"/>
          <w:numId w:val="80"/>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DBE6DEB" w14:textId="5CEB2210" w:rsidR="00496E75" w:rsidRPr="00475B8B" w:rsidRDefault="00496E75" w:rsidP="00B850F4">
      <w:pPr>
        <w:pStyle w:val="p50"/>
        <w:keepLines/>
        <w:numPr>
          <w:ilvl w:val="3"/>
          <w:numId w:val="80"/>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850F4">
      <w:pPr>
        <w:pStyle w:val="p50"/>
        <w:keepLines/>
        <w:numPr>
          <w:ilvl w:val="3"/>
          <w:numId w:val="80"/>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850F4">
      <w:pPr>
        <w:pStyle w:val="p50"/>
        <w:keepLines/>
        <w:numPr>
          <w:ilvl w:val="3"/>
          <w:numId w:val="80"/>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850F4">
      <w:pPr>
        <w:pStyle w:val="p50"/>
        <w:keepLines/>
        <w:numPr>
          <w:ilvl w:val="3"/>
          <w:numId w:val="80"/>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850F4">
      <w:pPr>
        <w:pStyle w:val="p50"/>
        <w:keepLines/>
        <w:numPr>
          <w:ilvl w:val="3"/>
          <w:numId w:val="80"/>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B850F4"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lastRenderedPageBreak/>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850F4">
      <w:pPr>
        <w:keepLines/>
        <w:numPr>
          <w:ilvl w:val="2"/>
          <w:numId w:val="80"/>
        </w:numPr>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6A7AD1D1" w:rsidR="008B1B40" w:rsidRPr="00475B8B" w:rsidRDefault="00A7171C" w:rsidP="00B850F4">
      <w:pPr>
        <w:keepLines/>
        <w:numPr>
          <w:ilvl w:val="1"/>
          <w:numId w:val="80"/>
        </w:numPr>
        <w:spacing w:before="120" w:after="120"/>
        <w:ind w:left="993" w:hanging="709"/>
        <w:jc w:val="both"/>
        <w:rPr>
          <w:rStyle w:val="ala62"/>
          <w:rFonts w:ascii="Verdana" w:hAnsi="Verdana" w:cs="Tahoma"/>
          <w:sz w:val="20"/>
          <w:szCs w:val="20"/>
          <w:lang w:val="bg-BG"/>
        </w:rPr>
      </w:pPr>
      <w:r>
        <w:rPr>
          <w:rStyle w:val="ala62"/>
          <w:rFonts w:ascii="Verdana" w:hAnsi="Verdana" w:cs="Tahoma"/>
          <w:sz w:val="20"/>
          <w:szCs w:val="20"/>
          <w:lang w:val="bg-BG"/>
        </w:rPr>
        <w:t>Декларация</w:t>
      </w:r>
      <w:r w:rsidRPr="00475B8B">
        <w:rPr>
          <w:rStyle w:val="ala62"/>
          <w:rFonts w:ascii="Verdana" w:hAnsi="Verdana" w:cs="Tahoma"/>
          <w:sz w:val="20"/>
          <w:szCs w:val="20"/>
          <w:lang w:val="bg-BG"/>
        </w:rPr>
        <w:t xml:space="preserve"> </w:t>
      </w:r>
      <w:r w:rsidR="006A1906" w:rsidRPr="00475B8B">
        <w:rPr>
          <w:rStyle w:val="ala62"/>
          <w:rFonts w:ascii="Verdana" w:hAnsi="Verdana" w:cs="Tahoma"/>
          <w:sz w:val="20"/>
          <w:szCs w:val="20"/>
          <w:lang w:val="bg-BG"/>
        </w:rPr>
        <w:t xml:space="preserve">относно правно-организационната форма, под която участникът осъществява дейността си, както </w:t>
      </w:r>
      <w:r w:rsidR="006A1906" w:rsidRPr="00B850F4">
        <w:rPr>
          <w:rStyle w:val="ala62"/>
          <w:rFonts w:ascii="Verdana" w:hAnsi="Verdana" w:cs="Tahoma"/>
          <w:b/>
          <w:sz w:val="20"/>
          <w:szCs w:val="20"/>
          <w:lang w:val="bg-BG"/>
        </w:rPr>
        <w:t xml:space="preserve">и </w:t>
      </w:r>
      <w:r w:rsidR="006A1906"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r>
        <w:rPr>
          <w:rStyle w:val="ala62"/>
          <w:rFonts w:ascii="Verdana" w:hAnsi="Verdana" w:cs="Tahoma"/>
          <w:sz w:val="20"/>
          <w:szCs w:val="20"/>
          <w:lang w:val="bg-BG"/>
        </w:rPr>
        <w:t>(по образец)</w:t>
      </w:r>
    </w:p>
    <w:p w14:paraId="29F8F0C0" w14:textId="3033182C" w:rsidR="006A1906" w:rsidRPr="00B850F4"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527B3227"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B850F4">
      <w:pPr>
        <w:keepLines/>
        <w:numPr>
          <w:ilvl w:val="1"/>
          <w:numId w:val="80"/>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5433590D" w14:textId="5B3FF269" w:rsidR="00EA320C" w:rsidRPr="00475B8B" w:rsidRDefault="008569E1" w:rsidP="00B850F4">
      <w:pPr>
        <w:keepLines/>
        <w:numPr>
          <w:ilvl w:val="1"/>
          <w:numId w:val="80"/>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36947A5F" w:rsidR="00D44D49" w:rsidRPr="00475B8B" w:rsidRDefault="00615D5F" w:rsidP="00B850F4">
      <w:pPr>
        <w:keepLines/>
        <w:numPr>
          <w:ilvl w:val="1"/>
          <w:numId w:val="80"/>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32629E" w:rsidRPr="00B850F4">
        <w:rPr>
          <w:rFonts w:ascii="Verdana" w:hAnsi="Verdana"/>
          <w:b/>
          <w:snapToGrid w:val="0"/>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1D1395A0" w14:textId="1908C7F2" w:rsidR="00D40487" w:rsidRPr="00B55042" w:rsidRDefault="00D40487" w:rsidP="00B850F4">
      <w:pPr>
        <w:pStyle w:val="ListParagraph"/>
        <w:numPr>
          <w:ilvl w:val="2"/>
          <w:numId w:val="80"/>
        </w:numPr>
        <w:jc w:val="both"/>
        <w:rPr>
          <w:rFonts w:ascii="Verdana" w:hAnsi="Verdana" w:cs="Arial"/>
          <w:sz w:val="20"/>
          <w:szCs w:val="20"/>
          <w:lang w:val="bg-BG"/>
        </w:rPr>
      </w:pPr>
      <w:r w:rsidRPr="00B55042">
        <w:rPr>
          <w:rFonts w:ascii="Verdana" w:hAnsi="Verdana" w:cs="Arial"/>
          <w:sz w:val="20"/>
          <w:szCs w:val="20"/>
          <w:lang w:val="bg-BG"/>
        </w:rPr>
        <w:t xml:space="preserve">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в съответствие с техническите спецификации и изискванията на възложителя, посочени в документацията за участие. В техническото предложение на участника следва да бъдат посочени и производителя, марката и модела на </w:t>
      </w:r>
      <w:r w:rsidRPr="00B55042">
        <w:rPr>
          <w:rFonts w:ascii="Verdana" w:hAnsi="Verdana" w:cs="Arial"/>
          <w:sz w:val="20"/>
          <w:szCs w:val="20"/>
          <w:lang w:val="bg-BG"/>
        </w:rPr>
        <w:lastRenderedPageBreak/>
        <w:t>съответните стоки. Техническото предложение не трябва да съдържа цени. Техническото предложение трябва да съдържа потвърждение на участника, че в случай, че бъде избран за изпълнител и при сключване на договор, срок</w:t>
      </w:r>
      <w:r w:rsidR="00C92295" w:rsidRPr="00B55042">
        <w:rPr>
          <w:rFonts w:ascii="Verdana" w:hAnsi="Verdana" w:cs="Arial"/>
          <w:sz w:val="20"/>
          <w:szCs w:val="20"/>
          <w:lang w:val="bg-BG"/>
        </w:rPr>
        <w:t>ът</w:t>
      </w:r>
      <w:r w:rsidRPr="00B55042">
        <w:rPr>
          <w:rFonts w:ascii="Verdana" w:hAnsi="Verdana" w:cs="Arial"/>
          <w:sz w:val="20"/>
          <w:szCs w:val="20"/>
          <w:lang w:val="bg-BG"/>
        </w:rPr>
        <w:t xml:space="preserve"> за доставка на стоките от Ценовите таблици и гаранционния срок на стоките, предмет на договора ще бъдат в съответствие със заложеното в проекта на договора. Участникът задължително трябва да представи каталог (каталожни страници) на български език на предлаганите от него стоки от предмета на поръчката със съответни размери, като в случай, че в каталога (каталожните страници) са посочени цени, същите следва да бъдат заличени. Каталогът трябва да включва всички стоки, посочени в Ценовите таблици.</w:t>
      </w:r>
      <w:r w:rsidR="00E3320B" w:rsidRPr="00A865DA">
        <w:rPr>
          <w:rFonts w:ascii="Verdana" w:hAnsi="Verdana" w:cs="Arial"/>
          <w:sz w:val="20"/>
          <w:szCs w:val="20"/>
          <w:lang w:val="bg-BG"/>
        </w:rPr>
        <w:t xml:space="preserve"> 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участникът може да бъде отстранен от по-нататъшно участие в процедурата.</w:t>
      </w:r>
    </w:p>
    <w:p w14:paraId="40D5CE9A" w14:textId="3C248EB1" w:rsidR="002B53F8" w:rsidRPr="00B55042" w:rsidRDefault="006B52F9" w:rsidP="00B850F4">
      <w:pPr>
        <w:keepLines/>
        <w:numPr>
          <w:ilvl w:val="2"/>
          <w:numId w:val="80"/>
        </w:numPr>
        <w:spacing w:before="120" w:after="120"/>
        <w:ind w:left="1985" w:hanging="992"/>
        <w:jc w:val="both"/>
        <w:rPr>
          <w:rFonts w:ascii="Verdana" w:hAnsi="Verdana" w:cs="Tahoma"/>
          <w:sz w:val="20"/>
          <w:szCs w:val="20"/>
          <w:lang w:val="bg-BG"/>
        </w:rPr>
      </w:pPr>
      <w:r w:rsidRPr="00B55042">
        <w:rPr>
          <w:rFonts w:ascii="Verdana" w:hAnsi="Verdana" w:cs="Tahoma"/>
          <w:sz w:val="20"/>
          <w:szCs w:val="20"/>
          <w:lang w:val="bg-BG"/>
        </w:rPr>
        <w:t xml:space="preserve">Декларация </w:t>
      </w:r>
      <w:r w:rsidR="002B53F8" w:rsidRPr="00B55042">
        <w:rPr>
          <w:rFonts w:ascii="Verdana" w:hAnsi="Verdana" w:cs="Tahoma"/>
          <w:sz w:val="20"/>
          <w:szCs w:val="20"/>
          <w:lang w:val="bg-BG"/>
        </w:rPr>
        <w:t xml:space="preserve">за съгласие с клаузите </w:t>
      </w:r>
      <w:r w:rsidR="00F4464C" w:rsidRPr="00B55042">
        <w:rPr>
          <w:rFonts w:ascii="Verdana" w:hAnsi="Verdana" w:cs="Tahoma"/>
          <w:sz w:val="20"/>
          <w:szCs w:val="20"/>
          <w:lang w:val="bg-BG"/>
        </w:rPr>
        <w:t>на приложения проект на договор</w:t>
      </w:r>
      <w:r w:rsidR="0076614C" w:rsidRPr="00B55042">
        <w:rPr>
          <w:rFonts w:ascii="Verdana" w:hAnsi="Verdana" w:cs="Tahoma"/>
          <w:sz w:val="20"/>
          <w:szCs w:val="20"/>
          <w:lang w:val="bg-BG"/>
        </w:rPr>
        <w:t xml:space="preserve"> </w:t>
      </w:r>
      <w:r w:rsidR="0076614C" w:rsidRPr="00B55042">
        <w:rPr>
          <w:rFonts w:ascii="Verdana" w:hAnsi="Verdana"/>
          <w:bCs/>
          <w:sz w:val="20"/>
          <w:szCs w:val="20"/>
          <w:lang w:val="bg-BG"/>
        </w:rPr>
        <w:t>(по образец)</w:t>
      </w:r>
      <w:r w:rsidR="00B427EA" w:rsidRPr="00B55042">
        <w:rPr>
          <w:rFonts w:ascii="Verdana" w:hAnsi="Verdana" w:cs="Tahoma"/>
          <w:sz w:val="20"/>
          <w:szCs w:val="20"/>
          <w:lang w:val="bg-BG"/>
        </w:rPr>
        <w:t xml:space="preserve">; </w:t>
      </w:r>
    </w:p>
    <w:p w14:paraId="4EC49A7E" w14:textId="0775DF03" w:rsidR="00883507" w:rsidRPr="00B55042" w:rsidRDefault="006B52F9" w:rsidP="00B850F4">
      <w:pPr>
        <w:keepLines/>
        <w:numPr>
          <w:ilvl w:val="2"/>
          <w:numId w:val="80"/>
        </w:numPr>
        <w:spacing w:before="120" w:after="120"/>
        <w:ind w:left="1985" w:hanging="992"/>
        <w:jc w:val="both"/>
        <w:rPr>
          <w:rFonts w:ascii="Verdana" w:hAnsi="Verdana" w:cs="Arial"/>
          <w:sz w:val="20"/>
          <w:szCs w:val="20"/>
          <w:lang w:val="bg-BG"/>
        </w:rPr>
      </w:pPr>
      <w:r w:rsidRPr="00B55042">
        <w:rPr>
          <w:rFonts w:ascii="Verdana" w:hAnsi="Verdana" w:cs="Tahoma"/>
          <w:sz w:val="20"/>
          <w:szCs w:val="20"/>
          <w:lang w:val="bg-BG"/>
        </w:rPr>
        <w:t xml:space="preserve">Декларация </w:t>
      </w:r>
      <w:r w:rsidR="002B53F8" w:rsidRPr="00B55042">
        <w:rPr>
          <w:rFonts w:ascii="Verdana" w:hAnsi="Verdana" w:cs="Tahoma"/>
          <w:sz w:val="20"/>
          <w:szCs w:val="20"/>
          <w:lang w:val="bg-BG"/>
        </w:rPr>
        <w:t>за</w:t>
      </w:r>
      <w:r w:rsidR="00F4464C" w:rsidRPr="00B55042">
        <w:rPr>
          <w:rFonts w:ascii="Verdana" w:hAnsi="Verdana" w:cs="Tahoma"/>
          <w:sz w:val="20"/>
          <w:szCs w:val="20"/>
          <w:lang w:val="bg-BG"/>
        </w:rPr>
        <w:t xml:space="preserve"> срока на валидност на офертата</w:t>
      </w:r>
      <w:r w:rsidR="00334FF7" w:rsidRPr="00B55042">
        <w:rPr>
          <w:rFonts w:ascii="Verdana" w:hAnsi="Verdana" w:cs="Tahoma"/>
          <w:sz w:val="20"/>
          <w:szCs w:val="20"/>
          <w:lang w:val="bg-BG"/>
        </w:rPr>
        <w:t xml:space="preserve"> </w:t>
      </w:r>
      <w:r w:rsidR="00334FF7" w:rsidRPr="00B55042">
        <w:rPr>
          <w:rFonts w:ascii="Verdana" w:hAnsi="Verdana"/>
          <w:bCs/>
          <w:sz w:val="20"/>
          <w:szCs w:val="20"/>
          <w:lang w:val="bg-BG"/>
        </w:rPr>
        <w:t>(по образец)</w:t>
      </w:r>
      <w:r w:rsidR="00F4464C" w:rsidRPr="00B55042">
        <w:rPr>
          <w:rFonts w:ascii="Verdana" w:hAnsi="Verdana" w:cs="Tahoma"/>
          <w:sz w:val="20"/>
          <w:szCs w:val="20"/>
          <w:lang w:val="bg-BG"/>
        </w:rPr>
        <w:t>.</w:t>
      </w:r>
      <w:r w:rsidR="002B53F8" w:rsidRPr="00B55042">
        <w:rPr>
          <w:rFonts w:ascii="Verdana" w:hAnsi="Verdana" w:cs="Tahoma"/>
          <w:sz w:val="20"/>
          <w:szCs w:val="20"/>
          <w:lang w:val="bg-BG"/>
        </w:rPr>
        <w:t xml:space="preserve"> </w:t>
      </w:r>
      <w:r w:rsidR="00883507" w:rsidRPr="00B55042">
        <w:rPr>
          <w:rFonts w:ascii="Verdana" w:hAnsi="Verdana" w:cs="Arial"/>
          <w:sz w:val="20"/>
          <w:szCs w:val="20"/>
          <w:lang w:val="bg-BG"/>
        </w:rPr>
        <w:t xml:space="preserve">Офертите трябва да са със </w:t>
      </w:r>
      <w:r w:rsidR="00883507" w:rsidRPr="00B55042">
        <w:rPr>
          <w:rFonts w:ascii="Verdana" w:hAnsi="Verdana" w:cs="Arial"/>
          <w:b/>
          <w:sz w:val="20"/>
          <w:szCs w:val="20"/>
          <w:lang w:val="bg-BG"/>
        </w:rPr>
        <w:t>срок на валидност</w:t>
      </w:r>
      <w:r w:rsidR="00883507" w:rsidRPr="00B55042">
        <w:rPr>
          <w:rFonts w:ascii="Verdana" w:hAnsi="Verdana" w:cs="Arial"/>
          <w:sz w:val="20"/>
          <w:szCs w:val="20"/>
          <w:lang w:val="bg-BG"/>
        </w:rPr>
        <w:t xml:space="preserve"> </w:t>
      </w:r>
      <w:r w:rsidR="00883507" w:rsidRPr="00B55042">
        <w:rPr>
          <w:rFonts w:ascii="Verdana" w:hAnsi="Verdana" w:cs="Arial"/>
          <w:b/>
          <w:sz w:val="20"/>
          <w:szCs w:val="20"/>
          <w:lang w:val="bg-BG"/>
        </w:rPr>
        <w:t>най-малко 150 дни</w:t>
      </w:r>
      <w:r w:rsidR="00883507" w:rsidRPr="00B55042">
        <w:rPr>
          <w:rFonts w:ascii="Verdana" w:hAnsi="Verdana" w:cs="Arial"/>
          <w:sz w:val="20"/>
          <w:szCs w:val="20"/>
          <w:lang w:val="bg-BG"/>
        </w:rPr>
        <w:t>, считано</w:t>
      </w:r>
      <w:r w:rsidR="00883507" w:rsidRPr="00B55042">
        <w:rPr>
          <w:rFonts w:ascii="Verdana" w:hAnsi="Verdana" w:cs="Arial"/>
          <w:b/>
          <w:sz w:val="20"/>
          <w:szCs w:val="20"/>
          <w:lang w:val="bg-BG"/>
        </w:rPr>
        <w:t xml:space="preserve"> </w:t>
      </w:r>
      <w:r w:rsidR="00883507" w:rsidRPr="00B55042">
        <w:rPr>
          <w:rFonts w:ascii="Verdana" w:hAnsi="Verdana" w:cs="Arial"/>
          <w:sz w:val="20"/>
          <w:szCs w:val="20"/>
          <w:lang w:val="bg-BG"/>
        </w:rPr>
        <w:t>от датата, определена за краен срок за получаване на офертите</w:t>
      </w:r>
      <w:r w:rsidR="00B427EA" w:rsidRPr="00B55042">
        <w:rPr>
          <w:rFonts w:ascii="Verdana" w:hAnsi="Verdana" w:cs="Arial"/>
          <w:sz w:val="20"/>
          <w:szCs w:val="20"/>
          <w:lang w:val="bg-BG"/>
        </w:rPr>
        <w:t>;</w:t>
      </w:r>
    </w:p>
    <w:p w14:paraId="4FA45614" w14:textId="29CF3292" w:rsidR="00F0792E" w:rsidRPr="00B55042" w:rsidRDefault="00FD3F82" w:rsidP="00B850F4">
      <w:pPr>
        <w:keepLines/>
        <w:numPr>
          <w:ilvl w:val="1"/>
          <w:numId w:val="80"/>
        </w:numPr>
        <w:spacing w:before="120" w:after="120"/>
        <w:ind w:left="993" w:hanging="709"/>
        <w:jc w:val="both"/>
        <w:rPr>
          <w:rFonts w:ascii="Verdana" w:hAnsi="Verdana"/>
          <w:bCs/>
          <w:sz w:val="20"/>
          <w:szCs w:val="20"/>
          <w:lang w:val="bg-BG"/>
        </w:rPr>
      </w:pPr>
      <w:r w:rsidRPr="00B55042">
        <w:rPr>
          <w:rStyle w:val="ala62"/>
          <w:rFonts w:ascii="Verdana" w:hAnsi="Verdana" w:cs="Tahoma"/>
          <w:sz w:val="20"/>
          <w:szCs w:val="20"/>
          <w:lang w:val="bg-BG"/>
        </w:rPr>
        <w:t>Опис</w:t>
      </w:r>
      <w:r w:rsidRPr="00B55042">
        <w:rPr>
          <w:rFonts w:ascii="Verdana" w:hAnsi="Verdana"/>
          <w:bCs/>
          <w:sz w:val="20"/>
          <w:szCs w:val="20"/>
          <w:lang w:val="bg-BG"/>
        </w:rPr>
        <w:t xml:space="preserve"> на представените документи в </w:t>
      </w:r>
      <w:r w:rsidR="00691398" w:rsidRPr="00B55042">
        <w:rPr>
          <w:rFonts w:ascii="Verdana" w:hAnsi="Verdana"/>
          <w:bCs/>
          <w:sz w:val="20"/>
          <w:szCs w:val="20"/>
          <w:lang w:val="bg-BG"/>
        </w:rPr>
        <w:t>о</w:t>
      </w:r>
      <w:r w:rsidRPr="00B55042">
        <w:rPr>
          <w:rFonts w:ascii="Verdana" w:hAnsi="Verdana"/>
          <w:bCs/>
          <w:sz w:val="20"/>
          <w:szCs w:val="20"/>
          <w:lang w:val="bg-BG"/>
        </w:rPr>
        <w:t>фертата за участие</w:t>
      </w:r>
      <w:r w:rsidR="00C361F0" w:rsidRPr="00B55042">
        <w:rPr>
          <w:rFonts w:ascii="Verdana" w:hAnsi="Verdana"/>
          <w:bCs/>
          <w:sz w:val="20"/>
          <w:szCs w:val="20"/>
          <w:lang w:val="bg-BG"/>
        </w:rPr>
        <w:t xml:space="preserve"> (по образец).</w:t>
      </w:r>
    </w:p>
    <w:p w14:paraId="108404A9" w14:textId="63B6A45B" w:rsidR="00D44D49" w:rsidRPr="00B55042" w:rsidRDefault="00D44D49" w:rsidP="00B850F4">
      <w:pPr>
        <w:keepLines/>
        <w:numPr>
          <w:ilvl w:val="1"/>
          <w:numId w:val="80"/>
        </w:numPr>
        <w:spacing w:before="120" w:after="120"/>
        <w:ind w:left="993" w:hanging="709"/>
        <w:jc w:val="both"/>
        <w:rPr>
          <w:rFonts w:ascii="Verdana" w:hAnsi="Verdana"/>
          <w:b/>
          <w:bCs/>
          <w:sz w:val="20"/>
          <w:szCs w:val="20"/>
          <w:lang w:val="bg-BG"/>
        </w:rPr>
      </w:pPr>
      <w:r w:rsidRPr="00B55042">
        <w:rPr>
          <w:rFonts w:ascii="Verdana" w:hAnsi="Verdana"/>
          <w:b/>
          <w:bCs/>
          <w:sz w:val="20"/>
          <w:szCs w:val="20"/>
          <w:lang w:val="bg-BG"/>
        </w:rPr>
        <w:t xml:space="preserve">ОТДЕЛЕН запечатан непрозрачен </w:t>
      </w:r>
      <w:r w:rsidR="004A09FE" w:rsidRPr="00B55042">
        <w:rPr>
          <w:rFonts w:ascii="Verdana" w:hAnsi="Verdana"/>
          <w:b/>
          <w:bCs/>
          <w:sz w:val="20"/>
          <w:szCs w:val="20"/>
          <w:lang w:val="bg-BG"/>
        </w:rPr>
        <w:t xml:space="preserve">плик </w:t>
      </w:r>
      <w:r w:rsidRPr="00B55042">
        <w:rPr>
          <w:rFonts w:ascii="Verdana" w:hAnsi="Verdana"/>
          <w:b/>
          <w:bCs/>
          <w:sz w:val="20"/>
          <w:szCs w:val="20"/>
          <w:lang w:val="bg-BG"/>
        </w:rPr>
        <w:t>„</w:t>
      </w:r>
      <w:r w:rsidR="00F75415" w:rsidRPr="00B55042">
        <w:rPr>
          <w:rFonts w:ascii="Verdana" w:hAnsi="Verdana" w:cs="Tahoma"/>
          <w:b/>
          <w:sz w:val="20"/>
          <w:szCs w:val="20"/>
          <w:lang w:val="bg-BG"/>
        </w:rPr>
        <w:t>Предлагани ценови параметри</w:t>
      </w:r>
      <w:r w:rsidRPr="00B55042">
        <w:rPr>
          <w:rFonts w:ascii="Verdana" w:hAnsi="Verdana"/>
          <w:b/>
          <w:bCs/>
          <w:sz w:val="20"/>
          <w:szCs w:val="20"/>
          <w:lang w:val="bg-BG"/>
        </w:rPr>
        <w:t>”,</w:t>
      </w:r>
      <w:r w:rsidRPr="00B55042">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B55042">
        <w:rPr>
          <w:rFonts w:ascii="Verdana" w:hAnsi="Verdana" w:cs="Arial"/>
          <w:sz w:val="20"/>
          <w:szCs w:val="20"/>
          <w:lang w:val="bg-BG"/>
        </w:rPr>
        <w:t>Ценовото предложение следва да съдържа</w:t>
      </w:r>
      <w:r w:rsidRPr="00B55042">
        <w:rPr>
          <w:rFonts w:ascii="Verdana" w:hAnsi="Verdana"/>
          <w:bCs/>
          <w:sz w:val="20"/>
          <w:szCs w:val="20"/>
          <w:lang w:val="bg-BG"/>
        </w:rPr>
        <w:t>:</w:t>
      </w:r>
    </w:p>
    <w:p w14:paraId="108404AA" w14:textId="045B82BA" w:rsidR="00A9118F" w:rsidRPr="00B55042" w:rsidRDefault="0071325B" w:rsidP="00B850F4">
      <w:pPr>
        <w:keepLines/>
        <w:numPr>
          <w:ilvl w:val="2"/>
          <w:numId w:val="80"/>
        </w:numPr>
        <w:spacing w:before="120" w:after="120"/>
        <w:ind w:left="1985" w:hanging="992"/>
        <w:jc w:val="both"/>
        <w:rPr>
          <w:rFonts w:ascii="Verdana" w:hAnsi="Verdana"/>
          <w:bCs/>
          <w:sz w:val="20"/>
          <w:szCs w:val="20"/>
          <w:lang w:val="bg-BG"/>
        </w:rPr>
      </w:pPr>
      <w:r w:rsidRPr="00B55042">
        <w:rPr>
          <w:rFonts w:ascii="Verdana" w:hAnsi="Verdana"/>
          <w:bCs/>
          <w:sz w:val="20"/>
          <w:szCs w:val="20"/>
          <w:lang w:val="bg-BG"/>
        </w:rPr>
        <w:t>Ценови</w:t>
      </w:r>
      <w:r w:rsidR="00E453AA" w:rsidRPr="00B55042">
        <w:rPr>
          <w:rFonts w:ascii="Verdana" w:hAnsi="Verdana"/>
          <w:bCs/>
          <w:sz w:val="20"/>
          <w:szCs w:val="20"/>
          <w:lang w:val="bg-BG"/>
        </w:rPr>
        <w:t xml:space="preserve"> </w:t>
      </w:r>
      <w:r w:rsidRPr="00B55042">
        <w:rPr>
          <w:rFonts w:ascii="Verdana" w:hAnsi="Verdana"/>
          <w:bCs/>
          <w:sz w:val="20"/>
          <w:szCs w:val="20"/>
          <w:lang w:val="bg-BG"/>
        </w:rPr>
        <w:t>таблици</w:t>
      </w:r>
      <w:r w:rsidR="00E453AA" w:rsidRPr="00B55042">
        <w:rPr>
          <w:rFonts w:ascii="Verdana" w:hAnsi="Verdana"/>
          <w:bCs/>
          <w:sz w:val="20"/>
          <w:szCs w:val="20"/>
          <w:lang w:val="bg-BG"/>
        </w:rPr>
        <w:t xml:space="preserve"> </w:t>
      </w:r>
      <w:r w:rsidR="000D65E1" w:rsidRPr="00B55042">
        <w:rPr>
          <w:rFonts w:ascii="Verdana" w:hAnsi="Verdana"/>
          <w:bCs/>
          <w:sz w:val="20"/>
          <w:szCs w:val="20"/>
          <w:lang w:val="bg-BG"/>
        </w:rPr>
        <w:t>(</w:t>
      </w:r>
      <w:r w:rsidR="00E453AA" w:rsidRPr="00B55042">
        <w:rPr>
          <w:rFonts w:ascii="Verdana" w:hAnsi="Verdana"/>
          <w:bCs/>
          <w:sz w:val="20"/>
          <w:szCs w:val="20"/>
          <w:lang w:val="bg-BG"/>
        </w:rPr>
        <w:t>по образец</w:t>
      </w:r>
      <w:r w:rsidR="000D65E1" w:rsidRPr="00B55042">
        <w:rPr>
          <w:rFonts w:ascii="Verdana" w:hAnsi="Verdana"/>
          <w:bCs/>
          <w:sz w:val="20"/>
          <w:szCs w:val="20"/>
          <w:lang w:val="bg-BG"/>
        </w:rPr>
        <w:t>)</w:t>
      </w:r>
      <w:r w:rsidR="00E453AA" w:rsidRPr="00B55042">
        <w:rPr>
          <w:rFonts w:ascii="Verdana" w:hAnsi="Verdana"/>
          <w:bCs/>
          <w:sz w:val="20"/>
          <w:szCs w:val="20"/>
          <w:lang w:val="bg-BG"/>
        </w:rPr>
        <w:t xml:space="preserve"> от Раздел Б: “Цени и данни” на хартиен </w:t>
      </w:r>
      <w:r w:rsidR="00472882" w:rsidRPr="00B55042">
        <w:rPr>
          <w:rFonts w:ascii="Verdana" w:hAnsi="Verdana"/>
          <w:bCs/>
          <w:sz w:val="20"/>
          <w:szCs w:val="20"/>
          <w:lang w:val="bg-BG"/>
        </w:rPr>
        <w:t xml:space="preserve">и електронен </w:t>
      </w:r>
      <w:r w:rsidR="00E453AA" w:rsidRPr="00B55042">
        <w:rPr>
          <w:rFonts w:ascii="Verdana" w:hAnsi="Verdana"/>
          <w:bCs/>
          <w:sz w:val="20"/>
          <w:szCs w:val="20"/>
          <w:lang w:val="bg-BG"/>
        </w:rPr>
        <w:t>носител</w:t>
      </w:r>
      <w:r w:rsidR="00A9118F" w:rsidRPr="00B55042">
        <w:rPr>
          <w:rFonts w:ascii="Verdana" w:hAnsi="Verdana"/>
          <w:bCs/>
          <w:sz w:val="20"/>
          <w:szCs w:val="20"/>
          <w:lang w:val="bg-BG"/>
        </w:rPr>
        <w:t xml:space="preserve"> </w:t>
      </w:r>
      <w:r w:rsidRPr="00B55042">
        <w:rPr>
          <w:rFonts w:ascii="Verdana" w:hAnsi="Verdana"/>
          <w:sz w:val="20"/>
          <w:szCs w:val="20"/>
          <w:lang w:val="bg-BG"/>
        </w:rPr>
        <w:t>(CD, на Excel или еквивалент)</w:t>
      </w:r>
      <w:r w:rsidR="00562923" w:rsidRPr="00B55042">
        <w:rPr>
          <w:rFonts w:ascii="Verdana" w:hAnsi="Verdana"/>
          <w:sz w:val="20"/>
          <w:szCs w:val="20"/>
          <w:lang w:val="bg-BG"/>
        </w:rPr>
        <w:t xml:space="preserve"> </w:t>
      </w:r>
    </w:p>
    <w:p w14:paraId="578A2197" w14:textId="77517873" w:rsidR="00E74EFA" w:rsidRPr="00B55042" w:rsidRDefault="00E74EFA" w:rsidP="00B850F4">
      <w:pPr>
        <w:keepLines/>
        <w:numPr>
          <w:ilvl w:val="2"/>
          <w:numId w:val="80"/>
        </w:numPr>
        <w:spacing w:before="120" w:after="120"/>
        <w:ind w:left="1985" w:hanging="992"/>
        <w:jc w:val="both"/>
        <w:rPr>
          <w:rFonts w:ascii="Verdana" w:hAnsi="Verdana"/>
          <w:bCs/>
          <w:sz w:val="20"/>
          <w:szCs w:val="20"/>
          <w:lang w:val="bg-BG"/>
        </w:rPr>
      </w:pPr>
      <w:r w:rsidRPr="00B55042">
        <w:rPr>
          <w:rFonts w:ascii="Verdana" w:hAnsi="Verdana"/>
          <w:bCs/>
          <w:sz w:val="20"/>
          <w:szCs w:val="20"/>
          <w:lang w:val="bg-BG"/>
        </w:rPr>
        <w:t>Участникът трябва да попълни и подпише Ценов</w:t>
      </w:r>
      <w:r w:rsidR="0071325B" w:rsidRPr="00B55042">
        <w:rPr>
          <w:rFonts w:ascii="Verdana" w:hAnsi="Verdana"/>
          <w:bCs/>
          <w:sz w:val="20"/>
          <w:szCs w:val="20"/>
          <w:lang w:val="bg-BG"/>
        </w:rPr>
        <w:t>ите таблици</w:t>
      </w:r>
      <w:r w:rsidRPr="00B55042">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475B8B" w:rsidRDefault="00E74EFA" w:rsidP="00B850F4">
      <w:pPr>
        <w:keepLines/>
        <w:numPr>
          <w:ilvl w:val="3"/>
          <w:numId w:val="80"/>
        </w:numPr>
        <w:spacing w:before="120" w:after="120"/>
        <w:ind w:left="2694" w:hanging="1134"/>
        <w:jc w:val="both"/>
        <w:rPr>
          <w:rFonts w:ascii="Verdana" w:hAnsi="Verdana"/>
          <w:sz w:val="20"/>
          <w:szCs w:val="20"/>
          <w:lang w:val="bg-BG"/>
        </w:rPr>
      </w:pPr>
      <w:r w:rsidRPr="00475B8B">
        <w:rPr>
          <w:rFonts w:ascii="Verdana" w:hAnsi="Verdana"/>
          <w:sz w:val="20"/>
          <w:szCs w:val="20"/>
          <w:lang w:val="bg-BG"/>
        </w:rPr>
        <w:t xml:space="preserve">Единичните цени, оферирани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1A0E5A0E" w:rsidR="00C613A1" w:rsidRPr="00475B8B" w:rsidRDefault="00C613A1" w:rsidP="00B850F4">
      <w:pPr>
        <w:keepLines/>
        <w:numPr>
          <w:ilvl w:val="3"/>
          <w:numId w:val="80"/>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празни клетки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5C05F42B" w:rsidR="00C00751" w:rsidRPr="008614B8" w:rsidRDefault="00E74EFA" w:rsidP="00B850F4">
      <w:pPr>
        <w:keepLines/>
        <w:numPr>
          <w:ilvl w:val="3"/>
          <w:numId w:val="80"/>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оферирани цени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w:t>
      </w:r>
      <w:r w:rsidR="00C00751" w:rsidRPr="00475B8B">
        <w:rPr>
          <w:rFonts w:ascii="Verdana" w:hAnsi="Verdana"/>
          <w:sz w:val="20"/>
          <w:szCs w:val="20"/>
          <w:lang w:val="bg-BG"/>
        </w:rPr>
        <w:t xml:space="preserve">следва да включват всички договорни задължения на изпълнителя по </w:t>
      </w:r>
      <w:r w:rsidR="00C00751" w:rsidRPr="008614B8">
        <w:rPr>
          <w:rFonts w:ascii="Verdana" w:hAnsi="Verdana"/>
          <w:sz w:val="20"/>
          <w:szCs w:val="20"/>
          <w:lang w:val="bg-BG"/>
        </w:rPr>
        <w:t>договора, било подразбиращи се или изрично упоменати.</w:t>
      </w:r>
    </w:p>
    <w:p w14:paraId="108404B1" w14:textId="5CC88CEC" w:rsidR="00D44D49" w:rsidRPr="008614B8" w:rsidRDefault="00D44D49" w:rsidP="00B850F4">
      <w:pPr>
        <w:keepLines/>
        <w:numPr>
          <w:ilvl w:val="3"/>
          <w:numId w:val="80"/>
        </w:numPr>
        <w:spacing w:before="120" w:after="120"/>
        <w:ind w:left="2694" w:hanging="1134"/>
        <w:jc w:val="both"/>
        <w:rPr>
          <w:rFonts w:ascii="Verdana" w:hAnsi="Verdana"/>
          <w:sz w:val="20"/>
          <w:szCs w:val="20"/>
          <w:lang w:val="bg-BG"/>
        </w:rPr>
      </w:pPr>
      <w:r w:rsidRPr="00F967F2">
        <w:rPr>
          <w:rFonts w:ascii="Verdana" w:hAnsi="Verdana"/>
          <w:sz w:val="20"/>
          <w:szCs w:val="20"/>
          <w:lang w:val="bg-BG"/>
        </w:rPr>
        <w:t>Цените на участника</w:t>
      </w:r>
      <w:r w:rsidR="00B63273" w:rsidRPr="00F967F2">
        <w:rPr>
          <w:rFonts w:ascii="Verdana" w:hAnsi="Verdana"/>
          <w:sz w:val="20"/>
          <w:szCs w:val="20"/>
          <w:lang w:val="bg-BG"/>
        </w:rPr>
        <w:t>,</w:t>
      </w:r>
      <w:r w:rsidRPr="00704567">
        <w:rPr>
          <w:rFonts w:ascii="Verdana" w:hAnsi="Verdana"/>
          <w:sz w:val="20"/>
          <w:szCs w:val="20"/>
          <w:lang w:val="bg-BG"/>
        </w:rPr>
        <w:t xml:space="preserve"> </w:t>
      </w:r>
      <w:r w:rsidRPr="008614B8">
        <w:rPr>
          <w:rFonts w:ascii="Verdana" w:hAnsi="Verdana"/>
          <w:sz w:val="20"/>
          <w:szCs w:val="20"/>
          <w:lang w:val="bg-BG"/>
        </w:rPr>
        <w:t xml:space="preserve">ще са постоянни за срока на </w:t>
      </w:r>
      <w:r w:rsidR="00363776" w:rsidRPr="008614B8">
        <w:rPr>
          <w:rFonts w:ascii="Verdana" w:hAnsi="Verdana"/>
          <w:sz w:val="20"/>
          <w:szCs w:val="20"/>
          <w:lang w:val="bg-BG"/>
        </w:rPr>
        <w:t>договора</w:t>
      </w:r>
      <w:r w:rsidRPr="008614B8">
        <w:rPr>
          <w:rFonts w:ascii="Verdana" w:hAnsi="Verdana"/>
          <w:sz w:val="20"/>
          <w:szCs w:val="20"/>
          <w:lang w:val="bg-BG"/>
        </w:rPr>
        <w:t xml:space="preserve">, освен </w:t>
      </w:r>
      <w:r w:rsidR="00007CA1" w:rsidRPr="00B850F4">
        <w:rPr>
          <w:rFonts w:ascii="Verdana" w:hAnsi="Verdana"/>
          <w:sz w:val="20"/>
          <w:szCs w:val="20"/>
          <w:lang w:val="bg-BG"/>
        </w:rPr>
        <w:t>ако не е предвидено д</w:t>
      </w:r>
      <w:r w:rsidR="008F1CEA" w:rsidRPr="00B850F4">
        <w:rPr>
          <w:rFonts w:ascii="Verdana" w:hAnsi="Verdana"/>
          <w:sz w:val="20"/>
          <w:szCs w:val="20"/>
          <w:lang w:val="bg-BG"/>
        </w:rPr>
        <w:t>руго в проекта на договор и ЗОП</w:t>
      </w:r>
      <w:r w:rsidRPr="008614B8">
        <w:rPr>
          <w:rFonts w:ascii="Verdana" w:hAnsi="Verdana"/>
          <w:sz w:val="20"/>
          <w:szCs w:val="20"/>
          <w:lang w:val="bg-BG"/>
        </w:rPr>
        <w:t>.</w:t>
      </w:r>
    </w:p>
    <w:p w14:paraId="6FACE0E4" w14:textId="77777777" w:rsidR="0071325B" w:rsidRPr="00475B8B" w:rsidRDefault="0071325B" w:rsidP="00B850F4">
      <w:pPr>
        <w:keepLines/>
        <w:numPr>
          <w:ilvl w:val="3"/>
          <w:numId w:val="80"/>
        </w:numPr>
        <w:spacing w:before="120" w:after="120"/>
        <w:ind w:left="2694" w:hanging="1134"/>
        <w:jc w:val="both"/>
        <w:rPr>
          <w:rFonts w:ascii="Verdana" w:hAnsi="Verdana"/>
          <w:sz w:val="20"/>
          <w:szCs w:val="20"/>
          <w:lang w:val="bg-BG"/>
        </w:rPr>
      </w:pPr>
      <w:r w:rsidRPr="00475B8B">
        <w:rPr>
          <w:rFonts w:ascii="Verdana" w:hAnsi="Verdana"/>
          <w:sz w:val="20"/>
          <w:szCs w:val="20"/>
          <w:lang w:val="bg-BG"/>
        </w:rPr>
        <w:lastRenderedPageBreak/>
        <w:t>При противоречие в данните от хартиения и електронния носител, с предимство се ползват тези на хартиения носител.</w:t>
      </w:r>
    </w:p>
    <w:p w14:paraId="4A78AA21" w14:textId="720C6C90" w:rsidR="00B24C03" w:rsidRPr="00475B8B" w:rsidRDefault="00B24C03" w:rsidP="00B850F4">
      <w:pPr>
        <w:pStyle w:val="p50"/>
        <w:keepLines/>
        <w:numPr>
          <w:ilvl w:val="0"/>
          <w:numId w:val="80"/>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B850F4">
      <w:pPr>
        <w:pStyle w:val="p50"/>
        <w:keepLines/>
        <w:numPr>
          <w:ilvl w:val="1"/>
          <w:numId w:val="80"/>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B850F4">
      <w:pPr>
        <w:keepLines/>
        <w:numPr>
          <w:ilvl w:val="1"/>
          <w:numId w:val="8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B850F4">
      <w:pPr>
        <w:keepLines/>
        <w:numPr>
          <w:ilvl w:val="1"/>
          <w:numId w:val="8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850F4">
      <w:pPr>
        <w:keepLines/>
        <w:numPr>
          <w:ilvl w:val="1"/>
          <w:numId w:val="8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850F4">
      <w:pPr>
        <w:keepLines/>
        <w:numPr>
          <w:ilvl w:val="1"/>
          <w:numId w:val="8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B850F4">
      <w:pPr>
        <w:pStyle w:val="ListParagraph"/>
        <w:numPr>
          <w:ilvl w:val="1"/>
          <w:numId w:val="80"/>
        </w:numPr>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475B8B" w:rsidRDefault="00B24C03" w:rsidP="00B850F4">
      <w:pPr>
        <w:pStyle w:val="p50"/>
        <w:keepLines/>
        <w:numPr>
          <w:ilvl w:val="1"/>
          <w:numId w:val="80"/>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B850F4">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850F4">
      <w:pPr>
        <w:pStyle w:val="p50"/>
        <w:keepLines/>
        <w:numPr>
          <w:ilvl w:val="1"/>
          <w:numId w:val="80"/>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850F4">
      <w:pPr>
        <w:pStyle w:val="p50"/>
        <w:keepLines/>
        <w:numPr>
          <w:ilvl w:val="1"/>
          <w:numId w:val="80"/>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850F4">
      <w:pPr>
        <w:keepLines/>
        <w:numPr>
          <w:ilvl w:val="2"/>
          <w:numId w:val="80"/>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lastRenderedPageBreak/>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77777777" w:rsidR="00B24C03" w:rsidRPr="00475B8B" w:rsidRDefault="00B24C03" w:rsidP="00B850F4">
      <w:pPr>
        <w:pStyle w:val="p50"/>
        <w:keepLines/>
        <w:numPr>
          <w:ilvl w:val="1"/>
          <w:numId w:val="80"/>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подизпълнители, изискванията за които са следните:</w:t>
      </w:r>
    </w:p>
    <w:p w14:paraId="70C62B56" w14:textId="77777777" w:rsidR="00B24C03" w:rsidRPr="00475B8B" w:rsidRDefault="00B24C03" w:rsidP="00B850F4">
      <w:pPr>
        <w:keepLines/>
        <w:numPr>
          <w:ilvl w:val="2"/>
          <w:numId w:val="80"/>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B850F4">
      <w:pPr>
        <w:keepLines/>
        <w:numPr>
          <w:ilvl w:val="2"/>
          <w:numId w:val="80"/>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позавал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B850F4">
      <w:pPr>
        <w:keepLines/>
        <w:numPr>
          <w:ilvl w:val="0"/>
          <w:numId w:val="80"/>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850F4">
      <w:pPr>
        <w:keepLines/>
        <w:numPr>
          <w:ilvl w:val="0"/>
          <w:numId w:val="80"/>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850F4">
      <w:pPr>
        <w:keepLines/>
        <w:numPr>
          <w:ilvl w:val="0"/>
          <w:numId w:val="80"/>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lastRenderedPageBreak/>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850F4">
      <w:pPr>
        <w:keepLines/>
        <w:numPr>
          <w:ilvl w:val="0"/>
          <w:numId w:val="80"/>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850F4">
      <w:pPr>
        <w:keepLines/>
        <w:numPr>
          <w:ilvl w:val="0"/>
          <w:numId w:val="80"/>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850F4">
      <w:pPr>
        <w:keepLines/>
        <w:numPr>
          <w:ilvl w:val="0"/>
          <w:numId w:val="80"/>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850F4">
      <w:pPr>
        <w:keepLines/>
        <w:numPr>
          <w:ilvl w:val="0"/>
          <w:numId w:val="80"/>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18DA977D" w:rsidR="00B001AD" w:rsidRPr="00475B8B" w:rsidRDefault="00B001AD" w:rsidP="00B850F4">
      <w:pPr>
        <w:keepLines/>
        <w:numPr>
          <w:ilvl w:val="0"/>
          <w:numId w:val="80"/>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7B17992F" w14:textId="77777777" w:rsidR="008433BF" w:rsidRPr="00475B8B" w:rsidRDefault="00D44D49" w:rsidP="00B850F4">
      <w:pPr>
        <w:keepLines/>
        <w:numPr>
          <w:ilvl w:val="0"/>
          <w:numId w:val="80"/>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535C95B6" w:rsidR="00D44D49" w:rsidRPr="00475B8B" w:rsidRDefault="00D44D49" w:rsidP="00B850F4">
      <w:pPr>
        <w:keepLines/>
        <w:numPr>
          <w:ilvl w:val="1"/>
          <w:numId w:val="80"/>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108404C4" w14:textId="77777777" w:rsidR="00D44D49" w:rsidRPr="00475B8B" w:rsidRDefault="00D44D49" w:rsidP="00B850F4">
      <w:pPr>
        <w:keepLines/>
        <w:numPr>
          <w:ilvl w:val="2"/>
          <w:numId w:val="80"/>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850F4">
      <w:pPr>
        <w:keepLines/>
        <w:numPr>
          <w:ilvl w:val="2"/>
          <w:numId w:val="80"/>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850F4">
      <w:pPr>
        <w:keepLines/>
        <w:numPr>
          <w:ilvl w:val="2"/>
          <w:numId w:val="80"/>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50C0E8E6" w:rsidR="00D44D49" w:rsidRPr="00475B8B" w:rsidRDefault="00D44D49" w:rsidP="00B850F4">
      <w:pPr>
        <w:keepLines/>
        <w:numPr>
          <w:ilvl w:val="0"/>
          <w:numId w:val="80"/>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 участник</w:t>
      </w:r>
      <w:r w:rsidR="004C7726" w:rsidRPr="00475B8B">
        <w:rPr>
          <w:rFonts w:ascii="Verdana" w:hAnsi="Verdana"/>
          <w:sz w:val="20"/>
          <w:szCs w:val="20"/>
          <w:u w:val="single"/>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B850F4">
      <w:pPr>
        <w:keepLines/>
        <w:numPr>
          <w:ilvl w:val="0"/>
          <w:numId w:val="80"/>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850F4">
      <w:pPr>
        <w:keepLines/>
        <w:numPr>
          <w:ilvl w:val="0"/>
          <w:numId w:val="80"/>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lastRenderedPageBreak/>
        <w:t>Критерий зa възлагане на поръчката</w:t>
      </w:r>
      <w:r w:rsidRPr="00475B8B">
        <w:rPr>
          <w:rFonts w:ascii="Verdana" w:hAnsi="Verdana"/>
          <w:sz w:val="20"/>
          <w:szCs w:val="20"/>
          <w:lang w:val="bg-BG"/>
        </w:rPr>
        <w:t xml:space="preserve"> </w:t>
      </w:r>
    </w:p>
    <w:p w14:paraId="230E62B3" w14:textId="13B39AD2" w:rsidR="00A27046" w:rsidRPr="00475B8B" w:rsidRDefault="00F433E7" w:rsidP="00B222B8">
      <w:pPr>
        <w:keepLines/>
        <w:spacing w:before="120" w:after="120"/>
        <w:ind w:left="567"/>
        <w:jc w:val="both"/>
        <w:rPr>
          <w:rFonts w:ascii="Verdana" w:hAnsi="Verdana" w:cs="Arial"/>
          <w:bCs/>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цена</w:t>
      </w:r>
      <w:r w:rsidR="003209E2" w:rsidRPr="00475B8B">
        <w:rPr>
          <w:rFonts w:ascii="Verdana" w:hAnsi="Verdana" w:cs="Arial"/>
          <w:sz w:val="20"/>
          <w:szCs w:val="20"/>
          <w:lang w:val="bg-BG"/>
        </w:rPr>
        <w:t>“</w:t>
      </w:r>
      <w:r w:rsidR="00A27046" w:rsidRPr="00475B8B">
        <w:rPr>
          <w:rFonts w:ascii="Verdana" w:hAnsi="Verdana" w:cs="Arial"/>
          <w:sz w:val="20"/>
          <w:szCs w:val="20"/>
          <w:lang w:val="bg-BG"/>
        </w:rPr>
        <w:t xml:space="preserve"> въз основа</w:t>
      </w:r>
      <w:r w:rsidR="00A27046" w:rsidRPr="00475B8B">
        <w:rPr>
          <w:rFonts w:ascii="Verdana" w:hAnsi="Verdana" w:cs="Arial"/>
          <w:b/>
          <w:sz w:val="20"/>
          <w:szCs w:val="20"/>
          <w:lang w:val="bg-BG"/>
        </w:rPr>
        <w:t xml:space="preserve"> </w:t>
      </w:r>
      <w:r w:rsidR="00A27046" w:rsidRPr="00475B8B">
        <w:rPr>
          <w:rFonts w:ascii="Verdana" w:hAnsi="Verdana" w:cs="Arial"/>
          <w:sz w:val="20"/>
          <w:szCs w:val="20"/>
          <w:lang w:val="bg-BG"/>
        </w:rPr>
        <w:t>на следни</w:t>
      </w:r>
      <w:r w:rsidR="00FE49C7" w:rsidRPr="00475B8B">
        <w:rPr>
          <w:rFonts w:ascii="Verdana" w:hAnsi="Verdana" w:cs="Arial"/>
          <w:sz w:val="20"/>
          <w:szCs w:val="20"/>
          <w:lang w:val="bg-BG"/>
        </w:rPr>
        <w:t>те</w:t>
      </w:r>
      <w:r w:rsidR="00A27046" w:rsidRPr="00475B8B">
        <w:rPr>
          <w:rFonts w:ascii="Verdana" w:hAnsi="Verdana" w:cs="Arial"/>
          <w:sz w:val="20"/>
          <w:szCs w:val="20"/>
          <w:lang w:val="bg-BG"/>
        </w:rPr>
        <w:t xml:space="preserve"> показател</w:t>
      </w:r>
      <w:r w:rsidR="00FE49C7" w:rsidRPr="00475B8B">
        <w:rPr>
          <w:rFonts w:ascii="Verdana" w:hAnsi="Verdana" w:cs="Arial"/>
          <w:sz w:val="20"/>
          <w:szCs w:val="20"/>
          <w:lang w:val="bg-BG"/>
        </w:rPr>
        <w:t>и</w:t>
      </w:r>
      <w:r w:rsidR="00A27046" w:rsidRPr="00475B8B">
        <w:rPr>
          <w:rFonts w:ascii="Verdana" w:hAnsi="Verdana" w:cs="Arial"/>
          <w:sz w:val="20"/>
          <w:szCs w:val="20"/>
          <w:lang w:val="bg-BG"/>
        </w:rPr>
        <w:t>:</w:t>
      </w:r>
    </w:p>
    <w:p w14:paraId="7B681717" w14:textId="77777777" w:rsidR="00952CF2" w:rsidRPr="00444E75" w:rsidRDefault="00952CF2" w:rsidP="00B850F4">
      <w:pPr>
        <w:numPr>
          <w:ilvl w:val="1"/>
          <w:numId w:val="80"/>
        </w:numPr>
        <w:spacing w:before="90" w:after="90"/>
        <w:rPr>
          <w:rFonts w:ascii="Verdana" w:hAnsi="Verdana" w:cs="Arial"/>
          <w:bCs/>
          <w:sz w:val="20"/>
          <w:szCs w:val="20"/>
          <w:lang w:val="bg-BG"/>
        </w:rPr>
      </w:pPr>
      <w:r w:rsidRPr="00444E75">
        <w:rPr>
          <w:rFonts w:ascii="Verdana" w:hAnsi="Verdana" w:cs="Arial"/>
          <w:bCs/>
          <w:sz w:val="20"/>
          <w:szCs w:val="20"/>
          <w:lang w:val="bg-BG"/>
        </w:rPr>
        <w:t>Показател</w:t>
      </w:r>
      <w:r w:rsidRPr="00444E75">
        <w:rPr>
          <w:rFonts w:ascii="Verdana" w:hAnsi="Verdana" w:cs="Arial"/>
          <w:bCs/>
          <w:sz w:val="20"/>
          <w:szCs w:val="20"/>
          <w:vertAlign w:val="subscript"/>
          <w:lang w:val="bg-BG"/>
        </w:rPr>
        <w:t xml:space="preserve"> </w:t>
      </w:r>
      <w:r w:rsidRPr="00444E75">
        <w:rPr>
          <w:rFonts w:ascii="Verdana" w:hAnsi="Verdana" w:cs="Arial"/>
          <w:bCs/>
          <w:sz w:val="20"/>
          <w:szCs w:val="20"/>
          <w:lang w:val="bg-BG"/>
        </w:rPr>
        <w:t>К</w:t>
      </w:r>
      <w:r w:rsidRPr="00444E75">
        <w:rPr>
          <w:rFonts w:ascii="Verdana" w:hAnsi="Verdana" w:cs="Arial"/>
          <w:bCs/>
          <w:sz w:val="20"/>
          <w:szCs w:val="20"/>
          <w:vertAlign w:val="subscript"/>
          <w:lang w:val="bg-BG"/>
        </w:rPr>
        <w:t xml:space="preserve">1 </w:t>
      </w:r>
      <w:r w:rsidRPr="00444E75">
        <w:rPr>
          <w:rFonts w:ascii="Verdana" w:hAnsi="Verdana" w:cs="Arial"/>
          <w:bCs/>
          <w:sz w:val="20"/>
          <w:szCs w:val="20"/>
          <w:lang w:val="bg-BG"/>
        </w:rPr>
        <w:t>с максимален брой точки 80 за Ценова таблица №1</w:t>
      </w:r>
    </w:p>
    <w:p w14:paraId="634AD19A" w14:textId="77777777" w:rsidR="00952CF2" w:rsidRPr="00444E75" w:rsidRDefault="00952CF2" w:rsidP="00B850F4">
      <w:pPr>
        <w:spacing w:before="90" w:after="90"/>
        <w:ind w:left="1247"/>
        <w:jc w:val="both"/>
        <w:rPr>
          <w:rFonts w:ascii="Verdana" w:hAnsi="Verdana" w:cs="Arial"/>
          <w:bCs/>
          <w:sz w:val="20"/>
          <w:szCs w:val="20"/>
          <w:lang w:val="bg-BG"/>
        </w:rPr>
      </w:pPr>
      <w:r w:rsidRPr="00444E75">
        <w:rPr>
          <w:rFonts w:ascii="Verdana" w:hAnsi="Verdana" w:cs="Arial"/>
          <w:sz w:val="20"/>
          <w:szCs w:val="20"/>
          <w:lang w:val="bg-BG"/>
        </w:rPr>
        <w:t>Участниците попълват единичните си цени в Ценова таблица №1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w:t>
      </w:r>
      <w:r w:rsidRPr="00444E75">
        <w:rPr>
          <w:rFonts w:ascii="Verdana" w:hAnsi="Verdana" w:cs="Arial"/>
          <w:bCs/>
          <w:sz w:val="20"/>
          <w:szCs w:val="20"/>
          <w:lang w:val="bg-BG"/>
        </w:rPr>
        <w:t xml:space="preserve"> 80 точки. Оценката на всеки от останалите допуснати участници се получава като </w:t>
      </w:r>
      <w:r w:rsidRPr="00444E75">
        <w:rPr>
          <w:rFonts w:ascii="Verdana" w:hAnsi="Verdana" w:cs="Arial"/>
          <w:sz w:val="20"/>
          <w:szCs w:val="20"/>
          <w:lang w:val="bg-BG"/>
        </w:rPr>
        <w:t xml:space="preserve">най-ниският общ сбор </w:t>
      </w:r>
      <w:r w:rsidRPr="00444E75">
        <w:rPr>
          <w:rFonts w:ascii="Verdana" w:hAnsi="Verdana" w:cs="Arial"/>
          <w:bCs/>
          <w:sz w:val="20"/>
          <w:szCs w:val="20"/>
          <w:lang w:val="bg-BG"/>
        </w:rPr>
        <w:t xml:space="preserve">се умножи по 80 точки, резултатът се раздели на предложението на съответния участник и частното се закръгли до втория знак след десетичната запетая. </w:t>
      </w:r>
    </w:p>
    <w:p w14:paraId="4857F1B6" w14:textId="77777777" w:rsidR="00952CF2" w:rsidRPr="00444E75" w:rsidRDefault="00952CF2" w:rsidP="00B850F4">
      <w:pPr>
        <w:numPr>
          <w:ilvl w:val="1"/>
          <w:numId w:val="80"/>
        </w:numPr>
        <w:spacing w:before="90" w:after="90"/>
        <w:jc w:val="both"/>
        <w:rPr>
          <w:rFonts w:ascii="Verdana" w:hAnsi="Verdana" w:cs="Arial"/>
          <w:sz w:val="20"/>
          <w:szCs w:val="20"/>
          <w:lang w:val="bg-BG"/>
        </w:rPr>
      </w:pPr>
      <w:r w:rsidRPr="00444E75">
        <w:rPr>
          <w:rFonts w:ascii="Verdana" w:hAnsi="Verdana" w:cs="Arial"/>
          <w:bCs/>
          <w:sz w:val="20"/>
          <w:szCs w:val="20"/>
          <w:lang w:val="bg-BG"/>
        </w:rPr>
        <w:t>Показател</w:t>
      </w:r>
      <w:r w:rsidRPr="00444E75">
        <w:rPr>
          <w:rFonts w:ascii="Verdana" w:hAnsi="Verdana" w:cs="Arial"/>
          <w:bCs/>
          <w:sz w:val="20"/>
          <w:szCs w:val="20"/>
          <w:vertAlign w:val="subscript"/>
          <w:lang w:val="bg-BG"/>
        </w:rPr>
        <w:t xml:space="preserve"> </w:t>
      </w:r>
      <w:r w:rsidRPr="00444E75">
        <w:rPr>
          <w:rFonts w:ascii="Verdana" w:hAnsi="Verdana" w:cs="Arial"/>
          <w:bCs/>
          <w:sz w:val="20"/>
          <w:szCs w:val="20"/>
          <w:lang w:val="bg-BG"/>
        </w:rPr>
        <w:t>К</w:t>
      </w:r>
      <w:r w:rsidRPr="00444E75">
        <w:rPr>
          <w:rFonts w:ascii="Verdana" w:hAnsi="Verdana" w:cs="Arial"/>
          <w:bCs/>
          <w:sz w:val="20"/>
          <w:szCs w:val="20"/>
          <w:vertAlign w:val="subscript"/>
          <w:lang w:val="bg-BG"/>
        </w:rPr>
        <w:t xml:space="preserve">2 </w:t>
      </w:r>
      <w:r w:rsidRPr="00444E75">
        <w:rPr>
          <w:rFonts w:ascii="Verdana" w:hAnsi="Verdana" w:cs="Arial"/>
          <w:bCs/>
          <w:sz w:val="20"/>
          <w:szCs w:val="20"/>
          <w:lang w:val="bg-BG"/>
        </w:rPr>
        <w:t>с максимален брой точки 15 за Ценова таблица №2</w:t>
      </w:r>
    </w:p>
    <w:p w14:paraId="70E0BB1D" w14:textId="77777777" w:rsidR="00952CF2" w:rsidRPr="00444E75" w:rsidRDefault="00952CF2" w:rsidP="00B850F4">
      <w:pPr>
        <w:spacing w:before="90" w:after="90"/>
        <w:ind w:left="1247"/>
        <w:jc w:val="both"/>
        <w:rPr>
          <w:rFonts w:ascii="Verdana" w:hAnsi="Verdana" w:cs="Arial"/>
          <w:bCs/>
          <w:sz w:val="20"/>
          <w:szCs w:val="20"/>
          <w:lang w:val="bg-BG"/>
        </w:rPr>
      </w:pPr>
      <w:r w:rsidRPr="00444E75">
        <w:rPr>
          <w:rFonts w:ascii="Verdana" w:hAnsi="Verdana" w:cs="Arial"/>
          <w:sz w:val="20"/>
          <w:szCs w:val="20"/>
          <w:lang w:val="bg-BG"/>
        </w:rPr>
        <w:t>Участниците попълват единичните си цени в Ценова таблица №2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w:t>
      </w:r>
      <w:r w:rsidRPr="00444E75">
        <w:rPr>
          <w:rFonts w:ascii="Verdana" w:hAnsi="Verdana" w:cs="Arial"/>
          <w:bCs/>
          <w:sz w:val="20"/>
          <w:szCs w:val="20"/>
          <w:lang w:val="bg-BG"/>
        </w:rPr>
        <w:t xml:space="preserve"> 15 точки. Оценката на всеки от останалите допуснати участници се получава като </w:t>
      </w:r>
      <w:r w:rsidRPr="00444E75">
        <w:rPr>
          <w:rFonts w:ascii="Verdana" w:hAnsi="Verdana" w:cs="Arial"/>
          <w:sz w:val="20"/>
          <w:szCs w:val="20"/>
          <w:lang w:val="bg-BG"/>
        </w:rPr>
        <w:t xml:space="preserve">най-ниският общ сбор </w:t>
      </w:r>
      <w:r w:rsidRPr="00444E75">
        <w:rPr>
          <w:rFonts w:ascii="Verdana" w:hAnsi="Verdana" w:cs="Arial"/>
          <w:bCs/>
          <w:sz w:val="20"/>
          <w:szCs w:val="20"/>
          <w:lang w:val="bg-BG"/>
        </w:rPr>
        <w:t xml:space="preserve">се умножи по 15 точки, резултатът се раздели на предложението на съответния участник и частното се закръгли до втория знак след десетичната запетая. </w:t>
      </w:r>
    </w:p>
    <w:p w14:paraId="78774C3B" w14:textId="3DE7BD18" w:rsidR="00952CF2" w:rsidRPr="00444E75" w:rsidRDefault="00952CF2" w:rsidP="00B850F4">
      <w:pPr>
        <w:numPr>
          <w:ilvl w:val="1"/>
          <w:numId w:val="80"/>
        </w:numPr>
        <w:spacing w:before="90" w:after="90"/>
        <w:jc w:val="both"/>
        <w:rPr>
          <w:rFonts w:ascii="Verdana" w:hAnsi="Verdana" w:cs="Arial"/>
          <w:sz w:val="20"/>
          <w:szCs w:val="20"/>
          <w:lang w:val="bg-BG"/>
        </w:rPr>
      </w:pPr>
      <w:r w:rsidRPr="00444E75">
        <w:rPr>
          <w:rFonts w:ascii="Verdana" w:hAnsi="Verdana" w:cs="Arial"/>
          <w:bCs/>
          <w:sz w:val="20"/>
          <w:szCs w:val="20"/>
          <w:lang w:val="bg-BG"/>
        </w:rPr>
        <w:t>Показател</w:t>
      </w:r>
      <w:r w:rsidRPr="00444E75">
        <w:rPr>
          <w:rFonts w:ascii="Verdana" w:hAnsi="Verdana" w:cs="Arial"/>
          <w:bCs/>
          <w:sz w:val="20"/>
          <w:szCs w:val="20"/>
          <w:vertAlign w:val="subscript"/>
          <w:lang w:val="bg-BG"/>
        </w:rPr>
        <w:t xml:space="preserve"> </w:t>
      </w:r>
      <w:r w:rsidRPr="00444E75">
        <w:rPr>
          <w:rFonts w:ascii="Verdana" w:hAnsi="Verdana" w:cs="Arial"/>
          <w:bCs/>
          <w:sz w:val="20"/>
          <w:szCs w:val="20"/>
          <w:lang w:val="bg-BG"/>
        </w:rPr>
        <w:t>К</w:t>
      </w:r>
      <w:r w:rsidRPr="00A865DA">
        <w:rPr>
          <w:rFonts w:ascii="Verdana" w:hAnsi="Verdana" w:cs="Arial"/>
          <w:bCs/>
          <w:sz w:val="20"/>
          <w:szCs w:val="20"/>
          <w:vertAlign w:val="subscript"/>
          <w:lang w:val="bg-BG"/>
        </w:rPr>
        <w:t>3</w:t>
      </w:r>
      <w:r w:rsidRPr="00444E75">
        <w:rPr>
          <w:rFonts w:ascii="Verdana" w:hAnsi="Verdana" w:cs="Arial"/>
          <w:bCs/>
          <w:sz w:val="20"/>
          <w:szCs w:val="20"/>
          <w:vertAlign w:val="subscript"/>
          <w:lang w:val="bg-BG"/>
        </w:rPr>
        <w:t xml:space="preserve"> </w:t>
      </w:r>
      <w:r w:rsidRPr="00444E75">
        <w:rPr>
          <w:rFonts w:ascii="Verdana" w:hAnsi="Verdana" w:cs="Arial"/>
          <w:bCs/>
          <w:sz w:val="20"/>
          <w:szCs w:val="20"/>
          <w:lang w:val="bg-BG"/>
        </w:rPr>
        <w:t>с максимален брой точки 5 за Ценова таблица №3</w:t>
      </w:r>
    </w:p>
    <w:p w14:paraId="13B467A7" w14:textId="5EEC0B3A" w:rsidR="00952CF2" w:rsidRPr="00444E75" w:rsidRDefault="00952CF2" w:rsidP="00B850F4">
      <w:pPr>
        <w:spacing w:before="90" w:after="90"/>
        <w:ind w:left="1247"/>
        <w:jc w:val="both"/>
        <w:rPr>
          <w:rFonts w:ascii="Verdana" w:hAnsi="Verdana" w:cs="Arial"/>
          <w:bCs/>
          <w:sz w:val="20"/>
          <w:szCs w:val="20"/>
          <w:lang w:val="bg-BG"/>
        </w:rPr>
      </w:pPr>
      <w:r w:rsidRPr="00444E75">
        <w:rPr>
          <w:rFonts w:ascii="Verdana" w:hAnsi="Verdana" w:cs="Arial"/>
          <w:sz w:val="20"/>
          <w:szCs w:val="20"/>
          <w:lang w:val="bg-BG"/>
        </w:rPr>
        <w:t>Участниците попълват единичните си цени в Ценова таблица №3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w:t>
      </w:r>
      <w:r w:rsidRPr="00444E75">
        <w:rPr>
          <w:rFonts w:ascii="Verdana" w:hAnsi="Verdana" w:cs="Arial"/>
          <w:bCs/>
          <w:sz w:val="20"/>
          <w:szCs w:val="20"/>
          <w:lang w:val="bg-BG"/>
        </w:rPr>
        <w:t xml:space="preserve"> 5 точки. Оценката на всеки от останалите допуснати участници се получава като </w:t>
      </w:r>
      <w:r w:rsidRPr="00444E75">
        <w:rPr>
          <w:rFonts w:ascii="Verdana" w:hAnsi="Verdana" w:cs="Arial"/>
          <w:sz w:val="20"/>
          <w:szCs w:val="20"/>
          <w:lang w:val="bg-BG"/>
        </w:rPr>
        <w:t xml:space="preserve">най-ниският общ сбор </w:t>
      </w:r>
      <w:r w:rsidRPr="00444E75">
        <w:rPr>
          <w:rFonts w:ascii="Verdana" w:hAnsi="Verdana" w:cs="Arial"/>
          <w:bCs/>
          <w:sz w:val="20"/>
          <w:szCs w:val="20"/>
          <w:lang w:val="bg-BG"/>
        </w:rPr>
        <w:t>се умножи по 5 точки, резултатът се раздели на предложението на съответния участник и частното се закръгли до втория знак след десетичната запетая</w:t>
      </w:r>
      <w:r w:rsidR="002E2A16">
        <w:rPr>
          <w:rFonts w:ascii="Verdana" w:hAnsi="Verdana" w:cs="Arial"/>
          <w:bCs/>
          <w:sz w:val="20"/>
          <w:szCs w:val="20"/>
          <w:lang w:val="bg-BG"/>
        </w:rPr>
        <w:t>.</w:t>
      </w:r>
    </w:p>
    <w:p w14:paraId="3DBEEBAD" w14:textId="2933EEF9" w:rsidR="00FE49C7" w:rsidRPr="00475B8B" w:rsidRDefault="00952CF2" w:rsidP="00B850F4">
      <w:pPr>
        <w:keepLines/>
        <w:numPr>
          <w:ilvl w:val="1"/>
          <w:numId w:val="80"/>
        </w:numPr>
        <w:tabs>
          <w:tab w:val="left" w:pos="993"/>
          <w:tab w:val="num" w:pos="1985"/>
        </w:tabs>
        <w:spacing w:before="120" w:after="120"/>
        <w:ind w:left="1276" w:hanging="709"/>
        <w:jc w:val="both"/>
        <w:rPr>
          <w:rFonts w:ascii="Verdana" w:hAnsi="Verdana"/>
          <w:bCs/>
          <w:sz w:val="20"/>
          <w:szCs w:val="20"/>
          <w:lang w:val="bg-BG"/>
        </w:rPr>
      </w:pPr>
      <w:r w:rsidRPr="00444E75">
        <w:rPr>
          <w:rFonts w:ascii="Verdana" w:hAnsi="Verdana" w:cs="Arial"/>
          <w:bCs/>
          <w:sz w:val="20"/>
          <w:szCs w:val="20"/>
          <w:lang w:val="bg-BG"/>
        </w:rPr>
        <w:t>Крайната оценка се получава като се съберат всички показатели: К</w:t>
      </w:r>
      <w:r w:rsidRPr="00444E75">
        <w:rPr>
          <w:rFonts w:ascii="Verdana" w:hAnsi="Verdana" w:cs="Arial"/>
          <w:bCs/>
          <w:sz w:val="20"/>
          <w:szCs w:val="20"/>
          <w:vertAlign w:val="subscript"/>
          <w:lang w:val="bg-BG"/>
        </w:rPr>
        <w:t>О</w:t>
      </w:r>
      <w:r w:rsidRPr="00444E75">
        <w:rPr>
          <w:rFonts w:ascii="Verdana" w:hAnsi="Verdana" w:cs="Arial"/>
          <w:bCs/>
          <w:sz w:val="20"/>
          <w:szCs w:val="20"/>
          <w:lang w:val="bg-BG"/>
        </w:rPr>
        <w:t>=К</w:t>
      </w:r>
      <w:r w:rsidRPr="00444E75">
        <w:rPr>
          <w:rFonts w:ascii="Verdana" w:hAnsi="Verdana" w:cs="Arial"/>
          <w:bCs/>
          <w:sz w:val="20"/>
          <w:szCs w:val="20"/>
          <w:vertAlign w:val="subscript"/>
          <w:lang w:val="bg-BG"/>
        </w:rPr>
        <w:t>1</w:t>
      </w:r>
      <w:r w:rsidRPr="00444E75">
        <w:rPr>
          <w:rFonts w:ascii="Verdana" w:hAnsi="Verdana" w:cs="Arial"/>
          <w:bCs/>
          <w:sz w:val="20"/>
          <w:szCs w:val="20"/>
          <w:lang w:val="bg-BG"/>
        </w:rPr>
        <w:t>+К</w:t>
      </w:r>
      <w:r w:rsidRPr="00444E75">
        <w:rPr>
          <w:rFonts w:ascii="Verdana" w:hAnsi="Verdana" w:cs="Arial"/>
          <w:bCs/>
          <w:sz w:val="20"/>
          <w:szCs w:val="20"/>
          <w:vertAlign w:val="subscript"/>
          <w:lang w:val="bg-BG"/>
        </w:rPr>
        <w:t>2</w:t>
      </w:r>
      <w:r w:rsidRPr="00444E75">
        <w:rPr>
          <w:rFonts w:ascii="Verdana" w:hAnsi="Verdana" w:cs="Arial"/>
          <w:bCs/>
          <w:sz w:val="20"/>
          <w:szCs w:val="20"/>
          <w:lang w:val="bg-BG"/>
        </w:rPr>
        <w:t>+К</w:t>
      </w:r>
      <w:r w:rsidRPr="00444E75">
        <w:rPr>
          <w:rFonts w:ascii="Verdana" w:hAnsi="Verdana" w:cs="Arial"/>
          <w:bCs/>
          <w:sz w:val="20"/>
          <w:szCs w:val="20"/>
          <w:vertAlign w:val="subscript"/>
          <w:lang w:val="bg-BG"/>
        </w:rPr>
        <w:t>3</w:t>
      </w:r>
      <w:r w:rsidRPr="00444E75">
        <w:rPr>
          <w:rFonts w:ascii="Verdana" w:hAnsi="Verdana" w:cs="Arial"/>
          <w:bCs/>
          <w:sz w:val="20"/>
          <w:szCs w:val="20"/>
          <w:lang w:val="bg-BG"/>
        </w:rPr>
        <w:t>. Максималният брой точки на К</w:t>
      </w:r>
      <w:r w:rsidRPr="00444E75">
        <w:rPr>
          <w:rFonts w:ascii="Verdana" w:hAnsi="Verdana" w:cs="Arial"/>
          <w:bCs/>
          <w:sz w:val="20"/>
          <w:szCs w:val="20"/>
          <w:vertAlign w:val="subscript"/>
          <w:lang w:val="bg-BG"/>
        </w:rPr>
        <w:t>О</w:t>
      </w:r>
      <w:r w:rsidRPr="00444E75">
        <w:rPr>
          <w:rFonts w:ascii="Verdana" w:hAnsi="Verdana" w:cs="Arial"/>
          <w:bCs/>
          <w:sz w:val="20"/>
          <w:szCs w:val="20"/>
          <w:lang w:val="bg-BG"/>
        </w:rPr>
        <w:t xml:space="preserve"> е 100. Участникът, получил най-висока крайна оценка, ще бъде класиран на първо място и избран за изпълнител на договора</w:t>
      </w:r>
      <w:r w:rsidR="00FE49C7" w:rsidRPr="00475B8B">
        <w:rPr>
          <w:rFonts w:ascii="Verdana" w:hAnsi="Verdana"/>
          <w:bCs/>
          <w:sz w:val="20"/>
          <w:szCs w:val="20"/>
          <w:lang w:val="bg-BG"/>
        </w:rPr>
        <w:t xml:space="preserve">. </w:t>
      </w:r>
    </w:p>
    <w:p w14:paraId="60641427" w14:textId="7E4E14F7" w:rsidR="00FE49C7" w:rsidRPr="00475B8B" w:rsidRDefault="00FE49C7" w:rsidP="00A865DA">
      <w:pPr>
        <w:keepLines/>
        <w:tabs>
          <w:tab w:val="left" w:pos="993"/>
          <w:tab w:val="num" w:pos="1985"/>
        </w:tabs>
        <w:spacing w:before="120" w:after="120"/>
        <w:ind w:left="1276"/>
        <w:jc w:val="both"/>
        <w:rPr>
          <w:rFonts w:ascii="Verdana" w:hAnsi="Verdana"/>
          <w:bCs/>
          <w:sz w:val="20"/>
          <w:szCs w:val="20"/>
          <w:lang w:val="bg-BG"/>
        </w:rPr>
      </w:pPr>
    </w:p>
    <w:p w14:paraId="108404CC" w14:textId="21F8D5C8" w:rsidR="00D44D49" w:rsidRPr="0092409A" w:rsidRDefault="00D44D49" w:rsidP="00B850F4">
      <w:pPr>
        <w:keepLines/>
        <w:numPr>
          <w:ilvl w:val="1"/>
          <w:numId w:val="80"/>
        </w:numPr>
        <w:tabs>
          <w:tab w:val="left" w:pos="993"/>
          <w:tab w:val="num" w:pos="1985"/>
        </w:tabs>
        <w:spacing w:before="120" w:after="120"/>
        <w:ind w:left="1276" w:hanging="709"/>
        <w:jc w:val="both"/>
        <w:rPr>
          <w:rFonts w:ascii="Verdana" w:hAnsi="Verdana"/>
          <w:sz w:val="20"/>
          <w:szCs w:val="20"/>
          <w:lang w:val="bg-BG"/>
        </w:rPr>
      </w:pPr>
      <w:r w:rsidRPr="0092409A">
        <w:rPr>
          <w:rFonts w:ascii="Verdana" w:hAnsi="Verdana" w:cs="Arial"/>
          <w:sz w:val="20"/>
          <w:szCs w:val="20"/>
          <w:lang w:val="bg-BG"/>
        </w:rPr>
        <w:t>В</w:t>
      </w:r>
      <w:r w:rsidRPr="009C6052">
        <w:rPr>
          <w:rFonts w:ascii="Verdana" w:hAnsi="Verdana"/>
          <w:sz w:val="20"/>
          <w:szCs w:val="20"/>
          <w:lang w:val="bg-BG"/>
        </w:rPr>
        <w:t xml:space="preserve"> случай че на първо място бъдат класирани 2-ма или повече участника</w:t>
      </w:r>
      <w:r w:rsidR="000A511A" w:rsidRPr="0092409A">
        <w:rPr>
          <w:rFonts w:ascii="Verdana" w:hAnsi="Verdana"/>
          <w:sz w:val="20"/>
          <w:szCs w:val="20"/>
          <w:lang w:val="bg-BG"/>
        </w:rPr>
        <w:t xml:space="preserve"> </w:t>
      </w:r>
      <w:r w:rsidRPr="0092409A">
        <w:rPr>
          <w:rFonts w:ascii="Verdana" w:hAnsi="Verdana"/>
          <w:sz w:val="20"/>
          <w:szCs w:val="20"/>
          <w:lang w:val="bg-BG"/>
        </w:rPr>
        <w:t xml:space="preserve">, се </w:t>
      </w:r>
      <w:r w:rsidRPr="0092409A">
        <w:rPr>
          <w:rFonts w:ascii="Verdana" w:hAnsi="Verdana"/>
          <w:bCs/>
          <w:sz w:val="20"/>
          <w:szCs w:val="20"/>
          <w:lang w:val="bg-BG"/>
        </w:rPr>
        <w:t>прилагат</w:t>
      </w:r>
      <w:r w:rsidRPr="0092409A">
        <w:rPr>
          <w:rFonts w:ascii="Verdana" w:hAnsi="Verdana"/>
          <w:sz w:val="20"/>
          <w:szCs w:val="20"/>
          <w:lang w:val="bg-BG"/>
        </w:rPr>
        <w:t xml:space="preserve"> разпоредбите на чл.</w:t>
      </w:r>
      <w:r w:rsidR="00B208A4" w:rsidRPr="0092409A">
        <w:rPr>
          <w:rFonts w:ascii="Verdana" w:hAnsi="Verdana"/>
          <w:sz w:val="20"/>
          <w:szCs w:val="20"/>
          <w:lang w:val="bg-BG"/>
        </w:rPr>
        <w:t>58</w:t>
      </w:r>
      <w:r w:rsidRPr="0092409A">
        <w:rPr>
          <w:rFonts w:ascii="Verdana" w:hAnsi="Verdana"/>
          <w:sz w:val="20"/>
          <w:szCs w:val="20"/>
          <w:lang w:val="bg-BG"/>
        </w:rPr>
        <w:t xml:space="preserve"> от </w:t>
      </w:r>
      <w:r w:rsidR="00B208A4" w:rsidRPr="0092409A">
        <w:rPr>
          <w:rFonts w:ascii="Verdana" w:hAnsi="Verdana"/>
          <w:sz w:val="20"/>
          <w:szCs w:val="20"/>
          <w:lang w:val="bg-BG"/>
        </w:rPr>
        <w:t>ПП</w:t>
      </w:r>
      <w:r w:rsidRPr="0092409A">
        <w:rPr>
          <w:rFonts w:ascii="Verdana" w:hAnsi="Verdana"/>
          <w:sz w:val="20"/>
          <w:szCs w:val="20"/>
          <w:lang w:val="bg-BG"/>
        </w:rPr>
        <w:t xml:space="preserve">ЗОП. </w:t>
      </w:r>
    </w:p>
    <w:p w14:paraId="7435AF71" w14:textId="3DEA8947" w:rsidR="007A1C39" w:rsidRPr="00475B8B" w:rsidRDefault="007A1C39" w:rsidP="00B850F4">
      <w:pPr>
        <w:keepLines/>
        <w:numPr>
          <w:ilvl w:val="0"/>
          <w:numId w:val="80"/>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B850F4">
      <w:pPr>
        <w:keepLines/>
        <w:numPr>
          <w:ilvl w:val="0"/>
          <w:numId w:val="80"/>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B850F4">
      <w:pPr>
        <w:keepLines/>
        <w:numPr>
          <w:ilvl w:val="0"/>
          <w:numId w:val="80"/>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B850F4">
      <w:pPr>
        <w:keepLines/>
        <w:numPr>
          <w:ilvl w:val="1"/>
          <w:numId w:val="8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52B71909"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lastRenderedPageBreak/>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479F495A"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в удостоверението по 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475B8B" w:rsidRDefault="00251D0A"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475B8B" w:rsidRDefault="005C2C68"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B55042" w:rsidRDefault="00E74E53" w:rsidP="00B850F4">
      <w:pPr>
        <w:keepLines/>
        <w:numPr>
          <w:ilvl w:val="1"/>
          <w:numId w:val="80"/>
        </w:numPr>
        <w:spacing w:before="120" w:after="120"/>
        <w:jc w:val="both"/>
        <w:rPr>
          <w:rFonts w:ascii="Verdana" w:hAnsi="Verdana" w:cs="Tahoma"/>
          <w:sz w:val="20"/>
          <w:szCs w:val="20"/>
          <w:lang w:val="bg-BG"/>
        </w:rPr>
      </w:pPr>
      <w:r w:rsidRPr="00B850F4">
        <w:rPr>
          <w:rFonts w:ascii="Verdana" w:hAnsi="Verdana" w:cs="Tahoma"/>
          <w:sz w:val="20"/>
          <w:szCs w:val="20"/>
          <w:lang w:val="bg-BG"/>
        </w:rPr>
        <w:t xml:space="preserve">подлежащите на представяне преди сключване на договор </w:t>
      </w:r>
      <w:r w:rsidR="00B53E1F" w:rsidRPr="00B850F4">
        <w:rPr>
          <w:rFonts w:ascii="Verdana" w:hAnsi="Verdana" w:cs="Tahoma"/>
          <w:sz w:val="20"/>
          <w:szCs w:val="20"/>
          <w:lang w:val="bg-BG"/>
        </w:rPr>
        <w:t xml:space="preserve">актуални документи, </w:t>
      </w:r>
      <w:r w:rsidR="00B53E1F" w:rsidRPr="00B850F4">
        <w:rPr>
          <w:rFonts w:ascii="Verdana" w:hAnsi="Verdana" w:cs="Tahoma"/>
          <w:b/>
          <w:sz w:val="20"/>
          <w:szCs w:val="20"/>
          <w:lang w:val="bg-BG"/>
        </w:rPr>
        <w:t xml:space="preserve">удостоверяващи </w:t>
      </w:r>
      <w:r w:rsidR="00A359FF" w:rsidRPr="00B850F4">
        <w:rPr>
          <w:rFonts w:ascii="Verdana" w:hAnsi="Verdana" w:cs="Tahoma"/>
          <w:b/>
          <w:sz w:val="20"/>
          <w:szCs w:val="20"/>
          <w:lang w:val="bg-BG"/>
        </w:rPr>
        <w:t>съответствието с поставените критерии за подбор</w:t>
      </w:r>
      <w:r w:rsidR="00B53E1F" w:rsidRPr="00B850F4">
        <w:rPr>
          <w:rFonts w:ascii="Verdana" w:hAnsi="Verdana" w:cs="Tahoma"/>
          <w:sz w:val="20"/>
          <w:szCs w:val="20"/>
          <w:lang w:val="bg-BG"/>
        </w:rPr>
        <w:t>, изискани от възложителя</w:t>
      </w:r>
      <w:r w:rsidR="00CC194F" w:rsidRPr="00B850F4">
        <w:rPr>
          <w:rFonts w:ascii="Verdana" w:hAnsi="Verdana" w:cs="Tahoma"/>
          <w:sz w:val="20"/>
          <w:szCs w:val="20"/>
          <w:lang w:val="bg-BG"/>
        </w:rPr>
        <w:t>, но несъдържащи се в ЕЕДОП</w:t>
      </w:r>
      <w:r w:rsidR="00B53E1F" w:rsidRPr="00B850F4">
        <w:rPr>
          <w:rFonts w:ascii="Verdana" w:hAnsi="Verdana" w:cs="Tahoma"/>
          <w:sz w:val="20"/>
          <w:szCs w:val="20"/>
          <w:lang w:val="bg-BG"/>
        </w:rPr>
        <w:t xml:space="preserve"> </w:t>
      </w:r>
      <w:r w:rsidR="00D1514F" w:rsidRPr="00B850F4">
        <w:rPr>
          <w:rFonts w:ascii="Verdana" w:hAnsi="Verdana" w:cs="Tahoma"/>
          <w:sz w:val="20"/>
          <w:szCs w:val="20"/>
          <w:lang w:val="bg-BG"/>
        </w:rPr>
        <w:t>/</w:t>
      </w:r>
      <w:r w:rsidR="00937024" w:rsidRPr="00B850F4">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B850F4">
        <w:rPr>
          <w:rFonts w:ascii="Verdana" w:hAnsi="Verdana" w:cs="Tahoma"/>
          <w:sz w:val="20"/>
          <w:szCs w:val="20"/>
          <w:lang w:val="bg-BG"/>
        </w:rPr>
        <w:t xml:space="preserve">, или се отнасят за  </w:t>
      </w:r>
      <w:r w:rsidR="006B470B" w:rsidRPr="00B55042">
        <w:rPr>
          <w:rFonts w:ascii="Verdana" w:hAnsi="Verdana" w:cs="Tahoma"/>
          <w:sz w:val="20"/>
          <w:szCs w:val="20"/>
          <w:lang w:val="bg-BG"/>
        </w:rPr>
        <w:t>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B55042">
        <w:rPr>
          <w:rFonts w:ascii="Verdana" w:hAnsi="Verdana" w:cs="Tahoma"/>
          <w:sz w:val="20"/>
          <w:szCs w:val="20"/>
          <w:lang w:val="bg-BG"/>
        </w:rPr>
        <w:t>/</w:t>
      </w:r>
      <w:r w:rsidR="006411A1" w:rsidRPr="00B55042">
        <w:rPr>
          <w:rFonts w:ascii="Verdana" w:hAnsi="Verdana" w:cs="Tahoma"/>
          <w:sz w:val="20"/>
          <w:szCs w:val="20"/>
          <w:lang w:val="bg-BG"/>
        </w:rPr>
        <w:t>:</w:t>
      </w:r>
    </w:p>
    <w:p w14:paraId="3E094805" w14:textId="6A3ECAA8" w:rsidR="004631FF" w:rsidRPr="00B55042" w:rsidRDefault="004631FF" w:rsidP="00B850F4">
      <w:pPr>
        <w:keepLines/>
        <w:numPr>
          <w:ilvl w:val="2"/>
          <w:numId w:val="80"/>
        </w:numPr>
        <w:spacing w:before="120" w:after="120"/>
        <w:ind w:left="1985" w:hanging="992"/>
        <w:jc w:val="both"/>
        <w:rPr>
          <w:rFonts w:ascii="Verdana" w:eastAsiaTheme="minorHAnsi" w:hAnsi="Verdana" w:cs="TimesNewRomanPSMT"/>
          <w:sz w:val="20"/>
          <w:szCs w:val="20"/>
          <w:lang w:val="bg-BG"/>
        </w:rPr>
      </w:pPr>
      <w:r w:rsidRPr="00B55042">
        <w:rPr>
          <w:rFonts w:ascii="Verdana" w:eastAsiaTheme="minorHAnsi" w:hAnsi="Verdana" w:cs="TimesNewRomanPSMT"/>
          <w:sz w:val="20"/>
          <w:szCs w:val="20"/>
          <w:lang w:val="bg-BG"/>
        </w:rPr>
        <w:t xml:space="preserve">за доказване на поставените изисквания </w:t>
      </w:r>
      <w:r w:rsidR="004B776C">
        <w:rPr>
          <w:rFonts w:ascii="Verdana" w:eastAsiaTheme="minorHAnsi" w:hAnsi="Verdana" w:cs="TimesNewRomanPSMT"/>
          <w:sz w:val="20"/>
          <w:szCs w:val="20"/>
          <w:lang w:val="bg-BG"/>
        </w:rPr>
        <w:t>от критерите за подбор:</w:t>
      </w:r>
    </w:p>
    <w:p w14:paraId="6FF6AED9" w14:textId="14873102" w:rsidR="00F967F2" w:rsidRPr="00B55042" w:rsidRDefault="00F967F2" w:rsidP="00F967F2">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B55042">
        <w:rPr>
          <w:rFonts w:ascii="Verdana" w:hAnsi="Verdana" w:cs="Tahoma"/>
          <w:sz w:val="20"/>
          <w:szCs w:val="20"/>
          <w:lang w:val="bg-BG"/>
        </w:rPr>
        <w:t>Изискуемите документи от т</w:t>
      </w:r>
      <w:r w:rsidRPr="00B55042">
        <w:rPr>
          <w:rFonts w:ascii="Verdana" w:hAnsi="Verdana" w:cs="Tahoma"/>
          <w:i/>
          <w:sz w:val="20"/>
          <w:szCs w:val="20"/>
          <w:lang w:val="bg-BG"/>
        </w:rPr>
        <w:t xml:space="preserve">. </w:t>
      </w:r>
      <w:r w:rsidR="00704567" w:rsidRPr="00B55042">
        <w:rPr>
          <w:rFonts w:ascii="Verdana" w:hAnsi="Verdana" w:cs="Tahoma"/>
          <w:i/>
          <w:sz w:val="20"/>
          <w:szCs w:val="20"/>
          <w:lang w:val="bg-BG"/>
        </w:rPr>
        <w:t>1</w:t>
      </w:r>
      <w:r w:rsidR="00FE66CE">
        <w:rPr>
          <w:rFonts w:ascii="Verdana" w:hAnsi="Verdana" w:cs="Tahoma"/>
          <w:i/>
          <w:sz w:val="20"/>
          <w:szCs w:val="20"/>
          <w:lang w:val="bg-BG"/>
        </w:rPr>
        <w:t>5</w:t>
      </w:r>
      <w:r w:rsidR="00830826" w:rsidRPr="00B55042">
        <w:rPr>
          <w:rFonts w:ascii="Verdana" w:hAnsi="Verdana" w:cs="Tahoma"/>
          <w:i/>
          <w:sz w:val="20"/>
          <w:szCs w:val="20"/>
          <w:lang w:val="bg-BG"/>
        </w:rPr>
        <w:t xml:space="preserve"> </w:t>
      </w:r>
      <w:r w:rsidRPr="00B55042">
        <w:rPr>
          <w:rFonts w:ascii="Verdana" w:hAnsi="Verdana" w:cs="Tahoma"/>
          <w:sz w:val="20"/>
          <w:szCs w:val="20"/>
          <w:lang w:val="bg-BG"/>
        </w:rPr>
        <w:t xml:space="preserve"> Критерии за подбор.</w:t>
      </w:r>
    </w:p>
    <w:p w14:paraId="7BAE1897" w14:textId="2D0B7D94" w:rsidR="00D11BB6" w:rsidRPr="0000540F" w:rsidRDefault="005B6A0E" w:rsidP="00B850F4">
      <w:pPr>
        <w:keepLines/>
        <w:numPr>
          <w:ilvl w:val="1"/>
          <w:numId w:val="80"/>
        </w:numPr>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w:t>
      </w:r>
      <w:r w:rsidRPr="00B850F4">
        <w:rPr>
          <w:rFonts w:ascii="Verdana" w:hAnsi="Verdana" w:cs="Tahoma"/>
          <w:sz w:val="20"/>
          <w:szCs w:val="20"/>
          <w:lang w:val="bg-BG"/>
        </w:rPr>
        <w:t>обединението е установено</w:t>
      </w:r>
      <w:r w:rsidR="00D239B7" w:rsidRPr="00B850F4">
        <w:rPr>
          <w:rFonts w:ascii="Verdana" w:hAnsi="Verdana" w:cs="Tahoma"/>
          <w:sz w:val="20"/>
          <w:szCs w:val="20"/>
          <w:lang w:val="bg-BG"/>
        </w:rPr>
        <w:t xml:space="preserve">. </w:t>
      </w:r>
    </w:p>
    <w:p w14:paraId="4E21113F" w14:textId="15170697" w:rsidR="00D11BB6" w:rsidRPr="00B850F4" w:rsidRDefault="00D11BB6" w:rsidP="00B850F4">
      <w:pPr>
        <w:keepLines/>
        <w:numPr>
          <w:ilvl w:val="1"/>
          <w:numId w:val="80"/>
        </w:numPr>
        <w:spacing w:before="120" w:after="120"/>
        <w:jc w:val="both"/>
        <w:rPr>
          <w:rFonts w:ascii="Verdana" w:hAnsi="Verdana" w:cs="Tahoma"/>
          <w:sz w:val="20"/>
          <w:szCs w:val="20"/>
          <w:lang w:val="bg-BG"/>
        </w:rPr>
      </w:pPr>
      <w:r w:rsidRPr="00B850F4">
        <w:rPr>
          <w:rFonts w:ascii="Verdana" w:hAnsi="Verdana" w:cs="Tahoma"/>
          <w:sz w:val="20"/>
          <w:szCs w:val="20"/>
          <w:lang w:val="bg-BG"/>
        </w:rPr>
        <w:t>определената гаранция за изпълнение на договора</w:t>
      </w:r>
      <w:r w:rsidR="00EC5537" w:rsidRPr="00B850F4">
        <w:rPr>
          <w:rFonts w:ascii="Verdana" w:hAnsi="Verdana" w:cs="Tahoma"/>
          <w:sz w:val="20"/>
          <w:szCs w:val="20"/>
          <w:lang w:val="bg-BG"/>
        </w:rPr>
        <w:t>;</w:t>
      </w:r>
    </w:p>
    <w:p w14:paraId="1A8AC205" w14:textId="3A7E216A" w:rsidR="0083148B" w:rsidRPr="00B850F4" w:rsidRDefault="00EC5537" w:rsidP="00B850F4">
      <w:pPr>
        <w:keepLines/>
        <w:numPr>
          <w:ilvl w:val="1"/>
          <w:numId w:val="80"/>
        </w:numPr>
        <w:spacing w:before="120" w:after="120"/>
        <w:jc w:val="both"/>
        <w:rPr>
          <w:rFonts w:ascii="Verdana" w:hAnsi="Verdana" w:cs="Tahoma"/>
          <w:sz w:val="20"/>
          <w:szCs w:val="20"/>
          <w:lang w:val="bg-BG"/>
        </w:rPr>
      </w:pPr>
      <w:r w:rsidRPr="00B850F4">
        <w:rPr>
          <w:rFonts w:ascii="Verdana" w:hAnsi="Verdana"/>
          <w:bCs/>
          <w:sz w:val="20"/>
          <w:szCs w:val="20"/>
          <w:lang w:val="bg-BG"/>
        </w:rPr>
        <w:t>Договорът не се подписва с участник</w:t>
      </w:r>
      <w:r w:rsidR="00917F7A" w:rsidRPr="00B850F4">
        <w:rPr>
          <w:rFonts w:ascii="Verdana" w:hAnsi="Verdana"/>
          <w:bCs/>
          <w:sz w:val="20"/>
          <w:szCs w:val="20"/>
          <w:lang w:val="bg-BG"/>
        </w:rPr>
        <w:t>,</w:t>
      </w:r>
      <w:r w:rsidRPr="00B850F4">
        <w:rPr>
          <w:rFonts w:ascii="Verdana" w:hAnsi="Verdana"/>
          <w:bCs/>
          <w:sz w:val="20"/>
          <w:szCs w:val="20"/>
          <w:lang w:val="bg-BG"/>
        </w:rPr>
        <w:t xml:space="preserve"> който не е </w:t>
      </w:r>
      <w:r w:rsidR="0083148B" w:rsidRPr="00B850F4">
        <w:rPr>
          <w:rFonts w:ascii="Verdana" w:hAnsi="Verdana" w:cs="Tahoma"/>
          <w:sz w:val="20"/>
          <w:szCs w:val="20"/>
          <w:lang w:val="bg-BG"/>
        </w:rPr>
        <w:t>представи</w:t>
      </w:r>
      <w:r w:rsidR="00A516A1" w:rsidRPr="00B850F4">
        <w:rPr>
          <w:rFonts w:ascii="Verdana" w:hAnsi="Verdana" w:cs="Tahoma"/>
          <w:sz w:val="20"/>
          <w:szCs w:val="20"/>
          <w:lang w:val="bg-BG"/>
        </w:rPr>
        <w:t>л</w:t>
      </w:r>
      <w:r w:rsidR="0083148B" w:rsidRPr="00B850F4">
        <w:rPr>
          <w:rFonts w:ascii="Verdana" w:hAnsi="Verdana" w:cs="Tahoma"/>
          <w:sz w:val="20"/>
          <w:szCs w:val="20"/>
          <w:lang w:val="bg-BG"/>
        </w:rPr>
        <w:t xml:space="preserve"> документ или изпълни</w:t>
      </w:r>
      <w:r w:rsidR="00A516A1" w:rsidRPr="00B850F4">
        <w:rPr>
          <w:rFonts w:ascii="Verdana" w:hAnsi="Verdana" w:cs="Tahoma"/>
          <w:sz w:val="20"/>
          <w:szCs w:val="20"/>
          <w:lang w:val="bg-BG"/>
        </w:rPr>
        <w:t>л</w:t>
      </w:r>
      <w:r w:rsidR="0083148B" w:rsidRPr="00B850F4">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B850F4">
        <w:rPr>
          <w:rFonts w:ascii="Verdana" w:hAnsi="Verdana" w:cs="Tahoma"/>
          <w:sz w:val="20"/>
          <w:szCs w:val="20"/>
          <w:lang w:val="bg-BG"/>
        </w:rPr>
        <w:t>.</w:t>
      </w:r>
      <w:r w:rsidR="0083148B" w:rsidRPr="00B850F4">
        <w:rPr>
          <w:rFonts w:ascii="Verdana" w:hAnsi="Verdana" w:cs="Tahoma"/>
          <w:sz w:val="20"/>
          <w:szCs w:val="20"/>
          <w:lang w:val="bg-BG"/>
        </w:rPr>
        <w:t xml:space="preserve"> </w:t>
      </w:r>
    </w:p>
    <w:p w14:paraId="4F0EEB66" w14:textId="111FC194" w:rsidR="007A3692" w:rsidRPr="00B850F4" w:rsidRDefault="007A3692" w:rsidP="00A516A1">
      <w:pPr>
        <w:keepLines/>
        <w:spacing w:before="120" w:after="120"/>
        <w:ind w:firstLine="567"/>
        <w:jc w:val="both"/>
        <w:rPr>
          <w:rFonts w:ascii="Verdana" w:hAnsi="Verdana"/>
          <w:bCs/>
          <w:sz w:val="20"/>
          <w:szCs w:val="20"/>
          <w:lang w:val="bg-BG"/>
        </w:rPr>
      </w:pPr>
      <w:r w:rsidRPr="00B850F4">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00540F" w:rsidRDefault="00D44D49" w:rsidP="00B850F4">
      <w:pPr>
        <w:keepLines/>
        <w:numPr>
          <w:ilvl w:val="0"/>
          <w:numId w:val="80"/>
        </w:numPr>
        <w:spacing w:before="120" w:after="120"/>
        <w:ind w:left="567" w:hanging="567"/>
        <w:jc w:val="both"/>
        <w:rPr>
          <w:rFonts w:ascii="Verdana" w:hAnsi="Verdana" w:cs="Arial"/>
          <w:sz w:val="20"/>
          <w:szCs w:val="20"/>
          <w:lang w:val="bg-BG"/>
        </w:rPr>
      </w:pPr>
      <w:r w:rsidRPr="0000540F">
        <w:rPr>
          <w:rFonts w:ascii="Verdana" w:hAnsi="Verdana" w:cs="Arial"/>
          <w:sz w:val="20"/>
          <w:szCs w:val="20"/>
          <w:lang w:val="bg-BG"/>
        </w:rPr>
        <w:t xml:space="preserve">Възложителят не дължи възстановяване на разходите, направени от Участник, </w:t>
      </w:r>
      <w:r w:rsidRPr="0000540F">
        <w:rPr>
          <w:rFonts w:ascii="Verdana" w:hAnsi="Verdana"/>
          <w:bCs/>
          <w:sz w:val="20"/>
          <w:szCs w:val="20"/>
          <w:lang w:val="bg-BG"/>
        </w:rPr>
        <w:t>във</w:t>
      </w:r>
      <w:r w:rsidRPr="0000540F">
        <w:rPr>
          <w:rFonts w:ascii="Verdana" w:hAnsi="Verdana" w:cs="Arial"/>
          <w:sz w:val="20"/>
          <w:szCs w:val="20"/>
          <w:lang w:val="bg-BG"/>
        </w:rPr>
        <w:t xml:space="preserve"> връзка с участието му по настоящата процедура.</w:t>
      </w:r>
    </w:p>
    <w:p w14:paraId="3653425C" w14:textId="3C40A26A" w:rsidR="00F60B98" w:rsidRPr="00475B8B" w:rsidRDefault="00F60B98" w:rsidP="00B850F4">
      <w:pPr>
        <w:keepLines/>
        <w:numPr>
          <w:ilvl w:val="0"/>
          <w:numId w:val="80"/>
        </w:numPr>
        <w:spacing w:before="120" w:after="120"/>
        <w:ind w:left="567" w:hanging="567"/>
        <w:jc w:val="both"/>
        <w:rPr>
          <w:rFonts w:ascii="Verdana" w:hAnsi="Verdana" w:cs="Arial"/>
          <w:sz w:val="20"/>
          <w:szCs w:val="20"/>
          <w:lang w:val="bg-BG"/>
        </w:rPr>
      </w:pPr>
      <w:r w:rsidRPr="0000540F">
        <w:rPr>
          <w:rFonts w:ascii="Verdana" w:hAnsi="Verdana" w:cs="Arial"/>
          <w:sz w:val="20"/>
          <w:szCs w:val="20"/>
          <w:lang w:val="bg-BG"/>
        </w:rPr>
        <w:t xml:space="preserve">По неуредените въпроси от настоящата документация ще се прилагат </w:t>
      </w:r>
      <w:r w:rsidRPr="0000540F">
        <w:rPr>
          <w:rFonts w:ascii="Verdana" w:hAnsi="Verdana"/>
          <w:bCs/>
          <w:sz w:val="20"/>
          <w:szCs w:val="20"/>
          <w:lang w:val="bg-BG"/>
        </w:rPr>
        <w:t>разпоредбите</w:t>
      </w:r>
      <w:r w:rsidRPr="0000540F">
        <w:rPr>
          <w:rFonts w:ascii="Verdana" w:hAnsi="Verdana" w:cs="Arial"/>
          <w:sz w:val="20"/>
          <w:szCs w:val="20"/>
          <w:lang w:val="bg-BG"/>
        </w:rPr>
        <w:t xml:space="preserve"> на Закона за обществените поръчки, Правилника за </w:t>
      </w:r>
      <w:r w:rsidRPr="00475B8B">
        <w:rPr>
          <w:rFonts w:ascii="Verdana" w:hAnsi="Verdana" w:cs="Arial"/>
          <w:sz w:val="20"/>
          <w:szCs w:val="20"/>
          <w:lang w:val="bg-BG"/>
        </w:rPr>
        <w:t>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2" w:name="_Ref46649135"/>
      <w:r w:rsidRPr="00475B8B">
        <w:rPr>
          <w:rFonts w:ascii="Verdana" w:hAnsi="Verdana"/>
          <w:b/>
          <w:sz w:val="20"/>
          <w:szCs w:val="20"/>
          <w:lang w:val="bg-BG"/>
        </w:rPr>
        <w:lastRenderedPageBreak/>
        <w:t>ПРОЕКТО - ДОГОВОР</w:t>
      </w:r>
      <w:bookmarkEnd w:id="2"/>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76AF7A4C" w14:textId="119E460F" w:rsidR="007C3365" w:rsidRPr="00475B8B" w:rsidRDefault="006E366A" w:rsidP="00E358DA">
      <w:pPr>
        <w:pStyle w:val="Title"/>
        <w:keepLines/>
        <w:spacing w:after="240"/>
        <w:rPr>
          <w:rFonts w:ascii="Verdana" w:hAnsi="Verdana"/>
          <w:sz w:val="20"/>
          <w:szCs w:val="20"/>
          <w:lang w:val="bg-BG"/>
        </w:rPr>
      </w:pPr>
      <w:r w:rsidRPr="00475B8B">
        <w:rPr>
          <w:rFonts w:ascii="Verdana" w:hAnsi="Verdana"/>
          <w:sz w:val="20"/>
          <w:szCs w:val="20"/>
          <w:lang w:val="bg-BG"/>
        </w:rPr>
        <w:t>..............</w:t>
      </w:r>
      <w:r w:rsidR="007C3365" w:rsidRPr="00475B8B">
        <w:rPr>
          <w:rFonts w:ascii="Verdana" w:hAnsi="Verdana"/>
          <w:sz w:val="20"/>
          <w:szCs w:val="20"/>
          <w:lang w:val="bg-BG"/>
        </w:rPr>
        <w:t xml:space="preserve"> </w:t>
      </w:r>
    </w:p>
    <w:p w14:paraId="10840500" w14:textId="3B64585B" w:rsidR="00D44D49" w:rsidRPr="00475B8B" w:rsidRDefault="00D44D49" w:rsidP="00E358DA">
      <w:pPr>
        <w:pStyle w:val="Title"/>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E366A" w:rsidRPr="00475B8B">
        <w:rPr>
          <w:rFonts w:ascii="Verdana" w:hAnsi="Verdana"/>
          <w:sz w:val="20"/>
          <w:szCs w:val="20"/>
          <w:lang w:val="bg-BG"/>
        </w:rPr>
        <w:t>..............</w:t>
      </w:r>
      <w:r w:rsidR="004D4995" w:rsidRPr="00475B8B">
        <w:rPr>
          <w:rFonts w:ascii="Verdana" w:hAnsi="Verdana"/>
          <w:b w:val="0"/>
          <w:bCs w:val="0"/>
          <w:sz w:val="20"/>
          <w:szCs w:val="20"/>
          <w:lang w:val="bg-BG"/>
        </w:rPr>
        <w:t xml:space="preserve"> </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475B8B">
        <w:rPr>
          <w:rFonts w:ascii="Verdana" w:hAnsi="Verdana"/>
          <w:sz w:val="20"/>
          <w:szCs w:val="20"/>
          <w:lang w:val="bg-BG"/>
        </w:rPr>
        <w:t>Арно Валто де Мулиак</w:t>
      </w:r>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475B8B" w:rsidRDefault="00D44D49" w:rsidP="00E358DA">
      <w:pPr>
        <w:keepLines/>
        <w:spacing w:before="120" w:after="120"/>
        <w:jc w:val="both"/>
        <w:rPr>
          <w:rFonts w:ascii="Verdana" w:hAnsi="Verdana"/>
          <w:b/>
          <w:bCs/>
          <w:sz w:val="20"/>
          <w:szCs w:val="20"/>
          <w:lang w:val="bg-BG"/>
        </w:rPr>
      </w:pPr>
      <w:r w:rsidRPr="00475B8B">
        <w:rPr>
          <w:rFonts w:ascii="Verdana" w:hAnsi="Verdana"/>
          <w:b/>
          <w:bCs/>
          <w:sz w:val="20"/>
          <w:szCs w:val="20"/>
          <w:lang w:val="bg-BG"/>
        </w:rPr>
        <w:t>и</w:t>
      </w:r>
    </w:p>
    <w:p w14:paraId="10840504" w14:textId="11679EA0"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регистрирано в Търговския регистър при Агенция по вписванията</w:t>
      </w:r>
      <w:r w:rsidR="00A847B9" w:rsidRPr="00A847B9">
        <w:rPr>
          <w:rFonts w:ascii="Verdana" w:hAnsi="Verdana" w:cs="Arial"/>
          <w:sz w:val="20"/>
          <w:szCs w:val="20"/>
          <w:lang w:val="bg-BG"/>
        </w:rPr>
        <w:t xml:space="preserve"> </w:t>
      </w:r>
      <w:r w:rsidR="00A847B9" w:rsidRPr="00475B8B">
        <w:rPr>
          <w:rFonts w:ascii="Verdana" w:hAnsi="Verdana" w:cs="Arial"/>
          <w:sz w:val="20"/>
          <w:szCs w:val="20"/>
          <w:lang w:val="bg-BG"/>
        </w:rPr>
        <w:t>с ЕИК …………………,</w:t>
      </w:r>
      <w:r w:rsidRPr="00475B8B">
        <w:rPr>
          <w:rFonts w:ascii="Verdana" w:hAnsi="Verdana"/>
          <w:bCs/>
          <w:sz w:val="20"/>
          <w:szCs w:val="20"/>
          <w:lang w:val="bg-BG"/>
        </w:rPr>
        <w:t>,</w:t>
      </w:r>
      <w:r w:rsidRPr="00475B8B">
        <w:rPr>
          <w:rFonts w:ascii="Verdana" w:hAnsi="Verdana" w:cs="Arial"/>
          <w:sz w:val="20"/>
          <w:szCs w:val="20"/>
          <w:lang w:val="bg-BG"/>
        </w:rPr>
        <w:t xml:space="preserve"> седалище и адрес на управление: ..........................................................................., представлявано от ....................................</w:t>
      </w:r>
      <w:r w:rsidRPr="00475B8B">
        <w:rPr>
          <w:rFonts w:ascii="Verdana" w:hAnsi="Verdana"/>
          <w:bCs/>
          <w:sz w:val="20"/>
          <w:szCs w:val="20"/>
          <w:lang w:val="bg-BG"/>
        </w:rPr>
        <w:t xml:space="preserve"> в качеството му/й на ............................................., </w:t>
      </w:r>
      <w:r w:rsidRPr="00475B8B">
        <w:rPr>
          <w:rFonts w:ascii="Verdana" w:hAnsi="Verdana"/>
          <w:b/>
          <w:sz w:val="20"/>
          <w:szCs w:val="20"/>
          <w:lang w:val="bg-BG"/>
        </w:rPr>
        <w:t>наричано за краткост в този договор Доставчик.</w:t>
      </w:r>
    </w:p>
    <w:p w14:paraId="10840505" w14:textId="04A49782" w:rsidR="00D44D49" w:rsidRPr="00475B8B" w:rsidRDefault="00D44D49" w:rsidP="00E358DA">
      <w:pPr>
        <w:pStyle w:val="Title"/>
        <w:keepLines/>
        <w:spacing w:after="240"/>
        <w:jc w:val="both"/>
        <w:rPr>
          <w:rFonts w:ascii="Verdana" w:hAnsi="Verdana"/>
          <w:b w:val="0"/>
          <w:bCs w:val="0"/>
          <w:sz w:val="20"/>
          <w:szCs w:val="20"/>
          <w:lang w:val="bg-BG"/>
        </w:rPr>
      </w:pPr>
      <w:r w:rsidRPr="00475B8B">
        <w:rPr>
          <w:rFonts w:ascii="Verdana" w:hAnsi="Verdana"/>
          <w:b w:val="0"/>
          <w:sz w:val="20"/>
          <w:szCs w:val="20"/>
          <w:lang w:val="bg-BG"/>
        </w:rPr>
        <w:t xml:space="preserve">Възложителят възлага, а Доставчикът приема и се задължава да извършва </w:t>
      </w:r>
      <w:r w:rsidRPr="00B850F4">
        <w:rPr>
          <w:rFonts w:ascii="Verdana" w:hAnsi="Verdana"/>
          <w:b w:val="0"/>
          <w:sz w:val="20"/>
          <w:szCs w:val="20"/>
          <w:lang w:val="bg-BG"/>
        </w:rPr>
        <w:t>доставките</w:t>
      </w:r>
      <w:r w:rsidRPr="00475B8B">
        <w:rPr>
          <w:rFonts w:ascii="Verdana" w:hAnsi="Verdana"/>
          <w:b w:val="0"/>
          <w:sz w:val="20"/>
          <w:szCs w:val="20"/>
          <w:lang w:val="bg-BG"/>
        </w:rPr>
        <w:t xml:space="preserve">, предмет на обществената поръчка за: </w:t>
      </w:r>
      <w:r w:rsidRPr="00475B8B">
        <w:rPr>
          <w:rFonts w:ascii="Verdana" w:hAnsi="Verdana"/>
          <w:b w:val="0"/>
          <w:bCs w:val="0"/>
          <w:sz w:val="20"/>
          <w:szCs w:val="20"/>
          <w:lang w:val="bg-BG"/>
        </w:rPr>
        <w:t>„</w:t>
      </w:r>
      <w:r w:rsidR="006E366A" w:rsidRPr="00475B8B">
        <w:rPr>
          <w:rFonts w:ascii="Verdana" w:hAnsi="Verdana"/>
          <w:sz w:val="20"/>
          <w:szCs w:val="20"/>
          <w:lang w:val="bg-BG"/>
        </w:rPr>
        <w:t>..............</w:t>
      </w:r>
      <w:r w:rsidRPr="00475B8B">
        <w:rPr>
          <w:rFonts w:ascii="Verdana" w:hAnsi="Verdana"/>
          <w:b w:val="0"/>
          <w:sz w:val="20"/>
          <w:szCs w:val="20"/>
          <w:lang w:val="bg-BG"/>
        </w:rPr>
        <w:t>“</w:t>
      </w:r>
      <w:r w:rsidR="00034139" w:rsidRPr="00475B8B">
        <w:rPr>
          <w:rFonts w:ascii="Verdana" w:hAnsi="Verdana"/>
          <w:b w:val="0"/>
          <w:sz w:val="20"/>
          <w:szCs w:val="20"/>
          <w:lang w:val="bg-BG"/>
        </w:rPr>
        <w:t xml:space="preserve"> с номер </w:t>
      </w:r>
      <w:r w:rsidR="006E366A" w:rsidRPr="00475B8B">
        <w:rPr>
          <w:rFonts w:ascii="Verdana" w:hAnsi="Verdana"/>
          <w:sz w:val="20"/>
          <w:szCs w:val="20"/>
          <w:lang w:val="bg-BG"/>
        </w:rPr>
        <w:t>..............</w:t>
      </w:r>
      <w:r w:rsidRPr="00475B8B">
        <w:rPr>
          <w:rFonts w:ascii="Verdana" w:hAnsi="Verdana"/>
          <w:b w:val="0"/>
          <w:sz w:val="20"/>
          <w:szCs w:val="20"/>
          <w:lang w:val="bg-BG"/>
        </w:rPr>
        <w:t xml:space="preserve">, съгласно одобрено от възложителя техническо - финансово предложение на доставчика, </w:t>
      </w:r>
      <w:r w:rsidR="0074228F" w:rsidRPr="00475B8B">
        <w:rPr>
          <w:rFonts w:ascii="Verdana" w:hAnsi="Verdana"/>
          <w:b w:val="0"/>
          <w:sz w:val="20"/>
          <w:szCs w:val="20"/>
          <w:lang w:val="bg-BG"/>
        </w:rPr>
        <w:t xml:space="preserve">което е </w:t>
      </w:r>
      <w:r w:rsidRPr="00475B8B">
        <w:rPr>
          <w:rFonts w:ascii="Verdana" w:hAnsi="Verdana"/>
          <w:b w:val="0"/>
          <w:sz w:val="20"/>
          <w:szCs w:val="20"/>
          <w:lang w:val="bg-BG"/>
        </w:rPr>
        <w:t>неразделна част от настоящия Договор.</w:t>
      </w:r>
    </w:p>
    <w:p w14:paraId="10840506" w14:textId="77777777"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Pr="00475B8B">
        <w:rPr>
          <w:rFonts w:ascii="Verdana" w:hAnsi="Verdana"/>
          <w:b/>
          <w:sz w:val="20"/>
          <w:szCs w:val="20"/>
          <w:lang w:val="bg-BG"/>
        </w:rPr>
        <w:t xml:space="preserve">Доставчикът </w:t>
      </w:r>
      <w:r w:rsidRPr="00475B8B">
        <w:rPr>
          <w:rFonts w:ascii="Verdana" w:hAnsi="Verdana"/>
          <w:b/>
          <w:bCs/>
          <w:sz w:val="20"/>
          <w:szCs w:val="20"/>
          <w:lang w:val="bg-BG"/>
        </w:rPr>
        <w:t>се договориха за следното:</w:t>
      </w:r>
    </w:p>
    <w:p w14:paraId="1084050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083346BD"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 xml:space="preserve">условия на договора </w:t>
      </w:r>
      <w:r w:rsidR="00D83556" w:rsidRPr="00917F7A">
        <w:rPr>
          <w:rFonts w:ascii="Verdana" w:hAnsi="Verdana"/>
          <w:sz w:val="20"/>
          <w:szCs w:val="20"/>
          <w:lang w:val="bg-BG"/>
        </w:rPr>
        <w:t>за доставка</w:t>
      </w:r>
      <w:r w:rsidR="00D83556" w:rsidRPr="00475B8B">
        <w:rPr>
          <w:rFonts w:ascii="Verdana" w:hAnsi="Verdana"/>
          <w:sz w:val="20"/>
          <w:szCs w:val="20"/>
          <w:lang w:val="bg-BG"/>
        </w:rPr>
        <w:t>;</w:t>
      </w:r>
    </w:p>
    <w:p w14:paraId="1084050D"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77B80F00"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w:t>
      </w:r>
      <w:r w:rsidR="00917F7A">
        <w:rPr>
          <w:rFonts w:ascii="Verdana" w:hAnsi="Verdana"/>
          <w:sz w:val="20"/>
          <w:szCs w:val="20"/>
          <w:lang w:val="bg-BG"/>
        </w:rPr>
        <w:t>,</w:t>
      </w:r>
      <w:r w:rsidRPr="00475B8B">
        <w:rPr>
          <w:rFonts w:ascii="Verdana" w:hAnsi="Verdana"/>
          <w:sz w:val="20"/>
          <w:szCs w:val="20"/>
          <w:lang w:val="bg-BG"/>
        </w:rPr>
        <w:t xml:space="preserve"> съгласно единичните цени по Договора, вписани в ценов</w:t>
      </w:r>
      <w:r w:rsidR="00E50418" w:rsidRPr="00475B8B">
        <w:rPr>
          <w:rFonts w:ascii="Verdana" w:hAnsi="Verdana"/>
          <w:sz w:val="20"/>
          <w:szCs w:val="20"/>
          <w:lang w:val="bg-BG"/>
        </w:rPr>
        <w:t xml:space="preserve">ата таблица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2AC7DEAA" w14:textId="5FACC179" w:rsidR="00FD51BE" w:rsidRPr="000D2819" w:rsidRDefault="00FD51BE" w:rsidP="00FD51BE">
      <w:pPr>
        <w:numPr>
          <w:ilvl w:val="0"/>
          <w:numId w:val="19"/>
        </w:numPr>
        <w:tabs>
          <w:tab w:val="num" w:pos="851"/>
          <w:tab w:val="left" w:pos="8640"/>
        </w:tabs>
        <w:spacing w:after="120"/>
        <w:jc w:val="both"/>
        <w:rPr>
          <w:rFonts w:ascii="Verdana" w:hAnsi="Verdana"/>
          <w:sz w:val="20"/>
          <w:szCs w:val="20"/>
          <w:lang w:val="bg-BG"/>
        </w:rPr>
      </w:pPr>
      <w:r w:rsidRPr="000D2819">
        <w:rPr>
          <w:rFonts w:ascii="Verdana" w:hAnsi="Verdana"/>
          <w:sz w:val="20"/>
          <w:szCs w:val="20"/>
          <w:lang w:val="bg-BG"/>
        </w:rPr>
        <w:t xml:space="preserve">Договорът се сключва за срок от 12 месеца, считано от </w:t>
      </w:r>
      <w:r w:rsidR="00F74A99">
        <w:rPr>
          <w:rFonts w:ascii="Verdana" w:hAnsi="Verdana"/>
          <w:sz w:val="20"/>
          <w:szCs w:val="20"/>
          <w:lang w:val="bg-BG"/>
        </w:rPr>
        <w:t>07</w:t>
      </w:r>
      <w:r>
        <w:rPr>
          <w:rFonts w:ascii="Verdana" w:hAnsi="Verdana"/>
          <w:sz w:val="20"/>
          <w:szCs w:val="20"/>
          <w:lang w:val="bg-BG"/>
        </w:rPr>
        <w:t>.</w:t>
      </w:r>
      <w:r w:rsidR="00F74A99">
        <w:rPr>
          <w:rFonts w:ascii="Verdana" w:hAnsi="Verdana"/>
          <w:sz w:val="20"/>
          <w:szCs w:val="20"/>
          <w:lang w:val="bg-BG"/>
        </w:rPr>
        <w:t>12.2017</w:t>
      </w:r>
      <w:r w:rsidRPr="000D2819">
        <w:rPr>
          <w:rFonts w:ascii="Verdana" w:hAnsi="Verdana"/>
          <w:sz w:val="20"/>
          <w:szCs w:val="20"/>
          <w:lang w:val="bg-BG"/>
        </w:rPr>
        <w:t xml:space="preserve"> г. В случай че договорът се сключи след тази дата, то договорът влиза в сила, считано от датата на подписването му.</w:t>
      </w:r>
    </w:p>
    <w:p w14:paraId="5712288D" w14:textId="38AC4651" w:rsidR="00404642" w:rsidRPr="00475B8B" w:rsidRDefault="00880078"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Възложителят ще поръчва стоки, предмет на договора</w:t>
      </w:r>
      <w:r w:rsidR="00A847B9">
        <w:rPr>
          <w:rFonts w:ascii="Verdana" w:hAnsi="Verdana"/>
          <w:sz w:val="20"/>
          <w:szCs w:val="20"/>
          <w:lang w:val="bg-BG"/>
        </w:rPr>
        <w:t>,</w:t>
      </w:r>
      <w:r w:rsidRPr="00475B8B">
        <w:rPr>
          <w:rFonts w:ascii="Verdana" w:hAnsi="Verdana"/>
          <w:sz w:val="20"/>
          <w:szCs w:val="20"/>
          <w:lang w:val="bg-BG"/>
        </w:rPr>
        <w:t xml:space="preserve"> съобразно своите нужди. </w:t>
      </w:r>
      <w:r w:rsidR="00404642" w:rsidRPr="00475B8B">
        <w:rPr>
          <w:rFonts w:ascii="Verdana" w:hAnsi="Verdana"/>
          <w:sz w:val="20"/>
          <w:szCs w:val="20"/>
          <w:lang w:val="bg-BG"/>
        </w:rPr>
        <w:t>На доставчика не са гарантирани количества на възлага</w:t>
      </w:r>
      <w:r w:rsidR="00A847B9">
        <w:rPr>
          <w:rFonts w:ascii="Verdana" w:hAnsi="Verdana"/>
          <w:sz w:val="20"/>
          <w:szCs w:val="20"/>
          <w:lang w:val="bg-BG"/>
        </w:rPr>
        <w:t>н</w:t>
      </w:r>
      <w:r w:rsidR="00404642" w:rsidRPr="00475B8B">
        <w:rPr>
          <w:rFonts w:ascii="Verdana" w:hAnsi="Verdana"/>
          <w:sz w:val="20"/>
          <w:szCs w:val="20"/>
          <w:lang w:val="bg-BG"/>
        </w:rPr>
        <w:t>ите доставки по договора.</w:t>
      </w:r>
    </w:p>
    <w:p w14:paraId="7BFBF0F8" w14:textId="29C47ABB" w:rsidR="00072F94" w:rsidRPr="00475B8B" w:rsidRDefault="00B70012"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Прогнозна стойност на договора - през </w:t>
      </w:r>
      <w:r w:rsidR="00CD3C8B" w:rsidRPr="00475B8B">
        <w:rPr>
          <w:rFonts w:ascii="Verdana" w:hAnsi="Verdana"/>
          <w:sz w:val="20"/>
          <w:szCs w:val="20"/>
          <w:lang w:val="bg-BG"/>
        </w:rPr>
        <w:t xml:space="preserve">посочения по-горе </w:t>
      </w:r>
      <w:r w:rsidR="00E4315F" w:rsidRPr="00475B8B">
        <w:rPr>
          <w:rFonts w:ascii="Verdana" w:hAnsi="Verdana"/>
          <w:sz w:val="20"/>
          <w:szCs w:val="20"/>
          <w:lang w:val="bg-BG"/>
        </w:rPr>
        <w:t xml:space="preserve">срок </w:t>
      </w:r>
      <w:r w:rsidR="007F7D0E">
        <w:rPr>
          <w:rFonts w:ascii="Verdana" w:hAnsi="Verdana"/>
          <w:sz w:val="20"/>
          <w:szCs w:val="20"/>
          <w:lang w:val="bg-BG"/>
        </w:rPr>
        <w:t>на договора</w:t>
      </w:r>
      <w:r w:rsidR="00E4315F" w:rsidRPr="00475B8B">
        <w:rPr>
          <w:rFonts w:ascii="Verdana" w:hAnsi="Verdana"/>
          <w:sz w:val="20"/>
          <w:szCs w:val="20"/>
          <w:lang w:val="bg-BG"/>
        </w:rPr>
        <w:t>, възложителят има право да възлага доставки</w:t>
      </w:r>
      <w:r w:rsidR="00C7515A" w:rsidRPr="00475B8B">
        <w:rPr>
          <w:rFonts w:ascii="Verdana" w:hAnsi="Verdana"/>
          <w:sz w:val="20"/>
          <w:szCs w:val="20"/>
          <w:lang w:val="bg-BG"/>
        </w:rPr>
        <w:t xml:space="preserve"> на</w:t>
      </w:r>
      <w:r w:rsidR="00A528B1" w:rsidRPr="00475B8B">
        <w:rPr>
          <w:rFonts w:ascii="Verdana" w:hAnsi="Verdana"/>
          <w:sz w:val="20"/>
          <w:szCs w:val="20"/>
          <w:lang w:val="bg-BG"/>
        </w:rPr>
        <w:t xml:space="preserve"> </w:t>
      </w:r>
      <w:r w:rsidR="00E4315F" w:rsidRPr="00475B8B">
        <w:rPr>
          <w:rFonts w:ascii="Verdana" w:hAnsi="Verdana"/>
          <w:sz w:val="20"/>
          <w:szCs w:val="20"/>
          <w:lang w:val="bg-BG"/>
        </w:rPr>
        <w:t xml:space="preserve">обща </w:t>
      </w:r>
      <w:r w:rsidR="00D75346" w:rsidRPr="00475B8B">
        <w:rPr>
          <w:rFonts w:ascii="Verdana" w:hAnsi="Verdana"/>
          <w:sz w:val="20"/>
          <w:szCs w:val="20"/>
          <w:lang w:val="bg-BG"/>
        </w:rPr>
        <w:t>стойност</w:t>
      </w:r>
      <w:r w:rsidR="004A5EEB" w:rsidRPr="00475B8B">
        <w:rPr>
          <w:rFonts w:ascii="Verdana" w:hAnsi="Verdana"/>
          <w:sz w:val="20"/>
          <w:szCs w:val="20"/>
          <w:lang w:val="bg-BG"/>
        </w:rPr>
        <w:t xml:space="preserve">, </w:t>
      </w:r>
      <w:r w:rsidR="00D44D49" w:rsidRPr="00475B8B">
        <w:rPr>
          <w:rFonts w:ascii="Verdana" w:hAnsi="Verdana"/>
          <w:sz w:val="20"/>
          <w:szCs w:val="20"/>
          <w:lang w:val="bg-BG"/>
        </w:rPr>
        <w:t xml:space="preserve"> </w:t>
      </w:r>
      <w:r w:rsidR="0039739E" w:rsidRPr="00475B8B">
        <w:rPr>
          <w:rFonts w:ascii="Verdana" w:hAnsi="Verdana"/>
          <w:sz w:val="20"/>
          <w:szCs w:val="20"/>
          <w:lang w:val="bg-BG"/>
        </w:rPr>
        <w:t>не</w:t>
      </w:r>
      <w:r w:rsidR="00E430E1" w:rsidRPr="00475B8B">
        <w:rPr>
          <w:rFonts w:ascii="Verdana" w:hAnsi="Verdana"/>
          <w:sz w:val="20"/>
          <w:szCs w:val="20"/>
          <w:lang w:val="bg-BG"/>
        </w:rPr>
        <w:t>надвишава</w:t>
      </w:r>
      <w:r w:rsidR="00B70D8D" w:rsidRPr="00475B8B">
        <w:rPr>
          <w:rFonts w:ascii="Verdana" w:hAnsi="Verdana"/>
          <w:sz w:val="20"/>
          <w:szCs w:val="20"/>
          <w:lang w:val="bg-BG"/>
        </w:rPr>
        <w:t>ща</w:t>
      </w:r>
      <w:r w:rsidR="00E430E1" w:rsidRPr="00475B8B">
        <w:rPr>
          <w:rFonts w:ascii="Verdana" w:hAnsi="Verdana"/>
          <w:sz w:val="20"/>
          <w:szCs w:val="20"/>
          <w:lang w:val="bg-BG"/>
        </w:rPr>
        <w:t xml:space="preserve"> </w:t>
      </w:r>
      <w:r w:rsidR="00D44D49" w:rsidRPr="00475B8B">
        <w:rPr>
          <w:rFonts w:ascii="Verdana" w:hAnsi="Verdana"/>
          <w:sz w:val="20"/>
          <w:szCs w:val="20"/>
          <w:lang w:val="bg-BG"/>
        </w:rPr>
        <w:t>прогнозната ст</w:t>
      </w:r>
      <w:r w:rsidR="00840503" w:rsidRPr="00475B8B">
        <w:rPr>
          <w:rFonts w:ascii="Verdana" w:hAnsi="Verdana"/>
          <w:sz w:val="20"/>
          <w:szCs w:val="20"/>
          <w:lang w:val="bg-BG"/>
        </w:rPr>
        <w:t>ойност</w:t>
      </w:r>
      <w:r w:rsidR="00D75346" w:rsidRPr="00475B8B">
        <w:rPr>
          <w:rFonts w:ascii="Verdana" w:hAnsi="Verdana"/>
          <w:sz w:val="20"/>
          <w:szCs w:val="20"/>
          <w:lang w:val="bg-BG"/>
        </w:rPr>
        <w:t xml:space="preserve"> </w:t>
      </w:r>
      <w:r w:rsidR="00970B62" w:rsidRPr="00475B8B">
        <w:rPr>
          <w:rFonts w:ascii="Verdana" w:hAnsi="Verdana"/>
          <w:sz w:val="20"/>
          <w:szCs w:val="20"/>
          <w:lang w:val="bg-BG"/>
        </w:rPr>
        <w:t>на договор</w:t>
      </w:r>
      <w:r w:rsidR="00822439">
        <w:rPr>
          <w:rFonts w:ascii="Verdana" w:hAnsi="Verdana"/>
          <w:sz w:val="20"/>
          <w:szCs w:val="20"/>
          <w:lang w:val="bg-BG"/>
        </w:rPr>
        <w:t>а</w:t>
      </w:r>
      <w:r w:rsidR="00A847B9">
        <w:rPr>
          <w:rFonts w:ascii="Verdana" w:hAnsi="Verdana"/>
          <w:sz w:val="20"/>
          <w:szCs w:val="20"/>
          <w:lang w:val="bg-BG"/>
        </w:rPr>
        <w:t>.</w:t>
      </w:r>
      <w:r w:rsidR="00840503" w:rsidRPr="00475B8B">
        <w:rPr>
          <w:rFonts w:ascii="Verdana" w:hAnsi="Verdana"/>
          <w:sz w:val="20"/>
          <w:szCs w:val="20"/>
          <w:lang w:val="bg-BG"/>
        </w:rPr>
        <w:t xml:space="preserve"> </w:t>
      </w:r>
    </w:p>
    <w:p w14:paraId="711942D6" w14:textId="57B8455D" w:rsidR="009D233A" w:rsidRPr="00475B8B" w:rsidRDefault="009D233A" w:rsidP="00B222B8">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b/>
          <w:sz w:val="20"/>
          <w:szCs w:val="20"/>
          <w:lang w:val="bg-BG"/>
        </w:rPr>
        <w:t>Изменения на договора</w:t>
      </w:r>
      <w:r w:rsidR="00AD128B" w:rsidRPr="00475B8B">
        <w:rPr>
          <w:rFonts w:ascii="Verdana" w:hAnsi="Verdana"/>
          <w:sz w:val="20"/>
          <w:szCs w:val="20"/>
          <w:lang w:val="bg-BG"/>
        </w:rPr>
        <w:t>:</w:t>
      </w:r>
    </w:p>
    <w:p w14:paraId="607AB641" w14:textId="539A2D97" w:rsidR="00774DC3" w:rsidRPr="007F7D0E" w:rsidRDefault="004B0FBF" w:rsidP="003724FA">
      <w:pPr>
        <w:keepLines/>
        <w:numPr>
          <w:ilvl w:val="1"/>
          <w:numId w:val="19"/>
        </w:numPr>
        <w:spacing w:before="120" w:after="120"/>
        <w:ind w:left="1134" w:hanging="709"/>
        <w:jc w:val="both"/>
        <w:rPr>
          <w:rFonts w:ascii="Verdana" w:hAnsi="Verdana"/>
          <w:sz w:val="20"/>
          <w:szCs w:val="20"/>
          <w:lang w:val="bg-BG"/>
        </w:rPr>
      </w:pPr>
      <w:r w:rsidRPr="00475B8B">
        <w:rPr>
          <w:rFonts w:ascii="Verdana" w:hAnsi="Verdana"/>
          <w:sz w:val="20"/>
          <w:szCs w:val="20"/>
          <w:lang w:val="bg-BG"/>
        </w:rPr>
        <w:lastRenderedPageBreak/>
        <w:t>Когато възложителят не разполага с</w:t>
      </w:r>
      <w:r w:rsidR="006955FC" w:rsidRPr="00475B8B">
        <w:rPr>
          <w:rFonts w:ascii="Verdana" w:hAnsi="Verdana"/>
          <w:sz w:val="20"/>
          <w:szCs w:val="20"/>
          <w:lang w:val="bg-BG"/>
        </w:rPr>
        <w:t xml:space="preserve"> текущ договор за възлагане на доставките, предмет на настоящия договор и при наличие на взаимно съгласие между страните, срок</w:t>
      </w:r>
      <w:r w:rsidR="00555606" w:rsidRPr="00475B8B">
        <w:rPr>
          <w:rFonts w:ascii="Verdana" w:hAnsi="Verdana"/>
          <w:sz w:val="20"/>
          <w:szCs w:val="20"/>
          <w:lang w:val="bg-BG"/>
        </w:rPr>
        <w:t>овете</w:t>
      </w:r>
      <w:r w:rsidR="006955FC" w:rsidRPr="00475B8B">
        <w:rPr>
          <w:rFonts w:ascii="Verdana" w:hAnsi="Verdana"/>
          <w:sz w:val="20"/>
          <w:szCs w:val="20"/>
          <w:lang w:val="bg-BG"/>
        </w:rPr>
        <w:t xml:space="preserve"> </w:t>
      </w:r>
      <w:r w:rsidR="00774DC3" w:rsidRPr="00475B8B">
        <w:rPr>
          <w:rFonts w:ascii="Verdana" w:hAnsi="Verdana"/>
          <w:sz w:val="20"/>
          <w:szCs w:val="20"/>
          <w:lang w:val="bg-BG"/>
        </w:rPr>
        <w:t xml:space="preserve">на </w:t>
      </w:r>
      <w:r w:rsidR="006955FC" w:rsidRPr="00475B8B">
        <w:rPr>
          <w:rFonts w:ascii="Verdana" w:hAnsi="Verdana"/>
          <w:sz w:val="20"/>
          <w:szCs w:val="20"/>
          <w:lang w:val="bg-BG"/>
        </w:rPr>
        <w:t xml:space="preserve">възлагане и </w:t>
      </w:r>
      <w:r w:rsidR="00774DC3" w:rsidRPr="00475B8B">
        <w:rPr>
          <w:rFonts w:ascii="Verdana" w:hAnsi="Verdana"/>
          <w:sz w:val="20"/>
          <w:szCs w:val="20"/>
          <w:lang w:val="bg-BG"/>
        </w:rPr>
        <w:t xml:space="preserve">действие на </w:t>
      </w:r>
      <w:r w:rsidR="006A410F" w:rsidRPr="00475B8B">
        <w:rPr>
          <w:rFonts w:ascii="Verdana" w:hAnsi="Verdana"/>
          <w:sz w:val="20"/>
          <w:szCs w:val="20"/>
          <w:lang w:val="bg-BG"/>
        </w:rPr>
        <w:t xml:space="preserve">настоящия </w:t>
      </w:r>
      <w:r w:rsidR="00774DC3" w:rsidRPr="007F7D0E">
        <w:rPr>
          <w:rFonts w:ascii="Verdana" w:hAnsi="Verdana"/>
          <w:sz w:val="20"/>
          <w:szCs w:val="20"/>
          <w:lang w:val="bg-BG"/>
        </w:rPr>
        <w:t>договор мо</w:t>
      </w:r>
      <w:r w:rsidR="00D5331A" w:rsidRPr="007F7D0E">
        <w:rPr>
          <w:rFonts w:ascii="Verdana" w:hAnsi="Verdana"/>
          <w:sz w:val="20"/>
          <w:szCs w:val="20"/>
          <w:lang w:val="bg-BG"/>
        </w:rPr>
        <w:t xml:space="preserve">гат </w:t>
      </w:r>
      <w:r w:rsidR="00774DC3" w:rsidRPr="007F7D0E">
        <w:rPr>
          <w:rFonts w:ascii="Verdana" w:hAnsi="Verdana"/>
          <w:sz w:val="20"/>
          <w:szCs w:val="20"/>
          <w:lang w:val="bg-BG"/>
        </w:rPr>
        <w:t>да бъд</w:t>
      </w:r>
      <w:r w:rsidR="00D5331A" w:rsidRPr="007F7D0E">
        <w:rPr>
          <w:rFonts w:ascii="Verdana" w:hAnsi="Verdana"/>
          <w:sz w:val="20"/>
          <w:szCs w:val="20"/>
          <w:lang w:val="bg-BG"/>
        </w:rPr>
        <w:t>ат</w:t>
      </w:r>
      <w:r w:rsidR="00774DC3" w:rsidRPr="007F7D0E">
        <w:rPr>
          <w:rFonts w:ascii="Verdana" w:hAnsi="Verdana"/>
          <w:sz w:val="20"/>
          <w:szCs w:val="20"/>
          <w:lang w:val="bg-BG"/>
        </w:rPr>
        <w:t xml:space="preserve"> продължен</w:t>
      </w:r>
      <w:r w:rsidR="00D5331A" w:rsidRPr="007F7D0E">
        <w:rPr>
          <w:rFonts w:ascii="Verdana" w:hAnsi="Verdana"/>
          <w:sz w:val="20"/>
          <w:szCs w:val="20"/>
          <w:lang w:val="bg-BG"/>
        </w:rPr>
        <w:t>и</w:t>
      </w:r>
      <w:r w:rsidR="00774DC3" w:rsidRPr="007F7D0E">
        <w:rPr>
          <w:rFonts w:ascii="Verdana" w:hAnsi="Verdana"/>
          <w:sz w:val="20"/>
          <w:szCs w:val="20"/>
          <w:lang w:val="bg-BG"/>
        </w:rPr>
        <w:t xml:space="preserve"> до </w:t>
      </w:r>
      <w:r w:rsidR="00FF4AF8" w:rsidRPr="007F7D0E">
        <w:rPr>
          <w:rFonts w:ascii="Verdana" w:hAnsi="Verdana"/>
          <w:sz w:val="20"/>
          <w:szCs w:val="20"/>
          <w:lang w:val="bg-BG"/>
        </w:rPr>
        <w:t xml:space="preserve">сключване на нов договор, но </w:t>
      </w:r>
      <w:r w:rsidR="00E613D8" w:rsidRPr="007F7D0E">
        <w:rPr>
          <w:rFonts w:ascii="Verdana" w:hAnsi="Verdana"/>
          <w:sz w:val="20"/>
          <w:szCs w:val="20"/>
          <w:lang w:val="bg-BG"/>
        </w:rPr>
        <w:t xml:space="preserve">с </w:t>
      </w:r>
      <w:r w:rsidR="00FF4AF8" w:rsidRPr="007F7D0E">
        <w:rPr>
          <w:rFonts w:ascii="Verdana" w:hAnsi="Verdana"/>
          <w:sz w:val="20"/>
          <w:szCs w:val="20"/>
          <w:lang w:val="bg-BG"/>
        </w:rPr>
        <w:t xml:space="preserve">не повече от </w:t>
      </w:r>
      <w:r w:rsidR="00774DC3" w:rsidRPr="007F7D0E">
        <w:rPr>
          <w:rFonts w:ascii="Verdana" w:hAnsi="Verdana"/>
          <w:sz w:val="20"/>
          <w:szCs w:val="20"/>
          <w:lang w:val="bg-BG"/>
        </w:rPr>
        <w:t xml:space="preserve">12 </w:t>
      </w:r>
      <w:r w:rsidR="00A847B9" w:rsidRPr="007F7D0E">
        <w:rPr>
          <w:rFonts w:ascii="Verdana" w:hAnsi="Verdana"/>
          <w:sz w:val="20"/>
          <w:szCs w:val="20"/>
          <w:lang w:val="bg-BG"/>
        </w:rPr>
        <w:t xml:space="preserve">(дванадесет) </w:t>
      </w:r>
      <w:r w:rsidR="00774DC3" w:rsidRPr="007F7D0E">
        <w:rPr>
          <w:rFonts w:ascii="Verdana" w:hAnsi="Verdana"/>
          <w:sz w:val="20"/>
          <w:szCs w:val="20"/>
          <w:lang w:val="bg-BG"/>
        </w:rPr>
        <w:t xml:space="preserve">месеца, </w:t>
      </w:r>
      <w:r w:rsidR="00D5331A" w:rsidRPr="007F7D0E">
        <w:rPr>
          <w:rFonts w:ascii="Verdana" w:hAnsi="Verdana"/>
          <w:sz w:val="20"/>
          <w:szCs w:val="20"/>
          <w:lang w:val="bg-BG"/>
        </w:rPr>
        <w:t>за коет</w:t>
      </w:r>
      <w:r w:rsidR="00A77BE4" w:rsidRPr="007F7D0E">
        <w:rPr>
          <w:rFonts w:ascii="Verdana" w:hAnsi="Verdana"/>
          <w:sz w:val="20"/>
          <w:szCs w:val="20"/>
          <w:lang w:val="bg-BG"/>
        </w:rPr>
        <w:t>о</w:t>
      </w:r>
      <w:r w:rsidR="00D5331A" w:rsidRPr="007F7D0E">
        <w:rPr>
          <w:rFonts w:ascii="Verdana" w:hAnsi="Verdana"/>
          <w:sz w:val="20"/>
          <w:szCs w:val="20"/>
          <w:lang w:val="bg-BG"/>
        </w:rPr>
        <w:t xml:space="preserve"> </w:t>
      </w:r>
      <w:r w:rsidR="00A77BE4" w:rsidRPr="007F7D0E">
        <w:rPr>
          <w:rFonts w:ascii="Verdana" w:hAnsi="Verdana"/>
          <w:sz w:val="20"/>
          <w:szCs w:val="20"/>
          <w:lang w:val="bg-BG"/>
        </w:rPr>
        <w:t>страните</w:t>
      </w:r>
      <w:r w:rsidR="00D5331A" w:rsidRPr="007F7D0E">
        <w:rPr>
          <w:rFonts w:ascii="Verdana" w:hAnsi="Verdana"/>
          <w:sz w:val="20"/>
          <w:szCs w:val="20"/>
          <w:lang w:val="bg-BG"/>
        </w:rPr>
        <w:t xml:space="preserve"> подписва</w:t>
      </w:r>
      <w:r w:rsidR="00A77BE4" w:rsidRPr="007F7D0E">
        <w:rPr>
          <w:rFonts w:ascii="Verdana" w:hAnsi="Verdana"/>
          <w:sz w:val="20"/>
          <w:szCs w:val="20"/>
          <w:lang w:val="bg-BG"/>
        </w:rPr>
        <w:t>т</w:t>
      </w:r>
      <w:r w:rsidR="00774DC3" w:rsidRPr="007F7D0E">
        <w:rPr>
          <w:rFonts w:ascii="Verdana" w:hAnsi="Verdana"/>
          <w:sz w:val="20"/>
          <w:szCs w:val="20"/>
          <w:lang w:val="bg-BG"/>
        </w:rPr>
        <w:t xml:space="preserve"> </w:t>
      </w:r>
      <w:r w:rsidR="00E213BE" w:rsidRPr="007F7D0E">
        <w:rPr>
          <w:rFonts w:ascii="Verdana" w:hAnsi="Verdana"/>
          <w:sz w:val="20"/>
          <w:szCs w:val="20"/>
          <w:lang w:val="bg-BG"/>
        </w:rPr>
        <w:t xml:space="preserve">допълнително </w:t>
      </w:r>
      <w:r w:rsidR="00774DC3" w:rsidRPr="007F7D0E">
        <w:rPr>
          <w:rFonts w:ascii="Verdana" w:hAnsi="Verdana"/>
          <w:sz w:val="20"/>
          <w:szCs w:val="20"/>
          <w:lang w:val="bg-BG"/>
        </w:rPr>
        <w:t xml:space="preserve">споразумение. </w:t>
      </w:r>
    </w:p>
    <w:p w14:paraId="5EAEB9B9" w14:textId="604B172D" w:rsidR="00774DC3" w:rsidRPr="007F7D0E" w:rsidRDefault="00774DC3" w:rsidP="00B850F4">
      <w:pPr>
        <w:keepLines/>
        <w:numPr>
          <w:ilvl w:val="2"/>
          <w:numId w:val="19"/>
        </w:numPr>
        <w:spacing w:before="120" w:after="120"/>
        <w:ind w:left="1985" w:hanging="851"/>
        <w:jc w:val="both"/>
        <w:rPr>
          <w:rFonts w:ascii="Verdana" w:hAnsi="Verdana"/>
          <w:sz w:val="20"/>
          <w:szCs w:val="20"/>
          <w:lang w:val="bg-BG"/>
        </w:rPr>
      </w:pPr>
      <w:r w:rsidRPr="007F7D0E">
        <w:rPr>
          <w:rFonts w:ascii="Verdana" w:hAnsi="Verdana"/>
          <w:sz w:val="20"/>
          <w:szCs w:val="20"/>
          <w:lang w:val="bg-BG"/>
        </w:rPr>
        <w:t>През периода на продължения срок на договора, възложителя</w:t>
      </w:r>
      <w:r w:rsidR="00184428" w:rsidRPr="007F7D0E">
        <w:rPr>
          <w:rFonts w:ascii="Verdana" w:hAnsi="Verdana"/>
          <w:sz w:val="20"/>
          <w:szCs w:val="20"/>
          <w:lang w:val="bg-BG"/>
        </w:rPr>
        <w:t>т</w:t>
      </w:r>
      <w:r w:rsidRPr="007F7D0E">
        <w:rPr>
          <w:rFonts w:ascii="Verdana" w:hAnsi="Verdana"/>
          <w:sz w:val="20"/>
          <w:szCs w:val="20"/>
          <w:lang w:val="bg-BG"/>
        </w:rPr>
        <w:t xml:space="preserve"> има право да възлага доставки по предмета на договора на обща стойност </w:t>
      </w:r>
      <w:r w:rsidR="00BC0762" w:rsidRPr="007F7D0E">
        <w:rPr>
          <w:rFonts w:ascii="Verdana" w:hAnsi="Verdana"/>
          <w:sz w:val="20"/>
          <w:szCs w:val="20"/>
          <w:lang w:val="bg-BG"/>
        </w:rPr>
        <w:t xml:space="preserve">110 000 </w:t>
      </w:r>
      <w:r w:rsidR="0005696E" w:rsidRPr="007F7D0E">
        <w:rPr>
          <w:rFonts w:ascii="Verdana" w:hAnsi="Verdana"/>
          <w:sz w:val="20"/>
          <w:szCs w:val="20"/>
          <w:lang w:val="bg-BG"/>
        </w:rPr>
        <w:t>лв. без ДДС, към които се прибавя</w:t>
      </w:r>
      <w:r w:rsidRPr="007F7D0E">
        <w:rPr>
          <w:rFonts w:ascii="Verdana" w:hAnsi="Verdana"/>
          <w:sz w:val="20"/>
          <w:szCs w:val="20"/>
          <w:lang w:val="bg-BG"/>
        </w:rPr>
        <w:t xml:space="preserve"> остатъчната (неизразходваната) прогнозна стойност на договора</w:t>
      </w:r>
      <w:r w:rsidR="008B09EF" w:rsidRPr="007F7D0E">
        <w:rPr>
          <w:rFonts w:ascii="Verdana" w:hAnsi="Verdana"/>
          <w:sz w:val="20"/>
          <w:szCs w:val="20"/>
          <w:lang w:val="bg-BG"/>
        </w:rPr>
        <w:t xml:space="preserve"> (когато е налична такава)</w:t>
      </w:r>
      <w:r w:rsidRPr="007F7D0E">
        <w:rPr>
          <w:rFonts w:ascii="Verdana" w:hAnsi="Verdana"/>
          <w:sz w:val="20"/>
          <w:szCs w:val="20"/>
          <w:lang w:val="bg-BG"/>
        </w:rPr>
        <w:t>.  </w:t>
      </w:r>
    </w:p>
    <w:p w14:paraId="7A3AFE27" w14:textId="23A30A26" w:rsidR="00B51C75" w:rsidRPr="007F7D0E" w:rsidRDefault="00B51C75" w:rsidP="00B850F4">
      <w:pPr>
        <w:pStyle w:val="CommentText"/>
        <w:numPr>
          <w:ilvl w:val="2"/>
          <w:numId w:val="19"/>
        </w:numPr>
        <w:ind w:left="1985" w:hanging="851"/>
        <w:jc w:val="both"/>
        <w:rPr>
          <w:rFonts w:ascii="Verdana" w:hAnsi="Verdana"/>
          <w:color w:val="auto"/>
          <w:lang w:val="bg-BG"/>
        </w:rPr>
      </w:pPr>
      <w:r w:rsidRPr="007F7D0E">
        <w:rPr>
          <w:rFonts w:ascii="Verdana" w:hAnsi="Verdana" w:cs="Tahoma"/>
          <w:color w:val="auto"/>
          <w:lang w:val="bg-BG"/>
        </w:rPr>
        <w:t>В случаи</w:t>
      </w:r>
      <w:r w:rsidR="0067757E" w:rsidRPr="007F7D0E">
        <w:rPr>
          <w:rFonts w:ascii="Verdana" w:hAnsi="Verdana" w:cs="Tahoma"/>
          <w:color w:val="auto"/>
          <w:lang w:val="bg-BG"/>
        </w:rPr>
        <w:t>те на такова изме</w:t>
      </w:r>
      <w:r w:rsidR="00691398" w:rsidRPr="007F7D0E">
        <w:rPr>
          <w:rFonts w:ascii="Verdana" w:hAnsi="Verdana" w:cs="Tahoma"/>
          <w:color w:val="auto"/>
          <w:lang w:val="bg-BG"/>
        </w:rPr>
        <w:t>не</w:t>
      </w:r>
      <w:r w:rsidR="0067757E" w:rsidRPr="007F7D0E">
        <w:rPr>
          <w:rFonts w:ascii="Verdana" w:hAnsi="Verdana" w:cs="Tahoma"/>
          <w:color w:val="auto"/>
          <w:lang w:val="bg-BG"/>
        </w:rPr>
        <w:t>ние</w:t>
      </w:r>
      <w:r w:rsidRPr="007F7D0E">
        <w:rPr>
          <w:rFonts w:ascii="Verdana" w:hAnsi="Verdana" w:cs="Tahoma"/>
          <w:color w:val="auto"/>
          <w:lang w:val="bg-BG"/>
        </w:rPr>
        <w:t xml:space="preserve"> възложителят има право да изиска допълнителна гаранция за изпълнение</w:t>
      </w:r>
      <w:r w:rsidR="008A4DEB" w:rsidRPr="007F7D0E">
        <w:rPr>
          <w:rFonts w:ascii="Verdana" w:hAnsi="Verdana" w:cs="Tahoma"/>
          <w:color w:val="auto"/>
          <w:lang w:val="bg-BG"/>
        </w:rPr>
        <w:t xml:space="preserve">, </w:t>
      </w:r>
      <w:r w:rsidRPr="007F7D0E">
        <w:rPr>
          <w:rFonts w:ascii="Verdana" w:hAnsi="Verdana" w:cs="Tahoma"/>
          <w:color w:val="auto"/>
          <w:lang w:val="bg-BG"/>
        </w:rPr>
        <w:t>в размер на процент</w:t>
      </w:r>
      <w:r w:rsidR="008A4DEB" w:rsidRPr="007F7D0E">
        <w:rPr>
          <w:rFonts w:ascii="Verdana" w:hAnsi="Verdana" w:cs="Tahoma"/>
          <w:color w:val="auto"/>
          <w:lang w:val="bg-BG"/>
        </w:rPr>
        <w:t>а на гаранцията за изпълнение по договора,</w:t>
      </w:r>
      <w:r w:rsidRPr="007F7D0E">
        <w:rPr>
          <w:rFonts w:ascii="Verdana" w:hAnsi="Verdana" w:cs="Tahoma"/>
          <w:color w:val="auto"/>
          <w:lang w:val="bg-BG"/>
        </w:rPr>
        <w:t xml:space="preserve"> приложен върху прогнозната стойност на допълнителните доставки.</w:t>
      </w:r>
    </w:p>
    <w:p w14:paraId="197135C0" w14:textId="53DCD179" w:rsidR="002D466B" w:rsidRPr="00A865DA" w:rsidRDefault="002D466B" w:rsidP="007F7D0E">
      <w:pPr>
        <w:pStyle w:val="CommentText"/>
        <w:numPr>
          <w:ilvl w:val="2"/>
          <w:numId w:val="19"/>
        </w:numPr>
        <w:ind w:left="1985" w:hanging="851"/>
        <w:jc w:val="both"/>
        <w:rPr>
          <w:rFonts w:ascii="Verdana" w:hAnsi="Verdana"/>
          <w:color w:val="auto"/>
          <w:sz w:val="24"/>
          <w:szCs w:val="24"/>
          <w:lang w:val="bg-BG"/>
        </w:rPr>
      </w:pPr>
      <w:r w:rsidRPr="007F7D0E">
        <w:rPr>
          <w:rFonts w:ascii="Verdana" w:hAnsi="Verdana"/>
          <w:color w:val="auto"/>
          <w:lang w:val="bg-BG"/>
        </w:rPr>
        <w:t xml:space="preserve"> Предвидените в ЗОП и в този договор изменения и опции се осъществяват чрез двустранно подписани споразумения между страните.</w:t>
      </w:r>
    </w:p>
    <w:p w14:paraId="5B3E4E28" w14:textId="386D0929" w:rsidR="006101E7" w:rsidRPr="00A865DA" w:rsidRDefault="006101E7" w:rsidP="00A865DA">
      <w:pPr>
        <w:keepLines/>
        <w:spacing w:before="120" w:after="120"/>
        <w:ind w:left="1985"/>
        <w:jc w:val="both"/>
        <w:rPr>
          <w:rFonts w:ascii="Verdana" w:hAnsi="Verdana"/>
          <w:lang w:val="bg-BG"/>
        </w:rPr>
      </w:pPr>
      <w:r w:rsidRPr="00872F17">
        <w:rPr>
          <w:rFonts w:ascii="Verdana" w:hAnsi="Verdana"/>
          <w:sz w:val="20"/>
          <w:szCs w:val="20"/>
          <w:lang w:val="bg-BG"/>
        </w:rPr>
        <w:t>В случай на изчерпване на стойността на договора /</w:t>
      </w:r>
      <w:r>
        <w:rPr>
          <w:rFonts w:ascii="Verdana" w:hAnsi="Verdana"/>
          <w:sz w:val="20"/>
          <w:szCs w:val="20"/>
          <w:lang w:val="bg-BG"/>
        </w:rPr>
        <w:t xml:space="preserve">110 </w:t>
      </w:r>
      <w:r w:rsidRPr="00872F17">
        <w:rPr>
          <w:rFonts w:ascii="Verdana" w:hAnsi="Verdana"/>
          <w:sz w:val="20"/>
          <w:szCs w:val="20"/>
          <w:lang w:val="bg-BG"/>
        </w:rPr>
        <w:t>000 лв./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20 % от съответната прогнозна стойност на договора- до</w:t>
      </w:r>
      <w:r>
        <w:rPr>
          <w:rFonts w:ascii="Verdana" w:hAnsi="Verdana"/>
          <w:sz w:val="20"/>
          <w:szCs w:val="20"/>
          <w:lang w:val="bg-BG"/>
        </w:rPr>
        <w:t xml:space="preserve"> 22</w:t>
      </w:r>
      <w:r w:rsidR="002E2A16">
        <w:rPr>
          <w:rFonts w:ascii="Verdana" w:hAnsi="Verdana"/>
          <w:sz w:val="20"/>
          <w:szCs w:val="20"/>
          <w:lang w:val="bg-BG"/>
        </w:rPr>
        <w:t> </w:t>
      </w:r>
      <w:r w:rsidRPr="00872F17">
        <w:rPr>
          <w:rFonts w:ascii="Verdana" w:hAnsi="Verdana"/>
          <w:sz w:val="20"/>
          <w:szCs w:val="20"/>
          <w:lang w:val="bg-BG"/>
        </w:rPr>
        <w:t>000</w:t>
      </w:r>
      <w:r w:rsidR="002E2A16">
        <w:rPr>
          <w:rFonts w:ascii="Verdana" w:hAnsi="Verdana"/>
          <w:sz w:val="20"/>
          <w:szCs w:val="20"/>
          <w:lang w:val="bg-BG"/>
        </w:rPr>
        <w:t xml:space="preserve"> </w:t>
      </w:r>
      <w:r w:rsidRPr="00872F17">
        <w:rPr>
          <w:rFonts w:ascii="Verdana" w:hAnsi="Verdana"/>
          <w:sz w:val="20"/>
          <w:szCs w:val="20"/>
          <w:lang w:val="bg-BG"/>
        </w:rPr>
        <w:t>лв</w:t>
      </w:r>
      <w:r w:rsidR="002E2A16">
        <w:rPr>
          <w:rFonts w:ascii="Verdana" w:hAnsi="Verdana"/>
          <w:sz w:val="20"/>
          <w:szCs w:val="20"/>
          <w:lang w:val="bg-BG"/>
        </w:rPr>
        <w:t>.</w:t>
      </w:r>
      <w:r w:rsidRPr="00872F17">
        <w:rPr>
          <w:rFonts w:ascii="Verdana" w:hAnsi="Verdana"/>
          <w:sz w:val="20"/>
          <w:szCs w:val="20"/>
          <w:lang w:val="bg-BG"/>
        </w:rPr>
        <w:t xml:space="preserve"> без ДДС.</w:t>
      </w:r>
    </w:p>
    <w:p w14:paraId="2315546D" w14:textId="5289F9C0" w:rsidR="00424796" w:rsidRPr="00475B8B" w:rsidRDefault="00424796" w:rsidP="00424796">
      <w:pPr>
        <w:pStyle w:val="ListParagraph"/>
        <w:keepLines/>
        <w:numPr>
          <w:ilvl w:val="0"/>
          <w:numId w:val="19"/>
        </w:numPr>
        <w:spacing w:before="120" w:after="120"/>
        <w:contextualSpacing w:val="0"/>
        <w:jc w:val="both"/>
        <w:rPr>
          <w:rFonts w:ascii="Verdana" w:hAnsi="Verdana"/>
          <w:sz w:val="20"/>
          <w:szCs w:val="20"/>
          <w:lang w:val="bg-BG"/>
        </w:rPr>
      </w:pPr>
      <w:r w:rsidRPr="007F7D0E">
        <w:rPr>
          <w:rFonts w:ascii="Verdana" w:hAnsi="Verdana"/>
          <w:sz w:val="20"/>
          <w:szCs w:val="20"/>
          <w:lang w:val="bg-BG"/>
        </w:rPr>
        <w:t xml:space="preserve">Доставчикът е представил/внесъл </w:t>
      </w:r>
      <w:r w:rsidRPr="00475B8B">
        <w:rPr>
          <w:rFonts w:ascii="Verdana" w:hAnsi="Verdana"/>
          <w:sz w:val="20"/>
          <w:szCs w:val="20"/>
          <w:lang w:val="bg-BG"/>
        </w:rPr>
        <w:t xml:space="preserve">гаранция за изпълнение на настоящия Договор  в размер на 5% (пет процента) от </w:t>
      </w:r>
      <w:r w:rsidR="00164007" w:rsidRPr="00475B8B">
        <w:rPr>
          <w:rFonts w:ascii="Verdana" w:hAnsi="Verdana"/>
          <w:sz w:val="20"/>
          <w:szCs w:val="20"/>
          <w:lang w:val="bg-BG"/>
        </w:rPr>
        <w:t>прогнозната стойност</w:t>
      </w:r>
      <w:r w:rsidRPr="00475B8B">
        <w:rPr>
          <w:rFonts w:ascii="Verdana" w:hAnsi="Verdana"/>
          <w:sz w:val="20"/>
          <w:szCs w:val="20"/>
          <w:lang w:val="bg-BG"/>
        </w:rPr>
        <w:t xml:space="preserve"> на договора. Гаранцията за изпълнение на договора е с валидност, считано от датата на подписването му до</w:t>
      </w:r>
      <w:r w:rsidRPr="00475B8B">
        <w:rPr>
          <w:rFonts w:ascii="Verdana" w:hAnsi="Verdana"/>
          <w:spacing w:val="-4"/>
          <w:sz w:val="20"/>
          <w:szCs w:val="20"/>
          <w:lang w:val="bg-BG"/>
        </w:rPr>
        <w:t xml:space="preserve"> изтичане на срока на действието му</w:t>
      </w:r>
      <w:r w:rsidRPr="00475B8B">
        <w:rPr>
          <w:rFonts w:ascii="Verdana" w:hAnsi="Verdana"/>
          <w:sz w:val="20"/>
          <w:szCs w:val="20"/>
          <w:lang w:val="bg-BG"/>
        </w:rPr>
        <w:t>.</w:t>
      </w:r>
      <w:r w:rsidR="007D7573">
        <w:rPr>
          <w:rFonts w:ascii="Verdana" w:hAnsi="Verdana"/>
          <w:sz w:val="20"/>
          <w:szCs w:val="20"/>
          <w:lang w:val="bg-BG"/>
        </w:rPr>
        <w:t xml:space="preserve"> </w:t>
      </w:r>
      <w:r w:rsidR="007D7573" w:rsidRPr="007D7573">
        <w:rPr>
          <w:rFonts w:ascii="Verdana" w:hAnsi="Verdana"/>
          <w:spacing w:val="-4"/>
          <w:sz w:val="20"/>
          <w:szCs w:val="20"/>
          <w:lang w:val="bg-BG"/>
        </w:rPr>
        <w:t xml:space="preserve"> </w:t>
      </w:r>
    </w:p>
    <w:p w14:paraId="0454B16B" w14:textId="77777777" w:rsidR="00424796" w:rsidRPr="00475B8B" w:rsidRDefault="00424796" w:rsidP="00424796">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63A624D6" w:rsidR="00D26500" w:rsidRPr="00475B8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w:t>
      </w:r>
      <w:r w:rsidR="00507A0E" w:rsidRPr="00475B8B">
        <w:rPr>
          <w:rFonts w:ascii="Verdana" w:hAnsi="Verdana" w:cs="Tahoma"/>
          <w:color w:val="000000"/>
          <w:sz w:val="20"/>
          <w:szCs w:val="20"/>
          <w:lang w:val="bg-BG"/>
        </w:rPr>
        <w:t>изпълнението на поръчката</w:t>
      </w:r>
      <w:r w:rsidR="00917F7A">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Pr="00475B8B">
        <w:rPr>
          <w:rFonts w:ascii="Verdana" w:hAnsi="Verdana" w:cs="Tahoma"/>
          <w:color w:val="000000"/>
          <w:sz w:val="20"/>
          <w:szCs w:val="20"/>
          <w:lang w:val="bg-BG"/>
        </w:rPr>
        <w:t>доставчикът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0503DA59"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10840516"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3" w:name="_Ref534250083"/>
      <w:bookmarkStart w:id="4"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77777777" w:rsidR="00D44D49" w:rsidRPr="00475B8B" w:rsidRDefault="00D44D49" w:rsidP="00E358DA">
            <w:pPr>
              <w:keepLines/>
              <w:rPr>
                <w:rFonts w:ascii="Verdana" w:hAnsi="Verdana"/>
                <w:b/>
                <w:bCs/>
                <w:sz w:val="20"/>
                <w:szCs w:val="20"/>
                <w:lang w:val="bg-BG"/>
              </w:rPr>
            </w:pPr>
            <w:r w:rsidRPr="00475B8B">
              <w:rPr>
                <w:rFonts w:ascii="Verdana" w:hAnsi="Verdana"/>
                <w:b/>
                <w:bCs/>
                <w:sz w:val="20"/>
                <w:szCs w:val="20"/>
                <w:lang w:val="bg-BG"/>
              </w:rPr>
              <w:t>Доставчик</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lastRenderedPageBreak/>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3"/>
    <w:bookmarkEnd w:id="4"/>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lastRenderedPageBreak/>
        <w:t xml:space="preserve">РАЗДЕЛ А: ТЕХНИЧЕСКО ЗАДАНИЕ – ПРЕДМЕТ НА ДОГОВОРА </w:t>
      </w:r>
    </w:p>
    <w:p w14:paraId="79AF8706" w14:textId="77777777" w:rsidR="003C7D58" w:rsidRPr="00444E75" w:rsidRDefault="003C7D58" w:rsidP="003C7D58">
      <w:pPr>
        <w:pStyle w:val="p50"/>
        <w:tabs>
          <w:tab w:val="clear" w:pos="760"/>
        </w:tabs>
        <w:spacing w:before="120" w:after="120" w:line="240" w:lineRule="auto"/>
        <w:ind w:left="0" w:firstLine="0"/>
        <w:jc w:val="center"/>
        <w:rPr>
          <w:rFonts w:ascii="Verdana" w:hAnsi="Verdana"/>
          <w:b/>
          <w:bCs/>
          <w:color w:val="auto"/>
          <w:sz w:val="20"/>
          <w:szCs w:val="20"/>
          <w:lang w:val="bg-BG"/>
        </w:rPr>
      </w:pPr>
      <w:r w:rsidRPr="00444E75">
        <w:rPr>
          <w:rFonts w:ascii="Verdana" w:hAnsi="Verdana"/>
          <w:b/>
          <w:bCs/>
          <w:color w:val="auto"/>
          <w:sz w:val="20"/>
          <w:szCs w:val="20"/>
          <w:lang w:val="bg-BG"/>
        </w:rPr>
        <w:lastRenderedPageBreak/>
        <w:t>ПРЕДМЕТ НА ДОГОВОРА</w:t>
      </w:r>
    </w:p>
    <w:p w14:paraId="5DDBEDB6" w14:textId="77777777" w:rsidR="003C7D58" w:rsidRPr="00444E75" w:rsidRDefault="003C7D58" w:rsidP="003C7D58">
      <w:pPr>
        <w:pStyle w:val="ListParagraph"/>
        <w:numPr>
          <w:ilvl w:val="0"/>
          <w:numId w:val="76"/>
        </w:numPr>
        <w:spacing w:after="200" w:line="276" w:lineRule="auto"/>
        <w:rPr>
          <w:rFonts w:ascii="Verdana" w:hAnsi="Verdana"/>
          <w:b/>
          <w:sz w:val="20"/>
          <w:szCs w:val="20"/>
        </w:rPr>
      </w:pPr>
      <w:bookmarkStart w:id="5" w:name="предметнадоговора"/>
      <w:bookmarkStart w:id="6" w:name="RANGE!A1:F114"/>
      <w:bookmarkStart w:id="7" w:name="RANGE!A1:D24"/>
      <w:bookmarkStart w:id="8" w:name="RANGE!A1:D28"/>
      <w:bookmarkStart w:id="9" w:name="RANGE!A1:D17"/>
      <w:bookmarkEnd w:id="5"/>
      <w:bookmarkEnd w:id="6"/>
      <w:bookmarkEnd w:id="7"/>
      <w:bookmarkEnd w:id="8"/>
      <w:bookmarkEnd w:id="9"/>
      <w:r w:rsidRPr="00444E75">
        <w:rPr>
          <w:rFonts w:ascii="Verdana" w:hAnsi="Verdana"/>
          <w:b/>
          <w:sz w:val="20"/>
          <w:szCs w:val="20"/>
        </w:rPr>
        <w:t>ПРЕДМЕТ НА ДОГОВОРА</w:t>
      </w:r>
    </w:p>
    <w:p w14:paraId="593B349C" w14:textId="77777777" w:rsidR="003C7D58" w:rsidRPr="00444E75" w:rsidRDefault="003C7D58" w:rsidP="003C7D58">
      <w:pPr>
        <w:numPr>
          <w:ilvl w:val="1"/>
          <w:numId w:val="76"/>
        </w:numPr>
        <w:spacing w:after="200" w:line="276" w:lineRule="auto"/>
        <w:ind w:left="426"/>
        <w:jc w:val="both"/>
        <w:rPr>
          <w:rFonts w:ascii="Verdana" w:hAnsi="Verdana"/>
          <w:sz w:val="20"/>
          <w:szCs w:val="20"/>
        </w:rPr>
      </w:pPr>
      <w:r w:rsidRPr="00444E75">
        <w:rPr>
          <w:rFonts w:ascii="Verdana" w:hAnsi="Verdana"/>
          <w:sz w:val="20"/>
          <w:szCs w:val="20"/>
        </w:rPr>
        <w:t xml:space="preserve">Предмет на договора е </w:t>
      </w:r>
      <w:r w:rsidRPr="00444E75">
        <w:rPr>
          <w:rFonts w:ascii="Verdana" w:hAnsi="Verdana" w:cs="Arial"/>
          <w:sz w:val="20"/>
          <w:szCs w:val="20"/>
        </w:rPr>
        <w:t>доставката на комби фланци за полиетиленови тръби и универсални фланшови адаптори</w:t>
      </w:r>
      <w:r w:rsidRPr="00444E75">
        <w:rPr>
          <w:rFonts w:ascii="Verdana" w:hAnsi="Verdana"/>
          <w:sz w:val="20"/>
          <w:szCs w:val="20"/>
        </w:rPr>
        <w:t xml:space="preserve">. </w:t>
      </w:r>
    </w:p>
    <w:p w14:paraId="4F5E282D" w14:textId="123F2F91" w:rsidR="003C7D58" w:rsidRPr="00444E75" w:rsidRDefault="00917F7A" w:rsidP="003C7D58">
      <w:pPr>
        <w:numPr>
          <w:ilvl w:val="1"/>
          <w:numId w:val="76"/>
        </w:numPr>
        <w:spacing w:after="200" w:line="276" w:lineRule="auto"/>
        <w:jc w:val="both"/>
        <w:rPr>
          <w:rFonts w:ascii="Verdana" w:hAnsi="Verdana"/>
          <w:sz w:val="20"/>
          <w:szCs w:val="20"/>
        </w:rPr>
      </w:pPr>
      <w:r>
        <w:rPr>
          <w:rFonts w:ascii="Verdana" w:hAnsi="Verdana"/>
          <w:sz w:val="20"/>
          <w:szCs w:val="20"/>
          <w:lang w:val="bg-BG"/>
        </w:rPr>
        <w:t>С</w:t>
      </w:r>
      <w:r w:rsidR="003C7D58" w:rsidRPr="00444E75">
        <w:rPr>
          <w:rFonts w:ascii="Verdana" w:hAnsi="Verdana"/>
          <w:sz w:val="20"/>
          <w:szCs w:val="20"/>
        </w:rPr>
        <w:t>токи</w:t>
      </w:r>
      <w:r>
        <w:rPr>
          <w:rFonts w:ascii="Verdana" w:hAnsi="Verdana"/>
          <w:sz w:val="20"/>
          <w:szCs w:val="20"/>
          <w:lang w:val="bg-BG"/>
        </w:rPr>
        <w:t>те</w:t>
      </w:r>
      <w:r w:rsidR="003C7D58" w:rsidRPr="00444E75">
        <w:rPr>
          <w:rFonts w:ascii="Verdana" w:hAnsi="Verdana"/>
          <w:sz w:val="20"/>
          <w:szCs w:val="20"/>
        </w:rPr>
        <w:t>, предмет на Договора са посочени в Ценови таблици в Раздел Б: Цени и Данни.</w:t>
      </w:r>
    </w:p>
    <w:p w14:paraId="6A382894" w14:textId="3241C63E"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b/>
          <w:sz w:val="20"/>
          <w:szCs w:val="20"/>
        </w:rPr>
        <w:t>Място на доставка:</w:t>
      </w:r>
      <w:r w:rsidRPr="00444E75">
        <w:rPr>
          <w:rFonts w:ascii="Verdana" w:hAnsi="Verdana"/>
          <w:sz w:val="20"/>
          <w:szCs w:val="20"/>
        </w:rPr>
        <w:t xml:space="preserve"> складове на “Софийска вода” АД, находящи се на адрес: гр. София, Военна рампа, бул. </w:t>
      </w:r>
      <w:r w:rsidR="008D471B">
        <w:rPr>
          <w:rFonts w:ascii="Verdana" w:hAnsi="Verdana"/>
          <w:sz w:val="20"/>
          <w:szCs w:val="20"/>
          <w:lang w:val="bg-BG"/>
        </w:rPr>
        <w:t>„</w:t>
      </w:r>
      <w:r w:rsidRPr="00444E75">
        <w:rPr>
          <w:rFonts w:ascii="Verdana" w:hAnsi="Verdana"/>
          <w:sz w:val="20"/>
          <w:szCs w:val="20"/>
        </w:rPr>
        <w:t>Илиянци</w:t>
      </w:r>
      <w:r w:rsidR="008D471B">
        <w:rPr>
          <w:rFonts w:ascii="Verdana" w:hAnsi="Verdana"/>
          <w:sz w:val="20"/>
          <w:szCs w:val="20"/>
          <w:lang w:val="bg-BG"/>
        </w:rPr>
        <w:t>“</w:t>
      </w:r>
      <w:r w:rsidRPr="00444E75">
        <w:rPr>
          <w:rFonts w:ascii="Verdana" w:hAnsi="Verdana"/>
          <w:sz w:val="20"/>
          <w:szCs w:val="20"/>
        </w:rPr>
        <w:t xml:space="preserve"> №17. По инструкции на Възложителя</w:t>
      </w:r>
      <w:r w:rsidR="003221C4">
        <w:rPr>
          <w:rFonts w:ascii="Verdana" w:hAnsi="Verdana"/>
          <w:sz w:val="20"/>
          <w:szCs w:val="20"/>
          <w:lang w:val="bg-BG"/>
        </w:rPr>
        <w:t>,</w:t>
      </w:r>
      <w:r w:rsidRPr="00444E75">
        <w:rPr>
          <w:rFonts w:ascii="Verdana" w:hAnsi="Verdana"/>
          <w:sz w:val="20"/>
          <w:szCs w:val="20"/>
        </w:rPr>
        <w:t xml:space="preserve"> Доставчикът доставя и на други обекти на територията на гр. София</w:t>
      </w:r>
      <w:r w:rsidR="008D471B">
        <w:rPr>
          <w:rFonts w:ascii="Verdana" w:hAnsi="Verdana"/>
          <w:sz w:val="20"/>
          <w:szCs w:val="20"/>
          <w:lang w:val="bg-BG"/>
        </w:rPr>
        <w:t>.</w:t>
      </w:r>
    </w:p>
    <w:p w14:paraId="077994A1" w14:textId="77777777"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Доставчикът доставя поръчаните Стоки, предмет на договора, в рамките на:</w:t>
      </w:r>
    </w:p>
    <w:p w14:paraId="5E479650" w14:textId="4441403F" w:rsidR="003C7D58" w:rsidRPr="00444E75" w:rsidRDefault="003C7D58" w:rsidP="003C7D58">
      <w:pPr>
        <w:numPr>
          <w:ilvl w:val="2"/>
          <w:numId w:val="76"/>
        </w:numPr>
        <w:spacing w:after="200" w:line="276" w:lineRule="auto"/>
        <w:ind w:left="504"/>
        <w:jc w:val="both"/>
        <w:rPr>
          <w:rFonts w:ascii="Verdana" w:hAnsi="Verdana"/>
          <w:sz w:val="20"/>
          <w:szCs w:val="20"/>
        </w:rPr>
      </w:pPr>
      <w:r w:rsidRPr="00444E75">
        <w:rPr>
          <w:rFonts w:ascii="Verdana" w:hAnsi="Verdana"/>
          <w:sz w:val="20"/>
          <w:szCs w:val="20"/>
        </w:rPr>
        <w:t xml:space="preserve">5 (пет) работни дни </w:t>
      </w:r>
      <w:r w:rsidR="00917F7A" w:rsidRPr="00B850F4">
        <w:rPr>
          <w:rFonts w:ascii="Verdana" w:hAnsi="Verdana"/>
          <w:sz w:val="20"/>
          <w:szCs w:val="20"/>
          <w:lang w:val="bg-BG"/>
        </w:rPr>
        <w:t>от получаване на поръчка</w:t>
      </w:r>
      <w:r w:rsidR="00917F7A" w:rsidRPr="00444E75">
        <w:rPr>
          <w:rFonts w:ascii="Verdana" w:hAnsi="Verdana"/>
          <w:sz w:val="20"/>
          <w:szCs w:val="20"/>
        </w:rPr>
        <w:t xml:space="preserve"> </w:t>
      </w:r>
      <w:r w:rsidRPr="00444E75">
        <w:rPr>
          <w:rFonts w:ascii="Verdana" w:hAnsi="Verdana"/>
          <w:sz w:val="20"/>
          <w:szCs w:val="20"/>
        </w:rPr>
        <w:t>за всички стоки</w:t>
      </w:r>
      <w:r w:rsidRPr="00444E75">
        <w:rPr>
          <w:rFonts w:ascii="Verdana" w:hAnsi="Verdana"/>
          <w:sz w:val="20"/>
          <w:szCs w:val="20"/>
          <w:lang w:val="en-US"/>
        </w:rPr>
        <w:t xml:space="preserve"> </w:t>
      </w:r>
      <w:r w:rsidR="00917F7A" w:rsidRPr="00444E75">
        <w:rPr>
          <w:rFonts w:ascii="Verdana" w:hAnsi="Verdana"/>
          <w:sz w:val="20"/>
          <w:szCs w:val="20"/>
        </w:rPr>
        <w:t xml:space="preserve">до диаметър </w:t>
      </w:r>
      <w:r w:rsidR="00917F7A" w:rsidRPr="00444E75">
        <w:rPr>
          <w:rFonts w:ascii="Verdana" w:hAnsi="Verdana"/>
          <w:sz w:val="20"/>
          <w:szCs w:val="20"/>
          <w:lang w:val="en-US"/>
        </w:rPr>
        <w:t>DN</w:t>
      </w:r>
      <w:r w:rsidR="00917F7A" w:rsidRPr="00444E75">
        <w:rPr>
          <w:rFonts w:ascii="Verdana" w:hAnsi="Verdana"/>
          <w:sz w:val="20"/>
          <w:szCs w:val="20"/>
        </w:rPr>
        <w:t>350 вкл</w:t>
      </w:r>
      <w:r w:rsidR="00917F7A">
        <w:rPr>
          <w:rFonts w:ascii="Verdana" w:hAnsi="Verdana"/>
          <w:sz w:val="20"/>
          <w:szCs w:val="20"/>
          <w:lang w:val="bg-BG"/>
        </w:rPr>
        <w:t>.</w:t>
      </w:r>
      <w:r w:rsidR="00917F7A" w:rsidRPr="00444E75">
        <w:rPr>
          <w:rFonts w:ascii="Verdana" w:hAnsi="Verdana"/>
          <w:sz w:val="20"/>
          <w:szCs w:val="20"/>
        </w:rPr>
        <w:t xml:space="preserve"> </w:t>
      </w:r>
      <w:r w:rsidRPr="00444E75">
        <w:rPr>
          <w:rFonts w:ascii="Verdana" w:hAnsi="Verdana"/>
          <w:sz w:val="20"/>
          <w:szCs w:val="20"/>
        </w:rPr>
        <w:t>от Ценовите таблици</w:t>
      </w:r>
      <w:r w:rsidR="00917F7A">
        <w:rPr>
          <w:rFonts w:ascii="Verdana" w:hAnsi="Verdana"/>
          <w:sz w:val="20"/>
          <w:szCs w:val="20"/>
          <w:lang w:val="bg-BG"/>
        </w:rPr>
        <w:t>,</w:t>
      </w:r>
      <w:r w:rsidRPr="00444E75">
        <w:rPr>
          <w:rFonts w:ascii="Verdana" w:hAnsi="Verdana"/>
          <w:sz w:val="20"/>
          <w:szCs w:val="20"/>
          <w:lang w:val="en-US"/>
        </w:rPr>
        <w:t xml:space="preserve"> </w:t>
      </w:r>
      <w:r w:rsidRPr="00444E75">
        <w:rPr>
          <w:rFonts w:ascii="Verdana" w:hAnsi="Verdana"/>
          <w:sz w:val="20"/>
          <w:szCs w:val="20"/>
        </w:rPr>
        <w:t>описани в Раздел Б;</w:t>
      </w:r>
    </w:p>
    <w:p w14:paraId="7B5E733F" w14:textId="164A9299" w:rsidR="003C7D58" w:rsidRPr="00444E75" w:rsidRDefault="003C7D58" w:rsidP="003C7D58">
      <w:pPr>
        <w:numPr>
          <w:ilvl w:val="2"/>
          <w:numId w:val="76"/>
        </w:numPr>
        <w:spacing w:after="200" w:line="276" w:lineRule="auto"/>
        <w:ind w:left="504"/>
        <w:jc w:val="both"/>
        <w:rPr>
          <w:rFonts w:ascii="Verdana" w:hAnsi="Verdana"/>
          <w:sz w:val="20"/>
          <w:szCs w:val="20"/>
        </w:rPr>
      </w:pPr>
      <w:r w:rsidRPr="00444E75">
        <w:rPr>
          <w:rFonts w:ascii="Verdana" w:hAnsi="Verdana"/>
          <w:sz w:val="20"/>
          <w:szCs w:val="20"/>
        </w:rPr>
        <w:t xml:space="preserve">15 (петнадесет) работни дни </w:t>
      </w:r>
      <w:r w:rsidR="00917F7A" w:rsidRPr="00B850F4">
        <w:rPr>
          <w:rFonts w:ascii="Verdana" w:hAnsi="Verdana"/>
          <w:sz w:val="20"/>
          <w:szCs w:val="20"/>
          <w:lang w:val="bg-BG"/>
        </w:rPr>
        <w:t>от получаване на поръчка</w:t>
      </w:r>
      <w:r w:rsidR="00917F7A" w:rsidRPr="00444E75">
        <w:rPr>
          <w:rFonts w:ascii="Verdana" w:hAnsi="Verdana"/>
          <w:sz w:val="20"/>
          <w:szCs w:val="20"/>
        </w:rPr>
        <w:t xml:space="preserve"> </w:t>
      </w:r>
      <w:r w:rsidRPr="00444E75">
        <w:rPr>
          <w:rFonts w:ascii="Verdana" w:hAnsi="Verdana"/>
          <w:sz w:val="20"/>
          <w:szCs w:val="20"/>
        </w:rPr>
        <w:t xml:space="preserve">за стоките </w:t>
      </w:r>
      <w:r w:rsidR="00917F7A" w:rsidRPr="00444E75">
        <w:rPr>
          <w:rFonts w:ascii="Verdana" w:hAnsi="Verdana"/>
          <w:sz w:val="20"/>
          <w:szCs w:val="20"/>
        </w:rPr>
        <w:t xml:space="preserve">с диаметри от </w:t>
      </w:r>
      <w:r w:rsidR="00917F7A" w:rsidRPr="00444E75">
        <w:rPr>
          <w:rFonts w:ascii="Verdana" w:hAnsi="Verdana"/>
          <w:sz w:val="20"/>
          <w:szCs w:val="20"/>
          <w:lang w:val="en-US"/>
        </w:rPr>
        <w:t>DN</w:t>
      </w:r>
      <w:r w:rsidR="00917F7A" w:rsidRPr="00444E75">
        <w:rPr>
          <w:rFonts w:ascii="Verdana" w:hAnsi="Verdana"/>
          <w:sz w:val="20"/>
          <w:szCs w:val="20"/>
        </w:rPr>
        <w:t xml:space="preserve">400 до </w:t>
      </w:r>
      <w:r w:rsidR="00917F7A" w:rsidRPr="00444E75">
        <w:rPr>
          <w:rFonts w:ascii="Verdana" w:hAnsi="Verdana"/>
          <w:sz w:val="20"/>
          <w:szCs w:val="20"/>
          <w:lang w:val="en-US"/>
        </w:rPr>
        <w:t>DN</w:t>
      </w:r>
      <w:r w:rsidR="00917F7A" w:rsidRPr="00444E75">
        <w:rPr>
          <w:rFonts w:ascii="Verdana" w:hAnsi="Verdana"/>
          <w:sz w:val="20"/>
          <w:szCs w:val="20"/>
        </w:rPr>
        <w:t>700 вкл.</w:t>
      </w:r>
      <w:r w:rsidR="00917F7A">
        <w:rPr>
          <w:rFonts w:ascii="Verdana" w:hAnsi="Verdana"/>
          <w:sz w:val="20"/>
          <w:szCs w:val="20"/>
          <w:lang w:val="bg-BG"/>
        </w:rPr>
        <w:t xml:space="preserve"> </w:t>
      </w:r>
      <w:r w:rsidRPr="00444E75">
        <w:rPr>
          <w:rFonts w:ascii="Verdana" w:hAnsi="Verdana"/>
          <w:sz w:val="20"/>
          <w:szCs w:val="20"/>
        </w:rPr>
        <w:t>от Ценовите таблици</w:t>
      </w:r>
      <w:r w:rsidR="00917F7A">
        <w:rPr>
          <w:rFonts w:ascii="Verdana" w:hAnsi="Verdana"/>
          <w:sz w:val="20"/>
          <w:szCs w:val="20"/>
          <w:lang w:val="bg-BG"/>
        </w:rPr>
        <w:t>,</w:t>
      </w:r>
      <w:r w:rsidRPr="00444E75">
        <w:rPr>
          <w:rFonts w:ascii="Verdana" w:hAnsi="Verdana"/>
          <w:sz w:val="20"/>
          <w:szCs w:val="20"/>
        </w:rPr>
        <w:t xml:space="preserve"> описани в Раздел Б;</w:t>
      </w:r>
    </w:p>
    <w:p w14:paraId="71781F36" w14:textId="3C6E396F" w:rsidR="003C7D58" w:rsidRPr="00444E75" w:rsidRDefault="003C7D58" w:rsidP="003C7D58">
      <w:pPr>
        <w:numPr>
          <w:ilvl w:val="2"/>
          <w:numId w:val="76"/>
        </w:numPr>
        <w:spacing w:after="200" w:line="276" w:lineRule="auto"/>
        <w:ind w:left="504"/>
        <w:jc w:val="both"/>
        <w:rPr>
          <w:rFonts w:ascii="Verdana" w:hAnsi="Verdana"/>
          <w:sz w:val="20"/>
          <w:szCs w:val="20"/>
        </w:rPr>
      </w:pPr>
      <w:r w:rsidRPr="00444E75">
        <w:rPr>
          <w:rFonts w:ascii="Verdana" w:hAnsi="Verdana"/>
          <w:sz w:val="20"/>
          <w:szCs w:val="20"/>
        </w:rPr>
        <w:t xml:space="preserve">45 (четиридесет и пет) работни дни </w:t>
      </w:r>
      <w:r w:rsidR="00917F7A" w:rsidRPr="00B850F4">
        <w:rPr>
          <w:rFonts w:ascii="Verdana" w:hAnsi="Verdana"/>
          <w:sz w:val="20"/>
          <w:szCs w:val="20"/>
          <w:lang w:val="bg-BG"/>
        </w:rPr>
        <w:t>от получаване на поръчка</w:t>
      </w:r>
      <w:r w:rsidR="00917F7A" w:rsidRPr="00444E75">
        <w:rPr>
          <w:rFonts w:ascii="Verdana" w:hAnsi="Verdana"/>
          <w:sz w:val="20"/>
          <w:szCs w:val="20"/>
        </w:rPr>
        <w:t xml:space="preserve"> </w:t>
      </w:r>
      <w:r w:rsidRPr="00444E75">
        <w:rPr>
          <w:rFonts w:ascii="Verdana" w:hAnsi="Verdana"/>
          <w:sz w:val="20"/>
          <w:szCs w:val="20"/>
        </w:rPr>
        <w:t xml:space="preserve">за стоките </w:t>
      </w:r>
      <w:r w:rsidR="00917F7A" w:rsidRPr="00444E75">
        <w:rPr>
          <w:rFonts w:ascii="Verdana" w:hAnsi="Verdana"/>
          <w:sz w:val="20"/>
          <w:szCs w:val="20"/>
        </w:rPr>
        <w:t xml:space="preserve">с диаметри </w:t>
      </w:r>
      <w:r w:rsidR="00917F7A" w:rsidRPr="00444E75">
        <w:rPr>
          <w:rFonts w:ascii="Verdana" w:hAnsi="Verdana"/>
          <w:sz w:val="20"/>
          <w:szCs w:val="20"/>
          <w:lang w:val="en-US"/>
        </w:rPr>
        <w:t>DN</w:t>
      </w:r>
      <w:r w:rsidR="00917F7A" w:rsidRPr="00444E75">
        <w:rPr>
          <w:rFonts w:ascii="Verdana" w:hAnsi="Verdana"/>
          <w:sz w:val="20"/>
          <w:szCs w:val="20"/>
        </w:rPr>
        <w:t xml:space="preserve">800 и </w:t>
      </w:r>
      <w:r w:rsidR="00917F7A" w:rsidRPr="00444E75">
        <w:rPr>
          <w:rFonts w:ascii="Verdana" w:hAnsi="Verdana"/>
          <w:sz w:val="20"/>
          <w:szCs w:val="20"/>
          <w:lang w:val="en-US"/>
        </w:rPr>
        <w:t>DN</w:t>
      </w:r>
      <w:r w:rsidR="00917F7A" w:rsidRPr="00444E75">
        <w:rPr>
          <w:rFonts w:ascii="Verdana" w:hAnsi="Verdana"/>
          <w:sz w:val="20"/>
          <w:szCs w:val="20"/>
        </w:rPr>
        <w:t>1200</w:t>
      </w:r>
      <w:r w:rsidR="00917F7A">
        <w:rPr>
          <w:rFonts w:ascii="Verdana" w:hAnsi="Verdana"/>
          <w:sz w:val="20"/>
          <w:szCs w:val="20"/>
          <w:lang w:val="bg-BG"/>
        </w:rPr>
        <w:t xml:space="preserve"> </w:t>
      </w:r>
      <w:r w:rsidRPr="00444E75">
        <w:rPr>
          <w:rFonts w:ascii="Verdana" w:hAnsi="Verdana"/>
          <w:sz w:val="20"/>
          <w:szCs w:val="20"/>
        </w:rPr>
        <w:t>от Ценовите таблици</w:t>
      </w:r>
      <w:r w:rsidR="00917F7A">
        <w:rPr>
          <w:rFonts w:ascii="Verdana" w:hAnsi="Verdana"/>
          <w:sz w:val="20"/>
          <w:szCs w:val="20"/>
          <w:lang w:val="bg-BG"/>
        </w:rPr>
        <w:t>,</w:t>
      </w:r>
      <w:r w:rsidRPr="00444E75">
        <w:rPr>
          <w:rFonts w:ascii="Verdana" w:hAnsi="Verdana"/>
          <w:sz w:val="20"/>
          <w:szCs w:val="20"/>
          <w:lang w:val="en-US"/>
        </w:rPr>
        <w:t xml:space="preserve"> </w:t>
      </w:r>
      <w:r w:rsidRPr="00444E75">
        <w:rPr>
          <w:rFonts w:ascii="Verdana" w:hAnsi="Verdana"/>
          <w:sz w:val="20"/>
          <w:szCs w:val="20"/>
        </w:rPr>
        <w:t>описани в Раздел Б</w:t>
      </w:r>
      <w:r w:rsidR="002E2A16">
        <w:rPr>
          <w:rFonts w:ascii="Verdana" w:hAnsi="Verdana"/>
          <w:sz w:val="20"/>
          <w:szCs w:val="20"/>
          <w:lang w:val="bg-BG"/>
        </w:rPr>
        <w:t>.</w:t>
      </w:r>
      <w:r w:rsidRPr="00444E75">
        <w:rPr>
          <w:rFonts w:ascii="Verdana" w:hAnsi="Verdana"/>
          <w:sz w:val="20"/>
          <w:szCs w:val="20"/>
        </w:rPr>
        <w:t xml:space="preserve"> </w:t>
      </w:r>
    </w:p>
    <w:p w14:paraId="2852470A" w14:textId="48CAD609" w:rsidR="003C7D58" w:rsidRPr="00B850F4" w:rsidRDefault="003C7D58" w:rsidP="003C7D58">
      <w:pPr>
        <w:numPr>
          <w:ilvl w:val="1"/>
          <w:numId w:val="76"/>
        </w:numPr>
        <w:spacing w:after="200" w:line="276" w:lineRule="auto"/>
        <w:jc w:val="both"/>
        <w:rPr>
          <w:rFonts w:ascii="Verdana" w:hAnsi="Verdana"/>
          <w:snapToGrid w:val="0"/>
          <w:sz w:val="20"/>
          <w:szCs w:val="20"/>
        </w:rPr>
      </w:pPr>
      <w:r w:rsidRPr="00B850F4">
        <w:rPr>
          <w:rFonts w:ascii="Verdana" w:hAnsi="Verdana"/>
          <w:snapToGrid w:val="0"/>
          <w:sz w:val="20"/>
          <w:szCs w:val="20"/>
        </w:rPr>
        <w:t>Доставчикът се задължава при извършване на всяка доставка да представя на Възложителя документи</w:t>
      </w:r>
      <w:r w:rsidR="00917F7A" w:rsidRPr="00B850F4">
        <w:rPr>
          <w:rFonts w:ascii="Verdana" w:hAnsi="Verdana"/>
          <w:snapToGrid w:val="0"/>
          <w:sz w:val="20"/>
          <w:szCs w:val="20"/>
          <w:lang w:val="bg-BG"/>
        </w:rPr>
        <w:t>,</w:t>
      </w:r>
      <w:r w:rsidRPr="00B850F4">
        <w:rPr>
          <w:rFonts w:ascii="Verdana" w:hAnsi="Verdana"/>
          <w:snapToGrid w:val="0"/>
          <w:sz w:val="20"/>
          <w:szCs w:val="20"/>
        </w:rPr>
        <w:t xml:space="preserve"> съгласно действащата Наредба № РД-02-20-1 от 5 февруари 2015 г. за условията и реда за влагане на строителни продукти в строежите на Република България.</w:t>
      </w:r>
    </w:p>
    <w:p w14:paraId="777C1E2D" w14:textId="77777777" w:rsidR="003C7D58" w:rsidRPr="00B850F4" w:rsidRDefault="003C7D58" w:rsidP="003C7D58">
      <w:pPr>
        <w:numPr>
          <w:ilvl w:val="1"/>
          <w:numId w:val="76"/>
        </w:numPr>
        <w:spacing w:after="200" w:line="276" w:lineRule="auto"/>
        <w:jc w:val="both"/>
        <w:rPr>
          <w:rFonts w:ascii="Verdana" w:hAnsi="Verdana"/>
          <w:snapToGrid w:val="0"/>
          <w:sz w:val="20"/>
          <w:szCs w:val="20"/>
        </w:rPr>
      </w:pPr>
      <w:r w:rsidRPr="00B850F4">
        <w:rPr>
          <w:rFonts w:ascii="Verdana" w:hAnsi="Verdana"/>
          <w:snapToGrid w:val="0"/>
          <w:sz w:val="20"/>
          <w:szCs w:val="20"/>
        </w:rPr>
        <w:t>Стоките се доставят и с инструкции за употреба на български език. Също така, при извършване на всяка доставка Доставчикът е длъжен да представя и всички останали приложими документи, изискуеми в съответствие с действащото в Република България законодателство.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6F9E927D" w14:textId="350CF794"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napToGrid w:val="0"/>
          <w:sz w:val="20"/>
          <w:szCs w:val="20"/>
        </w:rPr>
        <w:t>Възложителят поръчва необходимото му количество стоки от Доставчика чрез поръчка, изпр</w:t>
      </w:r>
      <w:r w:rsidRPr="00444E75">
        <w:rPr>
          <w:rFonts w:ascii="Verdana" w:hAnsi="Verdana"/>
          <w:sz w:val="20"/>
          <w:szCs w:val="20"/>
        </w:rPr>
        <w:t xml:space="preserve">атена по факс или е-мейл, а ги приема с Приемо-предавателен протокол, подписан без възражения при съответствие (неустановени при доставка несъответствия) на стоките с изискванията на Договора. </w:t>
      </w:r>
    </w:p>
    <w:p w14:paraId="3166C610" w14:textId="64DDE263"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При установени при доставката несъответствия на доставените стоки с изискванията на договора, Възложителят подписва Констативен протокол с възражения</w:t>
      </w:r>
      <w:r w:rsidR="00917F7A">
        <w:rPr>
          <w:rFonts w:ascii="Verdana" w:hAnsi="Verdana"/>
          <w:sz w:val="20"/>
          <w:szCs w:val="20"/>
          <w:lang w:val="bg-BG"/>
        </w:rPr>
        <w:t>,</w:t>
      </w:r>
      <w:r w:rsidRPr="00444E75">
        <w:rPr>
          <w:rFonts w:ascii="Verdana" w:hAnsi="Verdana"/>
          <w:sz w:val="20"/>
          <w:szCs w:val="20"/>
        </w:rPr>
        <w:t xml:space="preserve"> без да приема стоката. </w:t>
      </w:r>
    </w:p>
    <w:p w14:paraId="4EC92901" w14:textId="6B9E2685"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1.1 от Раздел В</w:t>
      </w:r>
      <w:r w:rsidRPr="00444E75">
        <w:rPr>
          <w:rFonts w:ascii="Verdana" w:hAnsi="Verdana"/>
          <w:snapToGrid w:val="0"/>
          <w:sz w:val="20"/>
          <w:szCs w:val="20"/>
        </w:rPr>
        <w:t>.</w:t>
      </w:r>
    </w:p>
    <w:p w14:paraId="1636F95C" w14:textId="04D6E804" w:rsidR="003C7D58" w:rsidRPr="00444E75" w:rsidRDefault="003C7D58" w:rsidP="003C7D58">
      <w:pPr>
        <w:pStyle w:val="p50"/>
        <w:numPr>
          <w:ilvl w:val="1"/>
          <w:numId w:val="76"/>
        </w:numPr>
        <w:tabs>
          <w:tab w:val="clear" w:pos="760"/>
          <w:tab w:val="num" w:pos="900"/>
        </w:tabs>
        <w:spacing w:before="120" w:after="120" w:line="240" w:lineRule="auto"/>
        <w:ind w:left="431" w:hanging="431"/>
        <w:rPr>
          <w:rFonts w:ascii="Verdana" w:hAnsi="Verdana"/>
          <w:color w:val="auto"/>
          <w:sz w:val="20"/>
          <w:szCs w:val="20"/>
          <w:lang w:val="bg-BG"/>
        </w:rPr>
      </w:pPr>
      <w:r w:rsidRPr="00444E75">
        <w:rPr>
          <w:rFonts w:ascii="Verdana" w:hAnsi="Verdana"/>
          <w:color w:val="auto"/>
          <w:sz w:val="20"/>
          <w:szCs w:val="20"/>
          <w:lang w:val="bg-BG"/>
        </w:rPr>
        <w:t xml:space="preserve">При установени след доставката несъответствия в доставени стоки, Доставчикът се задължава да ги замени с такива, отговарящи на изискванията </w:t>
      </w:r>
      <w:r w:rsidRPr="00444E75">
        <w:rPr>
          <w:rFonts w:ascii="Verdana" w:hAnsi="Verdana"/>
          <w:color w:val="auto"/>
          <w:sz w:val="20"/>
          <w:szCs w:val="20"/>
          <w:lang w:val="bg-BG"/>
        </w:rPr>
        <w:lastRenderedPageBreak/>
        <w:t xml:space="preserve">на договора, в срок до 5 </w:t>
      </w:r>
      <w:r w:rsidR="00220F8C">
        <w:rPr>
          <w:rFonts w:ascii="Verdana" w:hAnsi="Verdana"/>
          <w:color w:val="auto"/>
          <w:sz w:val="20"/>
          <w:szCs w:val="20"/>
          <w:lang w:val="bg-BG"/>
        </w:rPr>
        <w:t xml:space="preserve">(пет) </w:t>
      </w:r>
      <w:r w:rsidRPr="00444E75">
        <w:rPr>
          <w:rFonts w:ascii="Verdana" w:hAnsi="Verdana"/>
          <w:color w:val="auto"/>
          <w:sz w:val="20"/>
          <w:szCs w:val="20"/>
          <w:lang w:val="bg-BG"/>
        </w:rPr>
        <w:t>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т. 1.1 и т. 1.2 от Раздел В.</w:t>
      </w:r>
    </w:p>
    <w:p w14:paraId="56090AC6" w14:textId="77777777"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осъществяването на доставката (вкл. вид на превозното средство, опаковка на стоките и др.).</w:t>
      </w:r>
    </w:p>
    <w:p w14:paraId="33EF2B4B" w14:textId="77777777" w:rsidR="003C7D58" w:rsidRPr="00444E75" w:rsidRDefault="003C7D58" w:rsidP="003C7D58">
      <w:pPr>
        <w:pStyle w:val="ListParagraph"/>
        <w:numPr>
          <w:ilvl w:val="0"/>
          <w:numId w:val="76"/>
        </w:numPr>
        <w:spacing w:after="200" w:line="276" w:lineRule="auto"/>
        <w:rPr>
          <w:rFonts w:ascii="Verdana" w:hAnsi="Verdana"/>
          <w:b/>
          <w:sz w:val="20"/>
          <w:szCs w:val="20"/>
        </w:rPr>
      </w:pPr>
      <w:r w:rsidRPr="00444E75">
        <w:rPr>
          <w:rFonts w:ascii="Verdana" w:hAnsi="Verdana"/>
          <w:b/>
          <w:sz w:val="20"/>
          <w:szCs w:val="20"/>
        </w:rPr>
        <w:t xml:space="preserve">СПЕЦИФИКАЦИЯ НА СТОКИТЕ И ИЗИСКВАНИЯ КЪМ ДОСТАВКАТА </w:t>
      </w:r>
    </w:p>
    <w:p w14:paraId="795C9C28" w14:textId="77777777"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 xml:space="preserve">Детайлна информация за обхват и размери на стоките, предмет на Договора, са посочени в Ценови таблици от Раздел Б: Цени и Данни. </w:t>
      </w:r>
    </w:p>
    <w:p w14:paraId="70DFA868" w14:textId="77777777" w:rsidR="003C7D58" w:rsidRPr="00444E75" w:rsidRDefault="003C7D58" w:rsidP="003C7D58">
      <w:pPr>
        <w:numPr>
          <w:ilvl w:val="1"/>
          <w:numId w:val="76"/>
        </w:numPr>
        <w:spacing w:after="200" w:line="276" w:lineRule="auto"/>
        <w:jc w:val="both"/>
        <w:rPr>
          <w:rFonts w:ascii="Verdana" w:hAnsi="Verdana"/>
          <w:b/>
          <w:sz w:val="20"/>
          <w:szCs w:val="20"/>
        </w:rPr>
      </w:pPr>
      <w:r w:rsidRPr="00444E75">
        <w:rPr>
          <w:rFonts w:ascii="Verdana" w:hAnsi="Verdana"/>
          <w:b/>
          <w:sz w:val="20"/>
          <w:szCs w:val="20"/>
        </w:rPr>
        <w:t>ОБХВАТ</w:t>
      </w:r>
    </w:p>
    <w:p w14:paraId="4F4CA3FA" w14:textId="77777777"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Доставчикът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4A3B93F3" w14:textId="77777777" w:rsidR="003C7D58" w:rsidRPr="00444E75" w:rsidRDefault="003C7D58" w:rsidP="003C7D58">
      <w:pPr>
        <w:numPr>
          <w:ilvl w:val="1"/>
          <w:numId w:val="76"/>
        </w:numPr>
        <w:spacing w:after="200" w:line="276" w:lineRule="auto"/>
        <w:jc w:val="both"/>
        <w:rPr>
          <w:rFonts w:ascii="Verdana" w:hAnsi="Verdana"/>
          <w:b/>
          <w:sz w:val="20"/>
          <w:szCs w:val="20"/>
        </w:rPr>
      </w:pPr>
      <w:r w:rsidRPr="00444E75">
        <w:rPr>
          <w:rFonts w:ascii="Verdana" w:hAnsi="Verdana"/>
          <w:b/>
          <w:sz w:val="20"/>
          <w:szCs w:val="20"/>
        </w:rPr>
        <w:t>ВЪЗДЕЙСТВИЕ НА СТОКИТЕ ВЪРХУ КАЧЕСТВОТО НА ВОДАТА</w:t>
      </w:r>
    </w:p>
    <w:p w14:paraId="6AA79ADB" w14:textId="77777777"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3AECABA2" w14:textId="77777777"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24814B28" w14:textId="77777777" w:rsidR="003C7D58" w:rsidRPr="00444E75" w:rsidRDefault="003C7D58" w:rsidP="003C7D58">
      <w:pPr>
        <w:numPr>
          <w:ilvl w:val="1"/>
          <w:numId w:val="76"/>
        </w:numPr>
        <w:spacing w:after="200" w:line="276" w:lineRule="auto"/>
        <w:jc w:val="both"/>
        <w:rPr>
          <w:rFonts w:ascii="Verdana" w:hAnsi="Verdana"/>
          <w:b/>
          <w:sz w:val="20"/>
          <w:szCs w:val="20"/>
        </w:rPr>
      </w:pPr>
      <w:r w:rsidRPr="00444E75">
        <w:rPr>
          <w:rFonts w:ascii="Verdana" w:hAnsi="Verdana"/>
          <w:b/>
          <w:sz w:val="20"/>
          <w:szCs w:val="20"/>
        </w:rPr>
        <w:t>ИЗИСКВАНИЯ ЗА ПОСТИГАНЕ НА ОБЩИ ЕКСПЛОАТАЦИОННИ ПАРАМЕТРИ. УСТОЙЧИВОСТ НА НАЛЯГАНЕ.</w:t>
      </w:r>
    </w:p>
    <w:p w14:paraId="0F2D0730" w14:textId="77777777"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Корпусът на тялото на всяка Стока,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водонепропускливост.</w:t>
      </w:r>
    </w:p>
    <w:p w14:paraId="4D79851E" w14:textId="77777777"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Стоките трябва да съответстват на работното налягане на тръбата, за която са предвидени и също така да издържат на отрицателно налягане от 0.8 бара под атмосферното (0.2 бара абсолютно налягане) при температура до 20°C.</w:t>
      </w:r>
    </w:p>
    <w:p w14:paraId="49F4B115" w14:textId="77777777" w:rsidR="003C7D58" w:rsidRPr="00444E75" w:rsidRDefault="003C7D58" w:rsidP="003C7D58">
      <w:pPr>
        <w:numPr>
          <w:ilvl w:val="1"/>
          <w:numId w:val="76"/>
        </w:numPr>
        <w:spacing w:after="200" w:line="276" w:lineRule="auto"/>
        <w:jc w:val="both"/>
        <w:rPr>
          <w:rFonts w:ascii="Verdana" w:hAnsi="Verdana"/>
          <w:sz w:val="20"/>
          <w:szCs w:val="20"/>
        </w:rPr>
      </w:pPr>
      <w:r w:rsidRPr="00444E75">
        <w:rPr>
          <w:rFonts w:ascii="Verdana" w:hAnsi="Verdana"/>
          <w:sz w:val="20"/>
          <w:szCs w:val="20"/>
        </w:rPr>
        <w:t xml:space="preserve">Всички Стоки по този Договор трябва да бъдат нови, неизползвани и да не показват никакви отклонения, сплеснати места, повърхностни дефекти, </w:t>
      </w:r>
      <w:r w:rsidRPr="00444E75">
        <w:rPr>
          <w:rFonts w:ascii="Verdana" w:hAnsi="Verdana"/>
          <w:sz w:val="20"/>
          <w:szCs w:val="20"/>
        </w:rPr>
        <w:lastRenderedPageBreak/>
        <w:t>мехурчета или шупли. Местата, където лягат уплътненията, трябва да са във вид на плавно скосяване, формирано в отливката.</w:t>
      </w:r>
    </w:p>
    <w:p w14:paraId="4B3A3CA8" w14:textId="77777777" w:rsidR="003C7D58" w:rsidRPr="00444E75" w:rsidRDefault="003C7D58" w:rsidP="003C7D58">
      <w:pPr>
        <w:pStyle w:val="ListParagraph"/>
        <w:numPr>
          <w:ilvl w:val="0"/>
          <w:numId w:val="76"/>
        </w:numPr>
        <w:spacing w:after="200" w:line="276" w:lineRule="auto"/>
        <w:jc w:val="both"/>
        <w:rPr>
          <w:rFonts w:ascii="Verdana" w:hAnsi="Verdana"/>
          <w:b/>
          <w:sz w:val="20"/>
          <w:szCs w:val="20"/>
        </w:rPr>
      </w:pPr>
      <w:r w:rsidRPr="00444E75">
        <w:rPr>
          <w:rFonts w:ascii="Verdana" w:hAnsi="Verdana"/>
          <w:b/>
          <w:sz w:val="20"/>
          <w:szCs w:val="20"/>
        </w:rPr>
        <w:t>ИЗИСКВАНИЯ ЗА ДИЗАЙНА И ПОСТИГАНЕТО НА ЕКСПЛОАТАЦИОННИ РЕЗУЛТАТИ</w:t>
      </w:r>
    </w:p>
    <w:p w14:paraId="1435E48E" w14:textId="77777777" w:rsidR="003C7D58" w:rsidRPr="00444E75" w:rsidRDefault="003C7D58" w:rsidP="003C7D58">
      <w:pPr>
        <w:pStyle w:val="ListParagraph"/>
        <w:ind w:left="360"/>
        <w:jc w:val="both"/>
        <w:rPr>
          <w:rFonts w:ascii="Verdana" w:hAnsi="Verdana"/>
          <w:b/>
          <w:sz w:val="20"/>
          <w:szCs w:val="20"/>
        </w:rPr>
      </w:pPr>
    </w:p>
    <w:p w14:paraId="728DE829" w14:textId="77777777" w:rsidR="003C7D58" w:rsidRPr="00444E75" w:rsidRDefault="003C7D58" w:rsidP="003C7D58">
      <w:pPr>
        <w:pStyle w:val="ListParagraph"/>
        <w:numPr>
          <w:ilvl w:val="1"/>
          <w:numId w:val="76"/>
        </w:numPr>
        <w:spacing w:after="200" w:line="276" w:lineRule="auto"/>
        <w:jc w:val="both"/>
        <w:rPr>
          <w:rFonts w:ascii="Verdana" w:hAnsi="Verdana"/>
          <w:b/>
          <w:bCs/>
          <w:snapToGrid w:val="0"/>
          <w:sz w:val="20"/>
          <w:szCs w:val="20"/>
        </w:rPr>
      </w:pPr>
      <w:r w:rsidRPr="00444E75">
        <w:rPr>
          <w:rFonts w:ascii="Verdana" w:hAnsi="Verdana"/>
          <w:b/>
          <w:bCs/>
          <w:snapToGrid w:val="0"/>
          <w:sz w:val="20"/>
          <w:szCs w:val="20"/>
        </w:rPr>
        <w:t>КОМБИ ФЛАНЦИ ЗА ПОЛИЕТИЛЕНОВИ ТРЪБИ И УНИВЕСАЛНИ ФЛАНШОВИ АДАПТОРИ</w:t>
      </w:r>
    </w:p>
    <w:p w14:paraId="49105F29" w14:textId="77777777" w:rsidR="003C7D58" w:rsidRPr="00444E75" w:rsidRDefault="003C7D58" w:rsidP="003C7D58">
      <w:pPr>
        <w:pStyle w:val="ListParagraph"/>
        <w:ind w:left="432"/>
        <w:jc w:val="both"/>
        <w:rPr>
          <w:rFonts w:ascii="Verdana" w:hAnsi="Verdana"/>
          <w:b/>
          <w:bCs/>
          <w:snapToGrid w:val="0"/>
          <w:sz w:val="20"/>
          <w:szCs w:val="20"/>
        </w:rPr>
      </w:pPr>
    </w:p>
    <w:p w14:paraId="141F81E3" w14:textId="77777777" w:rsidR="003C7D58" w:rsidRPr="00444E75" w:rsidRDefault="003C7D58" w:rsidP="003C7D58">
      <w:pPr>
        <w:pStyle w:val="ListParagraph"/>
        <w:numPr>
          <w:ilvl w:val="2"/>
          <w:numId w:val="76"/>
        </w:numPr>
        <w:spacing w:after="200" w:line="276" w:lineRule="auto"/>
        <w:ind w:left="1134" w:hanging="708"/>
        <w:jc w:val="both"/>
        <w:rPr>
          <w:rFonts w:ascii="Verdana" w:hAnsi="Verdana"/>
          <w:b/>
          <w:bCs/>
          <w:snapToGrid w:val="0"/>
          <w:sz w:val="20"/>
          <w:szCs w:val="20"/>
        </w:rPr>
      </w:pPr>
      <w:r w:rsidRPr="00444E75">
        <w:rPr>
          <w:rFonts w:ascii="Verdana" w:hAnsi="Verdana"/>
          <w:b/>
          <w:bCs/>
          <w:snapToGrid w:val="0"/>
          <w:sz w:val="20"/>
          <w:szCs w:val="20"/>
        </w:rPr>
        <w:t>КОМБИ ФЛАНЦИ ЗА ПОЛИЕТИЛЕНОВИ ТРЪБИ</w:t>
      </w:r>
    </w:p>
    <w:p w14:paraId="17C69AB6" w14:textId="77777777" w:rsidR="003C7D58" w:rsidRPr="00444E75" w:rsidRDefault="003C7D58" w:rsidP="003C7D58">
      <w:pPr>
        <w:pStyle w:val="ListParagraph"/>
        <w:ind w:left="1134"/>
        <w:jc w:val="both"/>
        <w:rPr>
          <w:rFonts w:ascii="Verdana" w:hAnsi="Verdana"/>
          <w:b/>
          <w:bCs/>
          <w:snapToGrid w:val="0"/>
          <w:sz w:val="20"/>
          <w:szCs w:val="20"/>
        </w:rPr>
      </w:pPr>
    </w:p>
    <w:p w14:paraId="392A0944" w14:textId="77777777" w:rsidR="003C7D58" w:rsidRPr="00444E75" w:rsidRDefault="003C7D58" w:rsidP="003C7D58">
      <w:pPr>
        <w:pStyle w:val="ListParagraph"/>
        <w:numPr>
          <w:ilvl w:val="3"/>
          <w:numId w:val="76"/>
        </w:numPr>
        <w:spacing w:after="200" w:line="276" w:lineRule="auto"/>
        <w:jc w:val="both"/>
        <w:rPr>
          <w:rFonts w:ascii="Verdana" w:hAnsi="Verdana"/>
          <w:b/>
          <w:bCs/>
          <w:sz w:val="20"/>
          <w:szCs w:val="20"/>
        </w:rPr>
      </w:pPr>
      <w:r w:rsidRPr="00444E75">
        <w:rPr>
          <w:rFonts w:ascii="Verdana" w:hAnsi="Verdana"/>
          <w:sz w:val="20"/>
          <w:szCs w:val="20"/>
        </w:rPr>
        <w:t xml:space="preserve">Комби фланците трябва да са конструирани така, че при механичен монтаж и захващане с болтове към насрещен фланец да изпълняват две функции – да уплътни хидравлически мястото на връзките и да захване сигурно полиетиленовата тръба срещу измъкване. </w:t>
      </w:r>
    </w:p>
    <w:p w14:paraId="1CB244AE" w14:textId="77777777" w:rsidR="003C7D58" w:rsidRPr="00444E75" w:rsidRDefault="003C7D58" w:rsidP="003C7D58">
      <w:pPr>
        <w:pStyle w:val="ListParagraph"/>
        <w:numPr>
          <w:ilvl w:val="3"/>
          <w:numId w:val="76"/>
        </w:numPr>
        <w:spacing w:after="200" w:line="276" w:lineRule="auto"/>
        <w:jc w:val="both"/>
        <w:rPr>
          <w:rFonts w:ascii="Verdana" w:hAnsi="Verdana"/>
          <w:sz w:val="20"/>
          <w:szCs w:val="20"/>
        </w:rPr>
      </w:pPr>
      <w:r w:rsidRPr="00444E75">
        <w:rPr>
          <w:rFonts w:ascii="Verdana" w:hAnsi="Verdana"/>
          <w:sz w:val="20"/>
          <w:szCs w:val="20"/>
        </w:rPr>
        <w:t>Тялото и притискащият елемент следва да са от сферографитен чугун GGG 40 (50), покрити с епоксидно</w:t>
      </w:r>
      <w:r w:rsidRPr="00444E75">
        <w:rPr>
          <w:rFonts w:ascii="Verdana" w:hAnsi="Verdana"/>
          <w:sz w:val="20"/>
          <w:szCs w:val="20"/>
          <w:lang w:val="bg-BG"/>
        </w:rPr>
        <w:t xml:space="preserve"> прахово</w:t>
      </w:r>
      <w:r w:rsidRPr="00444E75">
        <w:rPr>
          <w:rFonts w:ascii="Verdana" w:hAnsi="Verdana"/>
          <w:sz w:val="20"/>
          <w:szCs w:val="20"/>
        </w:rPr>
        <w:t xml:space="preserve"> покритие</w:t>
      </w:r>
      <w:r w:rsidRPr="00444E75">
        <w:rPr>
          <w:rFonts w:ascii="Verdana" w:hAnsi="Verdana"/>
          <w:sz w:val="20"/>
          <w:szCs w:val="20"/>
          <w:lang w:val="bg-BG"/>
        </w:rPr>
        <w:t xml:space="preserve"> или еквивалентно</w:t>
      </w:r>
      <w:r w:rsidRPr="00444E75">
        <w:rPr>
          <w:rFonts w:ascii="Verdana" w:hAnsi="Verdana"/>
          <w:sz w:val="20"/>
          <w:szCs w:val="20"/>
        </w:rPr>
        <w:t xml:space="preserve"> с дебелина по-голяма от 150 микрона, гуменото уплътнение от гума EPDM, а захващащия пръстен да е от месинг или неръждаема стомана.</w:t>
      </w:r>
    </w:p>
    <w:p w14:paraId="7E018BEB" w14:textId="77777777" w:rsidR="003C7D58" w:rsidRPr="00444E75" w:rsidRDefault="003C7D58" w:rsidP="003C7D58">
      <w:pPr>
        <w:pStyle w:val="ListParagraph"/>
        <w:ind w:left="1728"/>
        <w:jc w:val="both"/>
        <w:rPr>
          <w:rFonts w:ascii="Verdana" w:hAnsi="Verdana"/>
          <w:sz w:val="20"/>
          <w:szCs w:val="20"/>
        </w:rPr>
      </w:pPr>
    </w:p>
    <w:p w14:paraId="1C61A5DE" w14:textId="77777777" w:rsidR="003C7D58" w:rsidRPr="00444E75" w:rsidRDefault="003C7D58" w:rsidP="003C7D58">
      <w:pPr>
        <w:pStyle w:val="ListParagraph"/>
        <w:numPr>
          <w:ilvl w:val="2"/>
          <w:numId w:val="76"/>
        </w:numPr>
        <w:spacing w:after="200" w:line="276" w:lineRule="auto"/>
        <w:ind w:left="1134" w:hanging="708"/>
        <w:jc w:val="both"/>
        <w:rPr>
          <w:rFonts w:ascii="Verdana" w:hAnsi="Verdana"/>
          <w:sz w:val="20"/>
          <w:szCs w:val="20"/>
        </w:rPr>
      </w:pPr>
      <w:r w:rsidRPr="00444E75">
        <w:rPr>
          <w:rFonts w:ascii="Verdana" w:hAnsi="Verdana"/>
          <w:b/>
          <w:bCs/>
          <w:snapToGrid w:val="0"/>
          <w:sz w:val="20"/>
          <w:szCs w:val="20"/>
        </w:rPr>
        <w:t>УНИВЕРСАЛНИ ФЛАНШОВИ АДАПТОРИ</w:t>
      </w:r>
    </w:p>
    <w:p w14:paraId="6924F3E9" w14:textId="77777777" w:rsidR="003C7D58" w:rsidRPr="00444E75" w:rsidRDefault="003C7D58" w:rsidP="003C7D58">
      <w:pPr>
        <w:pStyle w:val="ListParagraph"/>
        <w:ind w:left="1728"/>
        <w:jc w:val="both"/>
        <w:rPr>
          <w:rFonts w:ascii="Verdana" w:hAnsi="Verdana"/>
          <w:b/>
          <w:bCs/>
          <w:sz w:val="20"/>
          <w:szCs w:val="20"/>
        </w:rPr>
      </w:pPr>
    </w:p>
    <w:p w14:paraId="49AE2FAC" w14:textId="77777777" w:rsidR="003C7D58" w:rsidRPr="00444E75" w:rsidRDefault="003C7D58" w:rsidP="003C7D58">
      <w:pPr>
        <w:pStyle w:val="ListParagraph"/>
        <w:numPr>
          <w:ilvl w:val="3"/>
          <w:numId w:val="76"/>
        </w:numPr>
        <w:spacing w:after="200" w:line="276" w:lineRule="auto"/>
        <w:jc w:val="both"/>
        <w:rPr>
          <w:rFonts w:ascii="Verdana" w:hAnsi="Verdana"/>
          <w:b/>
          <w:bCs/>
          <w:sz w:val="20"/>
          <w:szCs w:val="20"/>
        </w:rPr>
      </w:pPr>
      <w:r w:rsidRPr="00444E75">
        <w:rPr>
          <w:rFonts w:ascii="Verdana" w:hAnsi="Verdana"/>
          <w:sz w:val="20"/>
          <w:szCs w:val="20"/>
        </w:rPr>
        <w:t xml:space="preserve">Универсалните фланшови адаптори са конструирани така, че да се изпълни без проблем фланшова връзка на стоманена, чугунена или етернитова тръба за налягания PN 10 и PN 16 атмосфери. </w:t>
      </w:r>
    </w:p>
    <w:p w14:paraId="3A67C741" w14:textId="749C6C60" w:rsidR="003C7D58" w:rsidRPr="00444E75" w:rsidRDefault="003C7D58" w:rsidP="003C7D58">
      <w:pPr>
        <w:pStyle w:val="ListParagraph"/>
        <w:numPr>
          <w:ilvl w:val="3"/>
          <w:numId w:val="76"/>
        </w:numPr>
        <w:spacing w:after="200" w:line="276" w:lineRule="auto"/>
        <w:jc w:val="both"/>
        <w:rPr>
          <w:rFonts w:ascii="Verdana" w:hAnsi="Verdana"/>
          <w:sz w:val="20"/>
          <w:szCs w:val="20"/>
        </w:rPr>
      </w:pPr>
      <w:r w:rsidRPr="00444E75">
        <w:rPr>
          <w:rFonts w:ascii="Verdana" w:hAnsi="Verdana"/>
          <w:sz w:val="20"/>
          <w:szCs w:val="20"/>
        </w:rPr>
        <w:t>Тялото и адаптора с фланеца и притискащия пръстен да са от сферографитен чугун GGG 40 (50)</w:t>
      </w:r>
      <w:r w:rsidRPr="00444E75">
        <w:rPr>
          <w:rFonts w:ascii="Verdana" w:hAnsi="Verdana"/>
          <w:color w:val="FF0000"/>
          <w:sz w:val="20"/>
          <w:szCs w:val="20"/>
        </w:rPr>
        <w:t xml:space="preserve"> </w:t>
      </w:r>
      <w:r w:rsidRPr="00444E75">
        <w:rPr>
          <w:rFonts w:ascii="Verdana" w:hAnsi="Verdana"/>
          <w:sz w:val="20"/>
          <w:szCs w:val="20"/>
        </w:rPr>
        <w:t xml:space="preserve">и с епоксидно прахово покритие </w:t>
      </w:r>
      <w:r w:rsidRPr="00444E75">
        <w:rPr>
          <w:rFonts w:ascii="Verdana" w:hAnsi="Verdana"/>
          <w:sz w:val="20"/>
          <w:szCs w:val="20"/>
          <w:lang w:val="bg-BG"/>
        </w:rPr>
        <w:t xml:space="preserve">или еквивалентно </w:t>
      </w:r>
      <w:r w:rsidRPr="00444E75">
        <w:rPr>
          <w:rFonts w:ascii="Verdana" w:hAnsi="Verdana"/>
          <w:sz w:val="20"/>
          <w:szCs w:val="20"/>
        </w:rPr>
        <w:t xml:space="preserve">с дебелина над </w:t>
      </w:r>
      <w:r w:rsidRPr="00444E75">
        <w:rPr>
          <w:rFonts w:ascii="Verdana" w:hAnsi="Verdana"/>
          <w:sz w:val="20"/>
          <w:szCs w:val="20"/>
          <w:lang w:val="bg-BG"/>
        </w:rPr>
        <w:t>15</w:t>
      </w:r>
      <w:r w:rsidRPr="00444E75">
        <w:rPr>
          <w:rFonts w:ascii="Verdana" w:hAnsi="Verdana"/>
          <w:sz w:val="20"/>
          <w:szCs w:val="20"/>
        </w:rPr>
        <w:t>0 микрона.</w:t>
      </w:r>
      <w:r>
        <w:rPr>
          <w:rFonts w:ascii="Verdana" w:hAnsi="Verdana"/>
          <w:sz w:val="20"/>
          <w:szCs w:val="20"/>
        </w:rPr>
        <w:t xml:space="preserve"> </w:t>
      </w:r>
      <w:r>
        <w:rPr>
          <w:rFonts w:ascii="Verdana" w:hAnsi="Verdana"/>
          <w:sz w:val="20"/>
          <w:szCs w:val="20"/>
          <w:lang w:val="bg-BG"/>
        </w:rPr>
        <w:t xml:space="preserve">За диаметри </w:t>
      </w:r>
      <w:r>
        <w:rPr>
          <w:rFonts w:ascii="Verdana" w:hAnsi="Verdana"/>
          <w:sz w:val="20"/>
          <w:szCs w:val="20"/>
          <w:lang w:val="en-US"/>
        </w:rPr>
        <w:t xml:space="preserve">DN1000 </w:t>
      </w:r>
      <w:r>
        <w:rPr>
          <w:rFonts w:ascii="Verdana" w:hAnsi="Verdana"/>
          <w:sz w:val="20"/>
          <w:szCs w:val="20"/>
          <w:lang w:val="bg-BG"/>
        </w:rPr>
        <w:t xml:space="preserve">и </w:t>
      </w:r>
      <w:r>
        <w:rPr>
          <w:rFonts w:ascii="Verdana" w:hAnsi="Verdana"/>
          <w:sz w:val="20"/>
          <w:szCs w:val="20"/>
          <w:lang w:val="en-US"/>
        </w:rPr>
        <w:t xml:space="preserve">DN1200 </w:t>
      </w:r>
      <w:r>
        <w:rPr>
          <w:rFonts w:ascii="Verdana" w:hAnsi="Verdana"/>
          <w:sz w:val="20"/>
          <w:szCs w:val="20"/>
          <w:lang w:val="bg-BG"/>
        </w:rPr>
        <w:t>се допуска тялото и притискащият фланец да са от стомана и с епоксидно или еквивалентно прахово покритие.</w:t>
      </w:r>
      <w:r w:rsidRPr="00444E75">
        <w:rPr>
          <w:rFonts w:ascii="Verdana" w:hAnsi="Verdana"/>
          <w:sz w:val="20"/>
          <w:szCs w:val="20"/>
        </w:rPr>
        <w:t xml:space="preserve"> Уплътнителният пръстен да е</w:t>
      </w:r>
      <w:r w:rsidRPr="00444E75">
        <w:rPr>
          <w:rFonts w:ascii="Verdana" w:hAnsi="Verdana"/>
          <w:sz w:val="20"/>
          <w:szCs w:val="20"/>
          <w:lang w:val="bg-BG"/>
        </w:rPr>
        <w:t xml:space="preserve"> </w:t>
      </w:r>
      <w:r w:rsidRPr="00444E75">
        <w:rPr>
          <w:rFonts w:ascii="Verdana" w:hAnsi="Verdana"/>
          <w:sz w:val="20"/>
          <w:szCs w:val="20"/>
        </w:rPr>
        <w:t>от гума EPDM</w:t>
      </w:r>
      <w:r w:rsidRPr="00444E75">
        <w:rPr>
          <w:rFonts w:ascii="Verdana" w:hAnsi="Verdana"/>
          <w:sz w:val="20"/>
          <w:szCs w:val="20"/>
          <w:lang w:val="bg-BG"/>
        </w:rPr>
        <w:t xml:space="preserve"> и оребрен за по-голяма уплътнителна сила</w:t>
      </w:r>
      <w:r w:rsidRPr="00444E75">
        <w:rPr>
          <w:rFonts w:ascii="Verdana" w:hAnsi="Verdana"/>
          <w:sz w:val="20"/>
          <w:szCs w:val="20"/>
        </w:rPr>
        <w:t>, с пристягащи</w:t>
      </w:r>
      <w:r w:rsidRPr="00444E75">
        <w:rPr>
          <w:rFonts w:ascii="Verdana" w:hAnsi="Verdana"/>
          <w:sz w:val="20"/>
          <w:szCs w:val="20"/>
          <w:lang w:val="bg-BG"/>
        </w:rPr>
        <w:t xml:space="preserve"> самофиксиращи </w:t>
      </w:r>
      <w:r w:rsidRPr="00444E75">
        <w:rPr>
          <w:rFonts w:ascii="Verdana" w:hAnsi="Verdana"/>
          <w:sz w:val="20"/>
          <w:szCs w:val="20"/>
        </w:rPr>
        <w:t>болтове, гайки и шайби от неръждаема стомана или галванизирани в съответствие с БДС EN 12329 или еквивалент със степен Zn 5/С или шерардизирани.</w:t>
      </w:r>
    </w:p>
    <w:p w14:paraId="3A53E66D" w14:textId="77777777" w:rsidR="003C7D58" w:rsidRPr="00444E75" w:rsidRDefault="003C7D58" w:rsidP="003C7D58">
      <w:pPr>
        <w:pStyle w:val="ListParagraph"/>
        <w:spacing w:after="200" w:line="276" w:lineRule="auto"/>
        <w:ind w:left="1728"/>
        <w:jc w:val="both"/>
        <w:rPr>
          <w:rFonts w:ascii="Verdana" w:hAnsi="Verdana"/>
          <w:sz w:val="20"/>
          <w:szCs w:val="20"/>
        </w:rPr>
      </w:pPr>
    </w:p>
    <w:p w14:paraId="3FBBA6F5" w14:textId="77777777" w:rsidR="003C7D58" w:rsidRPr="00444E75" w:rsidRDefault="003C7D58" w:rsidP="003C7D58">
      <w:pPr>
        <w:pStyle w:val="ListParagraph"/>
        <w:numPr>
          <w:ilvl w:val="2"/>
          <w:numId w:val="76"/>
        </w:numPr>
        <w:spacing w:after="200" w:line="276" w:lineRule="auto"/>
        <w:ind w:left="1134" w:hanging="708"/>
        <w:jc w:val="both"/>
        <w:rPr>
          <w:rFonts w:ascii="Verdana" w:hAnsi="Verdana"/>
          <w:sz w:val="20"/>
          <w:szCs w:val="20"/>
        </w:rPr>
      </w:pPr>
      <w:r w:rsidRPr="00444E75">
        <w:rPr>
          <w:rFonts w:ascii="Verdana" w:hAnsi="Verdana"/>
          <w:b/>
          <w:bCs/>
          <w:snapToGrid w:val="0"/>
          <w:sz w:val="20"/>
          <w:szCs w:val="20"/>
        </w:rPr>
        <w:t>УНИВЕРСАЛНИ ФЛАНШОВИ АДАПТОРИ</w:t>
      </w:r>
      <w:r w:rsidRPr="00444E75">
        <w:rPr>
          <w:rFonts w:ascii="Verdana" w:hAnsi="Verdana"/>
          <w:b/>
          <w:bCs/>
          <w:snapToGrid w:val="0"/>
          <w:sz w:val="20"/>
          <w:szCs w:val="20"/>
          <w:lang w:val="bg-BG"/>
        </w:rPr>
        <w:t xml:space="preserve"> С ДОПЪЛНИТЕЛНИ ГРИПИРАЩИ ЕЛЕМЕНТИ</w:t>
      </w:r>
    </w:p>
    <w:p w14:paraId="1D00EA29" w14:textId="77777777" w:rsidR="003C7D58" w:rsidRPr="00444E75" w:rsidRDefault="003C7D58" w:rsidP="003C7D58">
      <w:pPr>
        <w:pStyle w:val="ListParagraph"/>
        <w:spacing w:after="200" w:line="276" w:lineRule="auto"/>
        <w:ind w:left="1134"/>
        <w:jc w:val="both"/>
        <w:rPr>
          <w:rFonts w:ascii="Verdana" w:hAnsi="Verdana"/>
          <w:sz w:val="20"/>
          <w:szCs w:val="20"/>
        </w:rPr>
      </w:pPr>
    </w:p>
    <w:p w14:paraId="4723E29D" w14:textId="77777777" w:rsidR="003C7D58" w:rsidRPr="00444E75" w:rsidRDefault="003C7D58" w:rsidP="003C7D58">
      <w:pPr>
        <w:pStyle w:val="ListParagraph"/>
        <w:numPr>
          <w:ilvl w:val="3"/>
          <w:numId w:val="76"/>
        </w:numPr>
        <w:spacing w:after="200" w:line="276" w:lineRule="auto"/>
        <w:jc w:val="both"/>
        <w:rPr>
          <w:rFonts w:ascii="Verdana" w:hAnsi="Verdana"/>
          <w:sz w:val="20"/>
          <w:szCs w:val="20"/>
        </w:rPr>
      </w:pPr>
      <w:r w:rsidRPr="00444E75">
        <w:rPr>
          <w:rFonts w:ascii="Verdana" w:hAnsi="Verdana"/>
          <w:sz w:val="20"/>
          <w:szCs w:val="20"/>
        </w:rPr>
        <w:t>Универсалните фланшови адаптори са конструирани така, че да се изпълни без проблем фланшова връзка на стоманена, чугунена</w:t>
      </w:r>
      <w:r w:rsidRPr="00444E75">
        <w:rPr>
          <w:rFonts w:ascii="Verdana" w:hAnsi="Verdana"/>
          <w:sz w:val="20"/>
          <w:szCs w:val="20"/>
          <w:lang w:val="bg-BG"/>
        </w:rPr>
        <w:t>,</w:t>
      </w:r>
      <w:r w:rsidRPr="00444E75">
        <w:rPr>
          <w:rFonts w:ascii="Verdana" w:hAnsi="Verdana"/>
          <w:sz w:val="20"/>
          <w:szCs w:val="20"/>
        </w:rPr>
        <w:t xml:space="preserve"> етернитова</w:t>
      </w:r>
      <w:r w:rsidRPr="00444E75">
        <w:rPr>
          <w:rFonts w:ascii="Verdana" w:hAnsi="Verdana"/>
          <w:sz w:val="20"/>
          <w:szCs w:val="20"/>
          <w:lang w:val="bg-BG"/>
        </w:rPr>
        <w:t>,</w:t>
      </w:r>
      <w:r w:rsidRPr="00444E75">
        <w:rPr>
          <w:rFonts w:ascii="Verdana" w:hAnsi="Verdana"/>
          <w:sz w:val="20"/>
          <w:szCs w:val="20"/>
        </w:rPr>
        <w:t xml:space="preserve"> </w:t>
      </w:r>
      <w:r w:rsidRPr="00444E75">
        <w:rPr>
          <w:rFonts w:ascii="Verdana" w:hAnsi="Verdana"/>
          <w:sz w:val="20"/>
          <w:szCs w:val="20"/>
          <w:lang w:val="en-US"/>
        </w:rPr>
        <w:t>PVC</w:t>
      </w:r>
      <w:r w:rsidRPr="00444E75">
        <w:rPr>
          <w:rFonts w:ascii="Verdana" w:hAnsi="Verdana"/>
          <w:sz w:val="20"/>
          <w:szCs w:val="20"/>
          <w:lang w:val="bg-BG"/>
        </w:rPr>
        <w:t xml:space="preserve"> или РЕ</w:t>
      </w:r>
      <w:r w:rsidRPr="00444E75">
        <w:rPr>
          <w:rFonts w:ascii="Verdana" w:hAnsi="Verdana"/>
          <w:sz w:val="20"/>
          <w:szCs w:val="20"/>
          <w:lang w:val="en-US"/>
        </w:rPr>
        <w:t xml:space="preserve"> </w:t>
      </w:r>
      <w:r w:rsidRPr="00444E75">
        <w:rPr>
          <w:rFonts w:ascii="Verdana" w:hAnsi="Verdana"/>
          <w:sz w:val="20"/>
          <w:szCs w:val="20"/>
        </w:rPr>
        <w:t>тръба за налягания PN 10 и PN 16 атмосфери</w:t>
      </w:r>
      <w:r w:rsidRPr="00444E75">
        <w:rPr>
          <w:rFonts w:ascii="Verdana" w:hAnsi="Verdana"/>
          <w:sz w:val="20"/>
          <w:szCs w:val="20"/>
          <w:lang w:val="bg-BG"/>
        </w:rPr>
        <w:t>.</w:t>
      </w:r>
    </w:p>
    <w:p w14:paraId="46B971F5" w14:textId="77777777" w:rsidR="003C7D58" w:rsidRPr="00444E75" w:rsidRDefault="003C7D58" w:rsidP="003C7D58">
      <w:pPr>
        <w:pStyle w:val="ListParagraph"/>
        <w:ind w:left="1728"/>
        <w:jc w:val="both"/>
        <w:rPr>
          <w:rFonts w:ascii="Verdana" w:hAnsi="Verdana"/>
          <w:sz w:val="20"/>
          <w:szCs w:val="20"/>
          <w:lang w:val="bg-BG"/>
        </w:rPr>
      </w:pPr>
    </w:p>
    <w:p w14:paraId="5355A470" w14:textId="2FF684A1" w:rsidR="003C7D58" w:rsidRPr="00444E75" w:rsidRDefault="003C7D58" w:rsidP="003C7D58">
      <w:pPr>
        <w:pStyle w:val="ListParagraph"/>
        <w:numPr>
          <w:ilvl w:val="3"/>
          <w:numId w:val="76"/>
        </w:numPr>
        <w:spacing w:after="200" w:line="276" w:lineRule="auto"/>
        <w:jc w:val="both"/>
        <w:rPr>
          <w:rFonts w:ascii="Verdana" w:hAnsi="Verdana"/>
          <w:sz w:val="20"/>
          <w:szCs w:val="20"/>
          <w:lang w:val="bg-BG"/>
        </w:rPr>
      </w:pPr>
      <w:r w:rsidRPr="00444E75">
        <w:rPr>
          <w:rFonts w:ascii="Verdana" w:hAnsi="Verdana"/>
          <w:sz w:val="20"/>
          <w:szCs w:val="20"/>
        </w:rPr>
        <w:t xml:space="preserve">Тялото </w:t>
      </w:r>
      <w:r w:rsidRPr="00444E75">
        <w:rPr>
          <w:rFonts w:ascii="Verdana" w:hAnsi="Verdana"/>
          <w:sz w:val="20"/>
          <w:szCs w:val="20"/>
          <w:lang w:val="bg-BG"/>
        </w:rPr>
        <w:t>на</w:t>
      </w:r>
      <w:r w:rsidRPr="00444E75">
        <w:rPr>
          <w:rFonts w:ascii="Verdana" w:hAnsi="Verdana"/>
          <w:sz w:val="20"/>
          <w:szCs w:val="20"/>
        </w:rPr>
        <w:t xml:space="preserve"> адаптора с фланеца и притискащия пръстен да са от сферографитен чугун GGG 40 (50)</w:t>
      </w:r>
      <w:r w:rsidRPr="00444E75">
        <w:rPr>
          <w:rFonts w:ascii="Verdana" w:hAnsi="Verdana"/>
          <w:color w:val="FF0000"/>
          <w:sz w:val="20"/>
          <w:szCs w:val="20"/>
        </w:rPr>
        <w:t xml:space="preserve"> </w:t>
      </w:r>
      <w:r w:rsidRPr="00444E75">
        <w:rPr>
          <w:rFonts w:ascii="Verdana" w:hAnsi="Verdana"/>
          <w:sz w:val="20"/>
          <w:szCs w:val="20"/>
        </w:rPr>
        <w:t xml:space="preserve">и с епоксидно прахово покритие </w:t>
      </w:r>
      <w:r w:rsidRPr="00444E75">
        <w:rPr>
          <w:rFonts w:ascii="Verdana" w:hAnsi="Verdana"/>
          <w:sz w:val="20"/>
          <w:szCs w:val="20"/>
          <w:lang w:val="bg-BG"/>
        </w:rPr>
        <w:t xml:space="preserve">или еквивалентно </w:t>
      </w:r>
      <w:r w:rsidRPr="00444E75">
        <w:rPr>
          <w:rFonts w:ascii="Verdana" w:hAnsi="Verdana"/>
          <w:sz w:val="20"/>
          <w:szCs w:val="20"/>
        </w:rPr>
        <w:t xml:space="preserve">с дебелина над </w:t>
      </w:r>
      <w:r w:rsidRPr="00444E75">
        <w:rPr>
          <w:rFonts w:ascii="Verdana" w:hAnsi="Verdana"/>
          <w:sz w:val="20"/>
          <w:szCs w:val="20"/>
          <w:lang w:val="bg-BG"/>
        </w:rPr>
        <w:t>25</w:t>
      </w:r>
      <w:r w:rsidRPr="00444E75">
        <w:rPr>
          <w:rFonts w:ascii="Verdana" w:hAnsi="Verdana"/>
          <w:sz w:val="20"/>
          <w:szCs w:val="20"/>
        </w:rPr>
        <w:t>0 микрона. Уплътнителният пръстен да е</w:t>
      </w:r>
      <w:r w:rsidRPr="00444E75">
        <w:rPr>
          <w:rFonts w:ascii="Verdana" w:hAnsi="Verdana"/>
          <w:sz w:val="20"/>
          <w:szCs w:val="20"/>
          <w:lang w:val="bg-BG"/>
        </w:rPr>
        <w:t xml:space="preserve"> </w:t>
      </w:r>
      <w:r w:rsidRPr="00444E75">
        <w:rPr>
          <w:rFonts w:ascii="Verdana" w:hAnsi="Verdana"/>
          <w:sz w:val="20"/>
          <w:szCs w:val="20"/>
        </w:rPr>
        <w:t>от гума EPDM</w:t>
      </w:r>
      <w:r w:rsidRPr="00444E75">
        <w:rPr>
          <w:rFonts w:ascii="Verdana" w:hAnsi="Verdana"/>
          <w:sz w:val="20"/>
          <w:szCs w:val="20"/>
          <w:lang w:val="bg-BG"/>
        </w:rPr>
        <w:t>, оребрен за по-голяма уплътнителна сила и грипиращи елементи пред него.</w:t>
      </w:r>
      <w:r w:rsidRPr="00444E75">
        <w:rPr>
          <w:rFonts w:ascii="Verdana" w:hAnsi="Verdana"/>
          <w:sz w:val="20"/>
          <w:szCs w:val="20"/>
        </w:rPr>
        <w:t xml:space="preserve"> </w:t>
      </w:r>
      <w:r w:rsidRPr="00444E75">
        <w:rPr>
          <w:rFonts w:ascii="Verdana" w:hAnsi="Verdana"/>
          <w:sz w:val="20"/>
          <w:szCs w:val="20"/>
          <w:lang w:val="bg-BG"/>
        </w:rPr>
        <w:t>П</w:t>
      </w:r>
      <w:r w:rsidRPr="00444E75">
        <w:rPr>
          <w:rFonts w:ascii="Verdana" w:hAnsi="Verdana"/>
          <w:sz w:val="20"/>
          <w:szCs w:val="20"/>
        </w:rPr>
        <w:t>ристягащи</w:t>
      </w:r>
      <w:r w:rsidRPr="00444E75">
        <w:rPr>
          <w:rFonts w:ascii="Verdana" w:hAnsi="Verdana"/>
          <w:sz w:val="20"/>
          <w:szCs w:val="20"/>
          <w:lang w:val="bg-BG"/>
        </w:rPr>
        <w:t xml:space="preserve">те </w:t>
      </w:r>
      <w:r w:rsidRPr="00444E75">
        <w:rPr>
          <w:rFonts w:ascii="Verdana" w:hAnsi="Verdana"/>
          <w:sz w:val="20"/>
          <w:szCs w:val="20"/>
        </w:rPr>
        <w:t xml:space="preserve">болтове, гайки и шайби </w:t>
      </w:r>
      <w:r w:rsidRPr="00444E75">
        <w:rPr>
          <w:rFonts w:ascii="Verdana" w:hAnsi="Verdana"/>
          <w:sz w:val="20"/>
          <w:szCs w:val="20"/>
          <w:lang w:val="bg-BG"/>
        </w:rPr>
        <w:t xml:space="preserve">да са </w:t>
      </w:r>
      <w:r w:rsidRPr="00444E75">
        <w:rPr>
          <w:rFonts w:ascii="Verdana" w:hAnsi="Verdana"/>
          <w:sz w:val="20"/>
          <w:szCs w:val="20"/>
        </w:rPr>
        <w:t>от неръждаема стомана</w:t>
      </w:r>
      <w:r w:rsidRPr="00444E75">
        <w:rPr>
          <w:rFonts w:ascii="Verdana" w:hAnsi="Verdana"/>
          <w:sz w:val="20"/>
          <w:szCs w:val="20"/>
          <w:lang w:val="bg-BG"/>
        </w:rPr>
        <w:t>.</w:t>
      </w:r>
    </w:p>
    <w:p w14:paraId="17922DC3" w14:textId="77777777" w:rsidR="003C7D58" w:rsidRPr="00444E75" w:rsidRDefault="003C7D58" w:rsidP="003C7D58">
      <w:pPr>
        <w:pStyle w:val="ListParagraph"/>
        <w:spacing w:after="200" w:line="276" w:lineRule="auto"/>
        <w:ind w:left="1728"/>
        <w:jc w:val="both"/>
        <w:rPr>
          <w:rFonts w:ascii="Verdana" w:hAnsi="Verdana"/>
          <w:sz w:val="20"/>
          <w:szCs w:val="20"/>
          <w:lang w:val="bg-BG"/>
        </w:rPr>
      </w:pPr>
    </w:p>
    <w:p w14:paraId="5DF259D8" w14:textId="77777777" w:rsidR="003C7D58" w:rsidRPr="00444E75" w:rsidRDefault="003C7D58" w:rsidP="003C7D58">
      <w:pPr>
        <w:pStyle w:val="ListParagraph"/>
        <w:numPr>
          <w:ilvl w:val="3"/>
          <w:numId w:val="76"/>
        </w:numPr>
        <w:spacing w:after="200" w:line="276" w:lineRule="auto"/>
        <w:jc w:val="both"/>
        <w:rPr>
          <w:rFonts w:ascii="Verdana" w:hAnsi="Verdana"/>
          <w:sz w:val="20"/>
          <w:szCs w:val="20"/>
        </w:rPr>
      </w:pPr>
      <w:r w:rsidRPr="00444E75">
        <w:rPr>
          <w:rFonts w:ascii="Verdana" w:hAnsi="Verdana"/>
          <w:sz w:val="20"/>
          <w:szCs w:val="20"/>
        </w:rPr>
        <w:t>В приложената таблица №1, за информация на Участниците, са описани външните диаметри на тръбите според материалите, от които са направени.</w:t>
      </w:r>
    </w:p>
    <w:p w14:paraId="356DA2AA" w14:textId="77777777" w:rsidR="003C7D58" w:rsidRPr="00444E75" w:rsidRDefault="003C7D58" w:rsidP="003C7D58">
      <w:pPr>
        <w:tabs>
          <w:tab w:val="center" w:pos="4320"/>
          <w:tab w:val="right" w:pos="8640"/>
        </w:tabs>
        <w:spacing w:before="100" w:beforeAutospacing="1" w:after="100" w:afterAutospacing="1"/>
        <w:contextualSpacing/>
        <w:jc w:val="both"/>
        <w:rPr>
          <w:rFonts w:ascii="Verdana" w:hAnsi="Verdana"/>
          <w:sz w:val="20"/>
          <w:szCs w:val="20"/>
        </w:rPr>
      </w:pPr>
      <w:r w:rsidRPr="00444E75">
        <w:rPr>
          <w:rFonts w:ascii="Verdana" w:hAnsi="Verdana"/>
          <w:sz w:val="20"/>
          <w:szCs w:val="20"/>
        </w:rPr>
        <w:t>Таблица №1</w:t>
      </w:r>
    </w:p>
    <w:tbl>
      <w:tblPr>
        <w:tblW w:w="5790" w:type="dxa"/>
        <w:jc w:val="center"/>
        <w:tblCellMar>
          <w:left w:w="70" w:type="dxa"/>
          <w:right w:w="70" w:type="dxa"/>
        </w:tblCellMar>
        <w:tblLook w:val="04A0" w:firstRow="1" w:lastRow="0" w:firstColumn="1" w:lastColumn="0" w:noHBand="0" w:noVBand="1"/>
      </w:tblPr>
      <w:tblGrid>
        <w:gridCol w:w="960"/>
        <w:gridCol w:w="1748"/>
        <w:gridCol w:w="1398"/>
        <w:gridCol w:w="1684"/>
      </w:tblGrid>
      <w:tr w:rsidR="003C7D58" w:rsidRPr="00444E75" w14:paraId="4FC8FFEE" w14:textId="77777777" w:rsidTr="00A847B9">
        <w:trPr>
          <w:trHeight w:val="25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A061C83"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DN</w:t>
            </w:r>
          </w:p>
        </w:tc>
        <w:tc>
          <w:tcPr>
            <w:tcW w:w="48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80B5BD"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Материал (външен диаметър)</w:t>
            </w:r>
          </w:p>
        </w:tc>
      </w:tr>
      <w:tr w:rsidR="003C7D58" w:rsidRPr="00444E75" w14:paraId="36576940" w14:textId="77777777" w:rsidTr="00A847B9">
        <w:trPr>
          <w:trHeight w:val="25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D0F395B" w14:textId="77777777" w:rsidR="003C7D58" w:rsidRPr="00444E75" w:rsidRDefault="003C7D58" w:rsidP="00A847B9">
            <w:pPr>
              <w:rPr>
                <w:rFonts w:ascii="Verdana" w:hAnsi="Verdana" w:cs="Arial"/>
                <w:b/>
                <w:bCs/>
                <w:sz w:val="20"/>
                <w:szCs w:val="20"/>
              </w:rPr>
            </w:pPr>
          </w:p>
        </w:tc>
        <w:tc>
          <w:tcPr>
            <w:tcW w:w="1748" w:type="dxa"/>
            <w:tcBorders>
              <w:top w:val="nil"/>
              <w:left w:val="nil"/>
              <w:bottom w:val="single" w:sz="4" w:space="0" w:color="auto"/>
              <w:right w:val="single" w:sz="4" w:space="0" w:color="auto"/>
            </w:tcBorders>
            <w:shd w:val="clear" w:color="auto" w:fill="auto"/>
            <w:noWrap/>
            <w:vAlign w:val="bottom"/>
            <w:hideMark/>
          </w:tcPr>
          <w:p w14:paraId="7C184779"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Стомана,mm</w:t>
            </w:r>
          </w:p>
        </w:tc>
        <w:tc>
          <w:tcPr>
            <w:tcW w:w="1398" w:type="dxa"/>
            <w:tcBorders>
              <w:top w:val="nil"/>
              <w:left w:val="nil"/>
              <w:bottom w:val="single" w:sz="4" w:space="0" w:color="auto"/>
              <w:right w:val="single" w:sz="4" w:space="0" w:color="auto"/>
            </w:tcBorders>
            <w:shd w:val="clear" w:color="auto" w:fill="auto"/>
            <w:noWrap/>
            <w:vAlign w:val="bottom"/>
            <w:hideMark/>
          </w:tcPr>
          <w:p w14:paraId="4A7AF10E"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чугун,mm</w:t>
            </w:r>
          </w:p>
        </w:tc>
        <w:tc>
          <w:tcPr>
            <w:tcW w:w="1684" w:type="dxa"/>
            <w:tcBorders>
              <w:top w:val="nil"/>
              <w:left w:val="nil"/>
              <w:bottom w:val="single" w:sz="4" w:space="0" w:color="auto"/>
              <w:right w:val="single" w:sz="4" w:space="0" w:color="auto"/>
            </w:tcBorders>
            <w:shd w:val="clear" w:color="auto" w:fill="auto"/>
            <w:noWrap/>
            <w:vAlign w:val="bottom"/>
            <w:hideMark/>
          </w:tcPr>
          <w:p w14:paraId="697E88EA"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етернит,mm</w:t>
            </w:r>
          </w:p>
        </w:tc>
      </w:tr>
      <w:tr w:rsidR="003C7D58" w:rsidRPr="00444E75" w14:paraId="44F928ED"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26D99D6"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50</w:t>
            </w:r>
          </w:p>
        </w:tc>
        <w:tc>
          <w:tcPr>
            <w:tcW w:w="1748" w:type="dxa"/>
            <w:tcBorders>
              <w:top w:val="nil"/>
              <w:left w:val="nil"/>
              <w:bottom w:val="single" w:sz="4" w:space="0" w:color="auto"/>
              <w:right w:val="single" w:sz="4" w:space="0" w:color="auto"/>
            </w:tcBorders>
            <w:shd w:val="clear" w:color="auto" w:fill="auto"/>
            <w:noWrap/>
            <w:vAlign w:val="bottom"/>
          </w:tcPr>
          <w:p w14:paraId="51B37B8F"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60</w:t>
            </w:r>
          </w:p>
        </w:tc>
        <w:tc>
          <w:tcPr>
            <w:tcW w:w="1398" w:type="dxa"/>
            <w:tcBorders>
              <w:top w:val="nil"/>
              <w:left w:val="nil"/>
              <w:bottom w:val="single" w:sz="4" w:space="0" w:color="auto"/>
              <w:right w:val="single" w:sz="4" w:space="0" w:color="auto"/>
            </w:tcBorders>
            <w:shd w:val="clear" w:color="auto" w:fill="auto"/>
            <w:noWrap/>
            <w:vAlign w:val="bottom"/>
          </w:tcPr>
          <w:p w14:paraId="6D980E77"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66</w:t>
            </w:r>
          </w:p>
        </w:tc>
        <w:tc>
          <w:tcPr>
            <w:tcW w:w="1684" w:type="dxa"/>
            <w:tcBorders>
              <w:top w:val="nil"/>
              <w:left w:val="nil"/>
              <w:bottom w:val="single" w:sz="4" w:space="0" w:color="auto"/>
              <w:right w:val="single" w:sz="4" w:space="0" w:color="auto"/>
            </w:tcBorders>
            <w:shd w:val="clear" w:color="auto" w:fill="auto"/>
            <w:noWrap/>
            <w:vAlign w:val="bottom"/>
          </w:tcPr>
          <w:p w14:paraId="7D6FCC2F"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r>
      <w:tr w:rsidR="003C7D58" w:rsidRPr="00444E75" w14:paraId="298A0D0C"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A3DDB2"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60</w:t>
            </w:r>
          </w:p>
        </w:tc>
        <w:tc>
          <w:tcPr>
            <w:tcW w:w="1748" w:type="dxa"/>
            <w:tcBorders>
              <w:top w:val="nil"/>
              <w:left w:val="nil"/>
              <w:bottom w:val="single" w:sz="4" w:space="0" w:color="auto"/>
              <w:right w:val="single" w:sz="4" w:space="0" w:color="auto"/>
            </w:tcBorders>
            <w:shd w:val="clear" w:color="auto" w:fill="auto"/>
            <w:noWrap/>
            <w:vAlign w:val="bottom"/>
            <w:hideMark/>
          </w:tcPr>
          <w:p w14:paraId="1A7CC816"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76</w:t>
            </w:r>
          </w:p>
        </w:tc>
        <w:tc>
          <w:tcPr>
            <w:tcW w:w="1398" w:type="dxa"/>
            <w:tcBorders>
              <w:top w:val="nil"/>
              <w:left w:val="nil"/>
              <w:bottom w:val="single" w:sz="4" w:space="0" w:color="auto"/>
              <w:right w:val="single" w:sz="4" w:space="0" w:color="auto"/>
            </w:tcBorders>
            <w:shd w:val="clear" w:color="auto" w:fill="auto"/>
            <w:noWrap/>
            <w:vAlign w:val="bottom"/>
            <w:hideMark/>
          </w:tcPr>
          <w:p w14:paraId="4014C657"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77</w:t>
            </w:r>
          </w:p>
        </w:tc>
        <w:tc>
          <w:tcPr>
            <w:tcW w:w="1684" w:type="dxa"/>
            <w:tcBorders>
              <w:top w:val="nil"/>
              <w:left w:val="nil"/>
              <w:bottom w:val="single" w:sz="4" w:space="0" w:color="auto"/>
              <w:right w:val="single" w:sz="4" w:space="0" w:color="auto"/>
            </w:tcBorders>
            <w:shd w:val="clear" w:color="auto" w:fill="auto"/>
            <w:noWrap/>
            <w:vAlign w:val="bottom"/>
            <w:hideMark/>
          </w:tcPr>
          <w:p w14:paraId="7809C2FB"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78</w:t>
            </w:r>
          </w:p>
        </w:tc>
      </w:tr>
      <w:tr w:rsidR="003C7D58" w:rsidRPr="00444E75" w14:paraId="432B15F0"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23548F"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60</w:t>
            </w:r>
          </w:p>
        </w:tc>
        <w:tc>
          <w:tcPr>
            <w:tcW w:w="1748" w:type="dxa"/>
            <w:tcBorders>
              <w:top w:val="nil"/>
              <w:left w:val="nil"/>
              <w:bottom w:val="single" w:sz="4" w:space="0" w:color="auto"/>
              <w:right w:val="single" w:sz="4" w:space="0" w:color="auto"/>
            </w:tcBorders>
            <w:shd w:val="clear" w:color="auto" w:fill="auto"/>
            <w:noWrap/>
            <w:vAlign w:val="bottom"/>
            <w:hideMark/>
          </w:tcPr>
          <w:p w14:paraId="566FCB90"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19E13672"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6FF272CD"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82</w:t>
            </w:r>
          </w:p>
        </w:tc>
      </w:tr>
      <w:tr w:rsidR="003C7D58" w:rsidRPr="00444E75" w14:paraId="2B136450"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56E94"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80</w:t>
            </w:r>
          </w:p>
        </w:tc>
        <w:tc>
          <w:tcPr>
            <w:tcW w:w="1748" w:type="dxa"/>
            <w:tcBorders>
              <w:top w:val="nil"/>
              <w:left w:val="nil"/>
              <w:bottom w:val="single" w:sz="4" w:space="0" w:color="auto"/>
              <w:right w:val="single" w:sz="4" w:space="0" w:color="auto"/>
            </w:tcBorders>
            <w:shd w:val="clear" w:color="auto" w:fill="auto"/>
            <w:noWrap/>
            <w:vAlign w:val="bottom"/>
            <w:hideMark/>
          </w:tcPr>
          <w:p w14:paraId="70A00E29"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89</w:t>
            </w:r>
          </w:p>
        </w:tc>
        <w:tc>
          <w:tcPr>
            <w:tcW w:w="1398" w:type="dxa"/>
            <w:tcBorders>
              <w:top w:val="nil"/>
              <w:left w:val="nil"/>
              <w:bottom w:val="single" w:sz="4" w:space="0" w:color="auto"/>
              <w:right w:val="single" w:sz="4" w:space="0" w:color="auto"/>
            </w:tcBorders>
            <w:shd w:val="clear" w:color="auto" w:fill="auto"/>
            <w:noWrap/>
            <w:vAlign w:val="bottom"/>
            <w:hideMark/>
          </w:tcPr>
          <w:p w14:paraId="474C3866" w14:textId="77777777" w:rsidR="003C7D58" w:rsidRPr="00444E75" w:rsidRDefault="003C7D58" w:rsidP="00A847B9">
            <w:pPr>
              <w:jc w:val="center"/>
              <w:rPr>
                <w:rFonts w:ascii="Verdana" w:hAnsi="Verdana" w:cs="Arial"/>
                <w:b/>
                <w:sz w:val="20"/>
                <w:szCs w:val="20"/>
                <w:lang w:val="en-US"/>
              </w:rPr>
            </w:pPr>
            <w:r w:rsidRPr="00444E75">
              <w:rPr>
                <w:rFonts w:ascii="Verdana" w:hAnsi="Verdana" w:cs="Arial"/>
                <w:b/>
                <w:sz w:val="20"/>
                <w:szCs w:val="20"/>
                <w:lang w:val="en-US"/>
              </w:rPr>
              <w:t>98</w:t>
            </w:r>
          </w:p>
        </w:tc>
        <w:tc>
          <w:tcPr>
            <w:tcW w:w="1684" w:type="dxa"/>
            <w:tcBorders>
              <w:top w:val="nil"/>
              <w:left w:val="nil"/>
              <w:bottom w:val="single" w:sz="4" w:space="0" w:color="auto"/>
              <w:right w:val="single" w:sz="4" w:space="0" w:color="auto"/>
            </w:tcBorders>
            <w:shd w:val="clear" w:color="auto" w:fill="auto"/>
            <w:noWrap/>
            <w:vAlign w:val="bottom"/>
            <w:hideMark/>
          </w:tcPr>
          <w:p w14:paraId="521C847C"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98</w:t>
            </w:r>
          </w:p>
        </w:tc>
      </w:tr>
      <w:tr w:rsidR="003C7D58" w:rsidRPr="00444E75" w14:paraId="33CE2C61"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FC0DAF"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80</w:t>
            </w:r>
          </w:p>
        </w:tc>
        <w:tc>
          <w:tcPr>
            <w:tcW w:w="1748" w:type="dxa"/>
            <w:tcBorders>
              <w:top w:val="nil"/>
              <w:left w:val="nil"/>
              <w:bottom w:val="single" w:sz="4" w:space="0" w:color="auto"/>
              <w:right w:val="single" w:sz="4" w:space="0" w:color="auto"/>
            </w:tcBorders>
            <w:shd w:val="clear" w:color="auto" w:fill="auto"/>
            <w:noWrap/>
            <w:vAlign w:val="bottom"/>
            <w:hideMark/>
          </w:tcPr>
          <w:p w14:paraId="5DA5A407"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369275E3"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2BC15B09"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104</w:t>
            </w:r>
          </w:p>
        </w:tc>
      </w:tr>
      <w:tr w:rsidR="003C7D58" w:rsidRPr="00444E75" w14:paraId="530BEE0F"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89635A"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100</w:t>
            </w:r>
          </w:p>
        </w:tc>
        <w:tc>
          <w:tcPr>
            <w:tcW w:w="1748" w:type="dxa"/>
            <w:tcBorders>
              <w:top w:val="nil"/>
              <w:left w:val="nil"/>
              <w:bottom w:val="single" w:sz="4" w:space="0" w:color="auto"/>
              <w:right w:val="single" w:sz="4" w:space="0" w:color="auto"/>
            </w:tcBorders>
            <w:shd w:val="clear" w:color="auto" w:fill="auto"/>
            <w:noWrap/>
            <w:vAlign w:val="bottom"/>
            <w:hideMark/>
          </w:tcPr>
          <w:p w14:paraId="3CB52C91"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108</w:t>
            </w:r>
          </w:p>
        </w:tc>
        <w:tc>
          <w:tcPr>
            <w:tcW w:w="1398" w:type="dxa"/>
            <w:tcBorders>
              <w:top w:val="nil"/>
              <w:left w:val="nil"/>
              <w:bottom w:val="single" w:sz="4" w:space="0" w:color="auto"/>
              <w:right w:val="single" w:sz="4" w:space="0" w:color="auto"/>
            </w:tcBorders>
            <w:shd w:val="clear" w:color="auto" w:fill="auto"/>
            <w:noWrap/>
            <w:vAlign w:val="bottom"/>
            <w:hideMark/>
          </w:tcPr>
          <w:p w14:paraId="0D7B8B59" w14:textId="77777777" w:rsidR="003C7D58" w:rsidRPr="00444E75" w:rsidRDefault="003C7D58" w:rsidP="00A847B9">
            <w:pPr>
              <w:jc w:val="center"/>
              <w:rPr>
                <w:rFonts w:ascii="Verdana" w:hAnsi="Verdana" w:cs="Arial"/>
                <w:b/>
                <w:sz w:val="20"/>
                <w:szCs w:val="20"/>
                <w:lang w:val="en-US"/>
              </w:rPr>
            </w:pPr>
            <w:r w:rsidRPr="00444E75">
              <w:rPr>
                <w:rFonts w:ascii="Verdana" w:hAnsi="Verdana" w:cs="Arial"/>
                <w:b/>
                <w:sz w:val="20"/>
                <w:szCs w:val="20"/>
                <w:lang w:val="en-US"/>
              </w:rPr>
              <w:t>118</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579D928C"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120</w:t>
            </w:r>
          </w:p>
        </w:tc>
      </w:tr>
      <w:tr w:rsidR="003C7D58" w:rsidRPr="00444E75" w14:paraId="4172288A"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89031"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100</w:t>
            </w:r>
          </w:p>
        </w:tc>
        <w:tc>
          <w:tcPr>
            <w:tcW w:w="1748" w:type="dxa"/>
            <w:tcBorders>
              <w:top w:val="nil"/>
              <w:left w:val="nil"/>
              <w:bottom w:val="single" w:sz="4" w:space="0" w:color="auto"/>
              <w:right w:val="single" w:sz="4" w:space="0" w:color="auto"/>
            </w:tcBorders>
            <w:shd w:val="clear" w:color="auto" w:fill="auto"/>
            <w:noWrap/>
            <w:vAlign w:val="bottom"/>
            <w:hideMark/>
          </w:tcPr>
          <w:p w14:paraId="42805A01"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114</w:t>
            </w:r>
          </w:p>
        </w:tc>
        <w:tc>
          <w:tcPr>
            <w:tcW w:w="1398" w:type="dxa"/>
            <w:tcBorders>
              <w:top w:val="nil"/>
              <w:left w:val="nil"/>
              <w:bottom w:val="single" w:sz="4" w:space="0" w:color="auto"/>
              <w:right w:val="single" w:sz="4" w:space="0" w:color="auto"/>
            </w:tcBorders>
            <w:shd w:val="clear" w:color="auto" w:fill="auto"/>
            <w:noWrap/>
            <w:vAlign w:val="bottom"/>
            <w:hideMark/>
          </w:tcPr>
          <w:p w14:paraId="5109A6AA"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7A4B9A7A"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128</w:t>
            </w:r>
          </w:p>
        </w:tc>
      </w:tr>
      <w:tr w:rsidR="003C7D58" w:rsidRPr="00444E75" w14:paraId="4AEF88C1"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A1777"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125</w:t>
            </w:r>
          </w:p>
        </w:tc>
        <w:tc>
          <w:tcPr>
            <w:tcW w:w="1748" w:type="dxa"/>
            <w:tcBorders>
              <w:top w:val="nil"/>
              <w:left w:val="nil"/>
              <w:bottom w:val="single" w:sz="4" w:space="0" w:color="auto"/>
              <w:right w:val="single" w:sz="4" w:space="0" w:color="auto"/>
            </w:tcBorders>
            <w:shd w:val="clear" w:color="auto" w:fill="auto"/>
            <w:noWrap/>
            <w:vAlign w:val="bottom"/>
            <w:hideMark/>
          </w:tcPr>
          <w:p w14:paraId="73B30832"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133</w:t>
            </w:r>
          </w:p>
        </w:tc>
        <w:tc>
          <w:tcPr>
            <w:tcW w:w="1398" w:type="dxa"/>
            <w:tcBorders>
              <w:top w:val="nil"/>
              <w:left w:val="nil"/>
              <w:bottom w:val="single" w:sz="4" w:space="0" w:color="auto"/>
              <w:right w:val="single" w:sz="4" w:space="0" w:color="auto"/>
            </w:tcBorders>
            <w:shd w:val="clear" w:color="auto" w:fill="auto"/>
            <w:noWrap/>
            <w:vAlign w:val="bottom"/>
            <w:hideMark/>
          </w:tcPr>
          <w:p w14:paraId="364E4972" w14:textId="77777777" w:rsidR="003C7D58" w:rsidRPr="00444E75" w:rsidRDefault="003C7D58" w:rsidP="00A847B9">
            <w:pPr>
              <w:jc w:val="center"/>
              <w:rPr>
                <w:rFonts w:ascii="Verdana" w:hAnsi="Verdana" w:cs="Arial"/>
                <w:b/>
                <w:sz w:val="20"/>
                <w:szCs w:val="20"/>
                <w:lang w:val="en-US"/>
              </w:rPr>
            </w:pPr>
            <w:r w:rsidRPr="00444E75">
              <w:rPr>
                <w:rFonts w:ascii="Verdana" w:hAnsi="Verdana" w:cs="Arial"/>
                <w:b/>
                <w:sz w:val="20"/>
                <w:szCs w:val="20"/>
                <w:lang w:val="en-US"/>
              </w:rPr>
              <w:t>144</w:t>
            </w:r>
          </w:p>
        </w:tc>
        <w:tc>
          <w:tcPr>
            <w:tcW w:w="1684" w:type="dxa"/>
            <w:tcBorders>
              <w:top w:val="nil"/>
              <w:left w:val="nil"/>
              <w:bottom w:val="single" w:sz="4" w:space="0" w:color="auto"/>
              <w:right w:val="single" w:sz="4" w:space="0" w:color="auto"/>
            </w:tcBorders>
            <w:shd w:val="clear" w:color="auto" w:fill="auto"/>
            <w:noWrap/>
            <w:vAlign w:val="bottom"/>
            <w:hideMark/>
          </w:tcPr>
          <w:p w14:paraId="746467D0"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149</w:t>
            </w:r>
          </w:p>
        </w:tc>
      </w:tr>
      <w:tr w:rsidR="003C7D58" w:rsidRPr="00444E75" w14:paraId="0A6798F5"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5E270F"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125</w:t>
            </w:r>
          </w:p>
        </w:tc>
        <w:tc>
          <w:tcPr>
            <w:tcW w:w="1748" w:type="dxa"/>
            <w:tcBorders>
              <w:top w:val="nil"/>
              <w:left w:val="nil"/>
              <w:bottom w:val="single" w:sz="4" w:space="0" w:color="auto"/>
              <w:right w:val="single" w:sz="4" w:space="0" w:color="auto"/>
            </w:tcBorders>
            <w:shd w:val="clear" w:color="auto" w:fill="auto"/>
            <w:noWrap/>
            <w:vAlign w:val="bottom"/>
            <w:hideMark/>
          </w:tcPr>
          <w:p w14:paraId="510D4736"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0571B784"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7699EEB5"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157</w:t>
            </w:r>
          </w:p>
        </w:tc>
      </w:tr>
      <w:tr w:rsidR="003C7D58" w:rsidRPr="00444E75" w14:paraId="09830074"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63A494"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150</w:t>
            </w:r>
          </w:p>
        </w:tc>
        <w:tc>
          <w:tcPr>
            <w:tcW w:w="1748" w:type="dxa"/>
            <w:tcBorders>
              <w:top w:val="nil"/>
              <w:left w:val="nil"/>
              <w:bottom w:val="single" w:sz="4" w:space="0" w:color="auto"/>
              <w:right w:val="single" w:sz="4" w:space="0" w:color="auto"/>
            </w:tcBorders>
            <w:shd w:val="clear" w:color="auto" w:fill="auto"/>
            <w:noWrap/>
            <w:vAlign w:val="bottom"/>
            <w:hideMark/>
          </w:tcPr>
          <w:p w14:paraId="60AD96BC"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159</w:t>
            </w:r>
          </w:p>
        </w:tc>
        <w:tc>
          <w:tcPr>
            <w:tcW w:w="1398" w:type="dxa"/>
            <w:tcBorders>
              <w:top w:val="nil"/>
              <w:left w:val="nil"/>
              <w:bottom w:val="single" w:sz="4" w:space="0" w:color="auto"/>
              <w:right w:val="single" w:sz="4" w:space="0" w:color="auto"/>
            </w:tcBorders>
            <w:shd w:val="clear" w:color="auto" w:fill="auto"/>
            <w:noWrap/>
            <w:vAlign w:val="bottom"/>
            <w:hideMark/>
          </w:tcPr>
          <w:p w14:paraId="7E7C8362"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170</w:t>
            </w:r>
          </w:p>
        </w:tc>
        <w:tc>
          <w:tcPr>
            <w:tcW w:w="1684" w:type="dxa"/>
            <w:tcBorders>
              <w:top w:val="nil"/>
              <w:left w:val="nil"/>
              <w:bottom w:val="single" w:sz="4" w:space="0" w:color="auto"/>
              <w:right w:val="single" w:sz="4" w:space="0" w:color="auto"/>
            </w:tcBorders>
            <w:shd w:val="clear" w:color="auto" w:fill="auto"/>
            <w:noWrap/>
            <w:vAlign w:val="bottom"/>
            <w:hideMark/>
          </w:tcPr>
          <w:p w14:paraId="09C945AF"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178</w:t>
            </w:r>
          </w:p>
        </w:tc>
      </w:tr>
      <w:tr w:rsidR="003C7D58" w:rsidRPr="00444E75" w14:paraId="68438857"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B50643"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150</w:t>
            </w:r>
          </w:p>
        </w:tc>
        <w:tc>
          <w:tcPr>
            <w:tcW w:w="1748" w:type="dxa"/>
            <w:tcBorders>
              <w:top w:val="nil"/>
              <w:left w:val="nil"/>
              <w:bottom w:val="single" w:sz="4" w:space="0" w:color="auto"/>
              <w:right w:val="single" w:sz="4" w:space="0" w:color="auto"/>
            </w:tcBorders>
            <w:shd w:val="clear" w:color="auto" w:fill="auto"/>
            <w:noWrap/>
            <w:vAlign w:val="bottom"/>
            <w:hideMark/>
          </w:tcPr>
          <w:p w14:paraId="18BDDA96"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168</w:t>
            </w:r>
          </w:p>
        </w:tc>
        <w:tc>
          <w:tcPr>
            <w:tcW w:w="1398" w:type="dxa"/>
            <w:tcBorders>
              <w:top w:val="nil"/>
              <w:left w:val="nil"/>
              <w:bottom w:val="single" w:sz="4" w:space="0" w:color="auto"/>
              <w:right w:val="single" w:sz="4" w:space="0" w:color="auto"/>
            </w:tcBorders>
            <w:shd w:val="clear" w:color="auto" w:fill="auto"/>
            <w:noWrap/>
            <w:vAlign w:val="bottom"/>
            <w:hideMark/>
          </w:tcPr>
          <w:p w14:paraId="46776058"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6CB7F51F"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190</w:t>
            </w:r>
          </w:p>
        </w:tc>
      </w:tr>
      <w:tr w:rsidR="003C7D58" w:rsidRPr="00444E75" w14:paraId="479C7D27"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D268F8"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200</w:t>
            </w:r>
          </w:p>
        </w:tc>
        <w:tc>
          <w:tcPr>
            <w:tcW w:w="1748" w:type="dxa"/>
            <w:tcBorders>
              <w:top w:val="nil"/>
              <w:left w:val="nil"/>
              <w:bottom w:val="single" w:sz="4" w:space="0" w:color="auto"/>
              <w:right w:val="single" w:sz="4" w:space="0" w:color="auto"/>
            </w:tcBorders>
            <w:shd w:val="clear" w:color="auto" w:fill="auto"/>
            <w:noWrap/>
            <w:vAlign w:val="bottom"/>
            <w:hideMark/>
          </w:tcPr>
          <w:p w14:paraId="0011B323"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219</w:t>
            </w:r>
          </w:p>
        </w:tc>
        <w:tc>
          <w:tcPr>
            <w:tcW w:w="1398" w:type="dxa"/>
            <w:tcBorders>
              <w:top w:val="nil"/>
              <w:left w:val="nil"/>
              <w:bottom w:val="single" w:sz="4" w:space="0" w:color="auto"/>
              <w:right w:val="single" w:sz="4" w:space="0" w:color="auto"/>
            </w:tcBorders>
            <w:shd w:val="clear" w:color="auto" w:fill="auto"/>
            <w:noWrap/>
            <w:vAlign w:val="bottom"/>
            <w:hideMark/>
          </w:tcPr>
          <w:p w14:paraId="4211EC4E"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222</w:t>
            </w:r>
          </w:p>
        </w:tc>
        <w:tc>
          <w:tcPr>
            <w:tcW w:w="1684" w:type="dxa"/>
            <w:tcBorders>
              <w:top w:val="nil"/>
              <w:left w:val="nil"/>
              <w:bottom w:val="single" w:sz="4" w:space="0" w:color="auto"/>
              <w:right w:val="single" w:sz="4" w:space="0" w:color="auto"/>
            </w:tcBorders>
            <w:shd w:val="clear" w:color="auto" w:fill="auto"/>
            <w:noWrap/>
            <w:vAlign w:val="bottom"/>
            <w:hideMark/>
          </w:tcPr>
          <w:p w14:paraId="44A34BB7"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232</w:t>
            </w:r>
          </w:p>
        </w:tc>
      </w:tr>
      <w:tr w:rsidR="003C7D58" w:rsidRPr="00444E75" w14:paraId="375D1D1E"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7A1A8E"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200</w:t>
            </w:r>
          </w:p>
        </w:tc>
        <w:tc>
          <w:tcPr>
            <w:tcW w:w="1748" w:type="dxa"/>
            <w:tcBorders>
              <w:top w:val="nil"/>
              <w:left w:val="nil"/>
              <w:bottom w:val="single" w:sz="4" w:space="0" w:color="auto"/>
              <w:right w:val="single" w:sz="4" w:space="0" w:color="auto"/>
            </w:tcBorders>
            <w:shd w:val="clear" w:color="auto" w:fill="auto"/>
            <w:noWrap/>
            <w:vAlign w:val="bottom"/>
            <w:hideMark/>
          </w:tcPr>
          <w:p w14:paraId="3C59AE2D"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577BC019"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4185716C"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248</w:t>
            </w:r>
          </w:p>
        </w:tc>
      </w:tr>
      <w:tr w:rsidR="003C7D58" w:rsidRPr="00444E75" w14:paraId="6435E9DF"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2DC6C"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250</w:t>
            </w:r>
          </w:p>
        </w:tc>
        <w:tc>
          <w:tcPr>
            <w:tcW w:w="1748" w:type="dxa"/>
            <w:tcBorders>
              <w:top w:val="nil"/>
              <w:left w:val="nil"/>
              <w:bottom w:val="single" w:sz="4" w:space="0" w:color="auto"/>
              <w:right w:val="single" w:sz="4" w:space="0" w:color="auto"/>
            </w:tcBorders>
            <w:shd w:val="clear" w:color="auto" w:fill="auto"/>
            <w:noWrap/>
            <w:vAlign w:val="bottom"/>
            <w:hideMark/>
          </w:tcPr>
          <w:p w14:paraId="5C3ECA83"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273</w:t>
            </w:r>
          </w:p>
        </w:tc>
        <w:tc>
          <w:tcPr>
            <w:tcW w:w="1398" w:type="dxa"/>
            <w:tcBorders>
              <w:top w:val="nil"/>
              <w:left w:val="nil"/>
              <w:bottom w:val="single" w:sz="4" w:space="0" w:color="auto"/>
              <w:right w:val="single" w:sz="4" w:space="0" w:color="auto"/>
            </w:tcBorders>
            <w:shd w:val="clear" w:color="auto" w:fill="auto"/>
            <w:noWrap/>
            <w:vAlign w:val="bottom"/>
            <w:hideMark/>
          </w:tcPr>
          <w:p w14:paraId="6FEBF507"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274</w:t>
            </w:r>
          </w:p>
        </w:tc>
        <w:tc>
          <w:tcPr>
            <w:tcW w:w="1684" w:type="dxa"/>
            <w:tcBorders>
              <w:top w:val="nil"/>
              <w:left w:val="nil"/>
              <w:bottom w:val="single" w:sz="4" w:space="0" w:color="auto"/>
              <w:right w:val="single" w:sz="4" w:space="0" w:color="auto"/>
            </w:tcBorders>
            <w:shd w:val="clear" w:color="auto" w:fill="auto"/>
            <w:noWrap/>
            <w:vAlign w:val="bottom"/>
            <w:hideMark/>
          </w:tcPr>
          <w:p w14:paraId="4A240DE5"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288</w:t>
            </w:r>
          </w:p>
        </w:tc>
      </w:tr>
      <w:tr w:rsidR="003C7D58" w:rsidRPr="00444E75" w14:paraId="4B4E531D"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5A0E7F"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250</w:t>
            </w:r>
          </w:p>
        </w:tc>
        <w:tc>
          <w:tcPr>
            <w:tcW w:w="1748" w:type="dxa"/>
            <w:tcBorders>
              <w:top w:val="nil"/>
              <w:left w:val="nil"/>
              <w:bottom w:val="single" w:sz="4" w:space="0" w:color="auto"/>
              <w:right w:val="single" w:sz="4" w:space="0" w:color="auto"/>
            </w:tcBorders>
            <w:shd w:val="clear" w:color="auto" w:fill="auto"/>
            <w:noWrap/>
            <w:vAlign w:val="bottom"/>
            <w:hideMark/>
          </w:tcPr>
          <w:p w14:paraId="30EAC2A1"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39395F93"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69145002"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310</w:t>
            </w:r>
          </w:p>
        </w:tc>
      </w:tr>
      <w:tr w:rsidR="003C7D58" w:rsidRPr="00444E75" w14:paraId="2C968899"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D75914"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300</w:t>
            </w:r>
          </w:p>
        </w:tc>
        <w:tc>
          <w:tcPr>
            <w:tcW w:w="1748" w:type="dxa"/>
            <w:tcBorders>
              <w:top w:val="nil"/>
              <w:left w:val="nil"/>
              <w:bottom w:val="single" w:sz="4" w:space="0" w:color="auto"/>
              <w:right w:val="single" w:sz="4" w:space="0" w:color="auto"/>
            </w:tcBorders>
            <w:shd w:val="clear" w:color="auto" w:fill="auto"/>
            <w:noWrap/>
            <w:vAlign w:val="bottom"/>
            <w:hideMark/>
          </w:tcPr>
          <w:p w14:paraId="5E810A10"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325</w:t>
            </w:r>
          </w:p>
        </w:tc>
        <w:tc>
          <w:tcPr>
            <w:tcW w:w="1398" w:type="dxa"/>
            <w:tcBorders>
              <w:top w:val="nil"/>
              <w:left w:val="nil"/>
              <w:bottom w:val="single" w:sz="4" w:space="0" w:color="auto"/>
              <w:right w:val="single" w:sz="4" w:space="0" w:color="auto"/>
            </w:tcBorders>
            <w:shd w:val="clear" w:color="auto" w:fill="auto"/>
            <w:noWrap/>
            <w:vAlign w:val="bottom"/>
            <w:hideMark/>
          </w:tcPr>
          <w:p w14:paraId="176BF1B0"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326</w:t>
            </w:r>
          </w:p>
        </w:tc>
        <w:tc>
          <w:tcPr>
            <w:tcW w:w="1684" w:type="dxa"/>
            <w:tcBorders>
              <w:top w:val="nil"/>
              <w:left w:val="nil"/>
              <w:bottom w:val="single" w:sz="4" w:space="0" w:color="auto"/>
              <w:right w:val="single" w:sz="4" w:space="0" w:color="auto"/>
            </w:tcBorders>
            <w:shd w:val="clear" w:color="auto" w:fill="auto"/>
            <w:noWrap/>
            <w:vAlign w:val="bottom"/>
            <w:hideMark/>
          </w:tcPr>
          <w:p w14:paraId="2323B9AB"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346</w:t>
            </w:r>
          </w:p>
        </w:tc>
      </w:tr>
      <w:tr w:rsidR="003C7D58" w:rsidRPr="00444E75" w14:paraId="6206C6A6"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032741"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350</w:t>
            </w:r>
          </w:p>
        </w:tc>
        <w:tc>
          <w:tcPr>
            <w:tcW w:w="1748" w:type="dxa"/>
            <w:tcBorders>
              <w:top w:val="nil"/>
              <w:left w:val="nil"/>
              <w:bottom w:val="single" w:sz="4" w:space="0" w:color="auto"/>
              <w:right w:val="single" w:sz="4" w:space="0" w:color="auto"/>
            </w:tcBorders>
            <w:shd w:val="clear" w:color="auto" w:fill="auto"/>
            <w:noWrap/>
            <w:vAlign w:val="bottom"/>
            <w:hideMark/>
          </w:tcPr>
          <w:p w14:paraId="6205C200"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377</w:t>
            </w:r>
          </w:p>
        </w:tc>
        <w:tc>
          <w:tcPr>
            <w:tcW w:w="1398" w:type="dxa"/>
            <w:tcBorders>
              <w:top w:val="nil"/>
              <w:left w:val="nil"/>
              <w:bottom w:val="single" w:sz="4" w:space="0" w:color="auto"/>
              <w:right w:val="single" w:sz="4" w:space="0" w:color="auto"/>
            </w:tcBorders>
            <w:shd w:val="clear" w:color="auto" w:fill="auto"/>
            <w:noWrap/>
            <w:vAlign w:val="bottom"/>
            <w:hideMark/>
          </w:tcPr>
          <w:p w14:paraId="11F06E97"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378</w:t>
            </w:r>
          </w:p>
        </w:tc>
        <w:tc>
          <w:tcPr>
            <w:tcW w:w="1684" w:type="dxa"/>
            <w:tcBorders>
              <w:top w:val="nil"/>
              <w:left w:val="nil"/>
              <w:bottom w:val="single" w:sz="4" w:space="0" w:color="auto"/>
              <w:right w:val="single" w:sz="4" w:space="0" w:color="auto"/>
            </w:tcBorders>
            <w:shd w:val="clear" w:color="auto" w:fill="auto"/>
            <w:noWrap/>
            <w:vAlign w:val="bottom"/>
            <w:hideMark/>
          </w:tcPr>
          <w:p w14:paraId="4FCF629B"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404</w:t>
            </w:r>
          </w:p>
        </w:tc>
      </w:tr>
      <w:tr w:rsidR="003C7D58" w:rsidRPr="00444E75" w14:paraId="03E28C99"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FFAF30"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400</w:t>
            </w:r>
          </w:p>
        </w:tc>
        <w:tc>
          <w:tcPr>
            <w:tcW w:w="1748" w:type="dxa"/>
            <w:tcBorders>
              <w:top w:val="nil"/>
              <w:left w:val="nil"/>
              <w:bottom w:val="single" w:sz="4" w:space="0" w:color="auto"/>
              <w:right w:val="single" w:sz="4" w:space="0" w:color="auto"/>
            </w:tcBorders>
            <w:shd w:val="clear" w:color="auto" w:fill="auto"/>
            <w:noWrap/>
            <w:vAlign w:val="bottom"/>
            <w:hideMark/>
          </w:tcPr>
          <w:p w14:paraId="43F098F5"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426</w:t>
            </w:r>
          </w:p>
        </w:tc>
        <w:tc>
          <w:tcPr>
            <w:tcW w:w="1398" w:type="dxa"/>
            <w:tcBorders>
              <w:top w:val="nil"/>
              <w:left w:val="nil"/>
              <w:bottom w:val="single" w:sz="4" w:space="0" w:color="auto"/>
              <w:right w:val="single" w:sz="4" w:space="0" w:color="auto"/>
            </w:tcBorders>
            <w:shd w:val="clear" w:color="auto" w:fill="auto"/>
            <w:noWrap/>
            <w:vAlign w:val="bottom"/>
            <w:hideMark/>
          </w:tcPr>
          <w:p w14:paraId="0028C4A7"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429</w:t>
            </w:r>
          </w:p>
        </w:tc>
        <w:tc>
          <w:tcPr>
            <w:tcW w:w="1684" w:type="dxa"/>
            <w:tcBorders>
              <w:top w:val="nil"/>
              <w:left w:val="nil"/>
              <w:bottom w:val="single" w:sz="4" w:space="0" w:color="auto"/>
              <w:right w:val="single" w:sz="4" w:space="0" w:color="auto"/>
            </w:tcBorders>
            <w:shd w:val="clear" w:color="auto" w:fill="auto"/>
            <w:noWrap/>
            <w:vAlign w:val="bottom"/>
            <w:hideMark/>
          </w:tcPr>
          <w:p w14:paraId="370CDF62"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460</w:t>
            </w:r>
          </w:p>
        </w:tc>
      </w:tr>
      <w:tr w:rsidR="003C7D58" w:rsidRPr="00444E75" w14:paraId="047710AB"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5386ADA"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450</w:t>
            </w:r>
          </w:p>
        </w:tc>
        <w:tc>
          <w:tcPr>
            <w:tcW w:w="1748" w:type="dxa"/>
            <w:tcBorders>
              <w:top w:val="nil"/>
              <w:left w:val="nil"/>
              <w:bottom w:val="single" w:sz="4" w:space="0" w:color="auto"/>
              <w:right w:val="single" w:sz="4" w:space="0" w:color="auto"/>
            </w:tcBorders>
            <w:shd w:val="clear" w:color="auto" w:fill="auto"/>
            <w:noWrap/>
            <w:vAlign w:val="bottom"/>
          </w:tcPr>
          <w:p w14:paraId="0067F98D"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w:t>
            </w:r>
          </w:p>
        </w:tc>
        <w:tc>
          <w:tcPr>
            <w:tcW w:w="1398" w:type="dxa"/>
            <w:tcBorders>
              <w:top w:val="nil"/>
              <w:left w:val="nil"/>
              <w:bottom w:val="single" w:sz="4" w:space="0" w:color="auto"/>
              <w:right w:val="single" w:sz="4" w:space="0" w:color="auto"/>
            </w:tcBorders>
            <w:shd w:val="clear" w:color="auto" w:fill="auto"/>
            <w:noWrap/>
            <w:vAlign w:val="bottom"/>
          </w:tcPr>
          <w:p w14:paraId="2FDD4D39"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480</w:t>
            </w:r>
          </w:p>
        </w:tc>
        <w:tc>
          <w:tcPr>
            <w:tcW w:w="1684" w:type="dxa"/>
            <w:tcBorders>
              <w:top w:val="nil"/>
              <w:left w:val="nil"/>
              <w:bottom w:val="single" w:sz="4" w:space="0" w:color="auto"/>
              <w:right w:val="single" w:sz="4" w:space="0" w:color="auto"/>
            </w:tcBorders>
            <w:shd w:val="clear" w:color="auto" w:fill="auto"/>
            <w:noWrap/>
            <w:vAlign w:val="bottom"/>
          </w:tcPr>
          <w:p w14:paraId="57E8439F"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w:t>
            </w:r>
          </w:p>
        </w:tc>
      </w:tr>
      <w:tr w:rsidR="003C7D58" w:rsidRPr="00444E75" w14:paraId="29E86F0D"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C724CB"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475</w:t>
            </w:r>
          </w:p>
        </w:tc>
        <w:tc>
          <w:tcPr>
            <w:tcW w:w="1748" w:type="dxa"/>
            <w:tcBorders>
              <w:top w:val="nil"/>
              <w:left w:val="nil"/>
              <w:bottom w:val="single" w:sz="4" w:space="0" w:color="auto"/>
              <w:right w:val="single" w:sz="4" w:space="0" w:color="auto"/>
            </w:tcBorders>
            <w:shd w:val="clear" w:color="auto" w:fill="auto"/>
            <w:noWrap/>
            <w:vAlign w:val="bottom"/>
            <w:hideMark/>
          </w:tcPr>
          <w:p w14:paraId="00DB7430"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7E051340"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23C078D6"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547</w:t>
            </w:r>
          </w:p>
        </w:tc>
      </w:tr>
      <w:tr w:rsidR="003C7D58" w:rsidRPr="00444E75" w14:paraId="31119595"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9203C"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500</w:t>
            </w:r>
          </w:p>
        </w:tc>
        <w:tc>
          <w:tcPr>
            <w:tcW w:w="1748" w:type="dxa"/>
            <w:tcBorders>
              <w:top w:val="nil"/>
              <w:left w:val="nil"/>
              <w:bottom w:val="single" w:sz="4" w:space="0" w:color="auto"/>
              <w:right w:val="single" w:sz="4" w:space="0" w:color="auto"/>
            </w:tcBorders>
            <w:shd w:val="clear" w:color="auto" w:fill="auto"/>
            <w:noWrap/>
            <w:vAlign w:val="bottom"/>
            <w:hideMark/>
          </w:tcPr>
          <w:p w14:paraId="745687D1"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530</w:t>
            </w:r>
          </w:p>
        </w:tc>
        <w:tc>
          <w:tcPr>
            <w:tcW w:w="1398" w:type="dxa"/>
            <w:tcBorders>
              <w:top w:val="nil"/>
              <w:left w:val="nil"/>
              <w:bottom w:val="single" w:sz="4" w:space="0" w:color="auto"/>
              <w:right w:val="single" w:sz="4" w:space="0" w:color="auto"/>
            </w:tcBorders>
            <w:shd w:val="clear" w:color="auto" w:fill="auto"/>
            <w:noWrap/>
            <w:vAlign w:val="bottom"/>
            <w:hideMark/>
          </w:tcPr>
          <w:p w14:paraId="36A55DF4"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532</w:t>
            </w:r>
          </w:p>
        </w:tc>
        <w:tc>
          <w:tcPr>
            <w:tcW w:w="1684" w:type="dxa"/>
            <w:tcBorders>
              <w:top w:val="nil"/>
              <w:left w:val="nil"/>
              <w:bottom w:val="single" w:sz="4" w:space="0" w:color="auto"/>
              <w:right w:val="single" w:sz="4" w:space="0" w:color="auto"/>
            </w:tcBorders>
            <w:shd w:val="clear" w:color="auto" w:fill="auto"/>
            <w:noWrap/>
            <w:vAlign w:val="bottom"/>
            <w:hideMark/>
          </w:tcPr>
          <w:p w14:paraId="01122B3E"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572</w:t>
            </w:r>
          </w:p>
        </w:tc>
      </w:tr>
      <w:tr w:rsidR="003C7D58" w:rsidRPr="00444E75" w14:paraId="2AADF554"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A4477B"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546</w:t>
            </w:r>
          </w:p>
        </w:tc>
        <w:tc>
          <w:tcPr>
            <w:tcW w:w="1748" w:type="dxa"/>
            <w:tcBorders>
              <w:top w:val="nil"/>
              <w:left w:val="nil"/>
              <w:bottom w:val="single" w:sz="4" w:space="0" w:color="auto"/>
              <w:right w:val="single" w:sz="4" w:space="0" w:color="auto"/>
            </w:tcBorders>
            <w:shd w:val="clear" w:color="auto" w:fill="auto"/>
            <w:noWrap/>
            <w:vAlign w:val="bottom"/>
            <w:hideMark/>
          </w:tcPr>
          <w:p w14:paraId="5B56EA33"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398" w:type="dxa"/>
            <w:tcBorders>
              <w:top w:val="nil"/>
              <w:left w:val="nil"/>
              <w:bottom w:val="single" w:sz="4" w:space="0" w:color="auto"/>
              <w:right w:val="single" w:sz="4" w:space="0" w:color="auto"/>
            </w:tcBorders>
            <w:shd w:val="clear" w:color="auto" w:fill="auto"/>
            <w:noWrap/>
            <w:vAlign w:val="bottom"/>
            <w:hideMark/>
          </w:tcPr>
          <w:p w14:paraId="306384AD"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c>
          <w:tcPr>
            <w:tcW w:w="1684" w:type="dxa"/>
            <w:tcBorders>
              <w:top w:val="nil"/>
              <w:left w:val="nil"/>
              <w:bottom w:val="single" w:sz="4" w:space="0" w:color="auto"/>
              <w:right w:val="single" w:sz="4" w:space="0" w:color="auto"/>
            </w:tcBorders>
            <w:shd w:val="clear" w:color="auto" w:fill="auto"/>
            <w:noWrap/>
            <w:vAlign w:val="bottom"/>
            <w:hideMark/>
          </w:tcPr>
          <w:p w14:paraId="74E5B06B"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636</w:t>
            </w:r>
          </w:p>
        </w:tc>
      </w:tr>
      <w:tr w:rsidR="003C7D58" w:rsidRPr="00444E75" w14:paraId="23EA2584"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A9661D"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600</w:t>
            </w:r>
          </w:p>
        </w:tc>
        <w:tc>
          <w:tcPr>
            <w:tcW w:w="1748" w:type="dxa"/>
            <w:tcBorders>
              <w:top w:val="nil"/>
              <w:left w:val="nil"/>
              <w:bottom w:val="single" w:sz="4" w:space="0" w:color="auto"/>
              <w:right w:val="single" w:sz="4" w:space="0" w:color="auto"/>
            </w:tcBorders>
            <w:shd w:val="clear" w:color="auto" w:fill="auto"/>
            <w:noWrap/>
            <w:vAlign w:val="bottom"/>
            <w:hideMark/>
          </w:tcPr>
          <w:p w14:paraId="73BF5520"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630</w:t>
            </w:r>
          </w:p>
        </w:tc>
        <w:tc>
          <w:tcPr>
            <w:tcW w:w="1398" w:type="dxa"/>
            <w:tcBorders>
              <w:top w:val="nil"/>
              <w:left w:val="nil"/>
              <w:bottom w:val="single" w:sz="4" w:space="0" w:color="auto"/>
              <w:right w:val="single" w:sz="4" w:space="0" w:color="auto"/>
            </w:tcBorders>
            <w:shd w:val="clear" w:color="auto" w:fill="auto"/>
            <w:noWrap/>
            <w:vAlign w:val="bottom"/>
            <w:hideMark/>
          </w:tcPr>
          <w:p w14:paraId="0E31B0BA"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635</w:t>
            </w:r>
          </w:p>
        </w:tc>
        <w:tc>
          <w:tcPr>
            <w:tcW w:w="1684" w:type="dxa"/>
            <w:tcBorders>
              <w:top w:val="nil"/>
              <w:left w:val="nil"/>
              <w:bottom w:val="single" w:sz="4" w:space="0" w:color="auto"/>
              <w:right w:val="single" w:sz="4" w:space="0" w:color="auto"/>
            </w:tcBorders>
            <w:shd w:val="clear" w:color="auto" w:fill="auto"/>
            <w:noWrap/>
            <w:vAlign w:val="bottom"/>
            <w:hideMark/>
          </w:tcPr>
          <w:p w14:paraId="23558C0A"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r>
      <w:tr w:rsidR="003C7D58" w:rsidRPr="00444E75" w14:paraId="709F86D2"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ADF02C"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800</w:t>
            </w:r>
          </w:p>
        </w:tc>
        <w:tc>
          <w:tcPr>
            <w:tcW w:w="1748" w:type="dxa"/>
            <w:tcBorders>
              <w:top w:val="nil"/>
              <w:left w:val="nil"/>
              <w:bottom w:val="single" w:sz="4" w:space="0" w:color="auto"/>
              <w:right w:val="single" w:sz="4" w:space="0" w:color="auto"/>
            </w:tcBorders>
            <w:shd w:val="clear" w:color="auto" w:fill="auto"/>
            <w:noWrap/>
            <w:vAlign w:val="bottom"/>
            <w:hideMark/>
          </w:tcPr>
          <w:p w14:paraId="73E3C32A"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820</w:t>
            </w:r>
          </w:p>
        </w:tc>
        <w:tc>
          <w:tcPr>
            <w:tcW w:w="1398" w:type="dxa"/>
            <w:tcBorders>
              <w:top w:val="nil"/>
              <w:left w:val="nil"/>
              <w:bottom w:val="single" w:sz="4" w:space="0" w:color="auto"/>
              <w:right w:val="single" w:sz="4" w:space="0" w:color="auto"/>
            </w:tcBorders>
            <w:shd w:val="clear" w:color="auto" w:fill="auto"/>
            <w:noWrap/>
            <w:vAlign w:val="bottom"/>
            <w:hideMark/>
          </w:tcPr>
          <w:p w14:paraId="03C313C7" w14:textId="77777777" w:rsidR="003C7D58" w:rsidRPr="00444E75" w:rsidRDefault="003C7D58" w:rsidP="00A847B9">
            <w:pPr>
              <w:jc w:val="center"/>
              <w:rPr>
                <w:rFonts w:ascii="Verdana" w:hAnsi="Verdana" w:cs="Arial"/>
                <w:b/>
                <w:sz w:val="20"/>
                <w:szCs w:val="20"/>
                <w:lang w:val="en-US"/>
              </w:rPr>
            </w:pPr>
            <w:r w:rsidRPr="00444E75">
              <w:rPr>
                <w:rFonts w:ascii="Verdana" w:hAnsi="Verdana" w:cs="Arial"/>
                <w:b/>
                <w:sz w:val="20"/>
                <w:szCs w:val="20"/>
              </w:rPr>
              <w:t>84</w:t>
            </w:r>
            <w:r w:rsidRPr="00444E75">
              <w:rPr>
                <w:rFonts w:ascii="Verdana" w:hAnsi="Verdana" w:cs="Arial"/>
                <w:b/>
                <w:sz w:val="20"/>
                <w:szCs w:val="20"/>
                <w:lang w:val="en-US"/>
              </w:rPr>
              <w:t>2</w:t>
            </w:r>
          </w:p>
        </w:tc>
        <w:tc>
          <w:tcPr>
            <w:tcW w:w="1684" w:type="dxa"/>
            <w:tcBorders>
              <w:top w:val="nil"/>
              <w:left w:val="nil"/>
              <w:bottom w:val="single" w:sz="4" w:space="0" w:color="auto"/>
              <w:right w:val="single" w:sz="4" w:space="0" w:color="auto"/>
            </w:tcBorders>
            <w:shd w:val="clear" w:color="auto" w:fill="auto"/>
            <w:noWrap/>
            <w:vAlign w:val="bottom"/>
            <w:hideMark/>
          </w:tcPr>
          <w:p w14:paraId="6DDA73F6"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r>
      <w:tr w:rsidR="003C7D58" w:rsidRPr="00444E75" w14:paraId="07F51685"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3041A0E"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900</w:t>
            </w:r>
          </w:p>
        </w:tc>
        <w:tc>
          <w:tcPr>
            <w:tcW w:w="1748" w:type="dxa"/>
            <w:tcBorders>
              <w:top w:val="nil"/>
              <w:left w:val="nil"/>
              <w:bottom w:val="single" w:sz="4" w:space="0" w:color="auto"/>
              <w:right w:val="single" w:sz="4" w:space="0" w:color="auto"/>
            </w:tcBorders>
            <w:shd w:val="clear" w:color="auto" w:fill="auto"/>
            <w:noWrap/>
            <w:vAlign w:val="bottom"/>
          </w:tcPr>
          <w:p w14:paraId="3F6856FD" w14:textId="77777777" w:rsidR="003C7D58" w:rsidRPr="00444E75" w:rsidRDefault="003C7D58" w:rsidP="00A847B9">
            <w:pPr>
              <w:jc w:val="center"/>
              <w:rPr>
                <w:rFonts w:ascii="Verdana" w:hAnsi="Verdana" w:cs="Arial"/>
                <w:sz w:val="20"/>
                <w:szCs w:val="20"/>
              </w:rPr>
            </w:pPr>
          </w:p>
        </w:tc>
        <w:tc>
          <w:tcPr>
            <w:tcW w:w="1398" w:type="dxa"/>
            <w:tcBorders>
              <w:top w:val="nil"/>
              <w:left w:val="nil"/>
              <w:bottom w:val="single" w:sz="4" w:space="0" w:color="auto"/>
              <w:right w:val="single" w:sz="4" w:space="0" w:color="auto"/>
            </w:tcBorders>
            <w:shd w:val="clear" w:color="auto" w:fill="auto"/>
            <w:noWrap/>
            <w:vAlign w:val="bottom"/>
          </w:tcPr>
          <w:p w14:paraId="20DE01D4" w14:textId="77777777" w:rsidR="003C7D58" w:rsidRPr="00444E75" w:rsidRDefault="003C7D58" w:rsidP="00A847B9">
            <w:pPr>
              <w:jc w:val="center"/>
              <w:rPr>
                <w:rFonts w:ascii="Verdana" w:hAnsi="Verdana" w:cs="Arial"/>
                <w:b/>
                <w:sz w:val="20"/>
                <w:szCs w:val="20"/>
                <w:lang w:val="en-US"/>
              </w:rPr>
            </w:pPr>
            <w:r w:rsidRPr="00444E75">
              <w:rPr>
                <w:rFonts w:ascii="Verdana" w:hAnsi="Verdana" w:cs="Arial"/>
                <w:b/>
                <w:sz w:val="20"/>
                <w:szCs w:val="20"/>
              </w:rPr>
              <w:t>94</w:t>
            </w:r>
            <w:r w:rsidRPr="00444E75">
              <w:rPr>
                <w:rFonts w:ascii="Verdana" w:hAnsi="Verdana" w:cs="Arial"/>
                <w:b/>
                <w:sz w:val="20"/>
                <w:szCs w:val="20"/>
                <w:lang w:val="en-US"/>
              </w:rPr>
              <w:t>5</w:t>
            </w:r>
          </w:p>
        </w:tc>
        <w:tc>
          <w:tcPr>
            <w:tcW w:w="1684" w:type="dxa"/>
            <w:tcBorders>
              <w:top w:val="nil"/>
              <w:left w:val="nil"/>
              <w:bottom w:val="single" w:sz="4" w:space="0" w:color="auto"/>
              <w:right w:val="single" w:sz="4" w:space="0" w:color="auto"/>
            </w:tcBorders>
            <w:shd w:val="clear" w:color="auto" w:fill="auto"/>
            <w:noWrap/>
            <w:vAlign w:val="bottom"/>
          </w:tcPr>
          <w:p w14:paraId="7FF8D44A" w14:textId="77777777" w:rsidR="003C7D58" w:rsidRPr="00444E75" w:rsidRDefault="003C7D58" w:rsidP="00A847B9">
            <w:pPr>
              <w:jc w:val="center"/>
              <w:rPr>
                <w:rFonts w:ascii="Verdana" w:hAnsi="Verdana" w:cs="Arial"/>
                <w:sz w:val="20"/>
                <w:szCs w:val="20"/>
              </w:rPr>
            </w:pPr>
          </w:p>
        </w:tc>
      </w:tr>
      <w:tr w:rsidR="003C7D58" w:rsidRPr="00444E75" w14:paraId="79C03F13"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D948D"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1000</w:t>
            </w:r>
          </w:p>
        </w:tc>
        <w:tc>
          <w:tcPr>
            <w:tcW w:w="1748" w:type="dxa"/>
            <w:tcBorders>
              <w:top w:val="nil"/>
              <w:left w:val="nil"/>
              <w:bottom w:val="single" w:sz="4" w:space="0" w:color="auto"/>
              <w:right w:val="single" w:sz="4" w:space="0" w:color="auto"/>
            </w:tcBorders>
            <w:shd w:val="clear" w:color="auto" w:fill="auto"/>
            <w:noWrap/>
            <w:vAlign w:val="bottom"/>
            <w:hideMark/>
          </w:tcPr>
          <w:p w14:paraId="66E8D3D1"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1020</w:t>
            </w:r>
          </w:p>
        </w:tc>
        <w:tc>
          <w:tcPr>
            <w:tcW w:w="1398" w:type="dxa"/>
            <w:tcBorders>
              <w:top w:val="nil"/>
              <w:left w:val="nil"/>
              <w:bottom w:val="single" w:sz="4" w:space="0" w:color="auto"/>
              <w:right w:val="single" w:sz="4" w:space="0" w:color="auto"/>
            </w:tcBorders>
            <w:shd w:val="clear" w:color="auto" w:fill="auto"/>
            <w:noWrap/>
            <w:vAlign w:val="bottom"/>
            <w:hideMark/>
          </w:tcPr>
          <w:p w14:paraId="0D12D6AA" w14:textId="77777777" w:rsidR="003C7D58" w:rsidRPr="00444E75" w:rsidRDefault="003C7D58" w:rsidP="00A847B9">
            <w:pPr>
              <w:jc w:val="center"/>
              <w:rPr>
                <w:rFonts w:ascii="Verdana" w:hAnsi="Verdana" w:cs="Arial"/>
                <w:b/>
                <w:sz w:val="20"/>
                <w:szCs w:val="20"/>
                <w:lang w:val="en-US"/>
              </w:rPr>
            </w:pPr>
            <w:r w:rsidRPr="00444E75">
              <w:rPr>
                <w:rFonts w:ascii="Verdana" w:hAnsi="Verdana" w:cs="Arial"/>
                <w:b/>
                <w:sz w:val="20"/>
                <w:szCs w:val="20"/>
              </w:rPr>
              <w:t>104</w:t>
            </w:r>
            <w:r w:rsidRPr="00444E75">
              <w:rPr>
                <w:rFonts w:ascii="Verdana" w:hAnsi="Verdana" w:cs="Arial"/>
                <w:b/>
                <w:sz w:val="20"/>
                <w:szCs w:val="20"/>
                <w:lang w:val="en-US"/>
              </w:rPr>
              <w:t>8</w:t>
            </w:r>
          </w:p>
        </w:tc>
        <w:tc>
          <w:tcPr>
            <w:tcW w:w="1684" w:type="dxa"/>
            <w:tcBorders>
              <w:top w:val="nil"/>
              <w:left w:val="nil"/>
              <w:bottom w:val="single" w:sz="4" w:space="0" w:color="auto"/>
              <w:right w:val="single" w:sz="4" w:space="0" w:color="auto"/>
            </w:tcBorders>
            <w:shd w:val="clear" w:color="auto" w:fill="auto"/>
            <w:noWrap/>
            <w:vAlign w:val="bottom"/>
            <w:hideMark/>
          </w:tcPr>
          <w:p w14:paraId="26C1F427"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r>
      <w:tr w:rsidR="003C7D58" w:rsidRPr="00444E75" w14:paraId="40B5137C" w14:textId="77777777" w:rsidTr="00A847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40C3F8" w14:textId="77777777" w:rsidR="003C7D58" w:rsidRPr="00444E75" w:rsidRDefault="003C7D58" w:rsidP="00A847B9">
            <w:pPr>
              <w:jc w:val="center"/>
              <w:rPr>
                <w:rFonts w:ascii="Verdana" w:hAnsi="Verdana" w:cs="Arial"/>
                <w:b/>
                <w:bCs/>
                <w:sz w:val="20"/>
                <w:szCs w:val="20"/>
              </w:rPr>
            </w:pPr>
            <w:r w:rsidRPr="00444E75">
              <w:rPr>
                <w:rFonts w:ascii="Verdana" w:hAnsi="Verdana" w:cs="Arial"/>
                <w:b/>
                <w:bCs/>
                <w:sz w:val="20"/>
                <w:szCs w:val="20"/>
              </w:rPr>
              <w:t>1200</w:t>
            </w:r>
          </w:p>
        </w:tc>
        <w:tc>
          <w:tcPr>
            <w:tcW w:w="1748" w:type="dxa"/>
            <w:tcBorders>
              <w:top w:val="nil"/>
              <w:left w:val="nil"/>
              <w:bottom w:val="single" w:sz="4" w:space="0" w:color="auto"/>
              <w:right w:val="single" w:sz="4" w:space="0" w:color="auto"/>
            </w:tcBorders>
            <w:shd w:val="clear" w:color="auto" w:fill="auto"/>
            <w:noWrap/>
            <w:vAlign w:val="bottom"/>
            <w:hideMark/>
          </w:tcPr>
          <w:p w14:paraId="52AAFBE7"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1219</w:t>
            </w:r>
          </w:p>
        </w:tc>
        <w:tc>
          <w:tcPr>
            <w:tcW w:w="1398" w:type="dxa"/>
            <w:tcBorders>
              <w:top w:val="nil"/>
              <w:left w:val="nil"/>
              <w:bottom w:val="single" w:sz="4" w:space="0" w:color="auto"/>
              <w:right w:val="single" w:sz="4" w:space="0" w:color="auto"/>
            </w:tcBorders>
            <w:shd w:val="clear" w:color="auto" w:fill="auto"/>
            <w:noWrap/>
            <w:vAlign w:val="bottom"/>
            <w:hideMark/>
          </w:tcPr>
          <w:p w14:paraId="048E9B99" w14:textId="77777777" w:rsidR="003C7D58" w:rsidRPr="00444E75" w:rsidRDefault="003C7D58" w:rsidP="00A847B9">
            <w:pPr>
              <w:jc w:val="center"/>
              <w:rPr>
                <w:rFonts w:ascii="Verdana" w:hAnsi="Verdana" w:cs="Arial"/>
                <w:b/>
                <w:sz w:val="20"/>
                <w:szCs w:val="20"/>
              </w:rPr>
            </w:pPr>
            <w:r w:rsidRPr="00444E75">
              <w:rPr>
                <w:rFonts w:ascii="Verdana" w:hAnsi="Verdana" w:cs="Arial"/>
                <w:b/>
                <w:sz w:val="20"/>
                <w:szCs w:val="20"/>
              </w:rPr>
              <w:t>1255</w:t>
            </w:r>
          </w:p>
        </w:tc>
        <w:tc>
          <w:tcPr>
            <w:tcW w:w="1684" w:type="dxa"/>
            <w:tcBorders>
              <w:top w:val="nil"/>
              <w:left w:val="nil"/>
              <w:bottom w:val="single" w:sz="4" w:space="0" w:color="auto"/>
              <w:right w:val="single" w:sz="4" w:space="0" w:color="auto"/>
            </w:tcBorders>
            <w:shd w:val="clear" w:color="auto" w:fill="auto"/>
            <w:noWrap/>
            <w:vAlign w:val="bottom"/>
            <w:hideMark/>
          </w:tcPr>
          <w:p w14:paraId="6DF3E56A" w14:textId="77777777" w:rsidR="003C7D58" w:rsidRPr="00444E75" w:rsidRDefault="003C7D58" w:rsidP="00A847B9">
            <w:pPr>
              <w:jc w:val="center"/>
              <w:rPr>
                <w:rFonts w:ascii="Verdana" w:hAnsi="Verdana" w:cs="Arial"/>
                <w:sz w:val="20"/>
                <w:szCs w:val="20"/>
              </w:rPr>
            </w:pPr>
            <w:r w:rsidRPr="00444E75">
              <w:rPr>
                <w:rFonts w:ascii="Verdana" w:hAnsi="Verdana" w:cs="Arial"/>
                <w:sz w:val="20"/>
                <w:szCs w:val="20"/>
              </w:rPr>
              <w:t>-</w:t>
            </w:r>
          </w:p>
        </w:tc>
      </w:tr>
    </w:tbl>
    <w:p w14:paraId="7DB95F2C" w14:textId="77777777" w:rsidR="003C7D58" w:rsidRPr="00444E75" w:rsidRDefault="003C7D58" w:rsidP="003C7D58">
      <w:pPr>
        <w:rPr>
          <w:rFonts w:ascii="Verdana" w:hAnsi="Verdana"/>
          <w:sz w:val="20"/>
          <w:szCs w:val="20"/>
        </w:rPr>
      </w:pPr>
    </w:p>
    <w:p w14:paraId="4B85271A" w14:textId="2D791116" w:rsidR="003C7D58" w:rsidRPr="00444E75" w:rsidRDefault="003C7D58" w:rsidP="003C7D58">
      <w:pPr>
        <w:numPr>
          <w:ilvl w:val="0"/>
          <w:numId w:val="76"/>
        </w:numPr>
        <w:jc w:val="both"/>
        <w:rPr>
          <w:rFonts w:ascii="Verdana" w:eastAsia="Arial Unicode MS" w:hAnsi="Verdana" w:cs="Arial"/>
          <w:b/>
          <w:bCs/>
          <w:snapToGrid w:val="0"/>
          <w:sz w:val="20"/>
          <w:szCs w:val="20"/>
        </w:rPr>
      </w:pPr>
      <w:r w:rsidRPr="00444E75">
        <w:rPr>
          <w:rFonts w:ascii="Verdana" w:eastAsia="Arial Unicode MS" w:hAnsi="Verdana" w:cs="Arial"/>
          <w:b/>
          <w:bCs/>
          <w:snapToGrid w:val="0"/>
          <w:sz w:val="20"/>
          <w:szCs w:val="20"/>
        </w:rPr>
        <w:t>ГАРАНЦИОНЕН СРОК</w:t>
      </w:r>
      <w:r w:rsidR="00220F8C">
        <w:rPr>
          <w:rFonts w:ascii="Verdana" w:eastAsia="Arial Unicode MS" w:hAnsi="Verdana" w:cs="Arial"/>
          <w:b/>
          <w:bCs/>
          <w:snapToGrid w:val="0"/>
          <w:sz w:val="20"/>
          <w:szCs w:val="20"/>
          <w:lang w:val="bg-BG"/>
        </w:rPr>
        <w:t xml:space="preserve"> </w:t>
      </w:r>
    </w:p>
    <w:p w14:paraId="4E39DD8C" w14:textId="77777777" w:rsidR="003C7D58" w:rsidRPr="00444E75" w:rsidRDefault="003C7D58" w:rsidP="003C7D58">
      <w:pPr>
        <w:ind w:left="360"/>
        <w:jc w:val="both"/>
        <w:rPr>
          <w:rFonts w:ascii="Verdana" w:eastAsia="Arial Unicode MS" w:hAnsi="Verdana" w:cs="Arial"/>
          <w:b/>
          <w:bCs/>
          <w:snapToGrid w:val="0"/>
          <w:sz w:val="20"/>
          <w:szCs w:val="20"/>
        </w:rPr>
      </w:pPr>
    </w:p>
    <w:p w14:paraId="1CF51A2E" w14:textId="77777777" w:rsidR="003C7D58" w:rsidRPr="00444E75" w:rsidRDefault="003C7D58" w:rsidP="003C7D58">
      <w:pPr>
        <w:numPr>
          <w:ilvl w:val="1"/>
          <w:numId w:val="76"/>
        </w:numPr>
        <w:jc w:val="both"/>
        <w:rPr>
          <w:rFonts w:ascii="Verdana" w:hAnsi="Verdana"/>
          <w:b/>
          <w:sz w:val="20"/>
          <w:szCs w:val="20"/>
        </w:rPr>
      </w:pPr>
      <w:r w:rsidRPr="00444E75">
        <w:rPr>
          <w:rFonts w:ascii="Verdana" w:hAnsi="Verdana" w:cs="Arial"/>
          <w:sz w:val="20"/>
          <w:szCs w:val="20"/>
        </w:rPr>
        <w:t xml:space="preserve">Гаранционният срок на всички стоки, предмет на договора е минимум </w:t>
      </w:r>
      <w:r w:rsidRPr="00444E75">
        <w:rPr>
          <w:rFonts w:ascii="Verdana" w:hAnsi="Verdana" w:cs="Arial"/>
          <w:b/>
          <w:sz w:val="20"/>
          <w:szCs w:val="20"/>
        </w:rPr>
        <w:t>36 (тридесет и шест) месеца.</w:t>
      </w:r>
    </w:p>
    <w:p w14:paraId="01FA13C8" w14:textId="18914DD0" w:rsidR="003C7D58" w:rsidRPr="00444E75" w:rsidRDefault="003C7D58" w:rsidP="003C7D58">
      <w:pPr>
        <w:numPr>
          <w:ilvl w:val="1"/>
          <w:numId w:val="76"/>
        </w:numPr>
        <w:jc w:val="both"/>
        <w:rPr>
          <w:rFonts w:ascii="Verdana" w:hAnsi="Verdana"/>
          <w:sz w:val="20"/>
          <w:szCs w:val="20"/>
        </w:rPr>
      </w:pPr>
      <w:r w:rsidRPr="00444E75">
        <w:rPr>
          <w:rFonts w:ascii="Verdana" w:hAnsi="Verdana"/>
          <w:sz w:val="20"/>
          <w:szCs w:val="20"/>
        </w:rPr>
        <w:t>Гаранцията за всяка стока започва да тече от датата на приемо-предавателния протокол, подписан при доставката и включва периода на експлоатация след монтажа на всяка една стока. Гаранционният срок включва също подмяната на Стоката за сметка на Доставчика, ако се окаже, че тя е дефектна и дефект</w:t>
      </w:r>
      <w:r w:rsidR="00A847B9">
        <w:rPr>
          <w:rFonts w:ascii="Verdana" w:hAnsi="Verdana"/>
          <w:sz w:val="20"/>
          <w:szCs w:val="20"/>
          <w:lang w:val="bg-BG"/>
        </w:rPr>
        <w:t>ът</w:t>
      </w:r>
      <w:r w:rsidRPr="00444E75">
        <w:rPr>
          <w:rFonts w:ascii="Verdana" w:hAnsi="Verdana"/>
          <w:sz w:val="20"/>
          <w:szCs w:val="20"/>
        </w:rPr>
        <w:t xml:space="preserve"> се дължи на производствена грешка. Всяка подмяна се извършва в срок до 5 (пет) работни дни, считано от писменото уведомяване от страна на Възложителя.</w:t>
      </w:r>
    </w:p>
    <w:p w14:paraId="71D5948E" w14:textId="77777777" w:rsidR="003C7D58" w:rsidRPr="00B850F4" w:rsidRDefault="003C7D58" w:rsidP="003C7D58">
      <w:pPr>
        <w:numPr>
          <w:ilvl w:val="1"/>
          <w:numId w:val="76"/>
        </w:numPr>
        <w:jc w:val="both"/>
        <w:rPr>
          <w:rFonts w:ascii="Verdana" w:hAnsi="Verdana"/>
          <w:sz w:val="20"/>
          <w:szCs w:val="20"/>
        </w:rPr>
      </w:pPr>
      <w:r w:rsidRPr="00444E75">
        <w:rPr>
          <w:rFonts w:ascii="Verdana" w:hAnsi="Verdana"/>
          <w:sz w:val="20"/>
          <w:szCs w:val="20"/>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25CF86EA" w14:textId="53BEB0F8" w:rsidR="00220F8C" w:rsidRPr="00444E75" w:rsidRDefault="00220F8C" w:rsidP="00A865DA">
      <w:pPr>
        <w:ind w:left="432"/>
        <w:jc w:val="both"/>
        <w:rPr>
          <w:rFonts w:ascii="Verdana" w:hAnsi="Verdana"/>
          <w:sz w:val="20"/>
          <w:szCs w:val="20"/>
        </w:rPr>
      </w:pPr>
    </w:p>
    <w:p w14:paraId="29B0EE92" w14:textId="77777777" w:rsidR="003C7D58" w:rsidRPr="00444E75" w:rsidRDefault="003C7D58" w:rsidP="003C7D58">
      <w:pPr>
        <w:ind w:left="432"/>
        <w:jc w:val="both"/>
        <w:rPr>
          <w:rFonts w:ascii="Verdana" w:hAnsi="Verdana"/>
          <w:sz w:val="20"/>
          <w:szCs w:val="20"/>
        </w:rPr>
      </w:pPr>
    </w:p>
    <w:p w14:paraId="03BD1F80" w14:textId="77777777" w:rsidR="003C7D58" w:rsidRPr="00444E75" w:rsidRDefault="003C7D58" w:rsidP="00B850F4">
      <w:pPr>
        <w:numPr>
          <w:ilvl w:val="0"/>
          <w:numId w:val="76"/>
        </w:numPr>
        <w:spacing w:before="120" w:after="120"/>
        <w:jc w:val="both"/>
        <w:rPr>
          <w:rFonts w:ascii="Verdana" w:hAnsi="Verdana"/>
          <w:b/>
          <w:bCs/>
          <w:sz w:val="20"/>
          <w:szCs w:val="20"/>
        </w:rPr>
      </w:pPr>
      <w:r w:rsidRPr="00444E75">
        <w:rPr>
          <w:rFonts w:ascii="Verdana" w:hAnsi="Verdana"/>
          <w:b/>
          <w:bCs/>
          <w:sz w:val="20"/>
          <w:szCs w:val="20"/>
        </w:rPr>
        <w:t>ТЕСТВАНЕ</w:t>
      </w:r>
    </w:p>
    <w:p w14:paraId="096E176B" w14:textId="77777777" w:rsidR="003C7D58" w:rsidRPr="00444E75" w:rsidRDefault="003C7D58" w:rsidP="003C7D58">
      <w:pPr>
        <w:jc w:val="both"/>
        <w:rPr>
          <w:rFonts w:ascii="Verdana" w:hAnsi="Verdana"/>
          <w:sz w:val="20"/>
          <w:szCs w:val="20"/>
        </w:rPr>
      </w:pPr>
      <w:proofErr w:type="gramStart"/>
      <w:r w:rsidRPr="00444E75">
        <w:rPr>
          <w:rFonts w:ascii="Verdana" w:hAnsi="Verdana" w:cs="Arial"/>
          <w:sz w:val="20"/>
          <w:szCs w:val="20"/>
        </w:rPr>
        <w:lastRenderedPageBreak/>
        <w:t>При поискване от страна на Възложителя, Доставчикът трябва в срок до 10 /десет/ дни да предостави за своя сметка, сертификат/и за тестване</w:t>
      </w:r>
      <w:r w:rsidRPr="00444E75">
        <w:rPr>
          <w:rFonts w:ascii="Verdana" w:hAnsi="Verdana"/>
          <w:sz w:val="20"/>
          <w:szCs w:val="20"/>
        </w:rPr>
        <w:t xml:space="preserve"> на стоките, извършено от производителя им.</w:t>
      </w:r>
      <w:proofErr w:type="gramEnd"/>
      <w:r w:rsidRPr="00444E75">
        <w:rPr>
          <w:rFonts w:ascii="Verdana" w:hAnsi="Verdana"/>
          <w:sz w:val="20"/>
          <w:szCs w:val="20"/>
        </w:rPr>
        <w:t xml:space="preserve"> </w:t>
      </w:r>
    </w:p>
    <w:p w14:paraId="5F8513E6" w14:textId="77777777" w:rsidR="003C7D58" w:rsidRPr="00444E75" w:rsidRDefault="003C7D58" w:rsidP="00B850F4">
      <w:pPr>
        <w:numPr>
          <w:ilvl w:val="0"/>
          <w:numId w:val="76"/>
        </w:numPr>
        <w:spacing w:before="120" w:after="120"/>
        <w:jc w:val="both"/>
        <w:rPr>
          <w:rFonts w:ascii="Verdana" w:hAnsi="Verdana"/>
          <w:b/>
          <w:bCs/>
          <w:sz w:val="20"/>
          <w:szCs w:val="20"/>
        </w:rPr>
      </w:pPr>
      <w:r w:rsidRPr="00444E75">
        <w:rPr>
          <w:rFonts w:ascii="Verdana" w:hAnsi="Verdana"/>
          <w:b/>
          <w:bCs/>
          <w:sz w:val="20"/>
          <w:szCs w:val="20"/>
        </w:rPr>
        <w:t>МОСТРИ</w:t>
      </w:r>
    </w:p>
    <w:p w14:paraId="0F5948F5" w14:textId="77777777" w:rsidR="003C7D58" w:rsidRDefault="003C7D58" w:rsidP="003C7D58">
      <w:pPr>
        <w:spacing w:before="120" w:after="120"/>
        <w:jc w:val="both"/>
        <w:rPr>
          <w:rFonts w:ascii="Verdana" w:hAnsi="Verdana"/>
          <w:bCs/>
          <w:sz w:val="20"/>
          <w:szCs w:val="20"/>
          <w:lang w:val="bg-BG"/>
        </w:rPr>
      </w:pPr>
      <w:proofErr w:type="gramStart"/>
      <w:r w:rsidRPr="00444E75">
        <w:rPr>
          <w:rFonts w:ascii="Verdana" w:hAnsi="Verdana"/>
          <w:bCs/>
          <w:sz w:val="20"/>
          <w:szCs w:val="20"/>
        </w:rPr>
        <w:t>Възложителят по всяко време може да изиска от доставчика да представи мостри на стоките, които ще доставя, чиято автентичност трябва да бъде доказана ако Възложителя изиска това.</w:t>
      </w:r>
      <w:proofErr w:type="gramEnd"/>
    </w:p>
    <w:p w14:paraId="2AA6E6BD" w14:textId="77777777" w:rsidR="00B83836" w:rsidRPr="00B850F4" w:rsidRDefault="00B83836" w:rsidP="003C7D58">
      <w:pPr>
        <w:spacing w:before="120" w:after="120"/>
        <w:jc w:val="both"/>
        <w:rPr>
          <w:rFonts w:ascii="Verdana" w:hAnsi="Verdana"/>
          <w:bCs/>
          <w:sz w:val="20"/>
          <w:szCs w:val="20"/>
          <w:lang w:val="bg-BG"/>
        </w:rPr>
      </w:pPr>
    </w:p>
    <w:p w14:paraId="6452388B" w14:textId="50983E00" w:rsidR="00257AFD" w:rsidRPr="00475B8B" w:rsidRDefault="00277A1E" w:rsidP="00AE18C3">
      <w:pPr>
        <w:numPr>
          <w:ilvl w:val="0"/>
          <w:numId w:val="76"/>
        </w:numPr>
        <w:spacing w:before="120" w:after="120"/>
        <w:jc w:val="both"/>
        <w:rPr>
          <w:rFonts w:ascii="Verdana" w:hAnsi="Verdana"/>
          <w:b/>
          <w:sz w:val="20"/>
          <w:szCs w:val="20"/>
          <w:lang w:val="bg-BG"/>
        </w:rPr>
      </w:pPr>
      <w:r w:rsidRPr="00475B8B">
        <w:rPr>
          <w:rFonts w:ascii="Verdana" w:hAnsi="Verdana"/>
          <w:b/>
          <w:sz w:val="20"/>
          <w:szCs w:val="20"/>
          <w:lang w:val="bg-BG"/>
        </w:rPr>
        <w:t>ПОДИЗПЪЛНИТЕЛ</w:t>
      </w:r>
    </w:p>
    <w:p w14:paraId="2C1F7385"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789AD8DF"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07644363"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5B2B3AA5"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500C9F56"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13980239"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35933510"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79082112" w14:textId="499A0A8A" w:rsidR="00C14089" w:rsidRPr="00AE18C3" w:rsidRDefault="00F20D28" w:rsidP="00AE18C3">
      <w:pPr>
        <w:keepLines/>
        <w:numPr>
          <w:ilvl w:val="1"/>
          <w:numId w:val="5"/>
        </w:numPr>
        <w:tabs>
          <w:tab w:val="clear" w:pos="420"/>
          <w:tab w:val="num" w:pos="780"/>
          <w:tab w:val="num" w:pos="993"/>
        </w:tabs>
        <w:spacing w:before="120" w:after="120"/>
        <w:ind w:left="780"/>
        <w:jc w:val="both"/>
        <w:rPr>
          <w:rFonts w:ascii="Verdana" w:hAnsi="Verdana" w:cs="Tahoma"/>
          <w:color w:val="000000"/>
          <w:sz w:val="20"/>
          <w:szCs w:val="20"/>
          <w:lang w:val="bg-BG"/>
        </w:rPr>
      </w:pPr>
      <w:r w:rsidRPr="00475B8B">
        <w:rPr>
          <w:rStyle w:val="ala54"/>
          <w:rFonts w:ascii="Verdana" w:hAnsi="Verdana" w:cs="Tahoma"/>
          <w:color w:val="000000"/>
          <w:sz w:val="20"/>
          <w:szCs w:val="20"/>
          <w:lang w:val="bg-BG"/>
        </w:rPr>
        <w:t>Изпълнителят сключва</w:t>
      </w:r>
      <w:r w:rsidR="00C14089" w:rsidRPr="00475B8B">
        <w:rPr>
          <w:rStyle w:val="ala54"/>
          <w:rFonts w:ascii="Verdana" w:hAnsi="Verdana" w:cs="Tahoma"/>
          <w:color w:val="000000"/>
          <w:sz w:val="20"/>
          <w:szCs w:val="20"/>
          <w:lang w:val="bg-BG"/>
        </w:rPr>
        <w:t xml:space="preserve"> договор за подизпълнение с подизпълнителите, посочени в </w:t>
      </w:r>
      <w:r w:rsidR="00C14089" w:rsidRPr="00AE18C3">
        <w:rPr>
          <w:rStyle w:val="ala54"/>
          <w:rFonts w:ascii="Verdana" w:hAnsi="Verdana" w:cs="Tahoma"/>
          <w:color w:val="000000"/>
          <w:sz w:val="20"/>
          <w:szCs w:val="20"/>
          <w:lang w:val="bg-BG"/>
        </w:rPr>
        <w:t>офертата</w:t>
      </w:r>
      <w:r w:rsidRPr="00AE18C3">
        <w:rPr>
          <w:rStyle w:val="ala54"/>
          <w:rFonts w:ascii="Verdana" w:hAnsi="Verdana" w:cs="Tahoma"/>
          <w:color w:val="000000"/>
          <w:sz w:val="20"/>
          <w:szCs w:val="20"/>
          <w:lang w:val="bg-BG"/>
        </w:rPr>
        <w:t xml:space="preserve"> при участие в процедурата</w:t>
      </w:r>
      <w:r w:rsidR="00C14089" w:rsidRPr="00AE18C3">
        <w:rPr>
          <w:rStyle w:val="ala54"/>
          <w:rFonts w:ascii="Verdana" w:hAnsi="Verdana" w:cs="Tahoma"/>
          <w:color w:val="000000"/>
          <w:sz w:val="20"/>
          <w:szCs w:val="20"/>
          <w:lang w:val="bg-BG"/>
        </w:rPr>
        <w:t xml:space="preserve">. </w:t>
      </w:r>
    </w:p>
    <w:p w14:paraId="47E9B79C" w14:textId="0220E1C1" w:rsidR="00C14089" w:rsidRPr="00AE18C3" w:rsidRDefault="00C14089"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AE18C3">
        <w:rPr>
          <w:rFonts w:ascii="Verdana" w:hAnsi="Verdana" w:cs="Tahoma"/>
          <w:color w:val="000000"/>
          <w:sz w:val="20"/>
          <w:szCs w:val="20"/>
          <w:lang w:val="bg-BG"/>
        </w:rPr>
        <w:t xml:space="preserve">В срок до 3 дни от сключването на договор за подизпълнение или на </w:t>
      </w:r>
      <w:r w:rsidRPr="00AE18C3">
        <w:rPr>
          <w:rFonts w:ascii="Verdana" w:hAnsi="Verdana" w:cs="Tahoma"/>
          <w:sz w:val="20"/>
          <w:szCs w:val="20"/>
          <w:lang w:val="bg-BG"/>
        </w:rPr>
        <w:t>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w:t>
      </w:r>
      <w:r w:rsidR="00EB4573" w:rsidRPr="00AE18C3">
        <w:rPr>
          <w:rFonts w:ascii="Verdana" w:hAnsi="Verdana" w:cs="Tahoma"/>
          <w:sz w:val="20"/>
          <w:szCs w:val="20"/>
          <w:lang w:val="bg-BG"/>
        </w:rPr>
        <w:t>ени условията по чл.66, ал.</w:t>
      </w:r>
      <w:r w:rsidRPr="00AE18C3">
        <w:rPr>
          <w:rFonts w:ascii="Verdana" w:hAnsi="Verdana" w:cs="Tahoma"/>
          <w:sz w:val="20"/>
          <w:szCs w:val="20"/>
          <w:lang w:val="bg-BG"/>
        </w:rPr>
        <w:t xml:space="preserve">2 и 11 </w:t>
      </w:r>
      <w:r w:rsidR="004E2A42" w:rsidRPr="00AE18C3">
        <w:rPr>
          <w:rFonts w:ascii="Verdana" w:hAnsi="Verdana" w:cs="Tahoma"/>
          <w:sz w:val="20"/>
          <w:szCs w:val="20"/>
          <w:lang w:val="bg-BG"/>
        </w:rPr>
        <w:t xml:space="preserve">от </w:t>
      </w:r>
      <w:r w:rsidRPr="00AE18C3">
        <w:rPr>
          <w:rFonts w:ascii="Verdana" w:hAnsi="Verdana" w:cs="Tahoma"/>
          <w:sz w:val="20"/>
          <w:szCs w:val="20"/>
          <w:lang w:val="bg-BG"/>
        </w:rPr>
        <w:t xml:space="preserve">ЗОП. </w:t>
      </w:r>
    </w:p>
    <w:p w14:paraId="6C35B01D" w14:textId="7600D317" w:rsidR="00C14089" w:rsidRPr="00AE18C3" w:rsidRDefault="00C14089"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AE18C3">
        <w:rPr>
          <w:rFonts w:ascii="Verdana" w:hAnsi="Verdana"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2B23D92" w14:textId="1F1FBF9D" w:rsidR="00C14089" w:rsidRPr="00124D3A" w:rsidRDefault="00C14089"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AE18C3">
        <w:rPr>
          <w:rFonts w:ascii="Verdana" w:hAnsi="Verdana" w:cs="Tahoma"/>
          <w:sz w:val="20"/>
          <w:szCs w:val="20"/>
          <w:lang w:val="bg-BG"/>
        </w:rPr>
        <w:t xml:space="preserve">Не е нарушение на забраната по </w:t>
      </w:r>
      <w:r w:rsidR="00C521AD" w:rsidRPr="00AE18C3">
        <w:rPr>
          <w:rFonts w:ascii="Verdana" w:hAnsi="Verdana" w:cs="Tahoma"/>
          <w:sz w:val="20"/>
          <w:szCs w:val="20"/>
          <w:lang w:val="bg-BG"/>
        </w:rPr>
        <w:t>предходната точка</w:t>
      </w:r>
      <w:r w:rsidRPr="00AE18C3">
        <w:rPr>
          <w:rFonts w:ascii="Verdana" w:hAnsi="Verdana" w:cs="Tahoma"/>
          <w:sz w:val="20"/>
          <w:szCs w:val="20"/>
          <w:lang w:val="bg-BG"/>
        </w:rPr>
        <w:t xml:space="preserve"> доставката на стоки, материали или оборудване</w:t>
      </w:r>
      <w:r w:rsidRPr="00124D3A">
        <w:rPr>
          <w:rFonts w:ascii="Verdana" w:hAnsi="Verdana" w:cs="Tahoma"/>
          <w:sz w:val="20"/>
          <w:szCs w:val="20"/>
          <w:lang w:val="bg-BG"/>
        </w:rPr>
        <w:t xml:space="preserve">,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59D02EC2" w14:textId="0FBF8755" w:rsidR="008F6E50" w:rsidRPr="00124D3A" w:rsidRDefault="008F6E50"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124D3A">
        <w:rPr>
          <w:rFonts w:ascii="Verdana" w:hAnsi="Verdana" w:cs="Tahoma"/>
          <w:sz w:val="20"/>
          <w:szCs w:val="20"/>
          <w:lang w:val="bg-BG"/>
        </w:rPr>
        <w:t xml:space="preserve">При изпълнението на </w:t>
      </w:r>
      <w:r w:rsidR="00C521AD" w:rsidRPr="00124D3A">
        <w:rPr>
          <w:rFonts w:ascii="Verdana" w:hAnsi="Verdana" w:cs="Tahoma"/>
          <w:sz w:val="20"/>
          <w:szCs w:val="20"/>
          <w:lang w:val="bg-BG"/>
        </w:rPr>
        <w:t xml:space="preserve">договора </w:t>
      </w:r>
      <w:r w:rsidRPr="00124D3A">
        <w:rPr>
          <w:rFonts w:ascii="Verdana" w:hAnsi="Verdana" w:cs="Tahoma"/>
          <w:sz w:val="20"/>
          <w:szCs w:val="20"/>
          <w:lang w:val="bg-BG"/>
        </w:rPr>
        <w:t>изпълнител</w:t>
      </w:r>
      <w:r w:rsidR="00C521AD" w:rsidRPr="00124D3A">
        <w:rPr>
          <w:rFonts w:ascii="Verdana" w:hAnsi="Verdana" w:cs="Tahoma"/>
          <w:sz w:val="20"/>
          <w:szCs w:val="20"/>
          <w:lang w:val="bg-BG"/>
        </w:rPr>
        <w:t>ят</w:t>
      </w:r>
      <w:r w:rsidRPr="00124D3A">
        <w:rPr>
          <w:rFonts w:ascii="Verdana" w:hAnsi="Verdana"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124D3A">
        <w:rPr>
          <w:rFonts w:ascii="Verdana" w:hAnsi="Verdana" w:cs="Tahoma"/>
          <w:sz w:val="20"/>
          <w:szCs w:val="20"/>
          <w:lang w:val="bg-BG"/>
        </w:rPr>
        <w:t xml:space="preserve">ово право съгласно </w:t>
      </w:r>
      <w:r w:rsidR="00220F8C" w:rsidRPr="00124D3A">
        <w:rPr>
          <w:rFonts w:ascii="Verdana" w:hAnsi="Verdana" w:cs="Tahoma"/>
          <w:sz w:val="20"/>
          <w:szCs w:val="20"/>
          <w:lang w:val="bg-BG"/>
        </w:rPr>
        <w:t>П</w:t>
      </w:r>
      <w:r w:rsidR="008D1476" w:rsidRPr="00124D3A">
        <w:rPr>
          <w:rFonts w:ascii="Verdana" w:hAnsi="Verdana" w:cs="Tahoma"/>
          <w:sz w:val="20"/>
          <w:szCs w:val="20"/>
          <w:lang w:val="bg-BG"/>
        </w:rPr>
        <w:t>риложение №</w:t>
      </w:r>
      <w:r w:rsidRPr="00124D3A">
        <w:rPr>
          <w:rFonts w:ascii="Verdana" w:hAnsi="Verdana" w:cs="Tahoma"/>
          <w:sz w:val="20"/>
          <w:szCs w:val="20"/>
          <w:lang w:val="bg-BG"/>
        </w:rPr>
        <w:t>10</w:t>
      </w:r>
      <w:r w:rsidR="006E5CA5" w:rsidRPr="00124D3A">
        <w:rPr>
          <w:rFonts w:ascii="Verdana" w:hAnsi="Verdana" w:cs="Tahoma"/>
          <w:sz w:val="20"/>
          <w:szCs w:val="20"/>
          <w:lang w:val="bg-BG"/>
        </w:rPr>
        <w:t xml:space="preserve"> от ЗОП</w:t>
      </w:r>
      <w:r w:rsidRPr="00124D3A">
        <w:rPr>
          <w:rFonts w:ascii="Verdana" w:hAnsi="Verdana" w:cs="Tahoma"/>
          <w:sz w:val="20"/>
          <w:szCs w:val="20"/>
          <w:lang w:val="bg-BG"/>
        </w:rPr>
        <w:t xml:space="preserve">. </w:t>
      </w:r>
    </w:p>
    <w:p w14:paraId="20961597" w14:textId="233F81B7" w:rsidR="000D25B4" w:rsidRPr="00124D3A" w:rsidRDefault="000D25B4"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124D3A">
        <w:rPr>
          <w:rFonts w:ascii="Verdana" w:hAnsi="Verdana" w:cs="Tahoma"/>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00BD2C64" w:rsidRPr="00124D3A">
        <w:rPr>
          <w:rFonts w:ascii="Verdana" w:hAnsi="Verdana" w:cs="Tahoma"/>
          <w:sz w:val="20"/>
          <w:szCs w:val="20"/>
          <w:lang w:val="bg-BG"/>
        </w:rPr>
        <w:t>Възложителят има право да откаже плащане по този член, когато искането за плащане е оспорено, до момента на отстраняване на причината за отказа</w:t>
      </w:r>
      <w:r w:rsidR="00D307AD" w:rsidRPr="00124D3A">
        <w:rPr>
          <w:rFonts w:ascii="Verdana" w:hAnsi="Verdana" w:cs="Tahoma"/>
          <w:sz w:val="20"/>
          <w:szCs w:val="20"/>
          <w:lang w:val="bg-BG"/>
        </w:rPr>
        <w:t>.</w:t>
      </w:r>
    </w:p>
    <w:p w14:paraId="38C716AD" w14:textId="336234EC" w:rsidR="000D25B4" w:rsidRPr="00475B8B"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Разплащанията по </w:t>
      </w:r>
      <w:r w:rsidR="009612D1"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8BDB600" w14:textId="2CDDB6C8" w:rsidR="000D25B4" w:rsidRPr="00475B8B"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Към искането по </w:t>
      </w:r>
      <w:r w:rsidR="009612D1"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изпълнителят предоставя становище, от което да е видно дали оспорва плащанията или част от тях като недължими. </w:t>
      </w:r>
    </w:p>
    <w:p w14:paraId="5A2E2B4B" w14:textId="3C8F90D0" w:rsidR="000D25B4" w:rsidRPr="00475B8B"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2D11249" w14:textId="01B420EC" w:rsidR="000D25B4" w:rsidRPr="00475B8B"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Замяна или включване на подизпълнител по време на изпълнение</w:t>
      </w:r>
      <w:r w:rsidR="00A74DA8" w:rsidRPr="00475B8B">
        <w:rPr>
          <w:rFonts w:ascii="Verdana" w:hAnsi="Verdana" w:cs="Tahoma"/>
          <w:color w:val="000000"/>
          <w:sz w:val="20"/>
          <w:szCs w:val="20"/>
          <w:lang w:val="bg-BG"/>
        </w:rPr>
        <w:t>то</w:t>
      </w:r>
      <w:r w:rsidRPr="00475B8B">
        <w:rPr>
          <w:rFonts w:ascii="Verdana" w:hAnsi="Verdana" w:cs="Tahoma"/>
          <w:color w:val="000000"/>
          <w:sz w:val="20"/>
          <w:szCs w:val="20"/>
          <w:lang w:val="bg-BG"/>
        </w:rPr>
        <w:t xml:space="preserve"> на договор</w:t>
      </w:r>
      <w:r w:rsidR="00A74DA8" w:rsidRPr="00475B8B">
        <w:rPr>
          <w:rFonts w:ascii="Verdana" w:hAnsi="Verdana" w:cs="Tahoma"/>
          <w:color w:val="000000"/>
          <w:sz w:val="20"/>
          <w:szCs w:val="20"/>
          <w:lang w:val="bg-BG"/>
        </w:rPr>
        <w:t>а</w:t>
      </w:r>
      <w:r w:rsidRPr="00475B8B">
        <w:rPr>
          <w:rFonts w:ascii="Verdana" w:hAnsi="Verdana" w:cs="Tahoma"/>
          <w:color w:val="000000"/>
          <w:sz w:val="20"/>
          <w:szCs w:val="20"/>
          <w:lang w:val="bg-BG"/>
        </w:rPr>
        <w:t xml:space="preserve"> се допуска по изключение, когато възникне необходимост, ако са изпълнени едновременно следните условия: </w:t>
      </w:r>
    </w:p>
    <w:p w14:paraId="29B71F29" w14:textId="4D74F4F1" w:rsidR="000D25B4" w:rsidRPr="00475B8B" w:rsidRDefault="000D25B4" w:rsidP="00046DE4">
      <w:pPr>
        <w:keepLines/>
        <w:numPr>
          <w:ilvl w:val="2"/>
          <w:numId w:val="5"/>
        </w:numPr>
        <w:tabs>
          <w:tab w:val="clear" w:pos="1997"/>
          <w:tab w:val="num" w:pos="1701"/>
        </w:tabs>
        <w:spacing w:before="120" w:after="120"/>
        <w:ind w:left="1701" w:hanging="85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71333AEA" w14:textId="75CC19E5" w:rsidR="000D25B4" w:rsidRPr="00475B8B" w:rsidRDefault="000D25B4" w:rsidP="00046DE4">
      <w:pPr>
        <w:keepLines/>
        <w:numPr>
          <w:ilvl w:val="2"/>
          <w:numId w:val="5"/>
        </w:numPr>
        <w:tabs>
          <w:tab w:val="clear" w:pos="1997"/>
          <w:tab w:val="num" w:pos="1701"/>
        </w:tabs>
        <w:spacing w:before="120" w:after="120"/>
        <w:ind w:left="1701" w:hanging="85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5681DBD" w14:textId="566003A0" w:rsidR="000D25B4"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w:t>
      </w:r>
      <w:r w:rsidR="00457C22"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w:t>
      </w:r>
    </w:p>
    <w:p w14:paraId="5FEEB840" w14:textId="77777777" w:rsidR="00B83836" w:rsidRPr="00475B8B" w:rsidRDefault="00B83836" w:rsidP="00B850F4">
      <w:pPr>
        <w:keepLines/>
        <w:spacing w:before="120" w:after="120"/>
        <w:ind w:left="993"/>
        <w:jc w:val="both"/>
        <w:rPr>
          <w:rFonts w:ascii="Verdana" w:hAnsi="Verdana" w:cs="Tahoma"/>
          <w:color w:val="000000"/>
          <w:sz w:val="20"/>
          <w:szCs w:val="20"/>
          <w:lang w:val="bg-BG"/>
        </w:rPr>
      </w:pPr>
    </w:p>
    <w:p w14:paraId="3ED60508" w14:textId="77777777" w:rsidR="008F6E50" w:rsidRPr="00475B8B" w:rsidRDefault="008F6E50" w:rsidP="008F6E50">
      <w:pPr>
        <w:spacing w:before="120" w:after="120"/>
        <w:jc w:val="both"/>
        <w:rPr>
          <w:rFonts w:ascii="Verdana" w:hAnsi="Verdana" w:cs="Tahoma"/>
          <w:color w:val="000000"/>
          <w:sz w:val="20"/>
          <w:szCs w:val="20"/>
          <w:lang w:val="bg-BG"/>
        </w:rPr>
      </w:pPr>
    </w:p>
    <w:p w14:paraId="7590FBEC" w14:textId="77777777" w:rsidR="00257AFD" w:rsidRPr="00475B8B" w:rsidRDefault="00257AFD" w:rsidP="00E358DA">
      <w:pPr>
        <w:keepLines/>
        <w:spacing w:before="120" w:after="120"/>
        <w:jc w:val="both"/>
        <w:rPr>
          <w:rFonts w:ascii="Verdana" w:hAnsi="Verdana"/>
          <w:b/>
          <w:sz w:val="20"/>
          <w:szCs w:val="20"/>
          <w:lang w:val="bg-BG"/>
        </w:rPr>
      </w:pPr>
      <w:r w:rsidRPr="00475B8B">
        <w:rPr>
          <w:rFonts w:ascii="Verdana" w:hAnsi="Verdana"/>
          <w:b/>
          <w:sz w:val="20"/>
          <w:szCs w:val="20"/>
          <w:lang w:val="bg-BG"/>
        </w:rPr>
        <w:br w:type="page"/>
      </w:r>
    </w:p>
    <w:p w14:paraId="6298F90C" w14:textId="77777777" w:rsidR="00BA3AC9" w:rsidRDefault="00BA3AC9" w:rsidP="00BA3AC9">
      <w:pPr>
        <w:keepLines/>
        <w:spacing w:before="120" w:after="120"/>
        <w:jc w:val="center"/>
        <w:rPr>
          <w:rFonts w:ascii="Verdana" w:hAnsi="Verdana"/>
          <w:b/>
          <w:sz w:val="20"/>
          <w:szCs w:val="20"/>
          <w:lang w:val="bg-BG"/>
        </w:rPr>
      </w:pPr>
    </w:p>
    <w:p w14:paraId="21972265" w14:textId="77777777" w:rsidR="00BA3AC9" w:rsidRDefault="00BA3AC9" w:rsidP="00BA3AC9">
      <w:pPr>
        <w:keepLines/>
        <w:spacing w:before="120" w:after="120"/>
        <w:jc w:val="center"/>
        <w:rPr>
          <w:rFonts w:ascii="Verdana" w:hAnsi="Verdana"/>
          <w:b/>
          <w:sz w:val="20"/>
          <w:szCs w:val="20"/>
          <w:lang w:val="bg-BG"/>
        </w:rPr>
      </w:pPr>
    </w:p>
    <w:p w14:paraId="3E0F38C9" w14:textId="77777777" w:rsidR="00BA3AC9" w:rsidRDefault="00BA3AC9" w:rsidP="00BA3AC9">
      <w:pPr>
        <w:keepLines/>
        <w:spacing w:before="120" w:after="120"/>
        <w:jc w:val="center"/>
        <w:rPr>
          <w:rFonts w:ascii="Verdana" w:hAnsi="Verdana"/>
          <w:b/>
          <w:sz w:val="20"/>
          <w:szCs w:val="20"/>
          <w:lang w:val="bg-BG"/>
        </w:rPr>
      </w:pPr>
    </w:p>
    <w:p w14:paraId="6902446B" w14:textId="77777777" w:rsidR="00BA3AC9" w:rsidRDefault="00BA3AC9" w:rsidP="00BA3AC9">
      <w:pPr>
        <w:keepLines/>
        <w:spacing w:before="120" w:after="120"/>
        <w:jc w:val="center"/>
        <w:rPr>
          <w:rFonts w:ascii="Verdana" w:hAnsi="Verdana"/>
          <w:b/>
          <w:sz w:val="20"/>
          <w:szCs w:val="20"/>
          <w:lang w:val="bg-BG"/>
        </w:rPr>
      </w:pPr>
    </w:p>
    <w:p w14:paraId="1707AF11" w14:textId="77777777" w:rsidR="00BA3AC9" w:rsidRDefault="00BA3AC9" w:rsidP="00BA3AC9">
      <w:pPr>
        <w:keepLines/>
        <w:spacing w:before="120" w:after="120"/>
        <w:jc w:val="center"/>
        <w:rPr>
          <w:rFonts w:ascii="Verdana" w:hAnsi="Verdana"/>
          <w:b/>
          <w:sz w:val="20"/>
          <w:szCs w:val="20"/>
          <w:lang w:val="bg-BG"/>
        </w:rPr>
      </w:pPr>
    </w:p>
    <w:p w14:paraId="1CD3CBC3" w14:textId="77777777" w:rsidR="00BA3AC9" w:rsidRDefault="00BA3AC9" w:rsidP="00BA3AC9">
      <w:pPr>
        <w:keepLines/>
        <w:spacing w:before="120" w:after="120"/>
        <w:jc w:val="center"/>
        <w:rPr>
          <w:rFonts w:ascii="Verdana" w:hAnsi="Verdana"/>
          <w:b/>
          <w:sz w:val="20"/>
          <w:szCs w:val="20"/>
          <w:lang w:val="bg-BG"/>
        </w:rPr>
      </w:pPr>
    </w:p>
    <w:p w14:paraId="043CAE3E" w14:textId="77777777" w:rsidR="00BA3AC9" w:rsidRDefault="00BA3AC9" w:rsidP="00BA3AC9">
      <w:pPr>
        <w:keepLines/>
        <w:spacing w:before="120" w:after="120"/>
        <w:jc w:val="center"/>
        <w:rPr>
          <w:rFonts w:ascii="Verdana" w:hAnsi="Verdana"/>
          <w:b/>
          <w:sz w:val="20"/>
          <w:szCs w:val="20"/>
          <w:lang w:val="bg-BG"/>
        </w:rPr>
      </w:pPr>
    </w:p>
    <w:p w14:paraId="26F52F0E" w14:textId="77777777" w:rsidR="00BA3AC9" w:rsidRDefault="00BA3AC9" w:rsidP="00BA3AC9">
      <w:pPr>
        <w:keepLines/>
        <w:spacing w:before="120" w:after="120"/>
        <w:jc w:val="center"/>
        <w:rPr>
          <w:rFonts w:ascii="Verdana" w:hAnsi="Verdana"/>
          <w:b/>
          <w:sz w:val="20"/>
          <w:szCs w:val="20"/>
          <w:lang w:val="bg-BG"/>
        </w:rPr>
      </w:pPr>
    </w:p>
    <w:p w14:paraId="271AFE36" w14:textId="77777777" w:rsidR="00BA3AC9" w:rsidRDefault="00BA3AC9" w:rsidP="00BA3AC9">
      <w:pPr>
        <w:keepLines/>
        <w:spacing w:before="120" w:after="120"/>
        <w:jc w:val="center"/>
        <w:rPr>
          <w:rFonts w:ascii="Verdana" w:hAnsi="Verdana"/>
          <w:b/>
          <w:sz w:val="20"/>
          <w:szCs w:val="20"/>
          <w:lang w:val="bg-BG"/>
        </w:rPr>
      </w:pPr>
    </w:p>
    <w:p w14:paraId="51971417" w14:textId="77777777" w:rsidR="00BA3AC9" w:rsidRDefault="00BA3AC9" w:rsidP="00BA3AC9">
      <w:pPr>
        <w:keepLines/>
        <w:spacing w:before="120" w:after="120"/>
        <w:jc w:val="center"/>
        <w:rPr>
          <w:rFonts w:ascii="Verdana" w:hAnsi="Verdana"/>
          <w:b/>
          <w:sz w:val="20"/>
          <w:szCs w:val="20"/>
          <w:lang w:val="bg-BG"/>
        </w:rPr>
      </w:pPr>
    </w:p>
    <w:p w14:paraId="2BEA9238" w14:textId="77777777" w:rsidR="00BA3AC9" w:rsidRDefault="00BA3AC9" w:rsidP="00BA3AC9">
      <w:pPr>
        <w:keepLines/>
        <w:spacing w:before="120" w:after="120"/>
        <w:jc w:val="center"/>
        <w:rPr>
          <w:rFonts w:ascii="Verdana" w:hAnsi="Verdana"/>
          <w:b/>
          <w:sz w:val="20"/>
          <w:szCs w:val="20"/>
          <w:lang w:val="bg-BG"/>
        </w:rPr>
      </w:pPr>
    </w:p>
    <w:p w14:paraId="60F83C58" w14:textId="77777777" w:rsidR="00BA3AC9" w:rsidRDefault="00BA3AC9" w:rsidP="00BA3AC9">
      <w:pPr>
        <w:keepLines/>
        <w:spacing w:before="120" w:after="120"/>
        <w:jc w:val="center"/>
        <w:rPr>
          <w:rFonts w:ascii="Verdana" w:hAnsi="Verdana"/>
          <w:b/>
          <w:sz w:val="20"/>
          <w:szCs w:val="20"/>
          <w:lang w:val="bg-BG"/>
        </w:rPr>
      </w:pPr>
    </w:p>
    <w:p w14:paraId="2E2FD92E" w14:textId="77777777" w:rsidR="00BA3AC9" w:rsidRDefault="00BA3AC9" w:rsidP="00BA3AC9">
      <w:pPr>
        <w:keepLines/>
        <w:spacing w:before="120" w:after="120"/>
        <w:jc w:val="center"/>
        <w:rPr>
          <w:rFonts w:ascii="Verdana" w:hAnsi="Verdana"/>
          <w:b/>
          <w:sz w:val="20"/>
          <w:szCs w:val="20"/>
          <w:lang w:val="bg-BG"/>
        </w:rPr>
      </w:pPr>
    </w:p>
    <w:p w14:paraId="7CAB920C" w14:textId="77777777" w:rsidR="00BA3AC9" w:rsidRDefault="00BA3AC9" w:rsidP="00BA3AC9">
      <w:pPr>
        <w:keepLines/>
        <w:spacing w:before="120" w:after="120"/>
        <w:jc w:val="center"/>
        <w:rPr>
          <w:rFonts w:ascii="Verdana" w:hAnsi="Verdana"/>
          <w:b/>
          <w:sz w:val="20"/>
          <w:szCs w:val="20"/>
          <w:lang w:val="bg-BG"/>
        </w:rPr>
      </w:pPr>
    </w:p>
    <w:p w14:paraId="5D0EDC7B" w14:textId="77777777" w:rsidR="00BA3AC9" w:rsidRDefault="00BA3AC9" w:rsidP="00BA3AC9">
      <w:pPr>
        <w:keepLines/>
        <w:spacing w:before="120" w:after="120"/>
        <w:jc w:val="center"/>
        <w:rPr>
          <w:rFonts w:ascii="Verdana" w:hAnsi="Verdana"/>
          <w:b/>
          <w:sz w:val="20"/>
          <w:szCs w:val="20"/>
          <w:lang w:val="bg-BG"/>
        </w:rPr>
      </w:pPr>
    </w:p>
    <w:p w14:paraId="1E2D39EB" w14:textId="77777777" w:rsidR="00BA3AC9" w:rsidRDefault="00BA3AC9" w:rsidP="00BA3AC9">
      <w:pPr>
        <w:keepLines/>
        <w:spacing w:before="120" w:after="120"/>
        <w:jc w:val="center"/>
        <w:rPr>
          <w:rFonts w:ascii="Verdana" w:hAnsi="Verdana"/>
          <w:b/>
          <w:sz w:val="20"/>
          <w:szCs w:val="20"/>
          <w:lang w:val="bg-BG"/>
        </w:rPr>
      </w:pPr>
    </w:p>
    <w:p w14:paraId="4813C10A" w14:textId="77777777" w:rsidR="00BA3AC9" w:rsidRDefault="00BA3AC9" w:rsidP="00BA3AC9">
      <w:pPr>
        <w:keepLines/>
        <w:spacing w:before="120" w:after="120"/>
        <w:jc w:val="center"/>
        <w:rPr>
          <w:rFonts w:ascii="Verdana" w:hAnsi="Verdana"/>
          <w:b/>
          <w:sz w:val="20"/>
          <w:szCs w:val="20"/>
          <w:lang w:val="bg-BG"/>
        </w:rPr>
      </w:pPr>
    </w:p>
    <w:p w14:paraId="38E18037" w14:textId="77777777" w:rsidR="00BA3AC9" w:rsidRDefault="00BA3AC9" w:rsidP="00BA3AC9">
      <w:pPr>
        <w:keepLines/>
        <w:spacing w:before="120" w:after="120"/>
        <w:jc w:val="center"/>
        <w:rPr>
          <w:rFonts w:ascii="Verdana" w:hAnsi="Verdana"/>
          <w:b/>
          <w:sz w:val="20"/>
          <w:szCs w:val="20"/>
          <w:lang w:val="bg-BG"/>
        </w:rPr>
      </w:pPr>
    </w:p>
    <w:p w14:paraId="3E0080D1" w14:textId="77777777" w:rsidR="00BA3AC9" w:rsidRDefault="00BA3AC9" w:rsidP="00BA3AC9">
      <w:pPr>
        <w:keepLines/>
        <w:spacing w:before="120" w:after="120"/>
        <w:jc w:val="center"/>
        <w:rPr>
          <w:rFonts w:ascii="Verdana" w:hAnsi="Verdana"/>
          <w:b/>
          <w:sz w:val="20"/>
          <w:szCs w:val="20"/>
          <w:lang w:val="bg-BG"/>
        </w:rPr>
      </w:pPr>
    </w:p>
    <w:p w14:paraId="345AACAA" w14:textId="77777777" w:rsidR="00BA3AC9" w:rsidRDefault="00BA3AC9" w:rsidP="00BA3AC9">
      <w:pPr>
        <w:keepLines/>
        <w:spacing w:before="120" w:after="120"/>
        <w:jc w:val="center"/>
        <w:rPr>
          <w:rFonts w:ascii="Verdana" w:hAnsi="Verdana"/>
          <w:b/>
          <w:sz w:val="20"/>
          <w:szCs w:val="20"/>
          <w:lang w:val="bg-BG"/>
        </w:rPr>
      </w:pPr>
    </w:p>
    <w:p w14:paraId="108406DB" w14:textId="6EE1AC39" w:rsidR="00D44D49" w:rsidRPr="00475B8B" w:rsidRDefault="00D44D49" w:rsidP="00BA3AC9">
      <w:pPr>
        <w:keepLines/>
        <w:spacing w:before="120" w:after="120"/>
        <w:jc w:val="center"/>
        <w:rPr>
          <w:rFonts w:ascii="Verdana" w:hAnsi="Verdana"/>
          <w:sz w:val="20"/>
          <w:szCs w:val="20"/>
          <w:lang w:val="bg-BG"/>
        </w:rPr>
      </w:pPr>
      <w:r w:rsidRPr="00475B8B">
        <w:rPr>
          <w:rFonts w:ascii="Verdana" w:hAnsi="Verdana"/>
          <w:b/>
          <w:sz w:val="20"/>
          <w:szCs w:val="20"/>
          <w:lang w:val="bg-BG"/>
        </w:rPr>
        <w:t>РАЗДЕЛ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BA3AC9">
          <w:headerReference w:type="default" r:id="rId16"/>
          <w:pgSz w:w="11906" w:h="16838" w:code="9"/>
          <w:pgMar w:top="851" w:right="1440" w:bottom="1559" w:left="1440" w:header="709" w:footer="318" w:gutter="0"/>
          <w:cols w:space="708"/>
          <w:docGrid w:linePitch="360"/>
        </w:sectPr>
      </w:pPr>
    </w:p>
    <w:p w14:paraId="108406DD" w14:textId="77777777" w:rsidR="00D44D49" w:rsidRPr="00475B8B" w:rsidRDefault="00D44D49" w:rsidP="00E358DA">
      <w:pPr>
        <w:pStyle w:val="Heading2"/>
        <w:keepNext w:val="0"/>
        <w:keepLines/>
        <w:spacing w:after="240"/>
        <w:rPr>
          <w:rFonts w:ascii="Verdana" w:hAnsi="Verdana"/>
          <w:b/>
          <w:bCs/>
          <w:color w:val="auto"/>
          <w:sz w:val="20"/>
          <w:szCs w:val="20"/>
          <w:lang w:val="bg-BG"/>
        </w:rPr>
      </w:pPr>
      <w:bookmarkStart w:id="10" w:name="_Ref21230702"/>
      <w:bookmarkStart w:id="11" w:name="_Ref64275411"/>
      <w:r w:rsidRPr="00475B8B">
        <w:rPr>
          <w:rFonts w:ascii="Verdana" w:hAnsi="Verdana"/>
          <w:b/>
          <w:bCs/>
          <w:color w:val="auto"/>
          <w:sz w:val="20"/>
          <w:szCs w:val="20"/>
          <w:lang w:val="bg-BG"/>
        </w:rPr>
        <w:lastRenderedPageBreak/>
        <w:t>ЦЕНОВИ ДОКУМЕНТ</w:t>
      </w:r>
      <w:bookmarkEnd w:id="10"/>
    </w:p>
    <w:p w14:paraId="108406DE" w14:textId="77777777" w:rsidR="00D44D49" w:rsidRPr="00475B8B"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475B8B">
        <w:rPr>
          <w:rFonts w:ascii="Verdana" w:hAnsi="Verdana"/>
          <w:b/>
          <w:spacing w:val="-10"/>
          <w:sz w:val="20"/>
          <w:szCs w:val="20"/>
          <w:lang w:val="bg-BG"/>
        </w:rPr>
        <w:t>ОБЩИ ПОЛОЖЕНИЯ</w:t>
      </w:r>
    </w:p>
    <w:p w14:paraId="108406DF" w14:textId="2D810EC6" w:rsidR="00D44D49"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Ц</w:t>
      </w:r>
      <w:r w:rsidR="00D44D49" w:rsidRPr="00475B8B">
        <w:rPr>
          <w:rFonts w:ascii="Verdana" w:hAnsi="Verdana"/>
          <w:sz w:val="20"/>
          <w:szCs w:val="20"/>
          <w:lang w:val="bg-BG"/>
        </w:rPr>
        <w:t>ени</w:t>
      </w:r>
      <w:r w:rsidRPr="00475B8B">
        <w:rPr>
          <w:rFonts w:ascii="Verdana" w:hAnsi="Verdana"/>
          <w:sz w:val="20"/>
          <w:szCs w:val="20"/>
          <w:lang w:val="bg-BG"/>
        </w:rPr>
        <w:t>те</w:t>
      </w:r>
      <w:r w:rsidR="003B6127" w:rsidRPr="00475B8B">
        <w:rPr>
          <w:rFonts w:ascii="Verdana" w:hAnsi="Verdana"/>
          <w:sz w:val="20"/>
          <w:szCs w:val="20"/>
          <w:lang w:val="bg-BG"/>
        </w:rPr>
        <w:t xml:space="preserve"> на стоките</w:t>
      </w:r>
      <w:r w:rsidR="00B4015E" w:rsidRPr="00475B8B">
        <w:rPr>
          <w:rFonts w:ascii="Verdana" w:hAnsi="Verdana"/>
          <w:sz w:val="20"/>
          <w:szCs w:val="20"/>
          <w:lang w:val="bg-BG"/>
        </w:rPr>
        <w:t>,</w:t>
      </w:r>
      <w:r w:rsidRPr="00475B8B">
        <w:rPr>
          <w:rFonts w:ascii="Verdana" w:hAnsi="Verdana"/>
          <w:sz w:val="20"/>
          <w:szCs w:val="20"/>
          <w:lang w:val="bg-BG"/>
        </w:rPr>
        <w:t xml:space="preserve"> предложени</w:t>
      </w:r>
      <w:r w:rsidR="00D44D49" w:rsidRPr="00475B8B">
        <w:rPr>
          <w:rFonts w:ascii="Verdana" w:hAnsi="Verdana"/>
          <w:sz w:val="20"/>
          <w:szCs w:val="20"/>
          <w:lang w:val="bg-BG"/>
        </w:rPr>
        <w:t xml:space="preserve"> в ценов</w:t>
      </w:r>
      <w:r w:rsidR="00BC2155" w:rsidRPr="00475B8B">
        <w:rPr>
          <w:rFonts w:ascii="Verdana" w:hAnsi="Verdana"/>
          <w:sz w:val="20"/>
          <w:szCs w:val="20"/>
          <w:lang w:val="bg-BG"/>
        </w:rPr>
        <w:t>ите</w:t>
      </w:r>
      <w:r w:rsidR="00446171" w:rsidRPr="00475B8B">
        <w:rPr>
          <w:rFonts w:ascii="Verdana" w:hAnsi="Verdana"/>
          <w:sz w:val="20"/>
          <w:szCs w:val="20"/>
          <w:lang w:val="bg-BG"/>
        </w:rPr>
        <w:t xml:space="preserve"> таблиц</w:t>
      </w:r>
      <w:r w:rsidR="00BC2155" w:rsidRPr="00475B8B">
        <w:rPr>
          <w:rFonts w:ascii="Verdana" w:hAnsi="Verdana"/>
          <w:sz w:val="20"/>
          <w:szCs w:val="20"/>
          <w:lang w:val="bg-BG"/>
        </w:rPr>
        <w:t>и</w:t>
      </w:r>
      <w:r w:rsidR="00B4015E" w:rsidRPr="00475B8B">
        <w:rPr>
          <w:rFonts w:ascii="Verdana" w:hAnsi="Verdana"/>
          <w:sz w:val="20"/>
          <w:szCs w:val="20"/>
          <w:lang w:val="bg-BG"/>
        </w:rPr>
        <w:t>,</w:t>
      </w:r>
      <w:r w:rsidR="006901DA" w:rsidRPr="00475B8B">
        <w:rPr>
          <w:rFonts w:ascii="Verdana" w:hAnsi="Verdana"/>
          <w:sz w:val="20"/>
          <w:szCs w:val="20"/>
          <w:lang w:val="bg-BG"/>
        </w:rPr>
        <w:t xml:space="preserve"> </w:t>
      </w:r>
      <w:r w:rsidR="00D44D49" w:rsidRPr="00475B8B">
        <w:rPr>
          <w:rFonts w:ascii="Verdana" w:hAnsi="Verdana"/>
          <w:sz w:val="20"/>
          <w:szCs w:val="20"/>
          <w:lang w:val="bg-BG"/>
        </w:rPr>
        <w:t xml:space="preserve">са в български лева, без ДДС и </w:t>
      </w:r>
      <w:r w:rsidRPr="00475B8B">
        <w:rPr>
          <w:rFonts w:ascii="Verdana" w:hAnsi="Verdana"/>
          <w:sz w:val="20"/>
          <w:szCs w:val="20"/>
          <w:lang w:val="bg-BG"/>
        </w:rPr>
        <w:t xml:space="preserve">с точност </w:t>
      </w:r>
      <w:r w:rsidR="00D44D49" w:rsidRPr="00475B8B">
        <w:rPr>
          <w:rFonts w:ascii="Verdana" w:hAnsi="Verdana"/>
          <w:sz w:val="20"/>
          <w:szCs w:val="20"/>
          <w:lang w:val="bg-BG"/>
        </w:rPr>
        <w:t>до втория знак след десетичната запетая.</w:t>
      </w:r>
    </w:p>
    <w:p w14:paraId="4B6F8547" w14:textId="3B22914E" w:rsidR="000E0CE3" w:rsidRPr="00475B8B" w:rsidRDefault="000E0CE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Единичните цени по договора включват всички договорни задължения на Доставчика, било подразбиращи се или изрично упоменати, включително транспортните разходи до обектите на доставка, намиращи се на територията на гр. София.</w:t>
      </w:r>
    </w:p>
    <w:p w14:paraId="108406E1" w14:textId="77777777" w:rsidR="00A074A3"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На Доставчика не са гарантирани количества или продължителност на дейностите.</w:t>
      </w:r>
    </w:p>
    <w:p w14:paraId="108406E2" w14:textId="39B78C43" w:rsidR="00D44D49" w:rsidRPr="00475B8B" w:rsidRDefault="00D44D49"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 xml:space="preserve">Цените </w:t>
      </w:r>
      <w:r w:rsidR="00AB68DC" w:rsidRPr="00475B8B">
        <w:rPr>
          <w:rFonts w:ascii="Verdana" w:hAnsi="Verdana"/>
          <w:sz w:val="20"/>
          <w:szCs w:val="20"/>
          <w:lang w:val="bg-BG"/>
        </w:rPr>
        <w:t xml:space="preserve">на стоките </w:t>
      </w:r>
      <w:r w:rsidRPr="00475B8B">
        <w:rPr>
          <w:rFonts w:ascii="Verdana" w:hAnsi="Verdana"/>
          <w:sz w:val="20"/>
          <w:szCs w:val="20"/>
          <w:lang w:val="bg-BG"/>
        </w:rPr>
        <w:t>са постоянни за срока на договора.</w:t>
      </w:r>
    </w:p>
    <w:p w14:paraId="4EF6DF60" w14:textId="77777777" w:rsidR="00446171" w:rsidRPr="00475B8B" w:rsidRDefault="00446171" w:rsidP="00E358D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475B8B">
        <w:rPr>
          <w:rFonts w:ascii="Verdana" w:hAnsi="Verdana"/>
          <w:b/>
          <w:sz w:val="20"/>
          <w:szCs w:val="20"/>
          <w:lang w:val="bg-BG"/>
        </w:rPr>
        <w:t>НАЧИН НА ПЛАЩАНЕ</w:t>
      </w:r>
    </w:p>
    <w:bookmarkEnd w:id="11"/>
    <w:p w14:paraId="108406E5" w14:textId="755E64B6" w:rsidR="00DD7676" w:rsidRPr="00475B8B" w:rsidRDefault="00DD7676" w:rsidP="00E358DA">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475B8B">
        <w:rPr>
          <w:rFonts w:ascii="Verdana" w:hAnsi="Verdana"/>
          <w:sz w:val="20"/>
          <w:szCs w:val="20"/>
          <w:lang w:val="bg-BG"/>
        </w:rPr>
        <w:t>След доставката на поръчаните стоки, съгласно изискванията на Договора, Доставчикът и Възложителят подписват приемо-предавателен протокол.</w:t>
      </w:r>
    </w:p>
    <w:p w14:paraId="108406E6" w14:textId="30DDD77C" w:rsidR="00DD7676" w:rsidRPr="00475B8B" w:rsidRDefault="00DD7676" w:rsidP="00E358DA">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475B8B">
        <w:rPr>
          <w:rFonts w:ascii="Verdana" w:hAnsi="Verdana"/>
          <w:sz w:val="20"/>
          <w:szCs w:val="20"/>
          <w:lang w:val="bg-BG"/>
        </w:rPr>
        <w:t>Доставчикът издава коректно попълнена фактура в срок до 5</w:t>
      </w:r>
      <w:r w:rsidR="001032C1" w:rsidRPr="00475B8B">
        <w:rPr>
          <w:rFonts w:ascii="Verdana" w:hAnsi="Verdana"/>
          <w:sz w:val="20"/>
          <w:szCs w:val="20"/>
          <w:lang w:val="bg-BG"/>
        </w:rPr>
        <w:t xml:space="preserve"> (пет)</w:t>
      </w:r>
      <w:r w:rsidRPr="00475B8B">
        <w:rPr>
          <w:rFonts w:ascii="Verdana" w:hAnsi="Verdana"/>
          <w:sz w:val="20"/>
          <w:szCs w:val="20"/>
          <w:lang w:val="bg-BG"/>
        </w:rPr>
        <w:t xml:space="preserve"> дни след подписването без възражения от страна на Възложителя на приемо-предавателен протокол.</w:t>
      </w:r>
    </w:p>
    <w:p w14:paraId="108406E8" w14:textId="77777777" w:rsidR="00D44D49" w:rsidRPr="009A2F3C" w:rsidRDefault="00D44D49" w:rsidP="00B850F4">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9A2F3C">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108406E9" w14:textId="76EA29A7" w:rsidR="00D44D49" w:rsidRPr="00475B8B" w:rsidRDefault="00D24911"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475B8B">
        <w:rPr>
          <w:rFonts w:ascii="Verdana" w:hAnsi="Verdana"/>
          <w:b/>
          <w:sz w:val="20"/>
          <w:szCs w:val="20"/>
          <w:lang w:val="bg-BG"/>
        </w:rPr>
        <w:t>ЦЕНОВИ</w:t>
      </w:r>
      <w:r w:rsidR="00D44D49" w:rsidRPr="00475B8B">
        <w:rPr>
          <w:rFonts w:ascii="Verdana" w:hAnsi="Verdana"/>
          <w:b/>
          <w:sz w:val="20"/>
          <w:szCs w:val="20"/>
          <w:lang w:val="bg-BG"/>
        </w:rPr>
        <w:t xml:space="preserve"> ТАБЛИЦИ</w:t>
      </w:r>
    </w:p>
    <w:p w14:paraId="71705D59" w14:textId="7EBA12CB" w:rsidR="00D8599F" w:rsidRPr="00475B8B" w:rsidRDefault="00D8599F" w:rsidP="00E358DA">
      <w:pPr>
        <w:keepLines/>
        <w:spacing w:after="200" w:line="276" w:lineRule="auto"/>
        <w:rPr>
          <w:rFonts w:ascii="Verdana" w:hAnsi="Verdana"/>
          <w:b/>
          <w:sz w:val="20"/>
          <w:szCs w:val="20"/>
          <w:lang w:val="bg-BG"/>
        </w:rPr>
      </w:pPr>
      <w:r w:rsidRPr="00475B8B">
        <w:rPr>
          <w:rFonts w:ascii="Verdana" w:hAnsi="Verdana"/>
          <w:b/>
          <w:sz w:val="20"/>
          <w:szCs w:val="20"/>
          <w:lang w:val="bg-BG"/>
        </w:rPr>
        <w:br w:type="page"/>
      </w:r>
    </w:p>
    <w:p w14:paraId="0C28DEE3" w14:textId="77777777" w:rsidR="003678DE" w:rsidRPr="00475B8B" w:rsidRDefault="003678DE" w:rsidP="00E358DA">
      <w:pPr>
        <w:keepLines/>
        <w:spacing w:after="200" w:line="276" w:lineRule="auto"/>
        <w:jc w:val="center"/>
        <w:rPr>
          <w:rFonts w:ascii="Verdana" w:hAnsi="Verdana" w:cs="Arial"/>
          <w:sz w:val="20"/>
          <w:szCs w:val="20"/>
          <w:lang w:val="bg-BG"/>
        </w:rPr>
        <w:sectPr w:rsidR="003678DE" w:rsidRPr="00475B8B" w:rsidSect="00E46AF8">
          <w:pgSz w:w="11906" w:h="16838" w:code="9"/>
          <w:pgMar w:top="1134" w:right="1440" w:bottom="1276" w:left="1440" w:header="709" w:footer="266" w:gutter="0"/>
          <w:cols w:space="708"/>
          <w:docGrid w:linePitch="360"/>
        </w:sectPr>
      </w:pPr>
    </w:p>
    <w:p w14:paraId="10840893" w14:textId="21FA69CE" w:rsidR="00D44D49" w:rsidRPr="00475B8B" w:rsidRDefault="00D44D49" w:rsidP="00E358DA">
      <w:pPr>
        <w:keepLines/>
        <w:tabs>
          <w:tab w:val="center" w:pos="4513"/>
        </w:tabs>
        <w:jc w:val="center"/>
        <w:rPr>
          <w:rFonts w:ascii="Verdana" w:hAnsi="Verdana"/>
          <w:sz w:val="20"/>
          <w:szCs w:val="20"/>
          <w:lang w:val="bg-BG"/>
        </w:rPr>
      </w:pPr>
      <w:bookmarkStart w:id="12" w:name="_Ref534250065"/>
      <w:r w:rsidRPr="00475B8B">
        <w:rPr>
          <w:rFonts w:ascii="Verdana" w:hAnsi="Verdana"/>
          <w:b/>
          <w:bCs/>
          <w:kern w:val="32"/>
          <w:sz w:val="20"/>
          <w:szCs w:val="20"/>
          <w:lang w:val="bg-BG"/>
        </w:rPr>
        <w:lastRenderedPageBreak/>
        <w:t>РАЗДЕЛ В: СПЕЦИФИЧНИ УСЛОВИЯ НА ДОГОВОРА</w:t>
      </w:r>
      <w:bookmarkEnd w:id="12"/>
    </w:p>
    <w:p w14:paraId="10840894" w14:textId="77777777" w:rsidR="00D44D49" w:rsidRPr="00475B8B" w:rsidRDefault="00D44D49" w:rsidP="00E358DA">
      <w:pPr>
        <w:keepLines/>
        <w:rPr>
          <w:rFonts w:ascii="Verdana" w:hAnsi="Verdana"/>
          <w:sz w:val="20"/>
          <w:szCs w:val="20"/>
          <w:lang w:val="bg-BG"/>
        </w:rPr>
      </w:pPr>
    </w:p>
    <w:p w14:paraId="27B74B79" w14:textId="77777777" w:rsidR="00260496" w:rsidRPr="00475B8B" w:rsidRDefault="00260496" w:rsidP="00E358DA">
      <w:pPr>
        <w:keepLines/>
        <w:rPr>
          <w:rFonts w:ascii="Verdana" w:hAnsi="Verdana"/>
          <w:sz w:val="20"/>
          <w:szCs w:val="20"/>
          <w:lang w:val="bg-BG"/>
        </w:rPr>
        <w:sectPr w:rsidR="00260496" w:rsidRPr="00475B8B" w:rsidSect="00970F1E">
          <w:pgSz w:w="11906" w:h="16838" w:code="9"/>
          <w:pgMar w:top="1134" w:right="1440" w:bottom="1276" w:left="1440" w:header="709" w:footer="266" w:gutter="0"/>
          <w:cols w:space="708"/>
          <w:vAlign w:val="center"/>
          <w:docGrid w:linePitch="360"/>
        </w:sectPr>
      </w:pPr>
    </w:p>
    <w:p w14:paraId="10840895" w14:textId="77777777" w:rsidR="00D44D49" w:rsidRPr="00475B8B" w:rsidRDefault="00D44D49" w:rsidP="00E358DA">
      <w:pPr>
        <w:pStyle w:val="c51"/>
        <w:keepLines/>
        <w:spacing w:after="240"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lastRenderedPageBreak/>
        <w:t>СПЕЦИФИЧНИ УСЛОВИЯ НА ДОГОВОРА</w:t>
      </w:r>
    </w:p>
    <w:p w14:paraId="10840896"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475B8B">
        <w:rPr>
          <w:rFonts w:ascii="Verdana" w:hAnsi="Verdana"/>
          <w:b/>
          <w:bCs/>
          <w:snapToGrid/>
          <w:color w:val="auto"/>
          <w:sz w:val="20"/>
          <w:szCs w:val="20"/>
          <w:lang w:val="bg-BG"/>
        </w:rPr>
        <w:t>НЕУСТОЙКИ</w:t>
      </w:r>
    </w:p>
    <w:p w14:paraId="0018AFFF" w14:textId="1F4AE1BE" w:rsidR="00FB008C" w:rsidRPr="00475B8B" w:rsidRDefault="00FB008C" w:rsidP="00A865DA">
      <w:pPr>
        <w:numPr>
          <w:ilvl w:val="1"/>
          <w:numId w:val="2"/>
        </w:numPr>
        <w:jc w:val="both"/>
        <w:rPr>
          <w:rFonts w:ascii="Verdana" w:hAnsi="Verdana"/>
          <w:sz w:val="20"/>
          <w:szCs w:val="20"/>
          <w:lang w:val="bg-BG"/>
        </w:rPr>
      </w:pPr>
      <w:r w:rsidRPr="00475B8B">
        <w:rPr>
          <w:rFonts w:ascii="Verdana" w:hAnsi="Verdana"/>
          <w:sz w:val="20"/>
          <w:szCs w:val="20"/>
          <w:lang w:val="bg-BG"/>
        </w:rPr>
        <w:t xml:space="preserve">В случай че </w:t>
      </w:r>
      <w:hyperlink w:anchor="изпълнител" w:history="1">
        <w:r w:rsidRPr="00475B8B">
          <w:rPr>
            <w:rFonts w:ascii="Verdana" w:hAnsi="Verdana"/>
            <w:sz w:val="20"/>
            <w:szCs w:val="20"/>
            <w:lang w:val="bg-BG"/>
          </w:rPr>
          <w:t>Доставчикът</w:t>
        </w:r>
      </w:hyperlink>
      <w:r w:rsidRPr="00475B8B">
        <w:rPr>
          <w:rFonts w:ascii="Verdana" w:hAnsi="Verdana"/>
          <w:sz w:val="20"/>
          <w:szCs w:val="20"/>
          <w:lang w:val="bg-BG"/>
        </w:rPr>
        <w:t xml:space="preserve"> </w:t>
      </w:r>
      <w:r w:rsidR="00DE18B8" w:rsidRPr="00475B8B">
        <w:rPr>
          <w:rFonts w:ascii="Verdana" w:hAnsi="Verdana"/>
          <w:sz w:val="20"/>
          <w:szCs w:val="20"/>
          <w:lang w:val="bg-BG"/>
        </w:rPr>
        <w:t xml:space="preserve">не изпълнява своите задължения </w:t>
      </w:r>
      <w:r w:rsidRPr="00475B8B">
        <w:rPr>
          <w:rFonts w:ascii="Verdana" w:hAnsi="Verdana"/>
          <w:sz w:val="20"/>
          <w:szCs w:val="20"/>
          <w:lang w:val="bg-BG"/>
        </w:rPr>
        <w:t xml:space="preserve">по договора, включително не спази срока за доставка, </w:t>
      </w:r>
      <w:hyperlink w:anchor="изпълнител" w:history="1">
        <w:r w:rsidRPr="00475B8B">
          <w:rPr>
            <w:rFonts w:ascii="Verdana" w:hAnsi="Verdana"/>
            <w:sz w:val="20"/>
            <w:szCs w:val="20"/>
            <w:lang w:val="bg-BG"/>
          </w:rPr>
          <w:t>Доставчикът</w:t>
        </w:r>
      </w:hyperlink>
      <w:r w:rsidRPr="00475B8B">
        <w:rPr>
          <w:rFonts w:ascii="Verdana" w:hAnsi="Verdana"/>
          <w:sz w:val="20"/>
          <w:szCs w:val="20"/>
          <w:lang w:val="bg-BG"/>
        </w:rPr>
        <w:t xml:space="preserve"> се задължава да изплати на </w:t>
      </w:r>
      <w:hyperlink w:anchor="възложител" w:history="1">
        <w:r w:rsidRPr="00475B8B">
          <w:rPr>
            <w:rFonts w:ascii="Verdana" w:hAnsi="Verdana"/>
            <w:sz w:val="20"/>
            <w:szCs w:val="20"/>
            <w:lang w:val="bg-BG"/>
          </w:rPr>
          <w:t>Възложителя</w:t>
        </w:r>
      </w:hyperlink>
      <w:r w:rsidRPr="00475B8B">
        <w:rPr>
          <w:rFonts w:ascii="Verdana" w:hAnsi="Verdana"/>
          <w:sz w:val="20"/>
          <w:szCs w:val="20"/>
          <w:lang w:val="bg-BG"/>
        </w:rPr>
        <w:t xml:space="preserve"> неустойка в съответствие с посоченото в настоящия </w:t>
      </w:r>
      <w:hyperlink w:anchor="договор" w:history="1">
        <w:r w:rsidRPr="00475B8B">
          <w:rPr>
            <w:rFonts w:ascii="Verdana" w:hAnsi="Verdana"/>
            <w:sz w:val="20"/>
            <w:szCs w:val="20"/>
            <w:lang w:val="bg-BG"/>
          </w:rPr>
          <w:t>Договор</w:t>
        </w:r>
      </w:hyperlink>
      <w:r w:rsidRPr="00475B8B">
        <w:rPr>
          <w:rFonts w:ascii="Verdana" w:hAnsi="Verdana"/>
          <w:sz w:val="20"/>
          <w:szCs w:val="20"/>
          <w:lang w:val="bg-BG"/>
        </w:rPr>
        <w:t>.</w:t>
      </w:r>
    </w:p>
    <w:p w14:paraId="08DD7288" w14:textId="31FCE12D" w:rsidR="00D70281" w:rsidRPr="004740F4" w:rsidRDefault="00D70281" w:rsidP="00D70281">
      <w:pPr>
        <w:numPr>
          <w:ilvl w:val="1"/>
          <w:numId w:val="2"/>
        </w:numPr>
        <w:jc w:val="both"/>
        <w:rPr>
          <w:rFonts w:ascii="Verdana" w:hAnsi="Verdana"/>
          <w:sz w:val="20"/>
          <w:szCs w:val="20"/>
        </w:rPr>
      </w:pPr>
      <w:r w:rsidRPr="004740F4">
        <w:rPr>
          <w:rFonts w:ascii="Verdana" w:hAnsi="Verdana"/>
          <w:sz w:val="20"/>
          <w:szCs w:val="20"/>
        </w:rPr>
        <w:t xml:space="preserve">В случай че Доставчикът не достави поръчани Стоки в рамките на </w:t>
      </w:r>
      <w:r w:rsidR="00015B5A">
        <w:rPr>
          <w:rFonts w:ascii="Verdana" w:hAnsi="Verdana"/>
          <w:sz w:val="20"/>
          <w:szCs w:val="20"/>
          <w:lang w:val="bg-BG"/>
        </w:rPr>
        <w:t>м</w:t>
      </w:r>
      <w:r w:rsidRPr="004740F4">
        <w:rPr>
          <w:rFonts w:ascii="Verdana" w:hAnsi="Verdana"/>
          <w:sz w:val="20"/>
          <w:szCs w:val="20"/>
        </w:rPr>
        <w:t>аксимал</w:t>
      </w:r>
      <w:r w:rsidR="00015B5A">
        <w:rPr>
          <w:rFonts w:ascii="Verdana" w:hAnsi="Verdana"/>
          <w:sz w:val="20"/>
          <w:szCs w:val="20"/>
          <w:lang w:val="bg-BG"/>
        </w:rPr>
        <w:t xml:space="preserve">ните срокове </w:t>
      </w:r>
      <w:r w:rsidRPr="004740F4">
        <w:rPr>
          <w:rFonts w:ascii="Verdana" w:hAnsi="Verdana"/>
          <w:sz w:val="20"/>
          <w:szCs w:val="20"/>
        </w:rPr>
        <w:t>на доставка,</w:t>
      </w:r>
      <w:r w:rsidR="00754F09">
        <w:rPr>
          <w:rFonts w:ascii="Verdana" w:hAnsi="Verdana"/>
          <w:sz w:val="20"/>
          <w:szCs w:val="20"/>
          <w:lang w:val="bg-BG"/>
        </w:rPr>
        <w:t xml:space="preserve"> съгласно </w:t>
      </w:r>
      <w:r w:rsidR="00015B5A">
        <w:rPr>
          <w:rFonts w:ascii="Verdana" w:hAnsi="Verdana"/>
          <w:sz w:val="20"/>
          <w:szCs w:val="20"/>
          <w:lang w:val="bg-BG"/>
        </w:rPr>
        <w:t>т.1.4 от Раздел А – техническо задание – предмет на договора,</w:t>
      </w:r>
      <w:r w:rsidRPr="004740F4">
        <w:rPr>
          <w:rFonts w:ascii="Verdana" w:hAnsi="Verdana"/>
          <w:sz w:val="20"/>
          <w:szCs w:val="20"/>
        </w:rPr>
        <w:t xml:space="preserve"> той дължи на Възложителя неустойка в размер на 3% (три процента) от стойността на поръчаните Стоки за всеки работен ден забавяне на доставката, но не повече от 30% (тридесет процента) от стойността на поръчаните Стоки.</w:t>
      </w:r>
    </w:p>
    <w:p w14:paraId="4597DB16" w14:textId="4D575749" w:rsidR="00D70281" w:rsidRPr="004740F4" w:rsidRDefault="00015B5A" w:rsidP="00D70281">
      <w:pPr>
        <w:numPr>
          <w:ilvl w:val="1"/>
          <w:numId w:val="2"/>
        </w:numPr>
        <w:jc w:val="both"/>
        <w:rPr>
          <w:rFonts w:ascii="Verdana" w:hAnsi="Verdana"/>
          <w:sz w:val="20"/>
          <w:szCs w:val="20"/>
        </w:rPr>
      </w:pPr>
      <w:r w:rsidRPr="0083232D">
        <w:rPr>
          <w:rFonts w:ascii="Verdana" w:hAnsi="Verdana"/>
          <w:sz w:val="20"/>
          <w:szCs w:val="20"/>
          <w:lang w:val="bg-BG"/>
        </w:rPr>
        <w:t xml:space="preserve">В случай че </w:t>
      </w:r>
      <w:r>
        <w:rPr>
          <w:rFonts w:ascii="Verdana" w:hAnsi="Verdana"/>
          <w:sz w:val="20"/>
          <w:szCs w:val="20"/>
          <w:lang w:val="bg-BG"/>
        </w:rPr>
        <w:t>Доставчикът</w:t>
      </w:r>
      <w:r w:rsidRPr="0083232D">
        <w:rPr>
          <w:rFonts w:ascii="Verdana" w:hAnsi="Verdana"/>
          <w:sz w:val="20"/>
          <w:szCs w:val="20"/>
          <w:lang w:val="bg-BG"/>
        </w:rPr>
        <w:t xml:space="preserve"> се забави с толкова дни, че Възложителят има право да получи максималния размер на неустойката по т.</w:t>
      </w:r>
      <w:r>
        <w:rPr>
          <w:rFonts w:ascii="Verdana" w:hAnsi="Verdana"/>
          <w:sz w:val="20"/>
          <w:szCs w:val="20"/>
          <w:lang w:val="bg-BG"/>
        </w:rPr>
        <w:t>1.2</w:t>
      </w:r>
      <w:r w:rsidRPr="0083232D">
        <w:rPr>
          <w:rFonts w:ascii="Verdana" w:hAnsi="Verdana"/>
          <w:sz w:val="20"/>
          <w:szCs w:val="20"/>
          <w:lang w:val="bg-BG"/>
        </w:rPr>
        <w:t xml:space="preserve"> от настоящия раздел</w:t>
      </w:r>
      <w:r w:rsidR="00D70281" w:rsidRPr="004740F4">
        <w:rPr>
          <w:rFonts w:ascii="Verdana" w:hAnsi="Verdana"/>
          <w:sz w:val="20"/>
          <w:szCs w:val="20"/>
        </w:rPr>
        <w:t>, то ще се счита, че Доставчикът е в съществено неизпълнение на Договора. В такъв случай</w:t>
      </w:r>
      <w:r>
        <w:rPr>
          <w:rFonts w:ascii="Verdana" w:hAnsi="Verdana"/>
          <w:sz w:val="20"/>
          <w:szCs w:val="20"/>
          <w:lang w:val="bg-BG"/>
        </w:rPr>
        <w:t>,</w:t>
      </w:r>
      <w:r w:rsidR="00D70281" w:rsidRPr="004740F4">
        <w:rPr>
          <w:rFonts w:ascii="Verdana" w:hAnsi="Verdana"/>
          <w:sz w:val="20"/>
          <w:szCs w:val="20"/>
        </w:rPr>
        <w:t xml:space="preserve"> Възложителят има право да прекрати едностранно Договора поради неизпълнение от страна на Доставчика и да наложи на Доставчика неустойка</w:t>
      </w:r>
      <w:r w:rsidR="003221C4">
        <w:rPr>
          <w:rFonts w:ascii="Verdana" w:hAnsi="Verdana"/>
          <w:sz w:val="20"/>
          <w:szCs w:val="20"/>
          <w:lang w:val="bg-BG"/>
        </w:rPr>
        <w:t>,</w:t>
      </w:r>
      <w:r w:rsidR="00D70281" w:rsidRPr="004740F4">
        <w:rPr>
          <w:rFonts w:ascii="Verdana" w:hAnsi="Verdana"/>
          <w:sz w:val="20"/>
          <w:szCs w:val="20"/>
        </w:rPr>
        <w:t xml:space="preserve"> съгласно т.1.</w:t>
      </w:r>
      <w:r w:rsidR="00D70281">
        <w:rPr>
          <w:rFonts w:ascii="Verdana" w:hAnsi="Verdana"/>
          <w:sz w:val="20"/>
          <w:szCs w:val="20"/>
          <w:lang w:val="bg-BG"/>
        </w:rPr>
        <w:t>5</w:t>
      </w:r>
      <w:r w:rsidR="00D70281" w:rsidRPr="004740F4">
        <w:rPr>
          <w:rFonts w:ascii="Verdana" w:hAnsi="Verdana"/>
          <w:sz w:val="20"/>
          <w:szCs w:val="20"/>
        </w:rPr>
        <w:t xml:space="preserve"> от настоящия раздел.</w:t>
      </w:r>
    </w:p>
    <w:p w14:paraId="34F79FF7" w14:textId="2850EF50" w:rsidR="00D70281" w:rsidRDefault="00D70281" w:rsidP="00D70281">
      <w:pPr>
        <w:numPr>
          <w:ilvl w:val="1"/>
          <w:numId w:val="2"/>
        </w:numPr>
        <w:jc w:val="both"/>
        <w:rPr>
          <w:rFonts w:ascii="Verdana" w:hAnsi="Verdana"/>
          <w:sz w:val="20"/>
          <w:szCs w:val="20"/>
        </w:rPr>
      </w:pPr>
      <w:r w:rsidRPr="004740F4">
        <w:rPr>
          <w:rFonts w:ascii="Verdana" w:hAnsi="Verdana"/>
          <w:sz w:val="20"/>
          <w:szCs w:val="20"/>
        </w:rPr>
        <w:t>Точки 1.</w:t>
      </w:r>
      <w:r>
        <w:rPr>
          <w:rFonts w:ascii="Verdana" w:hAnsi="Verdana"/>
          <w:sz w:val="20"/>
          <w:szCs w:val="20"/>
          <w:lang w:val="bg-BG"/>
        </w:rPr>
        <w:t>2</w:t>
      </w:r>
      <w:r w:rsidRPr="004740F4">
        <w:rPr>
          <w:rFonts w:ascii="Verdana" w:hAnsi="Verdana"/>
          <w:sz w:val="20"/>
          <w:szCs w:val="20"/>
        </w:rPr>
        <w:t xml:space="preserve"> и 1.</w:t>
      </w:r>
      <w:r>
        <w:rPr>
          <w:rFonts w:ascii="Verdana" w:hAnsi="Verdana"/>
          <w:sz w:val="20"/>
          <w:szCs w:val="20"/>
          <w:lang w:val="bg-BG"/>
        </w:rPr>
        <w:t>3</w:t>
      </w:r>
      <w:r w:rsidRPr="004740F4">
        <w:rPr>
          <w:rFonts w:ascii="Verdana" w:hAnsi="Verdana"/>
          <w:sz w:val="20"/>
          <w:szCs w:val="20"/>
        </w:rPr>
        <w:t xml:space="preserve">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1CCE6C69" w14:textId="2ABC607D" w:rsidR="00782F5A" w:rsidRDefault="00CF7EF0" w:rsidP="00A865DA">
      <w:pPr>
        <w:numPr>
          <w:ilvl w:val="1"/>
          <w:numId w:val="2"/>
        </w:numPr>
        <w:jc w:val="both"/>
        <w:rPr>
          <w:rFonts w:ascii="Verdana" w:hAnsi="Verdana"/>
          <w:sz w:val="20"/>
          <w:szCs w:val="20"/>
          <w:lang w:val="bg-BG"/>
        </w:rPr>
      </w:pPr>
      <w:r w:rsidRPr="00A865DA">
        <w:rPr>
          <w:rFonts w:ascii="Verdana" w:hAnsi="Verdana"/>
          <w:sz w:val="20"/>
          <w:szCs w:val="20"/>
          <w:lang w:val="bg-BG"/>
        </w:rPr>
        <w:t xml:space="preserve">В случай че </w:t>
      </w:r>
      <w:r w:rsidRPr="00782F5A">
        <w:rPr>
          <w:rFonts w:ascii="Verdana" w:hAnsi="Verdana"/>
          <w:sz w:val="20"/>
          <w:szCs w:val="20"/>
          <w:lang w:val="bg-BG"/>
        </w:rPr>
        <w:t>Доставчикът достави Сток</w:t>
      </w:r>
      <w:r>
        <w:rPr>
          <w:rFonts w:ascii="Verdana" w:hAnsi="Verdana"/>
          <w:sz w:val="20"/>
          <w:szCs w:val="20"/>
          <w:lang w:val="bg-BG"/>
        </w:rPr>
        <w:t>и</w:t>
      </w:r>
      <w:r w:rsidRPr="00A865DA">
        <w:rPr>
          <w:rFonts w:ascii="Verdana" w:hAnsi="Verdana"/>
          <w:sz w:val="20"/>
          <w:szCs w:val="20"/>
          <w:lang w:val="bg-BG"/>
        </w:rPr>
        <w:t>,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20% (двайсет процента) от стойността на поръчката и възстановяване на щетите и/или пропуснатите ползи.</w:t>
      </w:r>
    </w:p>
    <w:p w14:paraId="0CC50810" w14:textId="468CFCDF" w:rsidR="00CF7EF0" w:rsidRPr="00A865DA" w:rsidRDefault="00782F5A" w:rsidP="00A865DA">
      <w:pPr>
        <w:pStyle w:val="ListParagraph"/>
        <w:numPr>
          <w:ilvl w:val="1"/>
          <w:numId w:val="2"/>
        </w:numPr>
        <w:jc w:val="both"/>
        <w:rPr>
          <w:rFonts w:ascii="Verdana" w:hAnsi="Verdana"/>
          <w:sz w:val="20"/>
          <w:szCs w:val="20"/>
          <w:lang w:val="bg-BG"/>
        </w:rPr>
      </w:pPr>
      <w:r>
        <w:rPr>
          <w:rFonts w:ascii="Verdana" w:hAnsi="Verdana"/>
          <w:sz w:val="20"/>
          <w:szCs w:val="20"/>
          <w:lang w:val="bg-BG"/>
        </w:rPr>
        <w:t>В случаите по чл.1</w:t>
      </w:r>
      <w:r w:rsidRPr="00782F5A">
        <w:rPr>
          <w:rFonts w:ascii="Verdana" w:hAnsi="Verdana"/>
          <w:sz w:val="20"/>
          <w:szCs w:val="20"/>
          <w:lang w:val="bg-BG"/>
        </w:rPr>
        <w:t xml:space="preserve">.5 от настоящия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w:t>
      </w:r>
    </w:p>
    <w:p w14:paraId="7A10283A" w14:textId="5F7EB937" w:rsidR="00DE18B8" w:rsidRPr="00475B8B" w:rsidRDefault="00DE18B8" w:rsidP="00A865DA">
      <w:pPr>
        <w:numPr>
          <w:ilvl w:val="1"/>
          <w:numId w:val="2"/>
        </w:numPr>
        <w:jc w:val="both"/>
        <w:rPr>
          <w:rFonts w:ascii="Verdana" w:hAnsi="Verdana"/>
          <w:sz w:val="20"/>
          <w:szCs w:val="20"/>
          <w:lang w:val="bg-BG"/>
        </w:rPr>
      </w:pPr>
      <w:r w:rsidRPr="00475B8B">
        <w:rPr>
          <w:rFonts w:ascii="Verdana" w:hAnsi="Verdana"/>
          <w:sz w:val="20"/>
          <w:szCs w:val="20"/>
          <w:lang w:val="bg-BG"/>
        </w:rPr>
        <w:t>В случай че Доставчикът едностранно прекрати настоящия договор, без да има правно основание за това, той дължи на Възложителя</w:t>
      </w:r>
      <w:r w:rsidR="00AB1188" w:rsidRPr="00475B8B">
        <w:rPr>
          <w:rFonts w:ascii="Verdana" w:hAnsi="Verdana"/>
          <w:sz w:val="20"/>
          <w:szCs w:val="20"/>
          <w:lang w:val="bg-BG"/>
        </w:rPr>
        <w:t xml:space="preserve"> неустойка в размер на </w:t>
      </w:r>
      <w:r w:rsidR="00062E64" w:rsidRPr="00475B8B">
        <w:rPr>
          <w:rFonts w:ascii="Verdana" w:hAnsi="Verdana"/>
          <w:sz w:val="20"/>
          <w:szCs w:val="20"/>
          <w:lang w:val="bg-BG"/>
        </w:rPr>
        <w:t>30</w:t>
      </w:r>
      <w:r w:rsidR="00DF7419" w:rsidRPr="00475B8B">
        <w:rPr>
          <w:rFonts w:ascii="Verdana" w:hAnsi="Verdana"/>
          <w:sz w:val="20"/>
          <w:szCs w:val="20"/>
          <w:lang w:val="bg-BG"/>
        </w:rPr>
        <w:t>% (</w:t>
      </w:r>
      <w:r w:rsidR="00062E64" w:rsidRPr="00475B8B">
        <w:rPr>
          <w:rFonts w:ascii="Verdana" w:hAnsi="Verdana"/>
          <w:sz w:val="20"/>
          <w:szCs w:val="20"/>
          <w:lang w:val="bg-BG"/>
        </w:rPr>
        <w:t xml:space="preserve">тридесет </w:t>
      </w:r>
      <w:r w:rsidR="00DF7419" w:rsidRPr="00475B8B">
        <w:rPr>
          <w:rFonts w:ascii="Verdana" w:hAnsi="Verdana"/>
          <w:sz w:val="20"/>
          <w:szCs w:val="20"/>
          <w:lang w:val="bg-BG"/>
        </w:rPr>
        <w:t>процента) от прогнозната стойност на договора без ДДС.</w:t>
      </w:r>
    </w:p>
    <w:p w14:paraId="1084089A" w14:textId="231AE431" w:rsidR="00D44D49" w:rsidRPr="00475B8B" w:rsidRDefault="00D44D49" w:rsidP="00A865DA">
      <w:pPr>
        <w:numPr>
          <w:ilvl w:val="1"/>
          <w:numId w:val="2"/>
        </w:numPr>
        <w:jc w:val="both"/>
        <w:rPr>
          <w:rFonts w:ascii="Verdana" w:hAnsi="Verdana"/>
          <w:sz w:val="20"/>
          <w:szCs w:val="20"/>
          <w:lang w:val="bg-BG"/>
        </w:rPr>
      </w:pPr>
      <w:r w:rsidRPr="00475B8B">
        <w:rPr>
          <w:rFonts w:ascii="Verdana" w:hAnsi="Verdana"/>
          <w:sz w:val="20"/>
          <w:szCs w:val="20"/>
          <w:lang w:val="bg-BG"/>
        </w:rPr>
        <w:t xml:space="preserve">Доставчикът е длъжен да изплати наложената му неустойка в срок до 5 (пет) </w:t>
      </w:r>
      <w:r w:rsidR="007D290C" w:rsidRPr="00475B8B">
        <w:rPr>
          <w:rFonts w:ascii="Verdana" w:hAnsi="Verdana"/>
          <w:sz w:val="20"/>
          <w:szCs w:val="20"/>
          <w:lang w:val="bg-BG"/>
        </w:rPr>
        <w:t xml:space="preserve">работни </w:t>
      </w:r>
      <w:r w:rsidRPr="00475B8B">
        <w:rPr>
          <w:rFonts w:ascii="Verdana" w:hAnsi="Verdana"/>
          <w:sz w:val="20"/>
          <w:szCs w:val="20"/>
          <w:lang w:val="bg-BG"/>
        </w:rPr>
        <w:t>дни от получаването на писмено уведомление от Възложителя за налагането на съответната неустойка.</w:t>
      </w:r>
      <w:r w:rsidR="00E53170" w:rsidRPr="00E53170">
        <w:rPr>
          <w:rFonts w:ascii="Verdana" w:hAnsi="Verdana"/>
          <w:sz w:val="20"/>
          <w:szCs w:val="20"/>
          <w:lang w:val="bg-BG"/>
        </w:rPr>
        <w:t xml:space="preserve"> </w:t>
      </w:r>
    </w:p>
    <w:p w14:paraId="1084089B" w14:textId="77777777" w:rsidR="00D44D49" w:rsidRPr="00475B8B" w:rsidRDefault="00D44D49" w:rsidP="00CF7EF0">
      <w:pPr>
        <w:pStyle w:val="p50"/>
        <w:keepLines/>
        <w:numPr>
          <w:ilvl w:val="0"/>
          <w:numId w:val="84"/>
        </w:numPr>
        <w:tabs>
          <w:tab w:val="clear" w:pos="760"/>
        </w:tabs>
        <w:spacing w:before="120" w:after="120" w:line="240" w:lineRule="auto"/>
        <w:rPr>
          <w:rFonts w:ascii="Verdana" w:hAnsi="Verdana"/>
          <w:color w:val="auto"/>
          <w:sz w:val="20"/>
          <w:szCs w:val="20"/>
          <w:lang w:val="bg-BG"/>
        </w:rPr>
      </w:pPr>
      <w:r w:rsidRPr="00475B8B">
        <w:rPr>
          <w:rFonts w:ascii="Verdana" w:hAnsi="Verdana"/>
          <w:b/>
          <w:color w:val="auto"/>
          <w:sz w:val="20"/>
          <w:szCs w:val="20"/>
          <w:lang w:val="bg-BG"/>
        </w:rPr>
        <w:t>САНКЦИИ</w:t>
      </w:r>
      <w:r w:rsidRPr="00475B8B">
        <w:rPr>
          <w:rFonts w:ascii="Verdana" w:hAnsi="Verdana"/>
          <w:b/>
          <w:bCs/>
          <w:color w:val="auto"/>
          <w:sz w:val="20"/>
          <w:szCs w:val="20"/>
          <w:lang w:val="bg-BG"/>
        </w:rPr>
        <w:t>, НАЛАГАНИ НА “СОФИЙСКА ВОДА” АД</w:t>
      </w:r>
    </w:p>
    <w:p w14:paraId="1084089C" w14:textId="77777777" w:rsidR="00D44D49" w:rsidRPr="00475B8B" w:rsidRDefault="00D44D49" w:rsidP="00CF7EF0">
      <w:pPr>
        <w:pStyle w:val="p50"/>
        <w:keepLines/>
        <w:numPr>
          <w:ilvl w:val="1"/>
          <w:numId w:val="84"/>
        </w:numPr>
        <w:tabs>
          <w:tab w:val="clear" w:pos="760"/>
          <w:tab w:val="left" w:pos="993"/>
        </w:tabs>
        <w:spacing w:before="120" w:after="120" w:line="240" w:lineRule="auto"/>
        <w:ind w:left="993" w:hanging="709"/>
        <w:rPr>
          <w:rFonts w:ascii="Verdana" w:hAnsi="Verdana"/>
          <w:color w:val="auto"/>
          <w:sz w:val="20"/>
          <w:szCs w:val="20"/>
          <w:lang w:val="bg-BG"/>
        </w:rPr>
      </w:pPr>
      <w:r w:rsidRPr="00475B8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Pr="00475B8B">
        <w:rPr>
          <w:rFonts w:ascii="Verdana" w:hAnsi="Verdana"/>
          <w:color w:val="auto"/>
          <w:spacing w:val="-4"/>
          <w:sz w:val="20"/>
          <w:szCs w:val="20"/>
          <w:lang w:val="bg-BG"/>
        </w:rPr>
        <w:t xml:space="preserve">Доставчика </w:t>
      </w:r>
      <w:r w:rsidRPr="00475B8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475B8B">
        <w:rPr>
          <w:rFonts w:ascii="Verdana" w:hAnsi="Verdana"/>
          <w:color w:val="auto"/>
          <w:spacing w:val="-4"/>
          <w:sz w:val="20"/>
          <w:szCs w:val="20"/>
          <w:lang w:val="bg-BG"/>
        </w:rPr>
        <w:t xml:space="preserve">Доставчикът </w:t>
      </w:r>
      <w:r w:rsidRPr="00475B8B">
        <w:rPr>
          <w:rFonts w:ascii="Verdana" w:hAnsi="Verdana"/>
          <w:color w:val="auto"/>
          <w:sz w:val="20"/>
          <w:szCs w:val="20"/>
          <w:lang w:val="bg-BG"/>
        </w:rPr>
        <w:t>се задължава да обезщети Възложителя по всички санкции в пълния им размер.</w:t>
      </w:r>
    </w:p>
    <w:p w14:paraId="1084089D" w14:textId="77777777" w:rsidR="00D44D49" w:rsidRPr="00475B8B" w:rsidRDefault="00D44D49" w:rsidP="00CF7EF0">
      <w:pPr>
        <w:pStyle w:val="p50"/>
        <w:keepLines/>
        <w:numPr>
          <w:ilvl w:val="0"/>
          <w:numId w:val="84"/>
        </w:numPr>
        <w:tabs>
          <w:tab w:val="clear" w:pos="760"/>
        </w:tabs>
        <w:spacing w:after="120" w:line="240" w:lineRule="auto"/>
        <w:rPr>
          <w:rFonts w:ascii="Verdana" w:hAnsi="Verdana"/>
          <w:b/>
          <w:bCs/>
          <w:color w:val="auto"/>
          <w:sz w:val="20"/>
          <w:szCs w:val="20"/>
          <w:lang w:val="bg-BG"/>
        </w:rPr>
      </w:pPr>
      <w:r w:rsidRPr="00475B8B">
        <w:rPr>
          <w:rFonts w:ascii="Verdana" w:hAnsi="Verdana"/>
          <w:b/>
          <w:bCs/>
          <w:color w:val="auto"/>
          <w:sz w:val="20"/>
          <w:szCs w:val="20"/>
          <w:lang w:val="bg-BG"/>
        </w:rPr>
        <w:t>ГАРАНЦИЯ ЗА ИЗПЪЛНЕНИЕ НА ДОГОВОРА</w:t>
      </w:r>
    </w:p>
    <w:p w14:paraId="1084089F" w14:textId="59B0F9F3" w:rsidR="00D44D49" w:rsidRPr="00475B8B" w:rsidRDefault="00220F8C" w:rsidP="00A865DA">
      <w:pPr>
        <w:pStyle w:val="p50"/>
        <w:keepLines/>
        <w:numPr>
          <w:ilvl w:val="1"/>
          <w:numId w:val="84"/>
        </w:numPr>
        <w:tabs>
          <w:tab w:val="clear" w:pos="760"/>
        </w:tabs>
        <w:spacing w:before="120" w:after="120" w:line="240" w:lineRule="auto"/>
        <w:ind w:left="993" w:hanging="567"/>
        <w:rPr>
          <w:rFonts w:ascii="Verdana" w:hAnsi="Verdana"/>
          <w:b/>
          <w:bCs/>
          <w:snapToGrid/>
          <w:color w:val="auto"/>
          <w:sz w:val="20"/>
          <w:szCs w:val="20"/>
          <w:lang w:val="bg-BG"/>
        </w:rPr>
      </w:pPr>
      <w:r w:rsidRPr="00220F8C">
        <w:rPr>
          <w:rFonts w:ascii="Verdana" w:hAnsi="Verdana"/>
          <w:color w:val="auto"/>
          <w:spacing w:val="-4"/>
          <w:sz w:val="20"/>
          <w:szCs w:val="20"/>
          <w:lang w:val="bg-BG"/>
        </w:rPr>
        <w:t>Гаранцията за изпълнение е със срок и валидност</w:t>
      </w:r>
      <w:r w:rsidR="003221C4">
        <w:rPr>
          <w:rFonts w:ascii="Verdana" w:hAnsi="Verdana"/>
          <w:color w:val="auto"/>
          <w:spacing w:val="-4"/>
          <w:sz w:val="20"/>
          <w:szCs w:val="20"/>
          <w:lang w:val="bg-BG"/>
        </w:rPr>
        <w:t>,</w:t>
      </w:r>
      <w:r w:rsidRPr="00220F8C">
        <w:rPr>
          <w:rFonts w:ascii="Verdana" w:hAnsi="Verdana"/>
          <w:color w:val="auto"/>
          <w:spacing w:val="-4"/>
          <w:sz w:val="20"/>
          <w:szCs w:val="20"/>
          <w:lang w:val="bg-BG"/>
        </w:rPr>
        <w:t xml:space="preserve"> съгласно предвиденото в договора,</w:t>
      </w:r>
      <w:r>
        <w:rPr>
          <w:rFonts w:ascii="Verdana" w:hAnsi="Verdana"/>
          <w:color w:val="auto"/>
          <w:spacing w:val="-4"/>
          <w:sz w:val="20"/>
          <w:szCs w:val="20"/>
          <w:lang w:val="bg-BG"/>
        </w:rPr>
        <w:t xml:space="preserve"> като </w:t>
      </w:r>
      <w:r w:rsidR="00D44D49" w:rsidRPr="00475B8B">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108408A0" w14:textId="28619781" w:rsidR="00D44D49" w:rsidRDefault="00D44D49" w:rsidP="00CF7EF0">
      <w:pPr>
        <w:pStyle w:val="p50"/>
        <w:keepLines/>
        <w:numPr>
          <w:ilvl w:val="1"/>
          <w:numId w:val="84"/>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Pr>
          <w:rFonts w:ascii="Verdana" w:hAnsi="Verdana"/>
          <w:color w:val="auto"/>
          <w:spacing w:val="-4"/>
          <w:sz w:val="20"/>
          <w:szCs w:val="20"/>
          <w:lang w:val="bg-BG"/>
        </w:rPr>
        <w:t>на договора</w:t>
      </w:r>
      <w:r w:rsidRPr="00475B8B">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49553489" w14:textId="3CEF6976" w:rsidR="00C76F78" w:rsidRPr="00475B8B" w:rsidRDefault="00C76F78" w:rsidP="00CF7EF0">
      <w:pPr>
        <w:pStyle w:val="p50"/>
        <w:keepLines/>
        <w:numPr>
          <w:ilvl w:val="1"/>
          <w:numId w:val="84"/>
        </w:numPr>
        <w:tabs>
          <w:tab w:val="clear" w:pos="760"/>
        </w:tabs>
        <w:spacing w:before="120" w:after="120" w:line="240" w:lineRule="auto"/>
        <w:ind w:left="993" w:hanging="567"/>
        <w:rPr>
          <w:rFonts w:ascii="Verdana" w:hAnsi="Verdana"/>
          <w:color w:val="auto"/>
          <w:spacing w:val="-4"/>
          <w:sz w:val="20"/>
          <w:szCs w:val="20"/>
          <w:lang w:val="bg-BG"/>
        </w:rPr>
      </w:pPr>
      <w:r>
        <w:rPr>
          <w:rFonts w:ascii="Verdana" w:hAnsi="Verdana"/>
          <w:color w:val="auto"/>
          <w:spacing w:val="-4"/>
          <w:sz w:val="20"/>
          <w:szCs w:val="20"/>
          <w:lang w:val="bg-BG"/>
        </w:rPr>
        <w:t>Доста</w:t>
      </w:r>
      <w:r w:rsidR="00500217">
        <w:rPr>
          <w:rFonts w:ascii="Verdana" w:hAnsi="Verdana"/>
          <w:color w:val="auto"/>
          <w:spacing w:val="-4"/>
          <w:sz w:val="20"/>
          <w:szCs w:val="20"/>
          <w:lang w:val="bg-BG"/>
        </w:rPr>
        <w:t>в</w:t>
      </w:r>
      <w:r>
        <w:rPr>
          <w:rFonts w:ascii="Verdana" w:hAnsi="Verdana"/>
          <w:color w:val="auto"/>
          <w:spacing w:val="-4"/>
          <w:sz w:val="20"/>
          <w:szCs w:val="20"/>
          <w:lang w:val="bg-BG"/>
        </w:rPr>
        <w:t>чикът отправя исканията за освобождаване на гаранцията за изпълнение към контролиращия служител по договора.</w:t>
      </w:r>
    </w:p>
    <w:p w14:paraId="108408A1" w14:textId="26907286" w:rsidR="00D44D49" w:rsidRPr="00475B8B" w:rsidRDefault="00D44D49" w:rsidP="00CF7EF0">
      <w:pPr>
        <w:pStyle w:val="p50"/>
        <w:keepLines/>
        <w:numPr>
          <w:ilvl w:val="1"/>
          <w:numId w:val="84"/>
        </w:numPr>
        <w:tabs>
          <w:tab w:val="clear" w:pos="760"/>
        </w:tabs>
        <w:spacing w:before="120" w:after="120" w:line="240" w:lineRule="auto"/>
        <w:ind w:left="993" w:hanging="567"/>
        <w:rPr>
          <w:rFonts w:ascii="Verdana" w:hAnsi="Verdana"/>
          <w:color w:val="auto"/>
          <w:sz w:val="20"/>
          <w:lang w:val="bg-BG"/>
        </w:rPr>
      </w:pPr>
      <w:r w:rsidRPr="00475B8B">
        <w:rPr>
          <w:rFonts w:ascii="Verdana" w:hAnsi="Verdana" w:cs="Tahoma"/>
          <w:color w:val="auto"/>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доставчика, </w:t>
      </w:r>
      <w:r w:rsidR="003E33A0" w:rsidRPr="00475B8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475B8B">
        <w:rPr>
          <w:rFonts w:ascii="Verdana" w:hAnsi="Verdana" w:cs="Tahoma"/>
          <w:color w:val="auto"/>
          <w:sz w:val="20"/>
          <w:szCs w:val="20"/>
          <w:lang w:val="bg-BG"/>
        </w:rPr>
        <w:t xml:space="preserve">, </w:t>
      </w:r>
      <w:r w:rsidRPr="00475B8B">
        <w:rPr>
          <w:rFonts w:ascii="Verdana" w:hAnsi="Verdana"/>
          <w:color w:val="auto"/>
          <w:sz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4FB2F389" w14:textId="4F10B0D1" w:rsidR="00C43359" w:rsidRPr="00BC6B45" w:rsidRDefault="00C43359" w:rsidP="00A865DA">
      <w:pPr>
        <w:pStyle w:val="p50"/>
        <w:keepLines/>
        <w:numPr>
          <w:ilvl w:val="1"/>
          <w:numId w:val="84"/>
        </w:numPr>
        <w:tabs>
          <w:tab w:val="clear" w:pos="760"/>
        </w:tabs>
        <w:spacing w:before="120" w:after="120" w:line="240" w:lineRule="auto"/>
        <w:ind w:left="993" w:hanging="567"/>
        <w:rPr>
          <w:rFonts w:ascii="Verdana" w:hAnsi="Verdana"/>
          <w:sz w:val="20"/>
          <w:szCs w:val="20"/>
          <w:lang w:val="bg-BG"/>
        </w:rPr>
      </w:pPr>
      <w:r w:rsidRPr="00A865DA">
        <w:rPr>
          <w:rFonts w:ascii="Verdana" w:hAnsi="Verdana" w:cs="Tahoma"/>
          <w:color w:val="auto"/>
          <w:sz w:val="20"/>
          <w:szCs w:val="20"/>
          <w:lang w:val="bg-BG"/>
        </w:rPr>
        <w:t>Банковите</w:t>
      </w:r>
      <w:r w:rsidRPr="00BC6B45">
        <w:rPr>
          <w:rFonts w:ascii="Verdana" w:hAnsi="Verdana"/>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292A36">
        <w:rPr>
          <w:rFonts w:ascii="Verdana" w:hAnsi="Verdana"/>
          <w:sz w:val="20"/>
          <w:szCs w:val="20"/>
          <w:lang w:val="bg-BG"/>
        </w:rPr>
        <w:t>Доставчика</w:t>
      </w:r>
      <w:r w:rsidRPr="00BC6B45">
        <w:rPr>
          <w:rFonts w:ascii="Verdana" w:hAnsi="Verdana"/>
          <w:sz w:val="20"/>
          <w:szCs w:val="20"/>
          <w:lang w:val="bg-BG"/>
        </w:rPr>
        <w:t>.</w:t>
      </w:r>
    </w:p>
    <w:p w14:paraId="1F35AA42" w14:textId="556549E5" w:rsidR="00C43359" w:rsidRPr="00BC6B45" w:rsidRDefault="00C43359" w:rsidP="00A865DA">
      <w:pPr>
        <w:pStyle w:val="p50"/>
        <w:keepLines/>
        <w:numPr>
          <w:ilvl w:val="1"/>
          <w:numId w:val="84"/>
        </w:numPr>
        <w:tabs>
          <w:tab w:val="clear" w:pos="760"/>
        </w:tabs>
        <w:spacing w:before="120" w:after="120" w:line="240" w:lineRule="auto"/>
        <w:ind w:left="993" w:hanging="567"/>
        <w:rPr>
          <w:rFonts w:ascii="Verdana" w:hAnsi="Verdana"/>
          <w:sz w:val="20"/>
          <w:szCs w:val="20"/>
          <w:lang w:val="bg-BG"/>
        </w:rPr>
      </w:pPr>
      <w:r w:rsidRPr="00BC6B45">
        <w:rPr>
          <w:rFonts w:ascii="Verdana" w:hAnsi="Verdana"/>
          <w:sz w:val="20"/>
          <w:szCs w:val="20"/>
          <w:lang w:val="bg-BG"/>
        </w:rPr>
        <w:t xml:space="preserve">Когато като Гаранция за изпълнение се представя застраховка, </w:t>
      </w:r>
      <w:r w:rsidR="00292A36">
        <w:rPr>
          <w:rFonts w:ascii="Verdana" w:hAnsi="Verdana"/>
          <w:sz w:val="20"/>
          <w:szCs w:val="20"/>
          <w:lang w:val="bg-BG"/>
        </w:rPr>
        <w:t>Доставчикът</w:t>
      </w:r>
      <w:r w:rsidRPr="00BC6B45">
        <w:rPr>
          <w:rFonts w:ascii="Verdana" w:hAnsi="Verdana"/>
          <w:sz w:val="20"/>
          <w:szCs w:val="20"/>
          <w:lang w:val="bg-BG"/>
        </w:rPr>
        <w:t xml:space="preserve">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68D1777F" w14:textId="062341C6" w:rsidR="00C43359" w:rsidRPr="00BC6B45" w:rsidRDefault="00C43359" w:rsidP="00A865DA">
      <w:pPr>
        <w:pStyle w:val="p50"/>
        <w:keepLines/>
        <w:numPr>
          <w:ilvl w:val="2"/>
          <w:numId w:val="84"/>
        </w:numPr>
        <w:tabs>
          <w:tab w:val="clear" w:pos="720"/>
          <w:tab w:val="clear" w:pos="760"/>
          <w:tab w:val="num" w:pos="1134"/>
        </w:tabs>
        <w:spacing w:before="120" w:after="120" w:line="240" w:lineRule="auto"/>
        <w:ind w:left="1701"/>
        <w:rPr>
          <w:rFonts w:ascii="Verdana" w:hAnsi="Verdana"/>
          <w:sz w:val="20"/>
          <w:szCs w:val="20"/>
          <w:lang w:val="bg-BG"/>
        </w:rPr>
      </w:pPr>
      <w:r w:rsidRPr="00BC6B45">
        <w:rPr>
          <w:rFonts w:ascii="Verdana" w:hAnsi="Verdana"/>
          <w:sz w:val="20"/>
          <w:szCs w:val="20"/>
          <w:lang w:val="bg-BG"/>
        </w:rPr>
        <w:t xml:space="preserve">да обезпечава изпълнението на този Договор чрез покритие на отговорността на </w:t>
      </w:r>
      <w:r w:rsidR="00292A36">
        <w:rPr>
          <w:rFonts w:ascii="Verdana" w:hAnsi="Verdana"/>
          <w:sz w:val="20"/>
          <w:szCs w:val="20"/>
          <w:lang w:val="bg-BG"/>
        </w:rPr>
        <w:t>Доставчика</w:t>
      </w:r>
      <w:r w:rsidRPr="00BC6B45">
        <w:rPr>
          <w:rFonts w:ascii="Verdana" w:hAnsi="Verdana"/>
          <w:sz w:val="20"/>
          <w:szCs w:val="20"/>
          <w:lang w:val="bg-BG"/>
        </w:rPr>
        <w:t>;</w:t>
      </w:r>
    </w:p>
    <w:p w14:paraId="46E234F4" w14:textId="77777777" w:rsidR="00C43359" w:rsidRDefault="00C43359" w:rsidP="00A865DA">
      <w:pPr>
        <w:pStyle w:val="p50"/>
        <w:keepLines/>
        <w:numPr>
          <w:ilvl w:val="2"/>
          <w:numId w:val="84"/>
        </w:numPr>
        <w:tabs>
          <w:tab w:val="clear" w:pos="720"/>
          <w:tab w:val="clear" w:pos="760"/>
          <w:tab w:val="num" w:pos="1134"/>
        </w:tabs>
        <w:spacing w:before="120" w:after="120" w:line="240" w:lineRule="auto"/>
        <w:ind w:left="1701"/>
        <w:rPr>
          <w:rFonts w:ascii="Verdana" w:hAnsi="Verdana"/>
          <w:sz w:val="20"/>
          <w:szCs w:val="20"/>
          <w:lang w:val="bg-BG"/>
        </w:rPr>
      </w:pPr>
      <w:r w:rsidRPr="00BC6B45">
        <w:rPr>
          <w:rFonts w:ascii="Verdana" w:hAnsi="Verdana"/>
          <w:sz w:val="20"/>
          <w:szCs w:val="20"/>
          <w:lang w:val="bg-BG"/>
        </w:rPr>
        <w:t>да бъ</w:t>
      </w:r>
      <w:r>
        <w:rPr>
          <w:rFonts w:ascii="Verdana" w:hAnsi="Verdana"/>
          <w:sz w:val="20"/>
          <w:szCs w:val="20"/>
          <w:lang w:val="bg-BG"/>
        </w:rPr>
        <w:t>де за изискания в договора срок.</w:t>
      </w:r>
    </w:p>
    <w:p w14:paraId="6F164B1B" w14:textId="77777777" w:rsidR="00C43359" w:rsidRPr="00BC6B45" w:rsidRDefault="00C43359" w:rsidP="00A865DA">
      <w:pPr>
        <w:pStyle w:val="p50"/>
        <w:keepLines/>
        <w:numPr>
          <w:ilvl w:val="1"/>
          <w:numId w:val="84"/>
        </w:numPr>
        <w:tabs>
          <w:tab w:val="clear" w:pos="760"/>
        </w:tabs>
        <w:spacing w:before="120" w:after="120" w:line="240" w:lineRule="auto"/>
        <w:ind w:left="993" w:hanging="567"/>
        <w:rPr>
          <w:rFonts w:ascii="Verdana" w:hAnsi="Verdana"/>
          <w:sz w:val="20"/>
          <w:szCs w:val="20"/>
          <w:lang w:val="bg-BG"/>
        </w:rPr>
      </w:pPr>
      <w:r w:rsidRPr="00CC330A">
        <w:rPr>
          <w:rFonts w:ascii="Verdana" w:hAnsi="Verdana" w:cs="Tahoma"/>
          <w:sz w:val="20"/>
          <w:szCs w:val="20"/>
          <w:lang w:val="bg-BG"/>
        </w:rPr>
        <w:t xml:space="preserve">В случай че гаранцията е под формата на застраховка, </w:t>
      </w:r>
      <w:r>
        <w:rPr>
          <w:rFonts w:ascii="Verdana" w:hAnsi="Verdana" w:cs="Tahoma"/>
          <w:sz w:val="20"/>
          <w:szCs w:val="20"/>
          <w:lang w:val="bg-BG"/>
        </w:rPr>
        <w:t xml:space="preserve">застрахователната премия по </w:t>
      </w:r>
      <w:r w:rsidRPr="00CC330A">
        <w:rPr>
          <w:rFonts w:ascii="Verdana" w:hAnsi="Verdana" w:cs="Tahoma"/>
          <w:sz w:val="20"/>
          <w:szCs w:val="20"/>
          <w:lang w:val="bg-BG"/>
        </w:rPr>
        <w:t>същата следва да е платена изцяло при представянето й на възложителя преди сключване на договора за обществената поръчка.</w:t>
      </w:r>
    </w:p>
    <w:p w14:paraId="454C3C2D" w14:textId="714F4A9F" w:rsidR="00C43359" w:rsidRPr="00BC6B45" w:rsidRDefault="00C43359" w:rsidP="00A865DA">
      <w:pPr>
        <w:pStyle w:val="p50"/>
        <w:keepLines/>
        <w:numPr>
          <w:ilvl w:val="1"/>
          <w:numId w:val="84"/>
        </w:numPr>
        <w:tabs>
          <w:tab w:val="clear" w:pos="760"/>
        </w:tabs>
        <w:spacing w:before="120" w:after="120" w:line="240" w:lineRule="auto"/>
        <w:ind w:left="993" w:hanging="567"/>
        <w:rPr>
          <w:rFonts w:ascii="Verdana" w:hAnsi="Verdana"/>
          <w:sz w:val="20"/>
          <w:szCs w:val="20"/>
          <w:lang w:val="bg-BG"/>
        </w:rPr>
      </w:pPr>
      <w:r w:rsidRPr="00BC6B45">
        <w:rPr>
          <w:rFonts w:ascii="Verdana" w:hAnsi="Verdana"/>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292A36">
        <w:rPr>
          <w:rFonts w:ascii="Verdana" w:hAnsi="Verdana"/>
          <w:sz w:val="20"/>
          <w:szCs w:val="20"/>
          <w:lang w:val="bg-BG"/>
        </w:rPr>
        <w:t>Доставчика</w:t>
      </w:r>
      <w:r w:rsidRPr="00BC6B45">
        <w:rPr>
          <w:rFonts w:ascii="Verdana" w:hAnsi="Verdana"/>
          <w:sz w:val="20"/>
          <w:szCs w:val="20"/>
          <w:lang w:val="bg-BG"/>
        </w:rPr>
        <w:t xml:space="preserve">. </w:t>
      </w:r>
    </w:p>
    <w:p w14:paraId="18AD5D72" w14:textId="76A1E2DB" w:rsidR="00C43359" w:rsidRPr="00BC6B45" w:rsidRDefault="00C43359" w:rsidP="00A865DA">
      <w:pPr>
        <w:pStyle w:val="p50"/>
        <w:keepLines/>
        <w:numPr>
          <w:ilvl w:val="1"/>
          <w:numId w:val="84"/>
        </w:numPr>
        <w:tabs>
          <w:tab w:val="clear" w:pos="760"/>
        </w:tabs>
        <w:spacing w:before="120" w:after="120" w:line="240" w:lineRule="auto"/>
        <w:ind w:left="993" w:hanging="567"/>
        <w:rPr>
          <w:rFonts w:ascii="Verdana" w:hAnsi="Verdana"/>
          <w:sz w:val="20"/>
          <w:szCs w:val="20"/>
          <w:lang w:val="bg-BG"/>
        </w:rPr>
      </w:pPr>
      <w:r w:rsidRPr="00BC6B45">
        <w:rPr>
          <w:rFonts w:ascii="Verdana" w:hAnsi="Verdana"/>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292A36">
        <w:rPr>
          <w:rFonts w:ascii="Verdana" w:hAnsi="Verdana"/>
          <w:sz w:val="20"/>
          <w:szCs w:val="20"/>
          <w:lang w:val="bg-BG"/>
        </w:rPr>
        <w:t>Доставчика</w:t>
      </w:r>
      <w:r w:rsidRPr="00BC6B45">
        <w:rPr>
          <w:rFonts w:ascii="Verdana" w:hAnsi="Verdana"/>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108408A2" w14:textId="5BDC1CE6" w:rsidR="00D44D49" w:rsidRPr="00475B8B" w:rsidRDefault="00D44D49" w:rsidP="00CF7EF0">
      <w:pPr>
        <w:pStyle w:val="p50"/>
        <w:keepLines/>
        <w:numPr>
          <w:ilvl w:val="1"/>
          <w:numId w:val="84"/>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475B8B">
        <w:rPr>
          <w:rFonts w:ascii="Verdana" w:hAnsi="Verdana"/>
          <w:color w:val="auto"/>
          <w:sz w:val="20"/>
          <w:szCs w:val="20"/>
          <w:lang w:val="bg-BG"/>
        </w:rPr>
        <w:t>задържи плащане или да прихване сумите срещу насрещни дължими суми</w:t>
      </w:r>
      <w:r w:rsidRPr="00475B8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00422091" w:rsidRPr="00475B8B">
        <w:rPr>
          <w:rFonts w:ascii="Verdana" w:hAnsi="Verdana"/>
          <w:color w:val="auto"/>
          <w:sz w:val="20"/>
          <w:szCs w:val="20"/>
          <w:lang w:val="bg-BG"/>
        </w:rPr>
        <w:t>Доставчикът е длъжен да поддържа стойността на гаранцията за изпълнение за срока на договора.</w:t>
      </w:r>
    </w:p>
    <w:p w14:paraId="108408A3" w14:textId="7C28CA18" w:rsidR="00D44D49" w:rsidRPr="00475B8B" w:rsidRDefault="00D44D49" w:rsidP="00CF7EF0">
      <w:pPr>
        <w:pStyle w:val="p50"/>
        <w:keepLines/>
        <w:numPr>
          <w:ilvl w:val="1"/>
          <w:numId w:val="84"/>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43DDEF88" w:rsidR="00D44D49" w:rsidRPr="00475B8B" w:rsidRDefault="00D44D49" w:rsidP="00CF7EF0">
      <w:pPr>
        <w:pStyle w:val="p50"/>
        <w:keepLines/>
        <w:numPr>
          <w:ilvl w:val="1"/>
          <w:numId w:val="84"/>
        </w:numPr>
        <w:tabs>
          <w:tab w:val="clear" w:pos="760"/>
        </w:tabs>
        <w:spacing w:before="120" w:after="120" w:line="240" w:lineRule="auto"/>
        <w:ind w:left="993" w:hanging="567"/>
        <w:rPr>
          <w:rFonts w:ascii="Verdana" w:hAnsi="Verdana"/>
          <w:color w:val="auto"/>
          <w:sz w:val="20"/>
          <w:szCs w:val="20"/>
          <w:lang w:val="bg-BG"/>
        </w:rPr>
      </w:pPr>
      <w:r w:rsidRPr="00475B8B">
        <w:rPr>
          <w:rFonts w:ascii="Verdana" w:hAnsi="Verdana"/>
          <w:color w:val="auto"/>
          <w:spacing w:val="-4"/>
          <w:sz w:val="20"/>
          <w:szCs w:val="20"/>
          <w:lang w:val="bg-BG"/>
        </w:rPr>
        <w:t>В случай че възложителят прекрати договора поради неизпълнение от страна на доставчика</w:t>
      </w:r>
      <w:r w:rsidRPr="00475B8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75B8B">
        <w:rPr>
          <w:rFonts w:ascii="Verdana" w:hAnsi="Verdana"/>
          <w:color w:val="auto"/>
          <w:spacing w:val="-4"/>
          <w:sz w:val="20"/>
          <w:szCs w:val="20"/>
          <w:lang w:val="bg-BG"/>
        </w:rPr>
        <w:t>доставчика</w:t>
      </w:r>
      <w:r w:rsidRPr="00475B8B">
        <w:rPr>
          <w:rFonts w:ascii="Verdana" w:hAnsi="Verdana"/>
          <w:snapToGrid/>
          <w:color w:val="auto"/>
          <w:spacing w:val="-4"/>
          <w:sz w:val="20"/>
          <w:szCs w:val="20"/>
          <w:lang w:val="bg-BG"/>
        </w:rPr>
        <w:t>.</w:t>
      </w:r>
    </w:p>
    <w:p w14:paraId="31848220" w14:textId="6C90B5A4" w:rsidR="00170EC6" w:rsidRPr="00475B8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12CF63D7" w14:textId="77777777" w:rsidR="0065087C" w:rsidRPr="00475B8B" w:rsidRDefault="0065087C">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6522BA8" w14:textId="77777777" w:rsidR="00372D50" w:rsidRPr="00372D50" w:rsidRDefault="00372D50" w:rsidP="00372D50">
      <w:pPr>
        <w:keepNext/>
        <w:spacing w:before="240" w:after="60"/>
        <w:jc w:val="center"/>
        <w:outlineLvl w:val="0"/>
        <w:rPr>
          <w:rFonts w:ascii="Verdana" w:hAnsi="Verdana" w:cs="Arial"/>
          <w:b/>
          <w:bCs/>
          <w:kern w:val="32"/>
          <w:sz w:val="20"/>
          <w:szCs w:val="20"/>
          <w:lang w:val="bg-BG"/>
        </w:rPr>
      </w:pPr>
      <w:r w:rsidRPr="00372D50">
        <w:rPr>
          <w:rFonts w:ascii="Verdana" w:hAnsi="Verdana" w:cs="Arial"/>
          <w:b/>
          <w:bCs/>
          <w:kern w:val="32"/>
          <w:sz w:val="20"/>
          <w:szCs w:val="20"/>
          <w:lang w:val="bg-BG"/>
        </w:rPr>
        <w:lastRenderedPageBreak/>
        <w:t>РАЗДЕЛ Г: ОБЩИ УСЛОВИЯ НА ДОГОВОРА ЗА ДОСТАВКА</w:t>
      </w:r>
    </w:p>
    <w:p w14:paraId="7961CAE2" w14:textId="77777777" w:rsidR="00372D50" w:rsidRPr="00372D50" w:rsidRDefault="00372D50" w:rsidP="00372D50">
      <w:pPr>
        <w:keepNext/>
        <w:tabs>
          <w:tab w:val="num" w:pos="360"/>
        </w:tabs>
        <w:ind w:left="360" w:hanging="360"/>
        <w:jc w:val="center"/>
        <w:outlineLvl w:val="0"/>
        <w:rPr>
          <w:rFonts w:ascii="Verdana" w:hAnsi="Verdana" w:cs="Arial"/>
          <w:b/>
          <w:bCs/>
          <w:kern w:val="32"/>
          <w:sz w:val="20"/>
          <w:szCs w:val="20"/>
          <w:lang w:val="bg-BG"/>
        </w:rPr>
        <w:sectPr w:rsidR="00372D50" w:rsidRPr="00372D50" w:rsidSect="00B95373">
          <w:footerReference w:type="default" r:id="rId17"/>
          <w:pgSz w:w="11906" w:h="16838"/>
          <w:pgMar w:top="1440" w:right="1440" w:bottom="1440" w:left="1440" w:header="709" w:footer="577" w:gutter="0"/>
          <w:cols w:space="708"/>
          <w:vAlign w:val="center"/>
          <w:docGrid w:linePitch="360"/>
        </w:sectPr>
      </w:pPr>
    </w:p>
    <w:p w14:paraId="37B12DCC" w14:textId="77777777" w:rsidR="00372D50" w:rsidRPr="00372D50" w:rsidRDefault="00372D50" w:rsidP="00372D50">
      <w:pPr>
        <w:keepNext/>
        <w:tabs>
          <w:tab w:val="num" w:pos="360"/>
        </w:tabs>
        <w:ind w:left="360" w:hanging="360"/>
        <w:jc w:val="center"/>
        <w:outlineLvl w:val="0"/>
        <w:rPr>
          <w:rFonts w:ascii="Verdana" w:hAnsi="Verdana" w:cs="Arial"/>
          <w:b/>
          <w:bCs/>
          <w:kern w:val="32"/>
          <w:sz w:val="20"/>
          <w:szCs w:val="20"/>
          <w:lang w:val="bg-BG"/>
        </w:rPr>
        <w:sectPr w:rsidR="00372D50" w:rsidRPr="00372D50" w:rsidSect="00AD7A72">
          <w:type w:val="continuous"/>
          <w:pgSz w:w="11906" w:h="16838"/>
          <w:pgMar w:top="1440" w:right="1440" w:bottom="1440" w:left="1440" w:header="709" w:footer="0" w:gutter="0"/>
          <w:pgNumType w:start="2"/>
          <w:cols w:space="708"/>
          <w:vAlign w:val="center"/>
          <w:docGrid w:linePitch="360"/>
        </w:sectPr>
      </w:pPr>
    </w:p>
    <w:p w14:paraId="2336C1F4" w14:textId="77777777" w:rsidR="00372D50" w:rsidRPr="00372D50" w:rsidRDefault="00372D50" w:rsidP="00372D50">
      <w:pPr>
        <w:keepNext/>
        <w:keepLines/>
        <w:spacing w:before="200"/>
        <w:outlineLvl w:val="6"/>
        <w:rPr>
          <w:rFonts w:ascii="Verdana" w:eastAsiaTheme="majorEastAsia" w:hAnsi="Verdana" w:cstheme="majorBidi"/>
          <w:b/>
          <w:bCs/>
          <w:iCs/>
          <w:spacing w:val="-14"/>
          <w:sz w:val="20"/>
          <w:szCs w:val="20"/>
          <w:lang w:val="bg-BG"/>
        </w:rPr>
      </w:pPr>
      <w:bookmarkStart w:id="13" w:name="_Ref87148341"/>
      <w:r w:rsidRPr="00372D50">
        <w:rPr>
          <w:rFonts w:ascii="Verdana" w:eastAsiaTheme="majorEastAsia" w:hAnsi="Verdana" w:cstheme="majorBidi"/>
          <w:b/>
          <w:bCs/>
          <w:iCs/>
          <w:spacing w:val="-14"/>
          <w:sz w:val="20"/>
          <w:szCs w:val="20"/>
          <w:lang w:val="bg-BG"/>
        </w:rPr>
        <w:lastRenderedPageBreak/>
        <w:t>РАЗДЕЛ Г: ОБЩИ УСЛОВИЯ НА ДОГОВОРА ЗА ДОСТАВКА</w:t>
      </w:r>
      <w:bookmarkEnd w:id="13"/>
    </w:p>
    <w:p w14:paraId="06BB7520" w14:textId="77777777" w:rsidR="00372D50" w:rsidRPr="00372D50" w:rsidRDefault="00372D50" w:rsidP="00372D50">
      <w:pPr>
        <w:spacing w:before="120" w:after="240"/>
        <w:rPr>
          <w:rFonts w:ascii="Verdana" w:hAnsi="Verdana"/>
          <w:b/>
          <w:bCs/>
          <w:sz w:val="20"/>
          <w:szCs w:val="20"/>
          <w:lang w:val="bg-BG"/>
        </w:rPr>
      </w:pPr>
      <w:r w:rsidRPr="00372D50">
        <w:rPr>
          <w:rFonts w:ascii="Verdana" w:hAnsi="Verdana"/>
          <w:b/>
          <w:bCs/>
          <w:sz w:val="20"/>
          <w:szCs w:val="20"/>
          <w:lang w:val="bg-BG"/>
        </w:rPr>
        <w:t>Съдържание:</w:t>
      </w:r>
    </w:p>
    <w:p w14:paraId="60890B0A" w14:textId="77777777" w:rsidR="00372D50" w:rsidRPr="00372D50" w:rsidRDefault="00372D50" w:rsidP="00372D50">
      <w:pPr>
        <w:keepNext/>
        <w:keepLines/>
        <w:pBdr>
          <w:bottom w:val="single" w:sz="4" w:space="1" w:color="auto"/>
        </w:pBdr>
        <w:spacing w:before="120" w:after="240"/>
        <w:outlineLvl w:val="6"/>
        <w:rPr>
          <w:rFonts w:ascii="Verdana" w:eastAsiaTheme="majorEastAsia" w:hAnsi="Verdana" w:cstheme="majorBidi"/>
          <w:bCs/>
          <w:i/>
          <w:iCs/>
          <w:sz w:val="20"/>
          <w:szCs w:val="20"/>
          <w:lang w:val="bg-BG"/>
        </w:rPr>
      </w:pPr>
      <w:r w:rsidRPr="00372D50">
        <w:rPr>
          <w:rFonts w:ascii="Verdana" w:eastAsiaTheme="majorEastAsia" w:hAnsi="Verdana" w:cstheme="majorBidi"/>
          <w:bCs/>
          <w:i/>
          <w:iCs/>
          <w:sz w:val="20"/>
          <w:szCs w:val="20"/>
          <w:lang w:val="bg-BG"/>
        </w:rPr>
        <w:t>Член:     Описание</w:t>
      </w:r>
    </w:p>
    <w:p w14:paraId="0479643D"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ДЕФИНИЦИИ</w:t>
      </w:r>
    </w:p>
    <w:p w14:paraId="40073753"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ОБЩИ ПОЛОЖЕНИЯ</w:t>
      </w:r>
    </w:p>
    <w:p w14:paraId="6FE249B6"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ЗАДЪЛЖЕНИЯ НА ДОСТАВЧИКА</w:t>
      </w:r>
    </w:p>
    <w:p w14:paraId="5732ADCC"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ЗАДЪЛЖЕНИЯ НА ВЪЗЛОЖИТЕЛЯ</w:t>
      </w:r>
    </w:p>
    <w:p w14:paraId="4E424D7D"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НЕУСТОЙКИ</w:t>
      </w:r>
    </w:p>
    <w:p w14:paraId="60A3A134"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ПЛАЩАНЕ, ДДС И ГАРАНЦИЯ ЗА ОБЕЗПЕЧАВАНЕ НА ИЗПЪЛНЕНИЕТО</w:t>
      </w:r>
    </w:p>
    <w:p w14:paraId="006C3E35"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КОНФИДЕНЦИАЛНОСТ</w:t>
      </w:r>
    </w:p>
    <w:p w14:paraId="539B2376"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ПУБЛИЧНОСТ</w:t>
      </w:r>
    </w:p>
    <w:p w14:paraId="01AC4628"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СПЕЦИФИКАЦИЯ</w:t>
      </w:r>
    </w:p>
    <w:p w14:paraId="490C14C4"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ДОСТЪП И ИНСПЕКТИРАНЕ</w:t>
      </w:r>
    </w:p>
    <w:p w14:paraId="6F8591CC"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ЗАГУБА ИЛИ ПОВРЕДА ПРИ ТРАНСПОРТИРАНЕ</w:t>
      </w:r>
    </w:p>
    <w:p w14:paraId="723733D8"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ОПАСНИ СТОКИ</w:t>
      </w:r>
    </w:p>
    <w:p w14:paraId="4ACCE5AC"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ДОСТАВКА</w:t>
      </w:r>
    </w:p>
    <w:p w14:paraId="3193C93B"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ГАРАНЦИЯ ЗА КАЧЕСТВО</w:t>
      </w:r>
    </w:p>
    <w:p w14:paraId="0D9BBCCB"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ПРАВО НА ОТКАЗ</w:t>
      </w:r>
    </w:p>
    <w:p w14:paraId="2AA681DA"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ОБРАЗЦИ И МОСТРИ</w:t>
      </w:r>
    </w:p>
    <w:p w14:paraId="50D05452"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ДОСТЪП ДО ОБЕКТА И СЪОРЪЖЕНИЯ</w:t>
      </w:r>
    </w:p>
    <w:p w14:paraId="633FBC9B"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ЗАСТРАХОВАНЕ И ОТГОВОРНОСТ</w:t>
      </w:r>
    </w:p>
    <w:p w14:paraId="1F3378F4"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ПРЕОТСТЪПВАНЕ И ПРЕХВЪРЛЯНЕ НА ЗАДЪЛЖЕНИЯ</w:t>
      </w:r>
    </w:p>
    <w:p w14:paraId="14B3D8AC"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РАЗДЕЛНОСТ</w:t>
      </w:r>
    </w:p>
    <w:p w14:paraId="528C0285"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ПРЕКРАТЯВАНЕ</w:t>
      </w:r>
    </w:p>
    <w:p w14:paraId="60497F75"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ПРИЛОЖИМО ПРАВО</w:t>
      </w:r>
    </w:p>
    <w:p w14:paraId="7EAB8EDB" w14:textId="77777777" w:rsidR="00372D50" w:rsidRPr="00372D50" w:rsidRDefault="00372D50" w:rsidP="00372D50">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ФОРС МАЖОР</w:t>
      </w:r>
    </w:p>
    <w:p w14:paraId="16946238" w14:textId="77777777" w:rsidR="00372D50" w:rsidRPr="00372D50" w:rsidRDefault="00372D50" w:rsidP="00372D50">
      <w:pPr>
        <w:spacing w:after="200" w:line="276" w:lineRule="auto"/>
        <w:rPr>
          <w:rFonts w:ascii="Verdana" w:hAnsi="Verdana"/>
          <w:sz w:val="20"/>
          <w:szCs w:val="20"/>
          <w:lang w:val="bg-BG"/>
        </w:rPr>
      </w:pPr>
      <w:r w:rsidRPr="00372D50">
        <w:rPr>
          <w:rFonts w:ascii="Verdana" w:hAnsi="Verdana"/>
          <w:sz w:val="20"/>
          <w:szCs w:val="20"/>
          <w:lang w:val="bg-BG"/>
        </w:rPr>
        <w:br w:type="page"/>
      </w:r>
    </w:p>
    <w:p w14:paraId="5588BF28" w14:textId="77777777" w:rsidR="00372D50" w:rsidRPr="00372D50" w:rsidRDefault="00372D50" w:rsidP="00372D50">
      <w:pPr>
        <w:spacing w:after="200" w:line="276" w:lineRule="auto"/>
        <w:rPr>
          <w:rFonts w:ascii="Verdana" w:hAnsi="Verdana"/>
          <w:sz w:val="20"/>
          <w:szCs w:val="20"/>
          <w:lang w:val="bg-BG"/>
        </w:rPr>
      </w:pPr>
    </w:p>
    <w:p w14:paraId="7A1A3FF0" w14:textId="77777777" w:rsidR="00372D50" w:rsidRPr="00372D50" w:rsidRDefault="00372D50" w:rsidP="00372D50">
      <w:pPr>
        <w:spacing w:after="360"/>
        <w:jc w:val="center"/>
        <w:rPr>
          <w:rFonts w:ascii="Verdana" w:hAnsi="Verdana"/>
          <w:b/>
          <w:sz w:val="20"/>
          <w:szCs w:val="20"/>
          <w:lang w:val="bg-BG"/>
        </w:rPr>
      </w:pPr>
      <w:bookmarkStart w:id="14" w:name="_Ref37742007"/>
      <w:r w:rsidRPr="00372D50">
        <w:rPr>
          <w:rFonts w:ascii="Verdana" w:hAnsi="Verdana"/>
          <w:b/>
          <w:sz w:val="20"/>
          <w:szCs w:val="20"/>
          <w:lang w:val="bg-BG"/>
        </w:rPr>
        <w:t>ОБЩИ УСЛОВИЯ НА ДОГОВОРА ЗА ДОСТАВКА</w:t>
      </w:r>
      <w:bookmarkEnd w:id="14"/>
    </w:p>
    <w:p w14:paraId="5C13D54B" w14:textId="77777777" w:rsidR="00372D50" w:rsidRPr="00372D50" w:rsidRDefault="00372D50" w:rsidP="00372D50">
      <w:pPr>
        <w:spacing w:after="240"/>
        <w:jc w:val="both"/>
        <w:rPr>
          <w:rFonts w:ascii="Verdana" w:hAnsi="Verdana"/>
          <w:bCs/>
          <w:iCs/>
          <w:sz w:val="20"/>
          <w:szCs w:val="20"/>
          <w:lang w:val="bg-BG"/>
        </w:rPr>
      </w:pPr>
      <w:r w:rsidRPr="00372D50">
        <w:rPr>
          <w:rFonts w:ascii="Verdana" w:hAnsi="Verdana"/>
          <w:bCs/>
          <w:iCs/>
          <w:sz w:val="20"/>
          <w:szCs w:val="20"/>
          <w:lang w:val="bg-BG"/>
        </w:rPr>
        <w:t>Общите условия на договора за доставка, са както следва:</w:t>
      </w:r>
    </w:p>
    <w:p w14:paraId="7FEA88DE" w14:textId="77777777" w:rsidR="00372D50" w:rsidRPr="00372D50" w:rsidRDefault="00372D50" w:rsidP="00372D50">
      <w:pPr>
        <w:numPr>
          <w:ilvl w:val="0"/>
          <w:numId w:val="7"/>
        </w:numPr>
        <w:spacing w:after="240"/>
        <w:jc w:val="both"/>
        <w:outlineLvl w:val="0"/>
        <w:rPr>
          <w:rFonts w:ascii="Verdana" w:hAnsi="Verdana"/>
          <w:sz w:val="20"/>
          <w:szCs w:val="20"/>
          <w:lang w:val="bg-BG"/>
        </w:rPr>
      </w:pPr>
      <w:bookmarkStart w:id="15" w:name="_Ref46308183"/>
      <w:r w:rsidRPr="00372D50">
        <w:rPr>
          <w:rFonts w:ascii="Verdana" w:hAnsi="Verdana"/>
          <w:b/>
          <w:sz w:val="20"/>
          <w:szCs w:val="20"/>
          <w:lang w:val="bg-BG"/>
        </w:rPr>
        <w:t>ДЕФИНИЦИИ</w:t>
      </w:r>
      <w:bookmarkEnd w:id="15"/>
    </w:p>
    <w:p w14:paraId="639198B1" w14:textId="77777777" w:rsidR="00372D50" w:rsidRPr="00372D50" w:rsidRDefault="00372D50" w:rsidP="00372D50">
      <w:pPr>
        <w:keepLines/>
        <w:tabs>
          <w:tab w:val="left" w:pos="1440"/>
        </w:tabs>
        <w:spacing w:after="240"/>
        <w:jc w:val="both"/>
        <w:rPr>
          <w:rFonts w:ascii="Verdana" w:hAnsi="Verdana"/>
          <w:sz w:val="20"/>
          <w:szCs w:val="20"/>
          <w:lang w:val="bg-BG"/>
        </w:rPr>
      </w:pPr>
      <w:r w:rsidRPr="00372D50">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39BBBCE" w14:textId="77777777" w:rsidR="00372D50" w:rsidRPr="00372D50" w:rsidRDefault="00372D50" w:rsidP="00372D50">
      <w:pPr>
        <w:keepLines/>
        <w:tabs>
          <w:tab w:val="left" w:pos="1440"/>
        </w:tabs>
        <w:spacing w:after="240"/>
        <w:jc w:val="both"/>
        <w:rPr>
          <w:rFonts w:ascii="Verdana" w:hAnsi="Verdana"/>
          <w:sz w:val="20"/>
          <w:szCs w:val="20"/>
          <w:lang w:val="bg-BG"/>
        </w:rPr>
      </w:pPr>
      <w:r w:rsidRPr="00372D50">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880B13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“Възложител”</w:t>
      </w:r>
      <w:r w:rsidRPr="00372D50">
        <w:rPr>
          <w:rFonts w:ascii="Verdana" w:hAnsi="Verdana"/>
          <w:sz w:val="20"/>
          <w:szCs w:val="20"/>
          <w:lang w:val="bg-BG"/>
        </w:rPr>
        <w:t xml:space="preserve"> означава “Софийска вода” АД, което възлага изпълнението на доставките по договора.</w:t>
      </w:r>
    </w:p>
    <w:p w14:paraId="2C1A7919" w14:textId="77777777" w:rsidR="00372D50" w:rsidRPr="00372D50" w:rsidRDefault="00372D50" w:rsidP="00372D50">
      <w:pPr>
        <w:numPr>
          <w:ilvl w:val="1"/>
          <w:numId w:val="7"/>
        </w:numPr>
        <w:tabs>
          <w:tab w:val="clear" w:pos="720"/>
          <w:tab w:val="num" w:pos="851"/>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Доставчик</w:t>
      </w:r>
      <w:r w:rsidRPr="00372D50">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EA474D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Контролиращ служител</w:t>
      </w:r>
      <w:r w:rsidRPr="00372D50">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562273BB" w14:textId="77777777" w:rsidR="00372D50" w:rsidRPr="00372D50" w:rsidRDefault="00372D50" w:rsidP="00372D50">
      <w:pPr>
        <w:numPr>
          <w:ilvl w:val="1"/>
          <w:numId w:val="7"/>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Договор</w:t>
      </w:r>
      <w:r w:rsidRPr="00372D50">
        <w:rPr>
          <w:rFonts w:ascii="Verdana" w:hAnsi="Verdana"/>
          <w:sz w:val="20"/>
          <w:szCs w:val="20"/>
          <w:lang w:val="bg-BG"/>
        </w:rPr>
        <w:t xml:space="preserve">” означава цялостното съглашение между </w:t>
      </w:r>
      <w:hyperlink w:anchor="възложител" w:history="1">
        <w:r w:rsidRPr="00372D50">
          <w:rPr>
            <w:rFonts w:ascii="Verdana" w:eastAsiaTheme="majorEastAsia" w:hAnsi="Verdana"/>
            <w:color w:val="666633"/>
            <w:sz w:val="20"/>
            <w:szCs w:val="20"/>
            <w:u w:val="single"/>
            <w:lang w:val="bg-BG"/>
          </w:rPr>
          <w:t>Възложителя</w:t>
        </w:r>
      </w:hyperlink>
      <w:r w:rsidRPr="00372D50">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02BEA5CD" w14:textId="77777777" w:rsidR="00372D50" w:rsidRPr="00372D50" w:rsidRDefault="00372D50" w:rsidP="00372D50">
      <w:pPr>
        <w:numPr>
          <w:ilvl w:val="0"/>
          <w:numId w:val="81"/>
        </w:numPr>
        <w:tabs>
          <w:tab w:val="num" w:pos="1080"/>
        </w:tabs>
        <w:ind w:left="1080"/>
        <w:jc w:val="both"/>
        <w:rPr>
          <w:rFonts w:ascii="Verdana" w:hAnsi="Verdana"/>
          <w:sz w:val="20"/>
          <w:szCs w:val="20"/>
          <w:lang w:val="bg-BG"/>
        </w:rPr>
      </w:pPr>
      <w:r w:rsidRPr="00372D50">
        <w:rPr>
          <w:rFonts w:ascii="Verdana" w:hAnsi="Verdana"/>
          <w:sz w:val="20"/>
          <w:szCs w:val="20"/>
          <w:lang w:val="bg-BG"/>
        </w:rPr>
        <w:t>Договор;</w:t>
      </w:r>
    </w:p>
    <w:p w14:paraId="66EB6D48" w14:textId="77777777" w:rsidR="00372D50" w:rsidRPr="00372D50" w:rsidRDefault="00372D50" w:rsidP="00372D50">
      <w:pPr>
        <w:numPr>
          <w:ilvl w:val="0"/>
          <w:numId w:val="81"/>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А: Техническо задание – предмет на договора;</w:t>
      </w:r>
    </w:p>
    <w:p w14:paraId="70CC4BC1" w14:textId="77777777" w:rsidR="00372D50" w:rsidRPr="00372D50" w:rsidRDefault="00372D50" w:rsidP="00372D50">
      <w:pPr>
        <w:numPr>
          <w:ilvl w:val="0"/>
          <w:numId w:val="81"/>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Б: Цени и данни;</w:t>
      </w:r>
    </w:p>
    <w:p w14:paraId="688331D5" w14:textId="77777777" w:rsidR="00372D50" w:rsidRPr="00372D50" w:rsidRDefault="00372D50" w:rsidP="00372D50">
      <w:pPr>
        <w:numPr>
          <w:ilvl w:val="0"/>
          <w:numId w:val="81"/>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В: Специфични условия;</w:t>
      </w:r>
    </w:p>
    <w:p w14:paraId="0C1BA900" w14:textId="77777777" w:rsidR="00372D50" w:rsidRPr="00372D50" w:rsidRDefault="00372D50" w:rsidP="00372D50">
      <w:pPr>
        <w:numPr>
          <w:ilvl w:val="0"/>
          <w:numId w:val="81"/>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Г: Общи условия;</w:t>
      </w:r>
    </w:p>
    <w:p w14:paraId="1C2F18B4" w14:textId="77777777" w:rsidR="00372D50" w:rsidRPr="00372D50" w:rsidRDefault="00372D50" w:rsidP="00372D50">
      <w:pPr>
        <w:numPr>
          <w:ilvl w:val="1"/>
          <w:numId w:val="7"/>
        </w:numPr>
        <w:tabs>
          <w:tab w:val="clear" w:pos="720"/>
          <w:tab w:val="num" w:pos="1440"/>
          <w:tab w:val="num" w:pos="1620"/>
        </w:tabs>
        <w:spacing w:before="120" w:after="12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Цена по договора</w:t>
      </w:r>
      <w:r w:rsidRPr="00372D50">
        <w:rPr>
          <w:rFonts w:ascii="Verdana" w:hAnsi="Verdana"/>
          <w:sz w:val="20"/>
          <w:szCs w:val="20"/>
          <w:lang w:val="bg-BG"/>
        </w:rPr>
        <w:t>” -означава цената, изчислена съгласно Раздел Б: Цени и данни.</w:t>
      </w:r>
    </w:p>
    <w:p w14:paraId="55D3719A"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sz w:val="20"/>
          <w:szCs w:val="20"/>
          <w:lang w:val="bg-BG"/>
        </w:rPr>
        <w:t>Максимална стойност на договора</w:t>
      </w:r>
      <w:r w:rsidRPr="00372D50">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2BBA1456"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“Стоки”</w:t>
      </w:r>
      <w:r w:rsidRPr="00372D50">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1CAAF698"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Обект</w:t>
      </w:r>
      <w:r w:rsidRPr="00372D50">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372D50">
        <w:rPr>
          <w:rFonts w:ascii="Verdana" w:eastAsiaTheme="majorEastAsia" w:hAnsi="Verdana"/>
          <w:sz w:val="20"/>
          <w:szCs w:val="20"/>
          <w:lang w:val="bg-BG"/>
        </w:rPr>
        <w:t>Възложителя</w:t>
      </w:r>
      <w:r w:rsidRPr="00372D50">
        <w:rPr>
          <w:rFonts w:ascii="Verdana" w:hAnsi="Verdana"/>
          <w:sz w:val="20"/>
          <w:szCs w:val="20"/>
          <w:lang w:val="bg-BG"/>
        </w:rPr>
        <w:t xml:space="preserve"> за целите на договора.</w:t>
      </w:r>
    </w:p>
    <w:p w14:paraId="65C2E668"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Системи</w:t>
      </w:r>
      <w:r w:rsidRPr="00372D50">
        <w:rPr>
          <w:rFonts w:ascii="Verdana" w:hAnsi="Verdana"/>
          <w:b/>
          <w:bCs/>
          <w:sz w:val="20"/>
          <w:szCs w:val="20"/>
          <w:lang w:val="en-US"/>
        </w:rPr>
        <w:t xml:space="preserve"> </w:t>
      </w:r>
      <w:r w:rsidRPr="00372D50">
        <w:rPr>
          <w:rFonts w:ascii="Verdana" w:hAnsi="Verdana"/>
          <w:b/>
          <w:bCs/>
          <w:sz w:val="20"/>
          <w:szCs w:val="20"/>
          <w:lang w:val="bg-BG"/>
        </w:rPr>
        <w:t>за</w:t>
      </w:r>
      <w:r w:rsidRPr="00372D50">
        <w:rPr>
          <w:rFonts w:ascii="Verdana" w:hAnsi="Verdana"/>
          <w:b/>
          <w:bCs/>
          <w:sz w:val="20"/>
          <w:szCs w:val="20"/>
          <w:lang w:val="en-US"/>
        </w:rPr>
        <w:t xml:space="preserve"> </w:t>
      </w:r>
      <w:r w:rsidRPr="00372D50">
        <w:rPr>
          <w:rFonts w:ascii="Verdana" w:hAnsi="Verdana"/>
          <w:b/>
          <w:bCs/>
          <w:sz w:val="20"/>
          <w:szCs w:val="20"/>
          <w:lang w:val="bg-BG"/>
        </w:rPr>
        <w:t>безопасност</w:t>
      </w:r>
      <w:r w:rsidRPr="00372D50">
        <w:rPr>
          <w:rFonts w:ascii="Verdana" w:hAnsi="Verdana"/>
          <w:b/>
          <w:bCs/>
          <w:sz w:val="20"/>
          <w:szCs w:val="20"/>
          <w:lang w:val="en-US"/>
        </w:rPr>
        <w:t xml:space="preserve"> </w:t>
      </w:r>
      <w:r w:rsidRPr="00372D50">
        <w:rPr>
          <w:rFonts w:ascii="Verdana" w:hAnsi="Verdana"/>
          <w:b/>
          <w:bCs/>
          <w:sz w:val="20"/>
          <w:szCs w:val="20"/>
          <w:lang w:val="bg-BG"/>
        </w:rPr>
        <w:t>на</w:t>
      </w:r>
      <w:r w:rsidRPr="00372D50">
        <w:rPr>
          <w:rFonts w:ascii="Verdana" w:hAnsi="Verdana"/>
          <w:b/>
          <w:bCs/>
          <w:sz w:val="20"/>
          <w:szCs w:val="20"/>
          <w:lang w:val="en-US"/>
        </w:rPr>
        <w:t xml:space="preserve"> </w:t>
      </w:r>
      <w:r w:rsidRPr="00372D50">
        <w:rPr>
          <w:rFonts w:ascii="Verdana" w:hAnsi="Verdana"/>
          <w:b/>
          <w:bCs/>
          <w:sz w:val="20"/>
          <w:szCs w:val="20"/>
          <w:lang w:val="bg-BG"/>
        </w:rPr>
        <w:t>работата</w:t>
      </w:r>
      <w:r w:rsidRPr="00372D50">
        <w:rPr>
          <w:rFonts w:ascii="Verdana" w:hAnsi="Verdana"/>
          <w:sz w:val="20"/>
          <w:szCs w:val="20"/>
          <w:lang w:val="bg-BG"/>
        </w:rPr>
        <w:t xml:space="preserve">” означава комплект от документи на Възложителя или нормативни актове съгласно българското </w:t>
      </w:r>
      <w:r w:rsidRPr="00372D50">
        <w:rPr>
          <w:rFonts w:ascii="Verdana" w:hAnsi="Verdana"/>
          <w:sz w:val="20"/>
          <w:szCs w:val="20"/>
          <w:lang w:val="bg-BG"/>
        </w:rPr>
        <w:lastRenderedPageBreak/>
        <w:t>законодателство, които определят начините и методите за опазване здравето и безопасността при извършване на доставките, предмет на договора.</w:t>
      </w:r>
    </w:p>
    <w:p w14:paraId="010DFEAC"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“Поръчка” </w:t>
      </w:r>
      <w:r w:rsidRPr="00372D50">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0EFCCA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“Срок на доставка” </w:t>
      </w:r>
      <w:r w:rsidRPr="00372D50">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A89DC2F"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“Забавяне на доставката” </w:t>
      </w:r>
      <w:r w:rsidRPr="00372D50">
        <w:rPr>
          <w:rFonts w:ascii="Verdana" w:hAnsi="Verdana"/>
          <w:sz w:val="20"/>
          <w:szCs w:val="20"/>
          <w:lang w:val="bg-BG"/>
        </w:rPr>
        <w:t>означава броя дни забава след изтичане на срока на доставка.</w:t>
      </w:r>
    </w:p>
    <w:p w14:paraId="75D0D60B"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“Дата на влизане в сила на договора”</w:t>
      </w:r>
      <w:r w:rsidRPr="00372D50">
        <w:rPr>
          <w:rFonts w:ascii="Verdana" w:hAnsi="Verdana"/>
          <w:sz w:val="20"/>
          <w:szCs w:val="20"/>
          <w:lang w:val="bg-BG"/>
        </w:rPr>
        <w:t xml:space="preserve"> означава датата на подписване на договора, освен ако не е уговорено друго.</w:t>
      </w:r>
    </w:p>
    <w:p w14:paraId="67B059C8"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“Срок на Договора”</w:t>
      </w:r>
      <w:r w:rsidRPr="00372D50">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73713C2C"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“Неустойки”</w:t>
      </w:r>
      <w:r w:rsidRPr="00372D50">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A1E611D"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“Гаранция за обезпечаване на изпълнението” </w:t>
      </w:r>
      <w:r w:rsidRPr="00372D50">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A807C8F"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16" w:name="_Ref46308187"/>
      <w:r w:rsidRPr="00372D50">
        <w:rPr>
          <w:rFonts w:ascii="Verdana" w:hAnsi="Verdana"/>
          <w:b/>
          <w:sz w:val="20"/>
          <w:szCs w:val="20"/>
          <w:lang w:val="bg-BG"/>
        </w:rPr>
        <w:t>ОБЩИ ПОЛОЖЕНИЯ</w:t>
      </w:r>
      <w:bookmarkEnd w:id="16"/>
    </w:p>
    <w:p w14:paraId="0E3770CA"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FEEAC01"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372D50">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02498C2B"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A92ED04"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519B906A"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58001ACF"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Неуспехът или невъзможността на някоя от страните да изпълни, в който и да </w:t>
      </w:r>
      <w:r w:rsidRPr="00372D50">
        <w:rPr>
          <w:rFonts w:ascii="Verdana" w:hAnsi="Verdana"/>
          <w:snapToGrid w:val="0"/>
          <w:sz w:val="20"/>
          <w:szCs w:val="20"/>
          <w:lang w:val="bg-BG"/>
        </w:rPr>
        <w:lastRenderedPageBreak/>
        <w:t>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7114B0C"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D78C8A7"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DB67878"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0C389094"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10F3057"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EBE6ABF" w14:textId="77777777" w:rsidR="00372D50" w:rsidRPr="00372D50" w:rsidRDefault="00372D50" w:rsidP="00372D50">
      <w:pPr>
        <w:widowControl w:val="0"/>
        <w:numPr>
          <w:ilvl w:val="1"/>
          <w:numId w:val="82"/>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Никоя клауза извън чл.</w:t>
      </w:r>
      <w:r w:rsidRPr="00372D50">
        <w:rPr>
          <w:rFonts w:ascii="Verdana" w:hAnsi="Verdana"/>
          <w:snapToGrid w:val="0"/>
          <w:sz w:val="20"/>
          <w:szCs w:val="20"/>
          <w:lang w:val="bg-BG"/>
        </w:rPr>
        <w:fldChar w:fldCharType="begin"/>
      </w:r>
      <w:r w:rsidRPr="00372D50">
        <w:rPr>
          <w:rFonts w:ascii="Verdana" w:hAnsi="Verdana"/>
          <w:snapToGrid w:val="0"/>
          <w:sz w:val="20"/>
          <w:szCs w:val="20"/>
          <w:lang w:val="bg-BG"/>
        </w:rPr>
        <w:instrText xml:space="preserve"> REF _Ref46303395 \r \h  \* MERGEFORMAT </w:instrText>
      </w:r>
      <w:r w:rsidRPr="00372D50">
        <w:rPr>
          <w:rFonts w:ascii="Verdana" w:hAnsi="Verdana"/>
          <w:snapToGrid w:val="0"/>
          <w:sz w:val="20"/>
          <w:szCs w:val="20"/>
          <w:lang w:val="bg-BG"/>
        </w:rPr>
      </w:r>
      <w:r w:rsidRPr="00372D50">
        <w:rPr>
          <w:rFonts w:ascii="Verdana" w:hAnsi="Verdana"/>
          <w:snapToGrid w:val="0"/>
          <w:sz w:val="20"/>
          <w:szCs w:val="20"/>
          <w:lang w:val="bg-BG"/>
        </w:rPr>
        <w:fldChar w:fldCharType="separate"/>
      </w:r>
      <w:r w:rsidRPr="00372D50">
        <w:rPr>
          <w:rFonts w:ascii="Verdana" w:hAnsi="Verdana"/>
          <w:snapToGrid w:val="0"/>
          <w:sz w:val="20"/>
          <w:szCs w:val="20"/>
          <w:lang w:val="bg-BG"/>
        </w:rPr>
        <w:t>7</w:t>
      </w:r>
      <w:r w:rsidRPr="00372D50">
        <w:rPr>
          <w:rFonts w:ascii="Verdana" w:hAnsi="Verdana"/>
          <w:snapToGrid w:val="0"/>
          <w:sz w:val="20"/>
          <w:szCs w:val="20"/>
          <w:lang w:val="bg-BG"/>
        </w:rPr>
        <w:fldChar w:fldCharType="end"/>
      </w:r>
      <w:r w:rsidRPr="00372D50">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372D50">
          <w:rPr>
            <w:rFonts w:ascii="Verdana" w:hAnsi="Verdana"/>
            <w:snapToGrid w:val="0"/>
            <w:sz w:val="20"/>
            <w:szCs w:val="20"/>
            <w:lang w:val="bg-BG"/>
          </w:rPr>
          <w:t>договора</w:t>
        </w:r>
      </w:hyperlink>
      <w:r w:rsidRPr="00372D50">
        <w:rPr>
          <w:rFonts w:ascii="Verdana" w:hAnsi="Verdana"/>
          <w:snapToGrid w:val="0"/>
          <w:sz w:val="20"/>
          <w:szCs w:val="20"/>
          <w:lang w:val="bg-BG"/>
        </w:rPr>
        <w:t xml:space="preserve">, освен ако изрично не е определено друго в </w:t>
      </w:r>
      <w:hyperlink w:anchor="договор" w:history="1">
        <w:r w:rsidRPr="00372D50">
          <w:rPr>
            <w:rFonts w:ascii="Verdana" w:hAnsi="Verdana"/>
            <w:snapToGrid w:val="0"/>
            <w:sz w:val="20"/>
            <w:szCs w:val="20"/>
            <w:lang w:val="bg-BG"/>
          </w:rPr>
          <w:t>договора</w:t>
        </w:r>
      </w:hyperlink>
      <w:r w:rsidRPr="00372D50">
        <w:rPr>
          <w:rFonts w:ascii="Verdana" w:hAnsi="Verdana"/>
          <w:snapToGrid w:val="0"/>
          <w:sz w:val="20"/>
          <w:szCs w:val="20"/>
          <w:lang w:val="bg-BG"/>
        </w:rPr>
        <w:t>.</w:t>
      </w:r>
    </w:p>
    <w:p w14:paraId="1A120605"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17" w:name="_Ref46308194"/>
      <w:bookmarkStart w:id="18" w:name="_Ref91302220"/>
      <w:r w:rsidRPr="00372D50">
        <w:rPr>
          <w:rFonts w:ascii="Verdana" w:hAnsi="Verdana"/>
          <w:b/>
          <w:sz w:val="20"/>
          <w:szCs w:val="20"/>
          <w:lang w:val="bg-BG"/>
        </w:rPr>
        <w:t>ЗАДЪЛЖЕНИЯ НА ДОСТАВЧИКА</w:t>
      </w:r>
      <w:bookmarkEnd w:id="17"/>
      <w:bookmarkEnd w:id="18"/>
    </w:p>
    <w:p w14:paraId="407D9F32" w14:textId="77777777" w:rsidR="00372D50" w:rsidRPr="00372D50" w:rsidRDefault="00372D50" w:rsidP="00372D50">
      <w:pPr>
        <w:spacing w:after="240"/>
        <w:ind w:left="720"/>
        <w:jc w:val="both"/>
        <w:rPr>
          <w:rFonts w:ascii="Verdana" w:hAnsi="Verdana"/>
          <w:sz w:val="20"/>
          <w:szCs w:val="20"/>
          <w:lang w:val="bg-BG"/>
        </w:rPr>
      </w:pPr>
      <w:bookmarkStart w:id="19" w:name="_Ref46308198"/>
      <w:r w:rsidRPr="00372D50">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E510F8A"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372D50">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76CDFAD2"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z w:val="20"/>
          <w:szCs w:val="20"/>
          <w:lang w:val="bg-BG"/>
        </w:rPr>
        <w:t>За</w:t>
      </w:r>
      <w:r w:rsidRPr="00372D50">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71C3463"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0129B98"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доставя Стоките съгласно изискванията на настоящия Договор.</w:t>
      </w:r>
    </w:p>
    <w:p w14:paraId="14E80A10"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w:t>
      </w:r>
      <w:r w:rsidRPr="00372D50">
        <w:rPr>
          <w:rFonts w:ascii="Verdana" w:hAnsi="Verdana"/>
          <w:snapToGrid w:val="0"/>
          <w:sz w:val="20"/>
          <w:szCs w:val="20"/>
          <w:lang w:val="bg-BG"/>
        </w:rPr>
        <w:lastRenderedPageBreak/>
        <w:t>подизпълнителите.</w:t>
      </w:r>
    </w:p>
    <w:p w14:paraId="24D6B466"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BD36374"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579B2E09"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z w:val="20"/>
          <w:szCs w:val="20"/>
          <w:lang w:val="bg-BG"/>
        </w:rPr>
        <w:t xml:space="preserve">Доставчикът </w:t>
      </w:r>
      <w:r w:rsidRPr="00372D50">
        <w:rPr>
          <w:rFonts w:ascii="Verdana" w:hAnsi="Verdana"/>
          <w:snapToGrid w:val="0"/>
          <w:sz w:val="20"/>
          <w:szCs w:val="20"/>
          <w:lang w:val="bg-BG"/>
        </w:rPr>
        <w:t>трябва</w:t>
      </w:r>
      <w:r w:rsidRPr="00372D50">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741E163"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372D50">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570962A"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B3DA532" w14:textId="77777777" w:rsidR="00372D50" w:rsidRPr="00372D50" w:rsidRDefault="00372D50" w:rsidP="00372D50">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6F74422"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20" w:name="_Ref91302223"/>
      <w:r w:rsidRPr="00372D50">
        <w:rPr>
          <w:rFonts w:ascii="Verdana" w:hAnsi="Verdana"/>
          <w:b/>
          <w:sz w:val="20"/>
          <w:szCs w:val="20"/>
          <w:lang w:val="bg-BG"/>
        </w:rPr>
        <w:t>ЗАДЪЛЖЕНИЯ НА ВЪЗЛОЖИТЕЛЯ</w:t>
      </w:r>
      <w:bookmarkEnd w:id="19"/>
      <w:bookmarkEnd w:id="20"/>
    </w:p>
    <w:p w14:paraId="16FDA572" w14:textId="77777777" w:rsidR="00372D50" w:rsidRPr="00372D50" w:rsidRDefault="00372D50" w:rsidP="00372D50">
      <w:pPr>
        <w:tabs>
          <w:tab w:val="num" w:pos="0"/>
        </w:tabs>
        <w:spacing w:after="240"/>
        <w:ind w:left="720"/>
        <w:jc w:val="both"/>
        <w:rPr>
          <w:rFonts w:ascii="Verdana" w:hAnsi="Verdana"/>
          <w:snapToGrid w:val="0"/>
          <w:sz w:val="20"/>
          <w:szCs w:val="20"/>
          <w:lang w:val="bg-BG"/>
        </w:rPr>
      </w:pPr>
      <w:r w:rsidRPr="00372D50">
        <w:rPr>
          <w:rFonts w:ascii="Verdana" w:hAnsi="Verdana"/>
          <w:sz w:val="20"/>
          <w:szCs w:val="20"/>
          <w:lang w:val="bg-BG"/>
        </w:rPr>
        <w:t xml:space="preserve">Без да се ограничават специфичните задължения на Възложителя съгласно </w:t>
      </w:r>
      <w:r w:rsidRPr="00372D50">
        <w:rPr>
          <w:rFonts w:ascii="Verdana" w:eastAsiaTheme="majorEastAsia" w:hAnsi="Verdana"/>
          <w:color w:val="000000"/>
          <w:sz w:val="20"/>
          <w:szCs w:val="20"/>
          <w:lang w:val="bg-BG"/>
        </w:rPr>
        <w:t>договора</w:t>
      </w:r>
      <w:r w:rsidRPr="00372D50">
        <w:rPr>
          <w:rFonts w:ascii="Verdana" w:hAnsi="Verdana"/>
          <w:sz w:val="20"/>
          <w:szCs w:val="20"/>
          <w:lang w:val="bg-BG"/>
        </w:rPr>
        <w:t>, общите му задължения са, както следва:</w:t>
      </w:r>
    </w:p>
    <w:p w14:paraId="1BC0B8C5"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по свое усмотрение. </w:t>
      </w:r>
    </w:p>
    <w:p w14:paraId="4B7D1371"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85FA088"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279E4A0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E8A2F4D"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21" w:name="_Ref46308206"/>
      <w:bookmarkStart w:id="22" w:name="_Ref91302231"/>
      <w:r w:rsidRPr="00372D50">
        <w:rPr>
          <w:rFonts w:ascii="Verdana" w:hAnsi="Verdana"/>
          <w:b/>
          <w:bCs/>
          <w:sz w:val="20"/>
          <w:szCs w:val="20"/>
          <w:lang w:val="bg-BG"/>
        </w:rPr>
        <w:lastRenderedPageBreak/>
        <w:t>НЕУСТОЙКИ</w:t>
      </w:r>
      <w:bookmarkEnd w:id="21"/>
      <w:bookmarkEnd w:id="22"/>
    </w:p>
    <w:p w14:paraId="1645917D" w14:textId="77777777" w:rsidR="00372D50" w:rsidRPr="00372D50" w:rsidRDefault="00372D50" w:rsidP="00372D50">
      <w:pPr>
        <w:tabs>
          <w:tab w:val="num" w:pos="1440"/>
        </w:tabs>
        <w:spacing w:after="240"/>
        <w:ind w:left="720"/>
        <w:jc w:val="both"/>
        <w:outlineLvl w:val="0"/>
        <w:rPr>
          <w:rFonts w:ascii="Verdana" w:hAnsi="Verdana"/>
          <w:sz w:val="20"/>
          <w:szCs w:val="20"/>
          <w:lang w:val="bg-BG"/>
        </w:rPr>
      </w:pPr>
      <w:r w:rsidRPr="00372D50">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5EB2D46"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23" w:name="_Ref46308208"/>
      <w:r w:rsidRPr="00372D50">
        <w:rPr>
          <w:rFonts w:ascii="Verdana" w:hAnsi="Verdana"/>
          <w:b/>
          <w:sz w:val="20"/>
          <w:szCs w:val="20"/>
          <w:lang w:val="bg-BG"/>
        </w:rPr>
        <w:t>ПЛАЩАНЕ, ДДС И ГАРАНЦИЯ ЗА ОБЕЗПЕЧАВАНЕ НА ИЗПЪЛНЕНИЕ</w:t>
      </w:r>
      <w:bookmarkEnd w:id="23"/>
      <w:r w:rsidRPr="00372D50">
        <w:rPr>
          <w:rFonts w:ascii="Verdana" w:hAnsi="Verdana"/>
          <w:b/>
          <w:sz w:val="20"/>
          <w:szCs w:val="20"/>
          <w:lang w:val="bg-BG"/>
        </w:rPr>
        <w:t>ТО</w:t>
      </w:r>
    </w:p>
    <w:p w14:paraId="2A348722"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72D50">
          <w:rPr>
            <w:rFonts w:ascii="Verdana" w:hAnsi="Verdana"/>
            <w:sz w:val="20"/>
            <w:szCs w:val="20"/>
            <w:lang w:val="bg-BG"/>
          </w:rPr>
          <w:t>Договор</w:t>
        </w:r>
      </w:hyperlink>
      <w:r w:rsidRPr="00372D50">
        <w:rPr>
          <w:rFonts w:ascii="Verdana" w:hAnsi="Verdana"/>
          <w:sz w:val="20"/>
          <w:szCs w:val="20"/>
          <w:lang w:val="bg-BG"/>
        </w:rPr>
        <w:t xml:space="preserve"> и повторена в </w:t>
      </w:r>
      <w:hyperlink w:anchor="поръчка" w:history="1">
        <w:r w:rsidRPr="00372D50">
          <w:rPr>
            <w:rFonts w:ascii="Verdana" w:hAnsi="Verdana"/>
            <w:sz w:val="20"/>
            <w:szCs w:val="20"/>
            <w:lang w:val="bg-BG"/>
          </w:rPr>
          <w:t>Поръчката</w:t>
        </w:r>
      </w:hyperlink>
      <w:r w:rsidRPr="00372D50">
        <w:rPr>
          <w:rFonts w:ascii="Verdana" w:hAnsi="Verdana"/>
          <w:sz w:val="20"/>
          <w:szCs w:val="20"/>
          <w:lang w:val="bg-BG"/>
        </w:rPr>
        <w:t xml:space="preserve"> (Поръчките). </w:t>
      </w:r>
    </w:p>
    <w:p w14:paraId="3C30FFBD"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3ECFCE13"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452195A1"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4761C74"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322E5540"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36893A30"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98A1748"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24" w:name="_Ref46303395"/>
      <w:r w:rsidRPr="00372D50">
        <w:rPr>
          <w:rFonts w:ascii="Verdana" w:hAnsi="Verdana"/>
          <w:b/>
          <w:sz w:val="20"/>
          <w:szCs w:val="20"/>
          <w:lang w:val="bg-BG"/>
        </w:rPr>
        <w:t>КОНФИДЕНЦИАЛНОСТ</w:t>
      </w:r>
      <w:bookmarkEnd w:id="24"/>
    </w:p>
    <w:p w14:paraId="51AC08CF"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FDADD5E"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A6B35C5"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372D50">
        <w:rPr>
          <w:rFonts w:ascii="Verdana" w:eastAsiaTheme="majorEastAsia" w:hAnsi="Verdana"/>
          <w:sz w:val="20"/>
          <w:szCs w:val="20"/>
          <w:lang w:val="bg-BG"/>
        </w:rPr>
        <w:t>Възложителя</w:t>
      </w:r>
      <w:r w:rsidRPr="00372D50">
        <w:rPr>
          <w:rFonts w:ascii="Verdana" w:hAnsi="Verdana"/>
          <w:sz w:val="20"/>
          <w:szCs w:val="20"/>
          <w:lang w:val="bg-BG"/>
        </w:rPr>
        <w:t xml:space="preserve"> по повод на конфиденциалността във форма, приемлива за </w:t>
      </w:r>
      <w:r w:rsidRPr="00372D50">
        <w:rPr>
          <w:rFonts w:ascii="Verdana" w:eastAsiaTheme="majorEastAsia" w:hAnsi="Verdana"/>
          <w:sz w:val="20"/>
          <w:szCs w:val="20"/>
          <w:lang w:val="bg-BG"/>
        </w:rPr>
        <w:t>Възложителя</w:t>
      </w:r>
      <w:r w:rsidRPr="00372D50">
        <w:rPr>
          <w:rFonts w:ascii="Verdana" w:hAnsi="Verdana"/>
          <w:sz w:val="20"/>
          <w:szCs w:val="20"/>
          <w:lang w:val="bg-BG"/>
        </w:rPr>
        <w:t>.</w:t>
      </w:r>
    </w:p>
    <w:p w14:paraId="1DFA7925"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25" w:name="_Ref46308222"/>
      <w:r w:rsidRPr="00372D50">
        <w:rPr>
          <w:rFonts w:ascii="Verdana" w:hAnsi="Verdana"/>
          <w:b/>
          <w:sz w:val="20"/>
          <w:szCs w:val="20"/>
          <w:lang w:val="bg-BG"/>
        </w:rPr>
        <w:lastRenderedPageBreak/>
        <w:t>ПУБЛИЧНОСТ</w:t>
      </w:r>
      <w:bookmarkEnd w:id="25"/>
    </w:p>
    <w:p w14:paraId="2D064B39" w14:textId="77777777" w:rsidR="00372D50" w:rsidRPr="00372D50" w:rsidRDefault="00372D50" w:rsidP="00372D50">
      <w:pPr>
        <w:spacing w:after="240"/>
        <w:ind w:left="720"/>
        <w:jc w:val="both"/>
        <w:outlineLvl w:val="0"/>
        <w:rPr>
          <w:rFonts w:ascii="Verdana" w:hAnsi="Verdana"/>
          <w:sz w:val="20"/>
          <w:szCs w:val="20"/>
          <w:lang w:val="bg-BG"/>
        </w:rPr>
      </w:pPr>
      <w:r w:rsidRPr="00372D50">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58087D2"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26" w:name="_Ref46308223"/>
      <w:r w:rsidRPr="00372D50">
        <w:rPr>
          <w:rFonts w:ascii="Verdana" w:hAnsi="Verdana"/>
          <w:b/>
          <w:sz w:val="20"/>
          <w:szCs w:val="20"/>
          <w:lang w:val="bg-BG"/>
        </w:rPr>
        <w:t>СПЕЦИФИКАЦИЯ</w:t>
      </w:r>
      <w:bookmarkEnd w:id="26"/>
    </w:p>
    <w:p w14:paraId="0EE7736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спецификациите, чертежите, мострите или други описания на доставките, част от </w:t>
      </w:r>
      <w:r w:rsidRPr="00372D50">
        <w:rPr>
          <w:rFonts w:ascii="Verdana" w:eastAsiaTheme="majorEastAsia" w:hAnsi="Verdana"/>
          <w:sz w:val="20"/>
          <w:szCs w:val="20"/>
          <w:lang w:val="bg-BG"/>
        </w:rPr>
        <w:t>договора</w:t>
      </w:r>
      <w:r w:rsidRPr="00372D50">
        <w:rPr>
          <w:rFonts w:ascii="Verdana" w:hAnsi="Verdana"/>
          <w:sz w:val="20"/>
          <w:szCs w:val="20"/>
          <w:lang w:val="bg-BG"/>
        </w:rPr>
        <w:t>.</w:t>
      </w:r>
    </w:p>
    <w:p w14:paraId="6042464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Ако Доставчикът изпълни доставки, които не отговарят на изискванията на </w:t>
      </w:r>
      <w:r w:rsidRPr="00372D50">
        <w:rPr>
          <w:rFonts w:ascii="Verdana" w:eastAsiaTheme="majorEastAsia" w:hAnsi="Verdana"/>
          <w:sz w:val="20"/>
          <w:szCs w:val="20"/>
          <w:lang w:val="bg-BG"/>
        </w:rPr>
        <w:t>договора</w:t>
      </w:r>
      <w:r w:rsidRPr="00372D50">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98DE24F" w14:textId="77777777" w:rsidR="00372D50" w:rsidRPr="00372D50" w:rsidRDefault="00372D50" w:rsidP="00372D50">
      <w:pPr>
        <w:keepNext/>
        <w:widowControl w:val="0"/>
        <w:numPr>
          <w:ilvl w:val="0"/>
          <w:numId w:val="7"/>
        </w:numPr>
        <w:spacing w:after="240"/>
        <w:jc w:val="both"/>
        <w:outlineLvl w:val="0"/>
        <w:rPr>
          <w:rFonts w:ascii="Verdana" w:hAnsi="Verdana"/>
          <w:b/>
          <w:bCs/>
          <w:sz w:val="20"/>
          <w:szCs w:val="20"/>
          <w:lang w:val="bg-BG"/>
        </w:rPr>
      </w:pPr>
      <w:bookmarkStart w:id="27" w:name="_Ref37578996"/>
      <w:r w:rsidRPr="00372D50">
        <w:rPr>
          <w:rFonts w:ascii="Verdana" w:hAnsi="Verdana"/>
          <w:b/>
          <w:bCs/>
          <w:sz w:val="20"/>
          <w:szCs w:val="20"/>
          <w:lang w:val="bg-BG"/>
        </w:rPr>
        <w:t>ДОСТЪП И ИНСПЕКТИРАНЕ</w:t>
      </w:r>
      <w:bookmarkEnd w:id="27"/>
    </w:p>
    <w:p w14:paraId="032FE178" w14:textId="77777777" w:rsidR="00372D50" w:rsidRPr="00372D50" w:rsidRDefault="00372D50" w:rsidP="00372D50">
      <w:pPr>
        <w:spacing w:after="240"/>
        <w:ind w:left="720"/>
        <w:jc w:val="both"/>
        <w:outlineLvl w:val="0"/>
        <w:rPr>
          <w:rFonts w:ascii="Verdana" w:hAnsi="Verdana"/>
          <w:sz w:val="20"/>
          <w:szCs w:val="20"/>
          <w:lang w:val="bg-BG"/>
        </w:rPr>
      </w:pPr>
      <w:r w:rsidRPr="00372D50">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5EE97A3B"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28" w:name="_Ref37578998"/>
      <w:r w:rsidRPr="00372D50">
        <w:rPr>
          <w:rFonts w:ascii="Verdana" w:hAnsi="Verdana"/>
          <w:b/>
          <w:bCs/>
          <w:sz w:val="20"/>
          <w:szCs w:val="20"/>
          <w:lang w:val="bg-BG"/>
        </w:rPr>
        <w:t>ЗАГУБА ИЛИ ПОВРЕДА ПРИ ТРАНСПОРТИРАНЕ</w:t>
      </w:r>
      <w:bookmarkEnd w:id="28"/>
    </w:p>
    <w:p w14:paraId="3E0307C5"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54DF559"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ACA1692"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29" w:name="_Ref37579000"/>
      <w:r w:rsidRPr="00372D50">
        <w:rPr>
          <w:rFonts w:ascii="Verdana" w:hAnsi="Verdana"/>
          <w:b/>
          <w:bCs/>
          <w:sz w:val="20"/>
          <w:szCs w:val="20"/>
          <w:lang w:val="bg-BG"/>
        </w:rPr>
        <w:t>ОПАСНИ СТОКИ</w:t>
      </w:r>
      <w:bookmarkEnd w:id="29"/>
    </w:p>
    <w:p w14:paraId="65D0C491"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511CD5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6FE3959"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w:t>
      </w:r>
      <w:r w:rsidRPr="00372D50">
        <w:rPr>
          <w:rFonts w:ascii="Verdana" w:hAnsi="Verdana"/>
          <w:sz w:val="20"/>
          <w:szCs w:val="20"/>
          <w:lang w:val="bg-BG"/>
        </w:rPr>
        <w:lastRenderedPageBreak/>
        <w:t xml:space="preserve">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1EAE984" w14:textId="77777777" w:rsidR="00372D50" w:rsidRPr="00372D50" w:rsidRDefault="00372D50" w:rsidP="00372D50">
      <w:pPr>
        <w:numPr>
          <w:ilvl w:val="1"/>
          <w:numId w:val="7"/>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6C0D5327"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информация за опасностите от използване на  Стоките; </w:t>
      </w:r>
    </w:p>
    <w:p w14:paraId="563BF614"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оценка на риска от използване на Стоките; </w:t>
      </w:r>
    </w:p>
    <w:p w14:paraId="555C414B"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описание на контролните мерки, които трябва да се вземат; </w:t>
      </w:r>
    </w:p>
    <w:p w14:paraId="4F41C6E4"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подробности за необходимо предпазно облекло; </w:t>
      </w:r>
    </w:p>
    <w:p w14:paraId="29780134"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BD302B3"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всякакви препоръки за следене на здравното състояние; </w:t>
      </w:r>
    </w:p>
    <w:p w14:paraId="691B92EC"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1E0585A"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препоръки за боравене с отпадъци, включително и начини на депониране. </w:t>
      </w:r>
    </w:p>
    <w:p w14:paraId="76AA4EC2"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E9C4F0D"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0" w:name="_Ref37579001"/>
      <w:r w:rsidRPr="00372D50">
        <w:rPr>
          <w:rFonts w:ascii="Verdana" w:hAnsi="Verdana"/>
          <w:b/>
          <w:bCs/>
          <w:sz w:val="20"/>
          <w:szCs w:val="20"/>
          <w:lang w:val="bg-BG"/>
        </w:rPr>
        <w:t>ДОСТАВКА</w:t>
      </w:r>
      <w:bookmarkEnd w:id="30"/>
    </w:p>
    <w:p w14:paraId="4D91993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5AE9CD4"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napToGrid w:val="0"/>
          <w:sz w:val="20"/>
          <w:szCs w:val="20"/>
          <w:lang w:val="bg-BG"/>
        </w:rPr>
        <w:t xml:space="preserve">Собствеността и рискът </w:t>
      </w:r>
      <w:r w:rsidRPr="00372D50">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6C35B69"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F96C8A6"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69C6BBD"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9DDE69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w:t>
      </w:r>
      <w:r w:rsidRPr="00372D50">
        <w:rPr>
          <w:rFonts w:ascii="Verdana" w:hAnsi="Verdana"/>
          <w:sz w:val="20"/>
          <w:szCs w:val="20"/>
          <w:lang w:val="bg-BG"/>
        </w:rPr>
        <w:lastRenderedPageBreak/>
        <w:t xml:space="preserve">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0E2DEEF"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A8F2847"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109012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17D7148"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31" w:name="_Ref37579002"/>
      <w:bookmarkStart w:id="32" w:name="_Ref91302257"/>
      <w:r w:rsidRPr="00372D50">
        <w:rPr>
          <w:rFonts w:ascii="Verdana" w:hAnsi="Verdana"/>
          <w:b/>
          <w:bCs/>
          <w:sz w:val="20"/>
          <w:szCs w:val="20"/>
          <w:lang w:val="bg-BG"/>
        </w:rPr>
        <w:t>ГАРАНЦ</w:t>
      </w:r>
      <w:bookmarkEnd w:id="31"/>
      <w:r w:rsidRPr="00372D50">
        <w:rPr>
          <w:rFonts w:ascii="Verdana" w:hAnsi="Verdana"/>
          <w:b/>
          <w:bCs/>
          <w:sz w:val="20"/>
          <w:szCs w:val="20"/>
          <w:lang w:val="bg-BG"/>
        </w:rPr>
        <w:t>ИЯ ЗА КАЧЕСТВО</w:t>
      </w:r>
      <w:bookmarkEnd w:id="32"/>
    </w:p>
    <w:p w14:paraId="746FC1A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E641BAB"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1867BC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F46BF6D"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3" w:name="_Ref37579004"/>
      <w:r w:rsidRPr="00372D50">
        <w:rPr>
          <w:rFonts w:ascii="Verdana" w:hAnsi="Verdana"/>
          <w:b/>
          <w:bCs/>
          <w:sz w:val="20"/>
          <w:szCs w:val="20"/>
          <w:lang w:val="bg-BG"/>
        </w:rPr>
        <w:t>ПРАВО НА ОТКАЗ</w:t>
      </w:r>
      <w:bookmarkEnd w:id="33"/>
    </w:p>
    <w:p w14:paraId="582AC5C3"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7BF1ABC5"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1578DEB"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връща на Доставчика всички неприети Стоки за негова сметка.</w:t>
      </w:r>
    </w:p>
    <w:p w14:paraId="16EC32D6"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4" w:name="_Ref37579010"/>
      <w:bookmarkStart w:id="35" w:name="_Ref38169864"/>
      <w:r w:rsidRPr="00372D50">
        <w:rPr>
          <w:rFonts w:ascii="Verdana" w:hAnsi="Verdana"/>
          <w:b/>
          <w:bCs/>
          <w:sz w:val="20"/>
          <w:szCs w:val="20"/>
          <w:lang w:val="bg-BG"/>
        </w:rPr>
        <w:lastRenderedPageBreak/>
        <w:t>ОБРАЗЦИ</w:t>
      </w:r>
      <w:bookmarkEnd w:id="34"/>
      <w:r w:rsidRPr="00372D50">
        <w:rPr>
          <w:rFonts w:ascii="Verdana" w:hAnsi="Verdana"/>
          <w:b/>
          <w:bCs/>
          <w:sz w:val="20"/>
          <w:szCs w:val="20"/>
          <w:lang w:val="bg-BG"/>
        </w:rPr>
        <w:t xml:space="preserve"> И МОСТРИ</w:t>
      </w:r>
      <w:bookmarkEnd w:id="35"/>
    </w:p>
    <w:p w14:paraId="7E66F3A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E9DACE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11FE5BA8"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36" w:name="_Ref37579012"/>
      <w:bookmarkStart w:id="37" w:name="_Ref91302263"/>
      <w:r w:rsidRPr="00372D50">
        <w:rPr>
          <w:rFonts w:ascii="Verdana" w:hAnsi="Verdana"/>
          <w:b/>
          <w:bCs/>
          <w:snapToGrid w:val="0"/>
          <w:sz w:val="20"/>
          <w:szCs w:val="20"/>
          <w:lang w:val="bg-BG"/>
        </w:rPr>
        <w:t>Д</w:t>
      </w:r>
      <w:r w:rsidRPr="00372D50">
        <w:rPr>
          <w:rFonts w:ascii="Verdana" w:hAnsi="Verdana"/>
          <w:b/>
          <w:bCs/>
          <w:sz w:val="20"/>
          <w:szCs w:val="20"/>
          <w:lang w:val="bg-BG"/>
        </w:rPr>
        <w:t>ОСТЪП ДО ОБЕКТА И СЪОРЪЖЕНИЯ</w:t>
      </w:r>
      <w:bookmarkEnd w:id="36"/>
      <w:r w:rsidRPr="00372D50">
        <w:rPr>
          <w:rFonts w:ascii="Verdana" w:hAnsi="Verdana"/>
          <w:b/>
          <w:bCs/>
          <w:sz w:val="20"/>
          <w:szCs w:val="20"/>
          <w:lang w:val="bg-BG"/>
        </w:rPr>
        <w:t>ТА</w:t>
      </w:r>
      <w:bookmarkEnd w:id="37"/>
    </w:p>
    <w:p w14:paraId="660EF1AE"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665A7C25"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372D50">
        <w:rPr>
          <w:rFonts w:ascii="Verdana" w:eastAsiaTheme="majorEastAsia" w:hAnsi="Verdana"/>
          <w:sz w:val="20"/>
          <w:szCs w:val="20"/>
          <w:lang w:val="bg-BG"/>
        </w:rPr>
        <w:t>Обекта</w:t>
      </w:r>
      <w:r w:rsidRPr="00372D50">
        <w:rPr>
          <w:rFonts w:ascii="Verdana" w:hAnsi="Verdana"/>
          <w:sz w:val="20"/>
          <w:szCs w:val="20"/>
          <w:lang w:val="bg-BG"/>
        </w:rPr>
        <w:t xml:space="preserve"> и да ползват само посочените от Възложителя пътища, маршрути и сгради.</w:t>
      </w:r>
    </w:p>
    <w:p w14:paraId="385992C6"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8" w:name="_Ref91302267"/>
      <w:r w:rsidRPr="00372D50">
        <w:rPr>
          <w:rFonts w:ascii="Verdana" w:hAnsi="Verdana"/>
          <w:b/>
          <w:sz w:val="20"/>
          <w:szCs w:val="20"/>
          <w:lang w:val="bg-BG"/>
        </w:rPr>
        <w:t>ЗАСТРАХОВАНЕ И ОТГОВОРНОСТ</w:t>
      </w:r>
      <w:bookmarkEnd w:id="38"/>
    </w:p>
    <w:p w14:paraId="5F608F05" w14:textId="77777777" w:rsidR="00372D50" w:rsidRPr="00372D50" w:rsidRDefault="00372D50" w:rsidP="00372D50">
      <w:pPr>
        <w:numPr>
          <w:ilvl w:val="1"/>
          <w:numId w:val="7"/>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165B8B89" w14:textId="77777777" w:rsidR="00372D50" w:rsidRPr="00372D50" w:rsidRDefault="00372D50" w:rsidP="00372D50">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5104BCA4" w14:textId="77777777" w:rsidR="00372D50" w:rsidRPr="00372D50" w:rsidRDefault="00372D50" w:rsidP="00372D50">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DC5D06C" w14:textId="77777777" w:rsidR="00372D50" w:rsidRPr="00372D50" w:rsidRDefault="00372D50" w:rsidP="00372D50">
      <w:pPr>
        <w:spacing w:after="120"/>
        <w:ind w:left="283"/>
        <w:rPr>
          <w:rFonts w:ascii="Verdana" w:hAnsi="Verdana"/>
          <w:sz w:val="20"/>
          <w:szCs w:val="20"/>
          <w:lang w:val="bg-BG"/>
        </w:rPr>
      </w:pPr>
      <w:r w:rsidRPr="00372D50">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8D987D6" w14:textId="77777777" w:rsidR="00372D50" w:rsidRPr="00372D50" w:rsidRDefault="00372D50" w:rsidP="00372D50">
      <w:pPr>
        <w:spacing w:after="120"/>
        <w:ind w:left="283"/>
        <w:rPr>
          <w:rFonts w:ascii="Verdana" w:hAnsi="Verdana"/>
          <w:sz w:val="20"/>
          <w:szCs w:val="20"/>
          <w:lang w:val="bg-BG"/>
        </w:rPr>
      </w:pPr>
    </w:p>
    <w:p w14:paraId="7C3D1D51" w14:textId="77777777" w:rsidR="00372D50" w:rsidRPr="00372D50" w:rsidRDefault="00372D50" w:rsidP="00372D50">
      <w:pPr>
        <w:numPr>
          <w:ilvl w:val="1"/>
          <w:numId w:val="7"/>
        </w:numPr>
        <w:tabs>
          <w:tab w:val="left" w:pos="720"/>
          <w:tab w:val="num" w:pos="1440"/>
          <w:tab w:val="num" w:pos="1620"/>
          <w:tab w:val="left" w:pos="7200"/>
        </w:tabs>
        <w:spacing w:after="240"/>
        <w:ind w:left="1080"/>
        <w:jc w:val="both"/>
        <w:outlineLvl w:val="0"/>
        <w:rPr>
          <w:rFonts w:ascii="Verdana" w:hAnsi="Verdana"/>
          <w:sz w:val="20"/>
          <w:szCs w:val="20"/>
          <w:lang w:val="bg-BG"/>
        </w:rPr>
      </w:pPr>
      <w:r w:rsidRPr="00372D50">
        <w:rPr>
          <w:rFonts w:ascii="Verdana" w:hAnsi="Verdana" w:cs="Tahoma"/>
          <w:sz w:val="20"/>
          <w:szCs w:val="20"/>
          <w:lang w:val="bg-BG"/>
        </w:rPr>
        <w:t xml:space="preserve">Доставчикът </w:t>
      </w:r>
      <w:r w:rsidRPr="00372D50">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4F9AA0F0" w14:textId="77777777" w:rsidR="00372D50" w:rsidRPr="00372D50" w:rsidRDefault="00372D50" w:rsidP="00372D50">
      <w:pPr>
        <w:numPr>
          <w:ilvl w:val="1"/>
          <w:numId w:val="7"/>
        </w:numPr>
        <w:tabs>
          <w:tab w:val="left" w:pos="720"/>
          <w:tab w:val="num" w:pos="1440"/>
          <w:tab w:val="num" w:pos="1620"/>
          <w:tab w:val="left" w:pos="7200"/>
        </w:tabs>
        <w:spacing w:after="240"/>
        <w:ind w:left="1080"/>
        <w:jc w:val="both"/>
        <w:outlineLvl w:val="0"/>
        <w:rPr>
          <w:rFonts w:ascii="Verdana" w:hAnsi="Verdana"/>
          <w:sz w:val="20"/>
          <w:szCs w:val="20"/>
          <w:lang w:val="bg-BG"/>
        </w:rPr>
      </w:pPr>
      <w:r w:rsidRPr="00372D50">
        <w:rPr>
          <w:rFonts w:ascii="Verdana" w:hAnsi="Verdana"/>
          <w:sz w:val="20"/>
          <w:szCs w:val="20"/>
          <w:lang w:val="bg-BG"/>
        </w:rPr>
        <w:t>Застрахователните полици се представят на Възложителя при поискване.</w:t>
      </w:r>
    </w:p>
    <w:p w14:paraId="7A1D0268"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9" w:name="_Ref37579021"/>
      <w:r w:rsidRPr="00372D50">
        <w:rPr>
          <w:rFonts w:ascii="Verdana" w:hAnsi="Verdana"/>
          <w:b/>
          <w:bCs/>
          <w:sz w:val="20"/>
          <w:szCs w:val="20"/>
          <w:lang w:val="bg-BG"/>
        </w:rPr>
        <w:t>ПРЕОТСТЪПВАНЕ И ПРЕХВЪРЛЯНЕ НА ЗАДЪЛЖЕНИЯ</w:t>
      </w:r>
      <w:bookmarkEnd w:id="39"/>
    </w:p>
    <w:p w14:paraId="45F24D36" w14:textId="77777777" w:rsidR="00372D50" w:rsidRPr="00372D50" w:rsidRDefault="00372D50" w:rsidP="00372D50">
      <w:pPr>
        <w:numPr>
          <w:ilvl w:val="1"/>
          <w:numId w:val="7"/>
        </w:numPr>
        <w:tabs>
          <w:tab w:val="left" w:pos="720"/>
          <w:tab w:val="num" w:pos="90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Договорът не може да бъде прехвърлен или преотстъпен като цяло на трето лице.</w:t>
      </w:r>
    </w:p>
    <w:p w14:paraId="7B88ED26"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40" w:name="_Ref37579028"/>
      <w:r w:rsidRPr="00372D50">
        <w:rPr>
          <w:rFonts w:ascii="Verdana" w:hAnsi="Verdana"/>
          <w:b/>
          <w:bCs/>
          <w:sz w:val="20"/>
          <w:szCs w:val="20"/>
          <w:lang w:val="bg-BG"/>
        </w:rPr>
        <w:t>РАЗДЕЛНОСТ</w:t>
      </w:r>
      <w:bookmarkEnd w:id="40"/>
    </w:p>
    <w:p w14:paraId="4EFED785" w14:textId="77777777" w:rsidR="00372D50" w:rsidRPr="00372D50" w:rsidRDefault="00372D50" w:rsidP="00372D50">
      <w:pPr>
        <w:widowControl w:val="0"/>
        <w:tabs>
          <w:tab w:val="left" w:pos="0"/>
        </w:tabs>
        <w:spacing w:after="240"/>
        <w:ind w:left="720"/>
        <w:jc w:val="both"/>
        <w:rPr>
          <w:rFonts w:ascii="Verdana" w:hAnsi="Verdana"/>
          <w:sz w:val="20"/>
          <w:szCs w:val="20"/>
          <w:lang w:val="bg-BG"/>
        </w:rPr>
      </w:pPr>
      <w:r w:rsidRPr="00372D50">
        <w:rPr>
          <w:rFonts w:ascii="Verdana" w:hAnsi="Verdana"/>
          <w:sz w:val="20"/>
          <w:szCs w:val="20"/>
          <w:lang w:val="bg-BG"/>
        </w:rPr>
        <w:t xml:space="preserve">В случай, че някоя разпоредба или последваща промяна в </w:t>
      </w:r>
      <w:hyperlink w:anchor="договор" w:history="1">
        <w:r w:rsidRPr="00372D50">
          <w:rPr>
            <w:rFonts w:ascii="Verdana" w:eastAsiaTheme="majorEastAsia" w:hAnsi="Verdana"/>
            <w:sz w:val="20"/>
            <w:szCs w:val="20"/>
            <w:u w:val="single"/>
            <w:lang w:val="bg-BG"/>
          </w:rPr>
          <w:t>договора</w:t>
        </w:r>
      </w:hyperlink>
      <w:r w:rsidRPr="00372D50">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219EE7F4"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41" w:name="_Ref37579029"/>
      <w:r w:rsidRPr="00372D50">
        <w:rPr>
          <w:rFonts w:ascii="Verdana" w:hAnsi="Verdana"/>
          <w:b/>
          <w:bCs/>
          <w:sz w:val="20"/>
          <w:szCs w:val="20"/>
          <w:lang w:val="bg-BG"/>
        </w:rPr>
        <w:t>ПРЕКРАТЯВАНЕ</w:t>
      </w:r>
      <w:bookmarkEnd w:id="41"/>
    </w:p>
    <w:p w14:paraId="68353EED" w14:textId="77777777" w:rsidR="00372D50" w:rsidRPr="00372D50" w:rsidRDefault="00372D50" w:rsidP="00372D50">
      <w:pPr>
        <w:numPr>
          <w:ilvl w:val="1"/>
          <w:numId w:val="7"/>
        </w:numPr>
        <w:tabs>
          <w:tab w:val="left"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може (без да се накърняват други права или задължения по договора) да прекрати договора без каквито и да е </w:t>
      </w:r>
      <w:r w:rsidRPr="00372D50">
        <w:rPr>
          <w:rFonts w:ascii="Verdana" w:hAnsi="Verdana"/>
          <w:sz w:val="20"/>
          <w:szCs w:val="20"/>
          <w:lang w:val="bg-BG"/>
        </w:rPr>
        <w:lastRenderedPageBreak/>
        <w:t>компенсации или обезщетения с писмено известие до Доставчика при следните обстоятелства:</w:t>
      </w:r>
    </w:p>
    <w:p w14:paraId="5DBBE848" w14:textId="77777777" w:rsidR="00372D50" w:rsidRPr="00372D50" w:rsidRDefault="00372D50" w:rsidP="00372D50">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0CCAF85D" w14:textId="77777777" w:rsidR="00372D50" w:rsidRPr="00372D50" w:rsidRDefault="00372D50" w:rsidP="00372D50">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ако за Доставчика е открито производство по несъстоятелност.</w:t>
      </w:r>
    </w:p>
    <w:p w14:paraId="61A6B1F8"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3065B0C"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35DFC10A"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3FD62C4"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Страните могат да прекратят договора по всяко време по взаимно съгласие.</w:t>
      </w:r>
    </w:p>
    <w:p w14:paraId="0AC2D3A5"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F3E1DA1"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72D50">
          <w:rPr>
            <w:rFonts w:ascii="Verdana" w:hAnsi="Verdana"/>
            <w:sz w:val="20"/>
            <w:szCs w:val="20"/>
            <w:lang w:val="bg-BG"/>
          </w:rPr>
          <w:t>Доставчика</w:t>
        </w:r>
      </w:hyperlink>
      <w:r w:rsidRPr="00372D50">
        <w:rPr>
          <w:rFonts w:ascii="Verdana" w:hAnsi="Verdana"/>
          <w:sz w:val="20"/>
          <w:szCs w:val="20"/>
          <w:lang w:val="bg-BG"/>
        </w:rPr>
        <w:t xml:space="preserve"> разходи за това се поемат от Възложителя, след неговото предварително одобрение.</w:t>
      </w:r>
    </w:p>
    <w:p w14:paraId="3D03AEA3" w14:textId="77777777" w:rsidR="00372D50" w:rsidRPr="00372D50" w:rsidRDefault="00372D50" w:rsidP="00372D50">
      <w:pPr>
        <w:keepNext/>
        <w:widowControl w:val="0"/>
        <w:numPr>
          <w:ilvl w:val="0"/>
          <w:numId w:val="7"/>
        </w:numPr>
        <w:spacing w:after="240"/>
        <w:jc w:val="both"/>
        <w:outlineLvl w:val="0"/>
        <w:rPr>
          <w:rFonts w:ascii="Verdana" w:hAnsi="Verdana" w:cs="Arial"/>
          <w:b/>
          <w:sz w:val="20"/>
          <w:szCs w:val="20"/>
          <w:lang w:val="bg-BG"/>
        </w:rPr>
      </w:pPr>
      <w:bookmarkStart w:id="42" w:name="_Ref37579031"/>
      <w:r w:rsidRPr="00372D50">
        <w:rPr>
          <w:rFonts w:ascii="Verdana" w:hAnsi="Verdana"/>
          <w:b/>
          <w:bCs/>
          <w:sz w:val="20"/>
          <w:szCs w:val="20"/>
          <w:lang w:val="bg-BG"/>
        </w:rPr>
        <w:t>ПРИЛОЖИМО ПРАВО</w:t>
      </w:r>
      <w:bookmarkEnd w:id="42"/>
    </w:p>
    <w:p w14:paraId="514F7483" w14:textId="77777777" w:rsidR="00372D50" w:rsidRPr="00372D50" w:rsidRDefault="00372D50" w:rsidP="00372D50">
      <w:pPr>
        <w:spacing w:after="240"/>
        <w:ind w:left="720"/>
        <w:jc w:val="both"/>
        <w:outlineLvl w:val="0"/>
        <w:rPr>
          <w:rFonts w:ascii="Verdana" w:hAnsi="Verdana"/>
          <w:sz w:val="20"/>
          <w:szCs w:val="20"/>
          <w:lang w:val="bg-BG"/>
        </w:rPr>
      </w:pPr>
      <w:bookmarkStart w:id="43" w:name="_Ref38171182"/>
      <w:r w:rsidRPr="00372D50">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7035A280" w14:textId="77777777" w:rsidR="00372D50" w:rsidRPr="00372D50" w:rsidRDefault="00372D50" w:rsidP="00372D50">
      <w:pPr>
        <w:keepNext/>
        <w:widowControl w:val="0"/>
        <w:numPr>
          <w:ilvl w:val="0"/>
          <w:numId w:val="7"/>
        </w:numPr>
        <w:spacing w:after="240"/>
        <w:jc w:val="both"/>
        <w:outlineLvl w:val="0"/>
        <w:rPr>
          <w:rFonts w:ascii="Verdana" w:hAnsi="Verdana"/>
          <w:b/>
          <w:bCs/>
          <w:sz w:val="20"/>
          <w:szCs w:val="20"/>
          <w:lang w:val="bg-BG"/>
        </w:rPr>
      </w:pPr>
      <w:bookmarkStart w:id="44" w:name="_Ref91302299"/>
      <w:r w:rsidRPr="00372D50">
        <w:rPr>
          <w:rFonts w:ascii="Verdana" w:hAnsi="Verdana"/>
          <w:b/>
          <w:bCs/>
          <w:sz w:val="20"/>
          <w:szCs w:val="20"/>
          <w:lang w:val="bg-BG"/>
        </w:rPr>
        <w:t>ФОРС МАЖОР</w:t>
      </w:r>
      <w:bookmarkEnd w:id="43"/>
      <w:bookmarkEnd w:id="44"/>
    </w:p>
    <w:p w14:paraId="54A7EB54"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372D50">
        <w:rPr>
          <w:rFonts w:ascii="Verdana" w:eastAsiaTheme="majorEastAsia" w:hAnsi="Verdana"/>
          <w:sz w:val="20"/>
          <w:szCs w:val="20"/>
          <w:lang w:val="bg-BG"/>
        </w:rPr>
        <w:t>договора</w:t>
      </w:r>
      <w:r w:rsidRPr="00372D50">
        <w:rPr>
          <w:rFonts w:ascii="Verdana" w:hAnsi="Verdana"/>
          <w:sz w:val="20"/>
          <w:szCs w:val="20"/>
          <w:lang w:val="bg-BG"/>
        </w:rPr>
        <w:t>.</w:t>
      </w:r>
    </w:p>
    <w:p w14:paraId="48FBE5D5" w14:textId="77777777" w:rsidR="00372D50" w:rsidRPr="00372D50" w:rsidRDefault="00372D50" w:rsidP="00372D50">
      <w:pPr>
        <w:jc w:val="both"/>
        <w:rPr>
          <w:rFonts w:ascii="Verdana" w:hAnsi="Verdana"/>
          <w:sz w:val="20"/>
          <w:szCs w:val="20"/>
          <w:lang w:val="bg-BG"/>
        </w:rPr>
      </w:pPr>
      <w:r w:rsidRPr="00372D50">
        <w:rPr>
          <w:rFonts w:ascii="Verdana" w:hAnsi="Verdana"/>
          <w:sz w:val="20"/>
          <w:szCs w:val="20"/>
          <w:lang w:val="bg-BG"/>
        </w:rPr>
        <w:t>Страните трябва да направят това уведомление до 3 (три) дни от настъпването на обстоятелствата.</w:t>
      </w:r>
    </w:p>
    <w:p w14:paraId="02AD00F0" w14:textId="77777777" w:rsidR="00372D50" w:rsidRPr="00372D50" w:rsidRDefault="00372D50" w:rsidP="00372D50"/>
    <w:p w14:paraId="1B12C256" w14:textId="77777777" w:rsidR="00E33E7E" w:rsidRDefault="00E33E7E" w:rsidP="00E33E7E">
      <w:pPr>
        <w:keepLines/>
        <w:spacing w:after="200" w:line="276" w:lineRule="auto"/>
        <w:jc w:val="center"/>
        <w:rPr>
          <w:rFonts w:ascii="Verdana" w:hAnsi="Verdana"/>
          <w:b/>
          <w:sz w:val="20"/>
          <w:szCs w:val="20"/>
          <w:lang w:val="bg-BG"/>
        </w:rPr>
      </w:pPr>
      <w:bookmarkStart w:id="45" w:name="_GoBack"/>
      <w:bookmarkEnd w:id="45"/>
    </w:p>
    <w:p w14:paraId="39B62BC5" w14:textId="77777777" w:rsidR="00E33E7E" w:rsidRDefault="00E33E7E" w:rsidP="00E33E7E">
      <w:pPr>
        <w:keepLines/>
        <w:spacing w:after="200" w:line="276" w:lineRule="auto"/>
        <w:jc w:val="center"/>
        <w:rPr>
          <w:rFonts w:ascii="Verdana" w:hAnsi="Verdana"/>
          <w:b/>
          <w:sz w:val="20"/>
          <w:szCs w:val="20"/>
          <w:lang w:val="bg-BG"/>
        </w:rPr>
      </w:pPr>
    </w:p>
    <w:p w14:paraId="1CB9E5D5" w14:textId="77777777" w:rsidR="00E33E7E" w:rsidRDefault="00E33E7E" w:rsidP="00E33E7E">
      <w:pPr>
        <w:keepLines/>
        <w:spacing w:after="200" w:line="276" w:lineRule="auto"/>
        <w:jc w:val="center"/>
        <w:rPr>
          <w:rFonts w:ascii="Verdana" w:hAnsi="Verdana"/>
          <w:b/>
          <w:sz w:val="20"/>
          <w:szCs w:val="20"/>
          <w:lang w:val="bg-BG"/>
        </w:rPr>
      </w:pPr>
    </w:p>
    <w:p w14:paraId="5465E24D" w14:textId="77777777" w:rsidR="00124D3A" w:rsidRDefault="00124D3A" w:rsidP="00E358DA">
      <w:pPr>
        <w:keepLines/>
        <w:spacing w:after="200" w:line="276" w:lineRule="auto"/>
        <w:jc w:val="center"/>
        <w:rPr>
          <w:rFonts w:ascii="Verdana" w:hAnsi="Verdana"/>
          <w:b/>
          <w:sz w:val="20"/>
          <w:szCs w:val="20"/>
          <w:lang w:val="bg-BG"/>
        </w:rPr>
      </w:pPr>
    </w:p>
    <w:p w14:paraId="3DCB2525" w14:textId="77777777" w:rsidR="00124D3A" w:rsidRDefault="00124D3A" w:rsidP="00E358DA">
      <w:pPr>
        <w:keepLines/>
        <w:spacing w:after="200" w:line="276" w:lineRule="auto"/>
        <w:jc w:val="center"/>
        <w:rPr>
          <w:rFonts w:ascii="Verdana" w:hAnsi="Verdana"/>
          <w:b/>
          <w:sz w:val="20"/>
          <w:szCs w:val="20"/>
          <w:lang w:val="bg-BG"/>
        </w:rPr>
      </w:pPr>
    </w:p>
    <w:p w14:paraId="1D194E22" w14:textId="77777777" w:rsidR="00124D3A" w:rsidRDefault="00124D3A" w:rsidP="00E358DA">
      <w:pPr>
        <w:keepLines/>
        <w:spacing w:after="200" w:line="276" w:lineRule="auto"/>
        <w:jc w:val="center"/>
        <w:rPr>
          <w:rFonts w:ascii="Verdana" w:hAnsi="Verdana"/>
          <w:b/>
          <w:sz w:val="20"/>
          <w:szCs w:val="20"/>
          <w:lang w:val="bg-BG"/>
        </w:rPr>
      </w:pPr>
    </w:p>
    <w:p w14:paraId="0DB880F5" w14:textId="77777777" w:rsidR="00124D3A" w:rsidRDefault="00124D3A" w:rsidP="00E358DA">
      <w:pPr>
        <w:keepLines/>
        <w:spacing w:after="200" w:line="276" w:lineRule="auto"/>
        <w:jc w:val="center"/>
        <w:rPr>
          <w:rFonts w:ascii="Verdana" w:hAnsi="Verdana"/>
          <w:b/>
          <w:sz w:val="20"/>
          <w:szCs w:val="20"/>
          <w:lang w:val="bg-BG"/>
        </w:rPr>
      </w:pPr>
    </w:p>
    <w:p w14:paraId="15E46C0B" w14:textId="77777777" w:rsidR="00124D3A" w:rsidRDefault="00124D3A" w:rsidP="00E358DA">
      <w:pPr>
        <w:keepLines/>
        <w:spacing w:after="200" w:line="276" w:lineRule="auto"/>
        <w:jc w:val="center"/>
        <w:rPr>
          <w:rFonts w:ascii="Verdana" w:hAnsi="Verdana"/>
          <w:b/>
          <w:sz w:val="20"/>
          <w:szCs w:val="20"/>
          <w:lang w:val="bg-BG"/>
        </w:rPr>
      </w:pPr>
    </w:p>
    <w:p w14:paraId="49996451" w14:textId="77777777" w:rsidR="00124D3A" w:rsidRDefault="00124D3A" w:rsidP="00E358DA">
      <w:pPr>
        <w:keepLines/>
        <w:spacing w:after="200" w:line="276" w:lineRule="auto"/>
        <w:jc w:val="center"/>
        <w:rPr>
          <w:rFonts w:ascii="Verdana" w:hAnsi="Verdana"/>
          <w:b/>
          <w:sz w:val="20"/>
          <w:szCs w:val="20"/>
          <w:lang w:val="bg-BG"/>
        </w:rPr>
      </w:pPr>
    </w:p>
    <w:p w14:paraId="36584BBD" w14:textId="77777777" w:rsidR="00124D3A" w:rsidRDefault="00124D3A" w:rsidP="00E358DA">
      <w:pPr>
        <w:keepLines/>
        <w:spacing w:after="200" w:line="276" w:lineRule="auto"/>
        <w:jc w:val="center"/>
        <w:rPr>
          <w:rFonts w:ascii="Verdana" w:hAnsi="Verdana"/>
          <w:b/>
          <w:sz w:val="20"/>
          <w:szCs w:val="20"/>
          <w:lang w:val="bg-BG"/>
        </w:rPr>
      </w:pPr>
    </w:p>
    <w:p w14:paraId="23A83DC0" w14:textId="77777777" w:rsidR="00124D3A" w:rsidRDefault="00124D3A" w:rsidP="00E358DA">
      <w:pPr>
        <w:keepLines/>
        <w:spacing w:after="200" w:line="276" w:lineRule="auto"/>
        <w:jc w:val="center"/>
        <w:rPr>
          <w:rFonts w:ascii="Verdana" w:hAnsi="Verdana"/>
          <w:b/>
          <w:sz w:val="20"/>
          <w:szCs w:val="20"/>
          <w:lang w:val="bg-BG"/>
        </w:rPr>
      </w:pPr>
    </w:p>
    <w:p w14:paraId="2D3107B0" w14:textId="77777777" w:rsidR="00124D3A" w:rsidRDefault="00124D3A" w:rsidP="00E358DA">
      <w:pPr>
        <w:keepLines/>
        <w:spacing w:after="200" w:line="276" w:lineRule="auto"/>
        <w:jc w:val="center"/>
        <w:rPr>
          <w:rFonts w:ascii="Verdana" w:hAnsi="Verdana"/>
          <w:b/>
          <w:sz w:val="20"/>
          <w:szCs w:val="20"/>
          <w:lang w:val="bg-BG"/>
        </w:rPr>
      </w:pPr>
    </w:p>
    <w:p w14:paraId="3A4FB963" w14:textId="77777777" w:rsidR="00124D3A" w:rsidRDefault="00124D3A" w:rsidP="00E358DA">
      <w:pPr>
        <w:keepLines/>
        <w:spacing w:after="200" w:line="276" w:lineRule="auto"/>
        <w:jc w:val="center"/>
        <w:rPr>
          <w:rFonts w:ascii="Verdana" w:hAnsi="Verdana"/>
          <w:b/>
          <w:sz w:val="20"/>
          <w:szCs w:val="20"/>
          <w:lang w:val="bg-BG"/>
        </w:rPr>
      </w:pPr>
    </w:p>
    <w:p w14:paraId="687611F7" w14:textId="77777777" w:rsidR="00124D3A" w:rsidRDefault="00124D3A" w:rsidP="00E358DA">
      <w:pPr>
        <w:keepLines/>
        <w:spacing w:after="200" w:line="276" w:lineRule="auto"/>
        <w:jc w:val="center"/>
        <w:rPr>
          <w:rFonts w:ascii="Verdana" w:hAnsi="Verdana"/>
          <w:b/>
          <w:sz w:val="20"/>
          <w:szCs w:val="20"/>
          <w:lang w:val="bg-BG"/>
        </w:rPr>
      </w:pPr>
    </w:p>
    <w:p w14:paraId="1D81CD47" w14:textId="77777777" w:rsidR="00124D3A" w:rsidRDefault="00124D3A" w:rsidP="00E358DA">
      <w:pPr>
        <w:keepLines/>
        <w:spacing w:after="200" w:line="276" w:lineRule="auto"/>
        <w:jc w:val="center"/>
        <w:rPr>
          <w:rFonts w:ascii="Verdana" w:hAnsi="Verdana"/>
          <w:b/>
          <w:sz w:val="20"/>
          <w:szCs w:val="20"/>
          <w:lang w:val="bg-BG"/>
        </w:rPr>
      </w:pPr>
    </w:p>
    <w:p w14:paraId="10F297C4" w14:textId="77777777" w:rsidR="00124D3A" w:rsidRDefault="00124D3A" w:rsidP="00E358DA">
      <w:pPr>
        <w:keepLines/>
        <w:spacing w:after="200" w:line="276" w:lineRule="auto"/>
        <w:jc w:val="center"/>
        <w:rPr>
          <w:rFonts w:ascii="Verdana" w:hAnsi="Verdana"/>
          <w:b/>
          <w:sz w:val="20"/>
          <w:szCs w:val="20"/>
          <w:lang w:val="bg-BG"/>
        </w:rPr>
      </w:pPr>
    </w:p>
    <w:p w14:paraId="1BD7D5F8" w14:textId="77777777" w:rsidR="00124D3A" w:rsidRDefault="00124D3A" w:rsidP="00E358DA">
      <w:pPr>
        <w:keepLines/>
        <w:spacing w:after="200" w:line="276" w:lineRule="auto"/>
        <w:jc w:val="center"/>
        <w:rPr>
          <w:rFonts w:ascii="Verdana" w:hAnsi="Verdana"/>
          <w:b/>
          <w:sz w:val="20"/>
          <w:szCs w:val="20"/>
          <w:lang w:val="bg-BG"/>
        </w:rPr>
      </w:pPr>
    </w:p>
    <w:p w14:paraId="40F59DD1" w14:textId="77777777" w:rsidR="00124D3A" w:rsidRDefault="00124D3A" w:rsidP="00E358DA">
      <w:pPr>
        <w:keepLines/>
        <w:spacing w:after="200" w:line="276" w:lineRule="auto"/>
        <w:jc w:val="center"/>
        <w:rPr>
          <w:rFonts w:ascii="Verdana" w:hAnsi="Verdana"/>
          <w:b/>
          <w:sz w:val="20"/>
          <w:szCs w:val="20"/>
          <w:lang w:val="bg-BG"/>
        </w:rPr>
      </w:pPr>
    </w:p>
    <w:p w14:paraId="10840959" w14:textId="40D05165"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B850F4">
          <w:headerReference w:type="default" r:id="rId18"/>
          <w:pgSz w:w="11906" w:h="16838" w:code="9"/>
          <w:pgMar w:top="425" w:right="1440" w:bottom="1559" w:left="1440" w:header="709" w:footer="329" w:gutter="0"/>
          <w:cols w:space="708"/>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2"/>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3"/>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4"/>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Название или кратко описание на поръчката</w:t>
            </w:r>
            <w:r w:rsidRPr="00475B8B">
              <w:rPr>
                <w:rStyle w:val="FootnoteReference"/>
                <w:rFonts w:ascii="Verdana" w:hAnsi="Verdana"/>
                <w:sz w:val="20"/>
                <w:szCs w:val="20"/>
                <w:lang w:val="bg-BG"/>
              </w:rPr>
              <w:footnoteReference w:id="5"/>
            </w:r>
            <w:r w:rsidRPr="00475B8B">
              <w:rPr>
                <w:rFonts w:ascii="Verdana" w:hAnsi="Verdana"/>
                <w:sz w:val="20"/>
                <w:szCs w:val="20"/>
                <w:lang w:val="bg-BG"/>
              </w:rPr>
              <w:t>:</w:t>
            </w:r>
          </w:p>
        </w:tc>
        <w:tc>
          <w:tcPr>
            <w:tcW w:w="4645" w:type="dxa"/>
            <w:shd w:val="clear" w:color="auto" w:fill="auto"/>
          </w:tcPr>
          <w:p w14:paraId="54272A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49805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475B8B"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475B8B"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lastRenderedPageBreak/>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3"/>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8"/>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0"/>
            </w:r>
          </w:p>
        </w:tc>
      </w:tr>
      <w:tr w:rsidR="00834739" w:rsidRPr="00475B8B"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1"/>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съответната(ите)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2"/>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3"/>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4"/>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задължения, свързани с плащането на данъци или социалноосигурителни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Социалноосигурителни вноски</w:t>
            </w:r>
          </w:p>
        </w:tc>
      </w:tr>
      <w:tr w:rsidR="00834739" w:rsidRPr="00475B8B"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475B8B"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5"/>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7"/>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xml:space="preserve">Моля, посочете причините, поради които икономическият оператор ще бъде в състояние да изпълни поръчката, като се </w:t>
            </w:r>
            <w:r w:rsidRPr="00475B8B">
              <w:rPr>
                <w:rFonts w:ascii="Verdana" w:hAnsi="Verdana"/>
                <w:sz w:val="20"/>
                <w:szCs w:val="20"/>
              </w:rPr>
              <w:lastRenderedPageBreak/>
              <w:t>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B850F4"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B850F4">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B850F4"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B850F4"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B850F4" w:rsidRDefault="00834739" w:rsidP="00F461AC">
            <w:pPr>
              <w:pStyle w:val="NormalLeft"/>
              <w:rPr>
                <w:rStyle w:val="NormalBoldChar"/>
                <w:rFonts w:ascii="Verdana" w:eastAsia="Calibri" w:hAnsi="Verdana"/>
                <w:b w:val="0"/>
                <w:sz w:val="20"/>
                <w:szCs w:val="20"/>
              </w:rPr>
            </w:pPr>
            <w:r w:rsidRPr="00B850F4">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2"/>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3"/>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lang w:val="bg-BG"/>
              </w:rPr>
              <w:footnoteReference w:id="34"/>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6"/>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7"/>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8"/>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475B8B"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39"/>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1"/>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2"/>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4"/>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475B8B"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5"/>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6"/>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7"/>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8"/>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2B33A608" w14:textId="66EE7F31" w:rsidR="00E13640" w:rsidRPr="00475B8B" w:rsidRDefault="00E13640" w:rsidP="00E13640">
      <w:pPr>
        <w:shd w:val="clear" w:color="auto" w:fill="FFFFFF"/>
        <w:spacing w:line="276" w:lineRule="auto"/>
        <w:jc w:val="right"/>
        <w:outlineLvl w:val="0"/>
        <w:rPr>
          <w:rFonts w:ascii="Verdana" w:hAnsi="Verdana"/>
          <w:b/>
          <w:bCs/>
          <w:sz w:val="20"/>
          <w:szCs w:val="20"/>
          <w:lang w:val="bg-BG"/>
        </w:rPr>
      </w:pPr>
      <w:r w:rsidRPr="00475B8B">
        <w:rPr>
          <w:rFonts w:ascii="Verdana" w:hAnsi="Verdana"/>
          <w:b/>
          <w:bCs/>
          <w:sz w:val="20"/>
          <w:szCs w:val="20"/>
          <w:lang w:val="bg-BG"/>
        </w:rPr>
        <w:t>Образец</w:t>
      </w:r>
    </w:p>
    <w:p w14:paraId="718C783E" w14:textId="77777777" w:rsidR="006A78DA" w:rsidRDefault="006A78DA"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52499A37" w14:textId="77777777" w:rsidR="00E17F1A" w:rsidRPr="00EF3E8B" w:rsidRDefault="00E17F1A" w:rsidP="00E17F1A">
      <w:pPr>
        <w:spacing w:after="200" w:line="276" w:lineRule="auto"/>
        <w:jc w:val="center"/>
        <w:rPr>
          <w:rFonts w:ascii="Verdana" w:eastAsiaTheme="minorHAnsi" w:hAnsi="Verdana" w:cstheme="minorBidi"/>
          <w:b/>
          <w:bCs/>
          <w:sz w:val="20"/>
          <w:szCs w:val="20"/>
          <w:lang w:val="bg-BG" w:bidi="bg-BG"/>
        </w:rPr>
      </w:pPr>
      <w:bookmarkStart w:id="46" w:name="bookmark0"/>
      <w:r w:rsidRPr="00EF3E8B">
        <w:rPr>
          <w:rFonts w:ascii="Verdana" w:eastAsiaTheme="minorHAnsi" w:hAnsi="Verdana" w:cstheme="minorBidi"/>
          <w:b/>
          <w:bCs/>
          <w:sz w:val="20"/>
          <w:szCs w:val="20"/>
          <w:lang w:val="bg-BG" w:bidi="bg-BG"/>
        </w:rPr>
        <w:t>ДЕКЛАРАЦИЯ</w:t>
      </w:r>
      <w:bookmarkEnd w:id="46"/>
    </w:p>
    <w:p w14:paraId="6CAE14D5" w14:textId="77777777" w:rsidR="00E17F1A" w:rsidRPr="00EF3E8B" w:rsidRDefault="00E17F1A" w:rsidP="00E17F1A">
      <w:pPr>
        <w:spacing w:after="200" w:line="276" w:lineRule="auto"/>
        <w:jc w:val="center"/>
        <w:rPr>
          <w:rFonts w:ascii="Verdana" w:eastAsiaTheme="minorHAnsi" w:hAnsi="Verdana" w:cstheme="minorBidi"/>
          <w:sz w:val="20"/>
          <w:szCs w:val="20"/>
          <w:lang w:val="bg-BG" w:bidi="bg-BG"/>
        </w:rPr>
      </w:pPr>
      <w:bookmarkStart w:id="47" w:name="bookmark1"/>
      <w:r w:rsidRPr="00EF3E8B">
        <w:rPr>
          <w:rFonts w:ascii="Verdana" w:eastAsiaTheme="minorHAnsi" w:hAnsi="Verdana" w:cstheme="minorBidi"/>
          <w:sz w:val="20"/>
          <w:szCs w:val="20"/>
          <w:lang w:val="bg-BG" w:bidi="bg-BG"/>
        </w:rPr>
        <w:t>ЗА ВСИЧКИ ЗАДЪЛЖЕНИ ЛИЦА ПО СМИСЪЛА НА ЧЛ. 54, АЛ. 2 И ЧЛ. 55, АЛ. 3 ОГ ЗОП</w:t>
      </w:r>
      <w:bookmarkEnd w:id="47"/>
    </w:p>
    <w:p w14:paraId="6D621BF3"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Долуподписаната/ият ……………………………………………………………………………………………………………….,</w:t>
      </w:r>
    </w:p>
    <w:p w14:paraId="67D71AC2"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 </w:t>
      </w:r>
      <w:r w:rsidRPr="00EF3E8B">
        <w:rPr>
          <w:rFonts w:ascii="Verdana" w:eastAsiaTheme="minorHAnsi" w:hAnsi="Verdana" w:cstheme="minorBidi"/>
          <w:sz w:val="20"/>
          <w:szCs w:val="20"/>
          <w:lang w:val="bg-BG" w:bidi="bg-BG"/>
        </w:rPr>
        <w:t>качеството си на представляващ / Пълномощник на ……………………………………………………………………………………………………………………………………………………………(съгласноПълномощно………………………………………………………………………………………………………………….) на участника……………………..……………………………………………………………………………………………………………</w:t>
      </w:r>
    </w:p>
    <w:p w14:paraId="422A6A74"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EF3E8B">
        <w:rPr>
          <w:rFonts w:ascii="Verdana" w:eastAsiaTheme="minorHAnsi" w:hAnsi="Verdana" w:cstheme="minorBidi"/>
          <w:b/>
          <w:bCs/>
          <w:sz w:val="20"/>
          <w:szCs w:val="20"/>
          <w:lang w:val="bg-BG" w:bidi="bg-BG"/>
        </w:rPr>
        <w:t xml:space="preserve">ТТ00……… </w:t>
      </w:r>
      <w:r w:rsidRPr="00EF3E8B">
        <w:rPr>
          <w:rFonts w:ascii="Verdana" w:eastAsiaTheme="minorHAnsi" w:hAnsi="Verdana" w:cstheme="minorBidi"/>
          <w:sz w:val="20"/>
          <w:szCs w:val="20"/>
          <w:lang w:val="bg-BG" w:bidi="bg-BG"/>
        </w:rPr>
        <w:t xml:space="preserve">и предмет </w:t>
      </w:r>
      <w:r w:rsidRPr="00EF3E8B">
        <w:rPr>
          <w:rFonts w:ascii="Verdana" w:eastAsiaTheme="minorHAnsi" w:hAnsi="Verdana" w:cstheme="minorBidi"/>
          <w:b/>
          <w:bCs/>
          <w:sz w:val="20"/>
          <w:szCs w:val="20"/>
          <w:lang w:val="bg-BG" w:bidi="bg-BG"/>
        </w:rPr>
        <w:t>……………………..</w:t>
      </w:r>
    </w:p>
    <w:p w14:paraId="7042C625" w14:textId="77777777" w:rsidR="00E17F1A" w:rsidRPr="00EF3E8B" w:rsidRDefault="00E17F1A" w:rsidP="00E17F1A">
      <w:pPr>
        <w:spacing w:after="200" w:line="276" w:lineRule="auto"/>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ДЕКЛАРИРАМ, ЧЕ:</w:t>
      </w:r>
    </w:p>
    <w:p w14:paraId="4CB869C2"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Правно-организационна форма е: </w:t>
      </w:r>
      <w:r w:rsidRPr="00EF3E8B">
        <w:rPr>
          <w:rFonts w:ascii="Verdana" w:eastAsiaTheme="minorHAnsi" w:hAnsi="Verdana" w:cstheme="minorBidi"/>
          <w:sz w:val="20"/>
          <w:szCs w:val="20"/>
          <w:lang w:val="bg-BG" w:bidi="bg-BG"/>
        </w:rPr>
        <w:t xml:space="preserve">………………………………………… </w:t>
      </w:r>
    </w:p>
    <w:p w14:paraId="59BE1C1B"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Всички задължени лица по </w:t>
      </w:r>
      <w:r w:rsidRPr="00EF3E8B">
        <w:rPr>
          <w:rFonts w:ascii="Verdana" w:eastAsiaTheme="minorHAnsi" w:hAnsi="Verdana" w:cstheme="minorBidi"/>
          <w:sz w:val="20"/>
          <w:szCs w:val="20"/>
          <w:lang w:val="bg-BG" w:bidi="bg-BG"/>
        </w:rPr>
        <w:t>смисъла на чл. 54, ал. 2 и чл. 55, ал. 3 от ЗОП са следните:</w:t>
      </w:r>
    </w:p>
    <w:p w14:paraId="6D490F79" w14:textId="77777777" w:rsidR="00E17F1A" w:rsidRPr="00EF3E8B" w:rsidRDefault="00E17F1A" w:rsidP="00E17F1A">
      <w:pPr>
        <w:numPr>
          <w:ilvl w:val="0"/>
          <w:numId w:val="85"/>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sz w:val="20"/>
          <w:szCs w:val="20"/>
          <w:lang w:val="bg-BG" w:bidi="bg-BG"/>
        </w:rPr>
        <w:t>лицата</w:t>
      </w:r>
      <w:r w:rsidRPr="00EF3E8B">
        <w:rPr>
          <w:rFonts w:ascii="Verdana" w:eastAsiaTheme="minorHAnsi" w:hAnsi="Verdana" w:cstheme="minorBidi"/>
          <w:sz w:val="20"/>
          <w:szCs w:val="20"/>
          <w:lang w:val="bg-BG" w:bidi="bg-BG"/>
        </w:rPr>
        <w:t xml:space="preserve">, </w:t>
      </w:r>
      <w:r w:rsidRPr="00EF3E8B">
        <w:rPr>
          <w:rFonts w:ascii="Verdana" w:eastAsiaTheme="minorHAnsi" w:hAnsi="Verdana" w:cstheme="minorBidi"/>
          <w:b/>
          <w:bCs/>
          <w:sz w:val="20"/>
          <w:szCs w:val="20"/>
          <w:lang w:val="bg-BG" w:bidi="bg-BG"/>
        </w:rPr>
        <w:t>които представляват участника са:…………………………………</w:t>
      </w:r>
    </w:p>
    <w:p w14:paraId="26E382BB" w14:textId="77777777" w:rsidR="00E17F1A" w:rsidRPr="00EF3E8B" w:rsidRDefault="00E17F1A" w:rsidP="00E17F1A">
      <w:pPr>
        <w:numPr>
          <w:ilvl w:val="0"/>
          <w:numId w:val="85"/>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bCs/>
          <w:sz w:val="20"/>
          <w:szCs w:val="20"/>
          <w:lang w:val="bg-BG" w:bidi="bg-BG"/>
        </w:rPr>
        <w:t xml:space="preserve">лицата, които са членове на управителни и </w:t>
      </w:r>
      <w:r w:rsidRPr="00EF3E8B">
        <w:rPr>
          <w:rFonts w:ascii="Verdana" w:eastAsiaTheme="minorHAnsi" w:hAnsi="Verdana" w:cstheme="minorBidi"/>
          <w:sz w:val="20"/>
          <w:szCs w:val="20"/>
          <w:lang w:val="bg-BG" w:bidi="bg-BG"/>
        </w:rPr>
        <w:t xml:space="preserve">надзорни </w:t>
      </w:r>
      <w:r w:rsidRPr="00EF3E8B">
        <w:rPr>
          <w:rFonts w:ascii="Verdana" w:eastAsiaTheme="minorHAnsi" w:hAnsi="Verdana" w:cstheme="minorBidi"/>
          <w:b/>
          <w:bCs/>
          <w:sz w:val="20"/>
          <w:szCs w:val="20"/>
          <w:lang w:val="bg-BG" w:bidi="bg-BG"/>
        </w:rPr>
        <w:t>органи на участника са:………………………………………………………………………………………………..</w:t>
      </w:r>
    </w:p>
    <w:p w14:paraId="011AF776" w14:textId="77777777" w:rsidR="00E17F1A" w:rsidRPr="00EF3E8B" w:rsidRDefault="00E17F1A" w:rsidP="00E17F1A">
      <w:pPr>
        <w:numPr>
          <w:ilvl w:val="0"/>
          <w:numId w:val="85"/>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 xml:space="preserve">други лица </w:t>
      </w:r>
      <w:r w:rsidRPr="00EF3E8B">
        <w:rPr>
          <w:rFonts w:ascii="Verdana" w:eastAsiaTheme="minorHAnsi" w:hAnsi="Verdana" w:cstheme="minorBidi"/>
          <w:b/>
          <w:bCs/>
          <w:sz w:val="20"/>
          <w:szCs w:val="20"/>
          <w:lang w:val="bg-BG" w:bidi="bg-BG"/>
        </w:rPr>
        <w:t xml:space="preserve">със статут, който им позволява да </w:t>
      </w:r>
      <w:r w:rsidRPr="00EF3E8B">
        <w:rPr>
          <w:rFonts w:ascii="Verdana" w:eastAsiaTheme="minorHAnsi" w:hAnsi="Verdana" w:cstheme="minorBidi"/>
          <w:sz w:val="20"/>
          <w:szCs w:val="20"/>
          <w:lang w:val="bg-BG" w:bidi="bg-BG"/>
        </w:rPr>
        <w:t xml:space="preserve">влияят </w:t>
      </w:r>
      <w:r w:rsidRPr="00EF3E8B">
        <w:rPr>
          <w:rFonts w:ascii="Verdana" w:eastAsiaTheme="minorHAnsi" w:hAnsi="Verdana" w:cstheme="minorBidi"/>
          <w:b/>
          <w:bCs/>
          <w:sz w:val="20"/>
          <w:szCs w:val="20"/>
          <w:lang w:val="bg-BG" w:bidi="bg-BG"/>
        </w:rPr>
        <w:t xml:space="preserve">пряко върху дейността на </w:t>
      </w:r>
      <w:r w:rsidRPr="00EF3E8B">
        <w:rPr>
          <w:rFonts w:ascii="Verdana" w:eastAsiaTheme="minorHAnsi" w:hAnsi="Verdana" w:cstheme="minorBidi"/>
          <w:sz w:val="20"/>
          <w:szCs w:val="20"/>
          <w:lang w:val="bg-BG" w:bidi="bg-BG"/>
        </w:rPr>
        <w:t xml:space="preserve">предприятието по </w:t>
      </w:r>
      <w:r w:rsidRPr="00EF3E8B">
        <w:rPr>
          <w:rFonts w:ascii="Verdana" w:eastAsiaTheme="minorHAnsi" w:hAnsi="Verdana" w:cstheme="minorBidi"/>
          <w:b/>
          <w:bCs/>
          <w:sz w:val="20"/>
          <w:szCs w:val="20"/>
          <w:lang w:val="bg-BG" w:bidi="bg-BG"/>
        </w:rPr>
        <w:t xml:space="preserve">начин, еквивалентен на този, </w:t>
      </w:r>
      <w:r w:rsidRPr="00EF3E8B">
        <w:rPr>
          <w:rFonts w:ascii="Verdana" w:eastAsiaTheme="minorHAnsi" w:hAnsi="Verdana" w:cstheme="minorBidi"/>
          <w:sz w:val="20"/>
          <w:szCs w:val="20"/>
          <w:lang w:val="bg-BG" w:bidi="bg-BG"/>
        </w:rPr>
        <w:t xml:space="preserve">валиден за </w:t>
      </w:r>
      <w:r w:rsidRPr="00EF3E8B">
        <w:rPr>
          <w:rFonts w:ascii="Verdana" w:eastAsiaTheme="minorHAnsi" w:hAnsi="Verdana" w:cstheme="minorBidi"/>
          <w:b/>
          <w:bCs/>
          <w:sz w:val="20"/>
          <w:szCs w:val="20"/>
          <w:lang w:val="bg-BG" w:bidi="bg-BG"/>
        </w:rPr>
        <w:t xml:space="preserve">представляващите го лица, членовете </w:t>
      </w:r>
      <w:r w:rsidRPr="00EF3E8B">
        <w:rPr>
          <w:rFonts w:ascii="Verdana" w:eastAsiaTheme="minorHAnsi" w:hAnsi="Verdana" w:cstheme="minorBidi"/>
          <w:sz w:val="20"/>
          <w:szCs w:val="20"/>
          <w:lang w:val="bg-BG" w:bidi="bg-BG"/>
        </w:rPr>
        <w:t xml:space="preserve">на </w:t>
      </w:r>
      <w:r w:rsidRPr="00EF3E8B">
        <w:rPr>
          <w:rFonts w:ascii="Verdana" w:eastAsiaTheme="minorHAnsi" w:hAnsi="Verdana" w:cstheme="minorBidi"/>
          <w:b/>
          <w:bCs/>
          <w:sz w:val="20"/>
          <w:szCs w:val="20"/>
          <w:lang w:val="bg-BG" w:bidi="bg-BG"/>
        </w:rPr>
        <w:t xml:space="preserve">управителните или надзорните органи </w:t>
      </w:r>
      <w:r w:rsidRPr="00EF3E8B">
        <w:rPr>
          <w:rFonts w:ascii="Verdana" w:eastAsiaTheme="minorHAnsi" w:hAnsi="Verdana" w:cstheme="minorBidi"/>
          <w:sz w:val="20"/>
          <w:szCs w:val="20"/>
          <w:lang w:val="bg-BG" w:bidi="bg-BG"/>
        </w:rPr>
        <w:t>са: ……………………………………………………………………………………………….</w:t>
      </w:r>
    </w:p>
    <w:p w14:paraId="02940DD6" w14:textId="77777777" w:rsidR="00E17F1A" w:rsidRPr="00EF3E8B" w:rsidRDefault="00E17F1A" w:rsidP="00E17F1A">
      <w:pPr>
        <w:spacing w:after="200" w:line="276" w:lineRule="auto"/>
        <w:rPr>
          <w:rFonts w:ascii="Verdana" w:eastAsiaTheme="minorHAnsi" w:hAnsi="Verdana" w:cstheme="minorBidi"/>
          <w:bCs/>
          <w:sz w:val="20"/>
          <w:szCs w:val="20"/>
          <w:lang w:val="bg-BG" w:bidi="bg-BG"/>
        </w:rPr>
      </w:pPr>
      <w:r w:rsidRPr="00EF3E8B">
        <w:rPr>
          <w:rFonts w:ascii="Verdana" w:eastAsiaTheme="minorHAnsi" w:hAnsi="Verdana" w:cstheme="minorBidi"/>
          <w:sz w:val="20"/>
          <w:szCs w:val="20"/>
          <w:lang w:val="bg-BG" w:bidi="bg-BG"/>
        </w:rPr>
        <w:t xml:space="preserve">Известна ми </w:t>
      </w:r>
      <w:r w:rsidRPr="00EF3E8B">
        <w:rPr>
          <w:rFonts w:ascii="Verdana" w:eastAsiaTheme="minorHAnsi" w:hAnsi="Verdana" w:cstheme="minorBidi"/>
          <w:bCs/>
          <w:sz w:val="20"/>
          <w:szCs w:val="20"/>
          <w:lang w:val="bg-BG" w:bidi="bg-BG"/>
        </w:rPr>
        <w:t xml:space="preserve">е отговорността </w:t>
      </w:r>
      <w:r w:rsidRPr="00EF3E8B">
        <w:rPr>
          <w:rFonts w:ascii="Verdana" w:eastAsiaTheme="minorHAnsi" w:hAnsi="Verdana" w:cstheme="minorBidi"/>
          <w:sz w:val="20"/>
          <w:szCs w:val="20"/>
          <w:lang w:val="bg-BG" w:bidi="bg-BG"/>
        </w:rPr>
        <w:t xml:space="preserve">по чл.313 </w:t>
      </w:r>
      <w:r w:rsidRPr="00EF3E8B">
        <w:rPr>
          <w:rFonts w:ascii="Verdana" w:eastAsiaTheme="minorHAnsi" w:hAnsi="Verdana" w:cstheme="minorBidi"/>
          <w:bCs/>
          <w:sz w:val="20"/>
          <w:szCs w:val="20"/>
          <w:lang w:val="bg-BG" w:bidi="bg-BG"/>
        </w:rPr>
        <w:t>от Наказателния кодекс за посочване на неверни Данни.</w:t>
      </w:r>
    </w:p>
    <w:p w14:paraId="04E3856B" w14:textId="77777777" w:rsidR="00E17F1A" w:rsidRPr="00EF3E8B" w:rsidRDefault="00E17F1A" w:rsidP="00E17F1A">
      <w:pPr>
        <w:tabs>
          <w:tab w:val="left" w:pos="6072"/>
        </w:tabs>
        <w:spacing w:after="200" w:line="276" w:lineRule="auto"/>
        <w:rPr>
          <w:rFonts w:ascii="Verdana" w:eastAsiaTheme="minorHAnsi" w:hAnsi="Verdana" w:cstheme="minorBidi"/>
          <w:b/>
          <w:bCs/>
          <w:sz w:val="20"/>
          <w:szCs w:val="20"/>
          <w:lang w:val="bg-BG" w:bidi="bg-BG"/>
        </w:rPr>
      </w:pPr>
      <w:bookmarkStart w:id="48" w:name="bookmark5"/>
      <w:r w:rsidRPr="00EF3E8B">
        <w:rPr>
          <w:rFonts w:ascii="Verdana" w:eastAsiaTheme="minorHAnsi" w:hAnsi="Verdana" w:cstheme="minorBidi"/>
          <w:b/>
          <w:bCs/>
          <w:sz w:val="20"/>
          <w:szCs w:val="20"/>
          <w:lang w:val="bg-BG" w:bidi="bg-BG"/>
        </w:rPr>
        <w:t>Дата: ……………………………...</w:t>
      </w:r>
      <w:bookmarkEnd w:id="48"/>
      <w:r w:rsidRPr="00EF3E8B">
        <w:rPr>
          <w:rFonts w:ascii="Verdana" w:eastAsiaTheme="minorHAnsi" w:hAnsi="Verdana" w:cstheme="minorBidi"/>
          <w:b/>
          <w:bCs/>
          <w:sz w:val="20"/>
          <w:szCs w:val="20"/>
          <w:lang w:val="bg-BG" w:bidi="bg-BG"/>
        </w:rPr>
        <w:t xml:space="preserve">                                             Подпис:………………………..</w:t>
      </w:r>
    </w:p>
    <w:p w14:paraId="2781FB1A" w14:textId="77777777" w:rsidR="00E17F1A" w:rsidRPr="00EF3E8B" w:rsidRDefault="00E17F1A" w:rsidP="00E17F1A">
      <w:pPr>
        <w:spacing w:after="200" w:line="276" w:lineRule="auto"/>
        <w:rPr>
          <w:rFonts w:asciiTheme="minorHAnsi" w:eastAsiaTheme="minorHAnsi" w:hAnsiTheme="minorHAnsi" w:cstheme="minorBidi"/>
          <w:sz w:val="22"/>
          <w:szCs w:val="22"/>
          <w:lang w:val="bg-BG" w:bidi="bg-BG"/>
        </w:rPr>
      </w:pPr>
    </w:p>
    <w:p w14:paraId="57A1FFFD" w14:textId="77777777" w:rsidR="00E17F1A" w:rsidRPr="00475B8B" w:rsidRDefault="00E17F1A"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E17F1A" w:rsidRPr="00475B8B" w:rsidSect="00260496">
          <w:headerReference w:type="default" r:id="rId19"/>
          <w:pgSz w:w="11906" w:h="16838" w:code="9"/>
          <w:pgMar w:top="425" w:right="1440" w:bottom="1559" w:left="1440" w:header="425" w:footer="539" w:gutter="0"/>
          <w:cols w:space="708"/>
          <w:docGrid w:linePitch="360"/>
        </w:sectPr>
      </w:pPr>
    </w:p>
    <w:p w14:paraId="25EBA181" w14:textId="61540DF5" w:rsidR="00A950C7" w:rsidRPr="00475B8B" w:rsidRDefault="00A950C7" w:rsidP="00A950C7">
      <w:pPr>
        <w:keepLines/>
        <w:ind w:left="624"/>
        <w:jc w:val="right"/>
        <w:rPr>
          <w:rFonts w:ascii="Verdana" w:hAnsi="Verdana"/>
          <w:b/>
          <w:bCs/>
          <w:sz w:val="20"/>
          <w:szCs w:val="20"/>
          <w:lang w:val="bg-BG"/>
        </w:rPr>
      </w:pPr>
      <w:r w:rsidRPr="00475B8B">
        <w:rPr>
          <w:rFonts w:ascii="Verdana" w:hAnsi="Verdana"/>
          <w:b/>
          <w:bCs/>
          <w:sz w:val="20"/>
          <w:szCs w:val="20"/>
          <w:lang w:val="bg-BG"/>
        </w:rPr>
        <w:t>Образец</w:t>
      </w: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5E6C296C" w:rsidR="00F90A57" w:rsidRPr="00475B8B" w:rsidRDefault="00F90A57" w:rsidP="00F90A57">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 </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B850F4">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B850F4" w:rsidRDefault="00A950C7" w:rsidP="00B850F4">
      <w:pPr>
        <w:keepLines/>
        <w:overflowPunct w:val="0"/>
        <w:autoSpaceDE w:val="0"/>
        <w:autoSpaceDN w:val="0"/>
        <w:spacing w:before="120" w:after="120"/>
        <w:ind w:firstLine="360"/>
        <w:jc w:val="center"/>
        <w:rPr>
          <w:rFonts w:ascii="Verdana" w:hAnsi="Verdana"/>
          <w:i/>
          <w:sz w:val="18"/>
          <w:szCs w:val="18"/>
          <w:lang w:val="bg-BG"/>
        </w:rPr>
      </w:pPr>
      <w:r w:rsidRPr="00B850F4">
        <w:rPr>
          <w:rFonts w:ascii="Verdana" w:hAnsi="Verdana"/>
          <w:i/>
          <w:sz w:val="18"/>
          <w:szCs w:val="18"/>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DE8D3F2" w14:textId="77777777" w:rsidR="005569FF" w:rsidRPr="00475B8B" w:rsidRDefault="005569FF">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AABD029" w14:textId="6B232254" w:rsidR="00BC7876" w:rsidRPr="00475B8B" w:rsidRDefault="00A950C7" w:rsidP="00BC7876">
      <w:pPr>
        <w:shd w:val="clear" w:color="auto" w:fill="FFFFFF"/>
        <w:spacing w:line="276" w:lineRule="auto"/>
        <w:jc w:val="right"/>
        <w:outlineLvl w:val="0"/>
        <w:rPr>
          <w:rFonts w:ascii="Verdana" w:hAnsi="Verdana"/>
          <w:b/>
          <w:sz w:val="20"/>
          <w:szCs w:val="20"/>
          <w:lang w:val="bg-BG"/>
        </w:rPr>
      </w:pPr>
      <w:r w:rsidRPr="00475B8B">
        <w:rPr>
          <w:rFonts w:ascii="Verdana" w:hAnsi="Verdana"/>
          <w:b/>
          <w:sz w:val="20"/>
          <w:szCs w:val="20"/>
          <w:lang w:val="bg-BG"/>
        </w:rPr>
        <w:t>О</w:t>
      </w:r>
      <w:r w:rsidR="00090CEC" w:rsidRPr="00475B8B">
        <w:rPr>
          <w:rFonts w:ascii="Verdana" w:hAnsi="Verdana"/>
          <w:b/>
          <w:sz w:val="20"/>
          <w:szCs w:val="20"/>
          <w:lang w:val="bg-BG"/>
        </w:rPr>
        <w:t>бразец</w:t>
      </w:r>
    </w:p>
    <w:p w14:paraId="60F5B787" w14:textId="77777777" w:rsidR="00090CEC" w:rsidRPr="00475B8B" w:rsidRDefault="00090CEC" w:rsidP="00090CEC">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1BC9B3B4" w14:textId="767DF7F6" w:rsidR="00852E11" w:rsidRPr="00475B8B" w:rsidRDefault="00852E11" w:rsidP="00852E11">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 </w:t>
      </w:r>
    </w:p>
    <w:p w14:paraId="21B1B6DB" w14:textId="77777777" w:rsidR="00BC7876" w:rsidRPr="00475B8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календарни дни</w:t>
      </w:r>
      <w:r w:rsidR="001E5CBB" w:rsidRPr="00475B8B">
        <w:rPr>
          <w:rFonts w:ascii="Verdana" w:hAnsi="Verdana"/>
          <w:sz w:val="20"/>
          <w:szCs w:val="20"/>
          <w:lang w:val="bg-BG"/>
        </w:rPr>
        <w:t>.</w:t>
      </w:r>
    </w:p>
    <w:p w14:paraId="14049864" w14:textId="199F523A"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1E5CBB" w:rsidRPr="00475B8B">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B850F4" w:rsidRDefault="001B4C5A" w:rsidP="00B850F4">
      <w:pPr>
        <w:keepLines/>
        <w:overflowPunct w:val="0"/>
        <w:autoSpaceDE w:val="0"/>
        <w:autoSpaceDN w:val="0"/>
        <w:spacing w:before="120" w:after="120"/>
        <w:ind w:firstLine="720"/>
        <w:jc w:val="center"/>
        <w:rPr>
          <w:rFonts w:ascii="Verdana" w:hAnsi="Verdana"/>
          <w:i/>
          <w:sz w:val="18"/>
          <w:szCs w:val="18"/>
          <w:lang w:val="bg-BG"/>
        </w:rPr>
      </w:pPr>
      <w:r w:rsidRPr="00B850F4">
        <w:rPr>
          <w:rFonts w:ascii="Verdana" w:hAnsi="Verdana"/>
          <w:i/>
          <w:sz w:val="18"/>
          <w:szCs w:val="18"/>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260496">
          <w:headerReference w:type="default" r:id="rId20"/>
          <w:pgSz w:w="11906" w:h="16838" w:code="9"/>
          <w:pgMar w:top="425" w:right="1440" w:bottom="1559" w:left="1440" w:header="425" w:footer="539" w:gutter="0"/>
          <w:cols w:space="708"/>
          <w:docGrid w:linePitch="360"/>
        </w:sectPr>
      </w:pPr>
    </w:p>
    <w:p w14:paraId="10840A43" w14:textId="6EA67F62" w:rsidR="00D44D49" w:rsidRPr="00475B8B" w:rsidRDefault="00D44D49" w:rsidP="00046DE4">
      <w:pPr>
        <w:keepLines/>
        <w:jc w:val="right"/>
        <w:rPr>
          <w:rFonts w:ascii="Verdana" w:hAnsi="Verdana"/>
          <w:sz w:val="20"/>
          <w:szCs w:val="20"/>
          <w:vertAlign w:val="superscript"/>
          <w:lang w:val="bg-BG"/>
        </w:rPr>
      </w:pPr>
      <w:bookmarkStart w:id="49" w:name="%D0%BF%D1%80%D0%B5%D0%B4%D0%BC%D0%B5%D1%"/>
      <w:bookmarkEnd w:id="49"/>
    </w:p>
    <w:p w14:paraId="3EC63E30" w14:textId="77777777" w:rsidR="00AB3BEE" w:rsidRPr="00475B8B" w:rsidRDefault="00AB3BEE" w:rsidP="00E358DA">
      <w:pPr>
        <w:keepLines/>
        <w:spacing w:after="200" w:line="276" w:lineRule="auto"/>
        <w:rPr>
          <w:rFonts w:ascii="Verdana" w:hAnsi="Verdana"/>
          <w:sz w:val="20"/>
          <w:szCs w:val="20"/>
          <w:vertAlign w:val="superscript"/>
          <w:lang w:val="bg-BG"/>
        </w:rPr>
      </w:pPr>
    </w:p>
    <w:p w14:paraId="34D38059" w14:textId="77777777" w:rsidR="00AB3BEE" w:rsidRPr="00475B8B" w:rsidRDefault="00AB3BEE" w:rsidP="00E358DA">
      <w:pPr>
        <w:keepLines/>
        <w:jc w:val="right"/>
        <w:rPr>
          <w:rFonts w:ascii="Verdana" w:hAnsi="Verdana"/>
          <w:b/>
          <w:bCs/>
          <w:sz w:val="20"/>
          <w:szCs w:val="20"/>
          <w:lang w:val="bg-BG"/>
        </w:rPr>
      </w:pPr>
      <w:r w:rsidRPr="0047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1401E6" w:rsidRPr="00475B8B" w14:paraId="10840A48" w14:textId="2A9B47AE" w:rsidTr="001401E6">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на на представените документи в офертата за участие</w:t>
            </w:r>
          </w:p>
        </w:tc>
      </w:tr>
      <w:tr w:rsidR="001401E6" w:rsidRPr="00475B8B" w14:paraId="10840A4C" w14:textId="228C9F82" w:rsidTr="001401E6">
        <w:trPr>
          <w:tblHeader/>
        </w:trPr>
        <w:tc>
          <w:tcPr>
            <w:tcW w:w="292"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889"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819"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475B8B" w14:paraId="10840A50" w14:textId="7F0B127D" w:rsidTr="001401E6">
        <w:trPr>
          <w:trHeight w:val="329"/>
        </w:trPr>
        <w:tc>
          <w:tcPr>
            <w:tcW w:w="292" w:type="pct"/>
            <w:shd w:val="clear" w:color="auto" w:fill="auto"/>
            <w:vAlign w:val="center"/>
          </w:tcPr>
          <w:p w14:paraId="10840A4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4E" w14:textId="089A5696" w:rsidR="001401E6" w:rsidRPr="00475B8B" w:rsidRDefault="00123328" w:rsidP="00922CD0">
            <w:pPr>
              <w:keepLines/>
              <w:tabs>
                <w:tab w:val="num" w:pos="2880"/>
              </w:tabs>
              <w:jc w:val="both"/>
              <w:rPr>
                <w:rFonts w:ascii="Verdana" w:hAnsi="Verdana"/>
                <w:sz w:val="20"/>
                <w:szCs w:val="20"/>
                <w:lang w:val="bg-BG"/>
              </w:rPr>
            </w:pPr>
            <w:r w:rsidRPr="00475B8B">
              <w:rPr>
                <w:rFonts w:ascii="Verdana" w:hAnsi="Verdana"/>
                <w:b/>
                <w:sz w:val="20"/>
                <w:szCs w:val="20"/>
                <w:lang w:val="bg-BG"/>
              </w:rPr>
              <w:t>Единен</w:t>
            </w:r>
            <w:r w:rsidRPr="00475B8B">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819"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4" w14:textId="6D5E8FAD" w:rsidTr="001401E6">
        <w:trPr>
          <w:trHeight w:val="300"/>
        </w:trPr>
        <w:tc>
          <w:tcPr>
            <w:tcW w:w="292" w:type="pct"/>
            <w:shd w:val="clear" w:color="auto" w:fill="auto"/>
            <w:vAlign w:val="center"/>
          </w:tcPr>
          <w:p w14:paraId="10840A5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2" w14:textId="396BD8B5" w:rsidR="001401E6" w:rsidRPr="00475B8B" w:rsidRDefault="00B30650" w:rsidP="00123328">
            <w:pPr>
              <w:keepLines/>
              <w:tabs>
                <w:tab w:val="num" w:pos="2880"/>
              </w:tabs>
              <w:jc w:val="both"/>
              <w:rPr>
                <w:rFonts w:ascii="Verdana" w:hAnsi="Verdana"/>
                <w:sz w:val="20"/>
                <w:szCs w:val="20"/>
                <w:lang w:val="bg-BG"/>
              </w:rPr>
            </w:pPr>
            <w:r>
              <w:rPr>
                <w:rFonts w:ascii="Verdana" w:hAnsi="Verdana"/>
                <w:sz w:val="20"/>
                <w:szCs w:val="20"/>
                <w:lang w:val="bg-BG"/>
              </w:rPr>
              <w:t>Делкларация</w:t>
            </w:r>
            <w:r w:rsidR="00123328" w:rsidRPr="00123328">
              <w:rPr>
                <w:rFonts w:ascii="Verdana" w:hAnsi="Verdana"/>
                <w:sz w:val="20"/>
                <w:szCs w:val="20"/>
                <w:lang w:val="bg-BG"/>
              </w:rPr>
              <w:t xml:space="preserve">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Fonts w:ascii="Verdana" w:hAnsi="Verdana"/>
                <w:sz w:val="20"/>
                <w:szCs w:val="20"/>
                <w:lang w:val="bg-BG"/>
              </w:rPr>
              <w:t>(по образец)</w:t>
            </w:r>
          </w:p>
        </w:tc>
        <w:tc>
          <w:tcPr>
            <w:tcW w:w="1819"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8" w14:textId="6BAE13FB" w:rsidTr="001401E6">
        <w:trPr>
          <w:trHeight w:val="243"/>
        </w:trPr>
        <w:tc>
          <w:tcPr>
            <w:tcW w:w="292" w:type="pct"/>
            <w:shd w:val="clear" w:color="auto" w:fill="auto"/>
            <w:vAlign w:val="center"/>
          </w:tcPr>
          <w:p w14:paraId="10840A5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6" w14:textId="586998FE" w:rsidR="001401E6" w:rsidRPr="00475B8B" w:rsidRDefault="00123328" w:rsidP="00123328">
            <w:pPr>
              <w:keepLines/>
              <w:tabs>
                <w:tab w:val="num" w:pos="2880"/>
              </w:tabs>
              <w:jc w:val="both"/>
              <w:rPr>
                <w:rFonts w:ascii="Verdana" w:hAnsi="Verdana"/>
                <w:sz w:val="20"/>
                <w:szCs w:val="20"/>
                <w:lang w:val="bg-BG"/>
              </w:rPr>
            </w:pPr>
            <w:r w:rsidRPr="00123328">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819" w:type="pct"/>
          </w:tcPr>
          <w:p w14:paraId="10417315"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4" w14:textId="506ADE3E" w:rsidTr="001401E6">
        <w:tc>
          <w:tcPr>
            <w:tcW w:w="292" w:type="pct"/>
            <w:shd w:val="clear" w:color="auto" w:fill="auto"/>
            <w:vAlign w:val="center"/>
          </w:tcPr>
          <w:p w14:paraId="10840A6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2" w14:textId="2A24179B" w:rsidR="001401E6" w:rsidRPr="00475B8B" w:rsidRDefault="00123328" w:rsidP="00123328">
            <w:pPr>
              <w:keepLines/>
              <w:tabs>
                <w:tab w:val="num" w:pos="2880"/>
              </w:tabs>
              <w:jc w:val="both"/>
              <w:rPr>
                <w:rFonts w:ascii="Verdana" w:hAnsi="Verdana"/>
                <w:sz w:val="20"/>
                <w:szCs w:val="20"/>
                <w:lang w:val="bg-BG"/>
              </w:rPr>
            </w:pPr>
            <w:r w:rsidRPr="00123328">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819" w:type="pct"/>
          </w:tcPr>
          <w:p w14:paraId="2EDCBE3A"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8" w14:textId="4EF21691" w:rsidTr="001401E6">
        <w:tc>
          <w:tcPr>
            <w:tcW w:w="292" w:type="pct"/>
            <w:shd w:val="clear" w:color="auto" w:fill="auto"/>
            <w:vAlign w:val="center"/>
          </w:tcPr>
          <w:p w14:paraId="10840A6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6" w14:textId="064B43B4" w:rsidR="001401E6" w:rsidRPr="00475B8B" w:rsidRDefault="00123328" w:rsidP="00123328">
            <w:pPr>
              <w:keepLines/>
              <w:tabs>
                <w:tab w:val="num" w:pos="2880"/>
              </w:tabs>
              <w:jc w:val="both"/>
              <w:rPr>
                <w:rFonts w:ascii="Verdana" w:hAnsi="Verdana"/>
                <w:sz w:val="20"/>
                <w:szCs w:val="20"/>
                <w:lang w:val="bg-BG"/>
              </w:rPr>
            </w:pPr>
            <w:r>
              <w:rPr>
                <w:rFonts w:ascii="Verdana" w:hAnsi="Verdana"/>
                <w:sz w:val="20"/>
                <w:szCs w:val="20"/>
                <w:lang w:val="bg-BG"/>
              </w:rPr>
              <w:t xml:space="preserve">Техническо предложение, </w:t>
            </w:r>
            <w:r w:rsidRPr="00123328">
              <w:rPr>
                <w:rFonts w:ascii="Verdana" w:hAnsi="Verdana"/>
                <w:sz w:val="20"/>
                <w:szCs w:val="20"/>
                <w:lang w:val="bg-BG"/>
              </w:rPr>
              <w:t>в което участникът не следва да посочва цени. Техническото предложение трябва да съдържа</w:t>
            </w:r>
          </w:p>
        </w:tc>
        <w:tc>
          <w:tcPr>
            <w:tcW w:w="1819" w:type="pct"/>
          </w:tcPr>
          <w:p w14:paraId="3858A5D9"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C" w14:textId="67F9D2D6" w:rsidTr="001401E6">
        <w:trPr>
          <w:trHeight w:val="327"/>
        </w:trPr>
        <w:tc>
          <w:tcPr>
            <w:tcW w:w="292" w:type="pct"/>
            <w:shd w:val="clear" w:color="auto" w:fill="auto"/>
            <w:vAlign w:val="center"/>
          </w:tcPr>
          <w:p w14:paraId="10840A69"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A" w14:textId="6FD57868" w:rsidR="001401E6" w:rsidRPr="00475B8B" w:rsidRDefault="00E33E7E" w:rsidP="00E33E7E">
            <w:pPr>
              <w:keepLines/>
              <w:tabs>
                <w:tab w:val="num" w:pos="2880"/>
              </w:tabs>
              <w:jc w:val="both"/>
              <w:rPr>
                <w:rFonts w:ascii="Verdana" w:hAnsi="Verdana"/>
                <w:sz w:val="20"/>
                <w:szCs w:val="20"/>
                <w:lang w:val="bg-BG"/>
              </w:rPr>
            </w:pPr>
            <w:r w:rsidRPr="00E33E7E">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761A4EE7"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0" w14:textId="1F1D940C" w:rsidTr="001401E6">
        <w:trPr>
          <w:trHeight w:val="263"/>
        </w:trPr>
        <w:tc>
          <w:tcPr>
            <w:tcW w:w="292" w:type="pct"/>
            <w:shd w:val="clear" w:color="auto" w:fill="auto"/>
            <w:vAlign w:val="center"/>
          </w:tcPr>
          <w:p w14:paraId="10840A6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E" w14:textId="2F0F6234" w:rsidR="001401E6" w:rsidRPr="00475B8B" w:rsidRDefault="00B30650" w:rsidP="00E33E7E">
            <w:pPr>
              <w:keepLines/>
              <w:tabs>
                <w:tab w:val="num" w:pos="2880"/>
              </w:tabs>
              <w:jc w:val="both"/>
              <w:rPr>
                <w:rFonts w:ascii="Verdana" w:hAnsi="Verdana"/>
                <w:sz w:val="20"/>
                <w:szCs w:val="20"/>
                <w:lang w:val="bg-BG"/>
              </w:rPr>
            </w:pPr>
            <w:r w:rsidRPr="00B30650">
              <w:rPr>
                <w:rFonts w:ascii="Verdana" w:hAnsi="Verdana"/>
                <w:sz w:val="20"/>
                <w:szCs w:val="20"/>
                <w:lang w:val="bg-BG"/>
              </w:rPr>
              <w:t xml:space="preserve">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в съответствие с техническите спецификации и изискванията на възложителя, посочени в документацията за участие. В техническото предложение на участника следва да бъдат посочени и производителя, марката и модела на съответните стоки. Техническото предложение не трябва да съдържа цени. Техническото предложение трябва да съдържа потвърждение на участника, че в случай, че бъде избран за изпълнител и при сключване на договор, срокът за доставка </w:t>
            </w:r>
            <w:r w:rsidRPr="00B30650">
              <w:rPr>
                <w:rFonts w:ascii="Verdana" w:hAnsi="Verdana"/>
                <w:sz w:val="20"/>
                <w:szCs w:val="20"/>
                <w:lang w:val="bg-BG"/>
              </w:rPr>
              <w:lastRenderedPageBreak/>
              <w:t>на стоките от Ценовите таблици и гаранционния срок на стоките, предмет на договора ще бъдат в съответствие със заложеното в проекта на договора. Участникът задължително трябва да представи каталог (каталожни страници) на български език на предлаганите от него стоки от предмета на поръчката със съответни размери, като в случай, че в каталога (каталожните страници) са посочени цени, същите следва да бъдат заличени. Каталогът трябва да включва всички стоки, посочени в Ценовите таблици. 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участникът може да бъде отстранен от по-нататъшно участие в процедурата.</w:t>
            </w:r>
          </w:p>
        </w:tc>
        <w:tc>
          <w:tcPr>
            <w:tcW w:w="1819" w:type="pct"/>
          </w:tcPr>
          <w:p w14:paraId="4CC55B10"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4" w14:textId="62D1DDA3" w:rsidTr="001401E6">
        <w:trPr>
          <w:trHeight w:val="223"/>
        </w:trPr>
        <w:tc>
          <w:tcPr>
            <w:tcW w:w="292" w:type="pct"/>
            <w:shd w:val="clear" w:color="auto" w:fill="auto"/>
            <w:vAlign w:val="center"/>
          </w:tcPr>
          <w:p w14:paraId="10840A7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2" w14:textId="20E471D2" w:rsidR="001401E6" w:rsidRPr="00475B8B" w:rsidRDefault="00E33E7E" w:rsidP="00E33E7E">
            <w:pPr>
              <w:keepLines/>
              <w:tabs>
                <w:tab w:val="num" w:pos="2880"/>
              </w:tabs>
              <w:jc w:val="both"/>
              <w:rPr>
                <w:rFonts w:ascii="Verdana" w:hAnsi="Verdana"/>
                <w:sz w:val="20"/>
                <w:szCs w:val="20"/>
                <w:lang w:val="bg-BG"/>
              </w:rPr>
            </w:pPr>
            <w:r w:rsidRPr="00E33E7E">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283096CD"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8" w14:textId="1C092E33" w:rsidTr="001401E6">
        <w:trPr>
          <w:trHeight w:val="223"/>
        </w:trPr>
        <w:tc>
          <w:tcPr>
            <w:tcW w:w="292" w:type="pct"/>
            <w:shd w:val="clear" w:color="auto" w:fill="auto"/>
            <w:vAlign w:val="center"/>
          </w:tcPr>
          <w:p w14:paraId="10840A7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6" w14:textId="2575C575" w:rsidR="001401E6" w:rsidRPr="00475B8B" w:rsidRDefault="00E33E7E" w:rsidP="00E33E7E">
            <w:pPr>
              <w:keepLines/>
              <w:spacing w:before="120" w:after="120"/>
              <w:jc w:val="both"/>
              <w:rPr>
                <w:rFonts w:ascii="Verdana" w:hAnsi="Verdana"/>
                <w:sz w:val="20"/>
                <w:szCs w:val="20"/>
                <w:lang w:val="bg-BG"/>
              </w:rPr>
            </w:pPr>
            <w:r w:rsidRPr="00E33E7E">
              <w:rPr>
                <w:rFonts w:ascii="Verdana" w:hAnsi="Verdana"/>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273E2336" w14:textId="77777777" w:rsidR="001401E6" w:rsidRPr="00475B8B" w:rsidRDefault="001401E6" w:rsidP="00922CD0">
            <w:pPr>
              <w:keepLines/>
              <w:spacing w:before="120" w:after="120"/>
              <w:jc w:val="both"/>
              <w:rPr>
                <w:rFonts w:ascii="Verdana" w:hAnsi="Verdana"/>
                <w:sz w:val="20"/>
                <w:szCs w:val="20"/>
                <w:lang w:val="bg-BG"/>
              </w:rPr>
            </w:pPr>
          </w:p>
        </w:tc>
      </w:tr>
      <w:tr w:rsidR="001401E6" w:rsidRPr="00475B8B" w14:paraId="43569C78" w14:textId="5183F300" w:rsidTr="001401E6">
        <w:trPr>
          <w:trHeight w:val="223"/>
        </w:trPr>
        <w:tc>
          <w:tcPr>
            <w:tcW w:w="292" w:type="pct"/>
            <w:shd w:val="clear" w:color="auto" w:fill="auto"/>
            <w:vAlign w:val="center"/>
          </w:tcPr>
          <w:p w14:paraId="248F887A"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173679E" w14:textId="1ED80437" w:rsidR="001401E6" w:rsidRPr="00475B8B" w:rsidRDefault="00E33E7E" w:rsidP="00E33E7E">
            <w:pPr>
              <w:keepLines/>
              <w:spacing w:before="120" w:after="120"/>
              <w:jc w:val="both"/>
              <w:rPr>
                <w:rFonts w:ascii="Verdana" w:hAnsi="Verdana" w:cs="Arial"/>
                <w:sz w:val="20"/>
                <w:szCs w:val="20"/>
                <w:lang w:val="bg-BG"/>
              </w:rPr>
            </w:pPr>
            <w:r w:rsidRPr="00E33E7E">
              <w:rPr>
                <w:rFonts w:ascii="Verdana" w:hAnsi="Verdana" w:cs="Arial"/>
                <w:sz w:val="20"/>
                <w:szCs w:val="20"/>
                <w:lang w:val="bg-BG"/>
              </w:rPr>
              <w:t>Опис на представените документи в офертата за участие (по образец).</w:t>
            </w:r>
          </w:p>
        </w:tc>
        <w:tc>
          <w:tcPr>
            <w:tcW w:w="1819" w:type="pct"/>
          </w:tcPr>
          <w:p w14:paraId="4E0E39F1" w14:textId="77777777" w:rsidR="001401E6" w:rsidRPr="00475B8B" w:rsidRDefault="001401E6" w:rsidP="00922CD0">
            <w:pPr>
              <w:keepLines/>
              <w:spacing w:before="120" w:after="120"/>
              <w:jc w:val="both"/>
              <w:rPr>
                <w:rFonts w:ascii="Verdana" w:hAnsi="Verdana" w:cs="Arial"/>
                <w:sz w:val="20"/>
                <w:szCs w:val="20"/>
                <w:lang w:val="bg-BG"/>
              </w:rPr>
            </w:pPr>
          </w:p>
        </w:tc>
      </w:tr>
      <w:tr w:rsidR="001401E6" w:rsidRPr="00475B8B" w14:paraId="4CF48BEB" w14:textId="5C2DCBBA" w:rsidTr="001401E6">
        <w:trPr>
          <w:trHeight w:val="223"/>
        </w:trPr>
        <w:tc>
          <w:tcPr>
            <w:tcW w:w="292" w:type="pct"/>
            <w:shd w:val="clear" w:color="auto" w:fill="auto"/>
            <w:vAlign w:val="center"/>
          </w:tcPr>
          <w:p w14:paraId="2EBAC610"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4E4D2F13" w14:textId="6E6D2904" w:rsidR="001401E6" w:rsidRPr="00475B8B" w:rsidRDefault="00E33E7E" w:rsidP="00B03318">
            <w:pPr>
              <w:keepLines/>
              <w:spacing w:before="120" w:after="120"/>
              <w:jc w:val="both"/>
              <w:rPr>
                <w:rFonts w:ascii="Verdana" w:hAnsi="Verdana" w:cs="Arial"/>
                <w:sz w:val="20"/>
                <w:szCs w:val="20"/>
                <w:lang w:val="bg-BG"/>
              </w:rPr>
            </w:pPr>
            <w:r w:rsidRPr="00E33E7E">
              <w:rPr>
                <w:rFonts w:ascii="Verdana" w:hAnsi="Verdana" w:cs="Arial"/>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c>
          <w:tcPr>
            <w:tcW w:w="1819" w:type="pct"/>
          </w:tcPr>
          <w:p w14:paraId="63ED73D6" w14:textId="77777777" w:rsidR="001401E6" w:rsidRPr="00475B8B" w:rsidRDefault="001401E6" w:rsidP="00B03318">
            <w:pPr>
              <w:keepLines/>
              <w:spacing w:before="120" w:after="120"/>
              <w:jc w:val="both"/>
              <w:rPr>
                <w:rFonts w:ascii="Verdana" w:hAnsi="Verdana" w:cs="Arial"/>
                <w:sz w:val="20"/>
                <w:szCs w:val="20"/>
                <w:lang w:val="bg-BG"/>
              </w:rPr>
            </w:pPr>
          </w:p>
        </w:tc>
      </w:tr>
      <w:tr w:rsidR="001401E6" w:rsidRPr="00475B8B" w14:paraId="1B483088" w14:textId="313E8149" w:rsidTr="001401E6">
        <w:trPr>
          <w:trHeight w:val="223"/>
        </w:trPr>
        <w:tc>
          <w:tcPr>
            <w:tcW w:w="292" w:type="pct"/>
            <w:shd w:val="clear" w:color="auto" w:fill="auto"/>
            <w:vAlign w:val="center"/>
          </w:tcPr>
          <w:p w14:paraId="33326CEC"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08978E5" w14:textId="1C841032" w:rsidR="001401E6" w:rsidRPr="00475B8B" w:rsidRDefault="00E33E7E" w:rsidP="00D61B1C">
            <w:pPr>
              <w:keepLines/>
              <w:spacing w:before="120" w:after="120"/>
              <w:jc w:val="both"/>
              <w:rPr>
                <w:rFonts w:ascii="Verdana" w:hAnsi="Verdana" w:cs="Arial"/>
                <w:sz w:val="20"/>
                <w:szCs w:val="20"/>
                <w:lang w:val="bg-BG"/>
              </w:rPr>
            </w:pPr>
            <w:r>
              <w:rPr>
                <w:rFonts w:ascii="Verdana" w:hAnsi="Verdana" w:cs="Arial"/>
                <w:sz w:val="20"/>
                <w:szCs w:val="20"/>
                <w:lang w:val="bg-BG"/>
              </w:rPr>
              <w:t>Други…..</w:t>
            </w:r>
          </w:p>
        </w:tc>
        <w:tc>
          <w:tcPr>
            <w:tcW w:w="1819" w:type="pct"/>
          </w:tcPr>
          <w:p w14:paraId="45F289E9" w14:textId="77777777" w:rsidR="001401E6" w:rsidRPr="00475B8B" w:rsidRDefault="001401E6" w:rsidP="00D61B1C">
            <w:pPr>
              <w:keepLines/>
              <w:spacing w:before="120" w:after="120"/>
              <w:jc w:val="both"/>
              <w:rPr>
                <w:rFonts w:ascii="Verdana" w:hAnsi="Verdana" w:cs="Arial"/>
                <w:sz w:val="20"/>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sectPr w:rsidR="00D44D49" w:rsidRPr="00475B8B" w:rsidSect="00046DE4">
      <w:headerReference w:type="default" r:id="rId21"/>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F64869" w15:done="0"/>
  <w15:commentEx w15:paraId="4A9839DE" w15:done="0"/>
  <w15:commentEx w15:paraId="3E9205C0" w15:done="0"/>
  <w15:commentEx w15:paraId="7E3F37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EF743" w14:textId="77777777" w:rsidR="00055FDB" w:rsidRDefault="00055FDB" w:rsidP="00D44D49">
      <w:r>
        <w:separator/>
      </w:r>
    </w:p>
    <w:p w14:paraId="7DE07178" w14:textId="77777777" w:rsidR="00055FDB" w:rsidRDefault="00055FDB"/>
  </w:endnote>
  <w:endnote w:type="continuationSeparator" w:id="0">
    <w:p w14:paraId="66402CAF" w14:textId="77777777" w:rsidR="00055FDB" w:rsidRDefault="00055FDB" w:rsidP="00D44D49">
      <w:r>
        <w:continuationSeparator/>
      </w:r>
    </w:p>
    <w:p w14:paraId="46FF2BD0" w14:textId="77777777" w:rsidR="00055FDB" w:rsidRDefault="00055FDB"/>
  </w:endnote>
  <w:endnote w:type="continuationNotice" w:id="1">
    <w:p w14:paraId="36CDADAA" w14:textId="77777777" w:rsidR="00055FDB" w:rsidRDefault="00055FDB"/>
    <w:p w14:paraId="0B8C1586" w14:textId="77777777" w:rsidR="00055FDB" w:rsidRDefault="00055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02264AF3" w:rsidR="007156D0" w:rsidRPr="001C5CA8" w:rsidRDefault="007156D0"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372D50" w:rsidRPr="00372D50">
      <w:rPr>
        <w:rFonts w:ascii="Verdana" w:hAnsi="Verdana"/>
        <w:noProof/>
        <w:sz w:val="18"/>
        <w:szCs w:val="18"/>
        <w:lang w:val="ru-RU"/>
      </w:rPr>
      <w:t>1</w:t>
    </w:r>
    <w:r w:rsidRPr="001C5CA8">
      <w:rPr>
        <w:rFonts w:ascii="Verdana" w:hAnsi="Verdana"/>
        <w:sz w:val="18"/>
        <w:szCs w:val="18"/>
      </w:rPr>
      <w:fldChar w:fldCharType="end"/>
    </w:r>
  </w:p>
  <w:p w14:paraId="10840B4A" w14:textId="76F9B722" w:rsidR="007156D0" w:rsidRPr="00DA7BD9" w:rsidRDefault="007156D0"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57216"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1623</w:t>
    </w:r>
    <w:r w:rsidRPr="00DA7BD9">
      <w:rPr>
        <w:rFonts w:ascii="Verdana" w:hAnsi="Verdana"/>
        <w:sz w:val="18"/>
        <w:szCs w:val="18"/>
        <w:lang w:val="bg-BG"/>
      </w:rPr>
      <w:t>.</w:t>
    </w:r>
  </w:p>
  <w:p w14:paraId="10840B4B" w14:textId="32F41A83" w:rsidR="007156D0" w:rsidRPr="005334DB" w:rsidRDefault="007156D0" w:rsidP="008B6D14">
    <w:pPr>
      <w:pStyle w:val="Footer"/>
      <w:tabs>
        <w:tab w:val="right" w:pos="9000"/>
      </w:tabs>
      <w:rPr>
        <w:rFonts w:ascii="Verdana" w:hAnsi="Verdana"/>
        <w:i/>
        <w:sz w:val="18"/>
        <w:szCs w:val="18"/>
        <w:lang w:val="bg-BG"/>
      </w:rPr>
    </w:pPr>
    <w:r w:rsidRPr="00DA7BD9">
      <w:rPr>
        <w:rFonts w:ascii="Verdana" w:hAnsi="Verdana"/>
        <w:sz w:val="18"/>
        <w:szCs w:val="18"/>
        <w:lang w:val="bg-BG"/>
      </w:rPr>
      <w:t>„</w:t>
    </w:r>
    <w:r w:rsidRPr="007D034B">
      <w:rPr>
        <w:rFonts w:ascii="Verdana" w:hAnsi="Verdana"/>
        <w:b/>
        <w:bCs/>
        <w:sz w:val="20"/>
        <w:szCs w:val="20"/>
        <w:lang w:val="bg-BG"/>
      </w:rPr>
      <w:t>Доставка на комби фланци за полиетиленови тръби и универсални фланшови адаптори</w:t>
    </w:r>
    <w:r w:rsidRPr="00DA7BD9">
      <w:rPr>
        <w:rFonts w:ascii="Verdana" w:hAnsi="Verdana"/>
        <w:sz w:val="18"/>
        <w:szCs w:val="18"/>
        <w:lang w:val="bg-BG"/>
      </w:rPr>
      <w:t>“</w:t>
    </w: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4B398239" w:rsidR="007156D0" w:rsidRPr="001C5CA8" w:rsidRDefault="007156D0"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372D50" w:rsidRPr="00372D50">
      <w:rPr>
        <w:rFonts w:ascii="Verdana" w:hAnsi="Verdana"/>
        <w:noProof/>
        <w:sz w:val="18"/>
        <w:szCs w:val="18"/>
        <w:lang w:val="ru-RU"/>
      </w:rPr>
      <w:t>32</w:t>
    </w:r>
    <w:r w:rsidRPr="001C5CA8">
      <w:rPr>
        <w:rFonts w:ascii="Verdana" w:hAnsi="Verdana"/>
        <w:sz w:val="18"/>
        <w:szCs w:val="18"/>
      </w:rPr>
      <w:fldChar w:fldCharType="end"/>
    </w:r>
  </w:p>
  <w:p w14:paraId="6CE77258" w14:textId="6EFD8581" w:rsidR="007156D0" w:rsidRPr="00DA7BD9" w:rsidRDefault="007156D0"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1623</w:t>
    </w:r>
  </w:p>
  <w:p w14:paraId="061A79BB" w14:textId="0BF0C318" w:rsidR="007156D0" w:rsidRPr="00DA7BD9" w:rsidRDefault="007156D0" w:rsidP="008B6D14">
    <w:pPr>
      <w:pStyle w:val="Footer"/>
      <w:tabs>
        <w:tab w:val="right" w:pos="9000"/>
      </w:tabs>
      <w:rPr>
        <w:rFonts w:ascii="Verdana" w:hAnsi="Verdana"/>
        <w:sz w:val="18"/>
        <w:szCs w:val="18"/>
        <w:lang w:val="bg-BG"/>
      </w:rPr>
    </w:pPr>
    <w:r w:rsidRPr="00DA7BD9">
      <w:rPr>
        <w:rFonts w:ascii="Verdana" w:hAnsi="Verdana"/>
        <w:sz w:val="18"/>
        <w:szCs w:val="18"/>
        <w:lang w:val="bg-BG"/>
      </w:rPr>
      <w:t>„</w:t>
    </w:r>
    <w:r w:rsidRPr="007D034B">
      <w:rPr>
        <w:rFonts w:ascii="Verdana" w:hAnsi="Verdana"/>
        <w:color w:val="000000"/>
        <w:sz w:val="18"/>
        <w:szCs w:val="18"/>
        <w:lang w:val="bg-BG"/>
      </w:rPr>
      <w:t>Доставка на комби фланци за полиетиленови тръби и универсални фланшови адаптори</w:t>
    </w:r>
    <w:r>
      <w:rPr>
        <w:rFonts w:ascii="Verdana" w:hAnsi="Verdana"/>
        <w:color w:val="000000"/>
        <w:sz w:val="18"/>
        <w:szCs w:val="18"/>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A186" w14:textId="77777777" w:rsidR="00372D50" w:rsidRPr="00DD616B" w:rsidRDefault="00372D50" w:rsidP="00BB6BA0">
    <w:pPr>
      <w:pStyle w:val="Footer"/>
      <w:tabs>
        <w:tab w:val="right" w:pos="9000"/>
      </w:tabs>
      <w:rPr>
        <w:rFonts w:ascii="Verdana" w:hAnsi="Verdana"/>
        <w:noProof/>
        <w:sz w:val="16"/>
        <w:szCs w:val="16"/>
        <w:lang w:val="bg-BG"/>
      </w:rPr>
    </w:pPr>
    <w:r w:rsidRPr="00DD616B">
      <w:rPr>
        <w:rFonts w:ascii="Verdana" w:hAnsi="Verdana"/>
        <w:noProof/>
        <w:sz w:val="16"/>
        <w:szCs w:val="16"/>
        <w:lang w:val="bg-BG"/>
      </w:rPr>
      <w:t>РАЗДЕЛ Г: ОБЩИ УСЛОВИЯ НА ДОГОВОРА</w:t>
    </w:r>
    <w:r w:rsidRPr="00DD616B">
      <w:rPr>
        <w:rFonts w:ascii="Verdana" w:hAnsi="Verdana"/>
        <w:noProof/>
        <w:sz w:val="16"/>
        <w:szCs w:val="16"/>
        <w:lang w:val="bg-BG"/>
      </w:rPr>
      <w:tab/>
      <w:t xml:space="preserve">                                                                        Стр.</w:t>
    </w:r>
    <w:r>
      <w:rPr>
        <w:rFonts w:ascii="Verdana" w:hAnsi="Verdana"/>
        <w:b/>
        <w:noProof/>
        <w:sz w:val="16"/>
        <w:szCs w:val="16"/>
        <w:lang w:val="bg-BG"/>
      </w:rPr>
      <w:t xml:space="preserve"> </w:t>
    </w:r>
    <w:r w:rsidRPr="009A78FC">
      <w:rPr>
        <w:rFonts w:ascii="Verdana" w:hAnsi="Verdana"/>
        <w:noProof/>
        <w:sz w:val="16"/>
        <w:szCs w:val="16"/>
        <w:lang w:val="bg-BG"/>
      </w:rPr>
      <w:fldChar w:fldCharType="begin"/>
    </w:r>
    <w:r w:rsidRPr="009A78FC">
      <w:rPr>
        <w:rFonts w:ascii="Verdana" w:hAnsi="Verdana"/>
        <w:noProof/>
        <w:sz w:val="16"/>
        <w:szCs w:val="16"/>
        <w:lang w:val="bg-BG"/>
      </w:rPr>
      <w:instrText xml:space="preserve"> PAGE   \* MERGEFORMAT </w:instrText>
    </w:r>
    <w:r w:rsidRPr="009A78FC">
      <w:rPr>
        <w:rFonts w:ascii="Verdana" w:hAnsi="Verdana"/>
        <w:noProof/>
        <w:sz w:val="16"/>
        <w:szCs w:val="16"/>
        <w:lang w:val="bg-BG"/>
      </w:rPr>
      <w:fldChar w:fldCharType="separate"/>
    </w:r>
    <w:r>
      <w:rPr>
        <w:rFonts w:ascii="Verdana" w:hAnsi="Verdana"/>
        <w:noProof/>
        <w:sz w:val="16"/>
        <w:szCs w:val="16"/>
        <w:lang w:val="bg-BG"/>
      </w:rPr>
      <w:t>23</w:t>
    </w:r>
    <w:r w:rsidRPr="009A78FC">
      <w:rPr>
        <w:rFonts w:ascii="Verdana" w:hAnsi="Verdana"/>
        <w:noProof/>
        <w:sz w:val="16"/>
        <w:szCs w:val="16"/>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64CCB" w14:textId="77777777" w:rsidR="00055FDB" w:rsidRDefault="00055FDB" w:rsidP="00D44D49">
      <w:r>
        <w:separator/>
      </w:r>
    </w:p>
    <w:p w14:paraId="0E6CC9FC" w14:textId="77777777" w:rsidR="00055FDB" w:rsidRDefault="00055FDB"/>
  </w:footnote>
  <w:footnote w:type="continuationSeparator" w:id="0">
    <w:p w14:paraId="18231E17" w14:textId="77777777" w:rsidR="00055FDB" w:rsidRDefault="00055FDB" w:rsidP="00D44D49">
      <w:r>
        <w:continuationSeparator/>
      </w:r>
    </w:p>
    <w:p w14:paraId="164623D0" w14:textId="77777777" w:rsidR="00055FDB" w:rsidRDefault="00055FDB"/>
  </w:footnote>
  <w:footnote w:type="continuationNotice" w:id="1">
    <w:p w14:paraId="5E7F751F" w14:textId="77777777" w:rsidR="00055FDB" w:rsidRDefault="00055FDB"/>
    <w:p w14:paraId="5ABD1FA5" w14:textId="77777777" w:rsidR="00055FDB" w:rsidRDefault="00055FDB"/>
  </w:footnote>
  <w:footnote w:id="2">
    <w:p w14:paraId="43AA72C7" w14:textId="77777777" w:rsidR="007156D0" w:rsidRPr="001A2A2A"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D020A37" w14:textId="77777777" w:rsidR="007156D0" w:rsidRPr="00011DCA"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14:paraId="524EDC96" w14:textId="77777777" w:rsidR="007156D0" w:rsidRPr="00F74DE4"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5">
    <w:p w14:paraId="36714308" w14:textId="77777777" w:rsidR="007156D0" w:rsidRPr="00CC374C"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6">
    <w:p w14:paraId="322549E5" w14:textId="77777777" w:rsidR="007156D0" w:rsidRPr="00603654"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7">
    <w:p w14:paraId="5B90B4AD" w14:textId="77777777" w:rsidR="007156D0" w:rsidRPr="002C475F"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8">
    <w:p w14:paraId="59702C8F"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w:t>
      </w:r>
      <w:proofErr w:type="gramStart"/>
      <w:r w:rsidRPr="00123AA0">
        <w:rPr>
          <w:b/>
        </w:rPr>
        <w:t>евро</w:t>
      </w:r>
      <w:proofErr w:type="gramEnd"/>
      <w:r w:rsidRPr="00123AA0">
        <w:rPr>
          <w:b/>
        </w:rPr>
        <w:t xml:space="preserve">,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14:paraId="3F6A5060"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14:paraId="6C9A5853"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Т.е. основната му цел е социалната и професионална интеграция на хора с увреждания или в неравностойно положение.</w:t>
      </w:r>
      <w:proofErr w:type="gramEnd"/>
    </w:p>
  </w:footnote>
  <w:footnote w:id="11">
    <w:p w14:paraId="783B661B"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Позоваванията и класификацията, ако има такива, са определени в сертификацията.</w:t>
      </w:r>
      <w:proofErr w:type="gramEnd"/>
    </w:p>
  </w:footnote>
  <w:footnote w:id="12">
    <w:p w14:paraId="19C900B0"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По-специално като част от група, консорциум, съвместно предприятие или други подобни.</w:t>
      </w:r>
      <w:proofErr w:type="gramEnd"/>
    </w:p>
  </w:footnote>
  <w:footnote w:id="13">
    <w:p w14:paraId="4F2C228C"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14:paraId="6B36410E"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w:t>
      </w:r>
      <w:proofErr w:type="gramStart"/>
      <w:r w:rsidRPr="00123AA0">
        <w:t>г.,</w:t>
      </w:r>
      <w:proofErr w:type="gramEnd"/>
      <w:r w:rsidRPr="00123AA0">
        <w:t xml:space="preserve"> стр. 42).</w:t>
      </w:r>
    </w:p>
  </w:footnote>
  <w:footnote w:id="15">
    <w:p w14:paraId="1B6A9B04"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w:t>
      </w:r>
      <w:proofErr w:type="gramStart"/>
      <w:r w:rsidRPr="00123AA0">
        <w:t>,  ОВ</w:t>
      </w:r>
      <w:proofErr w:type="gramEnd"/>
      <w:r w:rsidRPr="00123AA0">
        <w:t xml:space="preserve">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proofErr w:type="gramStart"/>
      <w:r w:rsidRPr="00123AA0">
        <w:t>г.,</w:t>
      </w:r>
      <w:proofErr w:type="gramEnd"/>
      <w:r w:rsidRPr="00123AA0">
        <w:t xml:space="preserve"> ст</w:t>
      </w:r>
      <w:r>
        <w:t>p</w:t>
      </w:r>
      <w:r w:rsidRPr="00123AA0">
        <w:t xml:space="preserve">. 54). </w:t>
      </w:r>
      <w:proofErr w:type="gramStart"/>
      <w:r w:rsidRPr="00123AA0">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6">
    <w:p w14:paraId="63C9B5B4"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proofErr w:type="gramStart"/>
      <w:r w:rsidRPr="00123AA0">
        <w:t>г.,</w:t>
      </w:r>
      <w:proofErr w:type="gramEnd"/>
      <w:r w:rsidRPr="00123AA0">
        <w:t xml:space="preserve"> стр.</w:t>
      </w:r>
      <w:r>
        <w:t> </w:t>
      </w:r>
      <w:r w:rsidRPr="00123AA0">
        <w:t>48).</w:t>
      </w:r>
    </w:p>
  </w:footnote>
  <w:footnote w:id="17">
    <w:p w14:paraId="4C4C9EA5"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w:t>
      </w:r>
      <w:proofErr w:type="gramStart"/>
      <w:r w:rsidRPr="00123AA0">
        <w:t>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roofErr w:type="gramEnd"/>
    </w:p>
  </w:footnote>
  <w:footnote w:id="18">
    <w:p w14:paraId="326EFB21" w14:textId="77777777" w:rsidR="007156D0" w:rsidRPr="00AD02D8"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14:paraId="66A4FD00"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628AC4EF"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1">
    <w:p w14:paraId="00B20029"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2">
    <w:p w14:paraId="47BCD79F"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3">
    <w:p w14:paraId="32A8C77B"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roofErr w:type="gramEnd"/>
    </w:p>
  </w:footnote>
  <w:footnote w:id="24">
    <w:p w14:paraId="0FF97B06"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123AA0">
        <w:t xml:space="preserve"> </w:t>
      </w:r>
    </w:p>
  </w:footnote>
  <w:footnote w:id="25">
    <w:p w14:paraId="70F157A3"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6">
    <w:p w14:paraId="75BC0CD6"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14:paraId="4A455B10"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14:paraId="61C34F40"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rPr>
          <w:b/>
          <w:i/>
        </w:rPr>
        <w:t>Вж. националното законодателство, съответното обявление или документацията за обществената поръчка.</w:t>
      </w:r>
      <w:proofErr w:type="gramEnd"/>
    </w:p>
  </w:footnote>
  <w:footnote w:id="29">
    <w:p w14:paraId="1CC42D4F"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14:paraId="2D0AE81F"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rPr>
          <w:b/>
          <w:i/>
        </w:rPr>
        <w:t>Ако е приложимо, вж.</w:t>
      </w:r>
      <w:proofErr w:type="gramEnd"/>
      <w:r w:rsidRPr="00123AA0">
        <w:rPr>
          <w:b/>
          <w:i/>
        </w:rPr>
        <w:t xml:space="preserve"> </w:t>
      </w:r>
      <w:proofErr w:type="gramStart"/>
      <w:r w:rsidRPr="00123AA0">
        <w:rPr>
          <w:b/>
          <w:i/>
        </w:rPr>
        <w:t>определенията</w:t>
      </w:r>
      <w:proofErr w:type="gramEnd"/>
      <w:r w:rsidRPr="00123AA0">
        <w:rPr>
          <w:b/>
          <w:i/>
        </w:rPr>
        <w:t xml:space="preserve"> в националното законодателство, съответното обявление или в документацията за обществената поръчка.</w:t>
      </w:r>
    </w:p>
  </w:footnote>
  <w:footnote w:id="31">
    <w:p w14:paraId="1677BE7D"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rPr>
          <w:b/>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32">
    <w:p w14:paraId="0AD370FE"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3">
    <w:p w14:paraId="6CA280DC"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313667CB"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5">
    <w:p w14:paraId="0F389191"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6">
    <w:p w14:paraId="083531B5"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7">
    <w:p w14:paraId="7BC0B1E9"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8">
    <w:p w14:paraId="2A762A96"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9">
    <w:p w14:paraId="124C888C"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roofErr w:type="gramEnd"/>
    </w:p>
  </w:footnote>
  <w:footnote w:id="40">
    <w:p w14:paraId="1D1F2459"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roofErr w:type="gramEnd"/>
    </w:p>
  </w:footnote>
  <w:footnote w:id="41">
    <w:p w14:paraId="4EC23ABB"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2">
    <w:p w14:paraId="0C53EDF4"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roofErr w:type="gramEnd"/>
    </w:p>
  </w:footnote>
  <w:footnote w:id="43">
    <w:p w14:paraId="0ADC7133"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45EF76E9"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w:t>
      </w:r>
      <w:proofErr w:type="gramEnd"/>
      <w:r w:rsidRPr="00123AA0">
        <w:t xml:space="preserve"> </w:t>
      </w:r>
      <w:proofErr w:type="gramStart"/>
      <w:r w:rsidRPr="00123AA0">
        <w:t>част</w:t>
      </w:r>
      <w:proofErr w:type="gramEnd"/>
      <w:r w:rsidRPr="00123AA0">
        <w:t xml:space="preserve"> </w:t>
      </w:r>
      <w:r>
        <w:t>II</w:t>
      </w:r>
      <w:r w:rsidRPr="00123AA0">
        <w:t>, раздел В по-горе.</w:t>
      </w:r>
    </w:p>
  </w:footnote>
  <w:footnote w:id="45">
    <w:p w14:paraId="0EB1AA21" w14:textId="77777777" w:rsidR="007156D0" w:rsidRPr="00123AA0" w:rsidRDefault="007156D0"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gramStart"/>
      <w:r w:rsidRPr="00123AA0">
        <w:t>Моля, посочете ясно към кой документ се отнася отговорът.</w:t>
      </w:r>
      <w:proofErr w:type="gramEnd"/>
    </w:p>
  </w:footnote>
  <w:footnote w:id="46">
    <w:p w14:paraId="50D87387"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7">
    <w:p w14:paraId="1AD4DD15"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8">
    <w:p w14:paraId="73323CB4"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123AA0">
        <w:rPr>
          <w:i/>
        </w:rPr>
        <w:t xml:space="preserve"> </w:t>
      </w:r>
      <w:proofErr w:type="gramStart"/>
      <w:r w:rsidRPr="00123AA0">
        <w:rPr>
          <w:i/>
        </w:rPr>
        <w:t>Когато се изисква, това трябва да бъде съпроводено от съответното съгласие за достъп.</w:t>
      </w:r>
      <w:proofErr w:type="gramEnd"/>
      <w:r w:rsidRPr="00123AA0">
        <w:rPr>
          <w:sz w:val="22"/>
        </w:rPr>
        <w:t xml:space="preserve"> </w:t>
      </w:r>
    </w:p>
  </w:footnote>
  <w:footnote w:id="49">
    <w:p w14:paraId="694FA991" w14:textId="77777777" w:rsidR="007156D0" w:rsidRPr="00123AA0" w:rsidRDefault="007156D0"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7156D0" w:rsidRDefault="007156D0">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7156D0" w:rsidRDefault="007156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7156D0" w:rsidRDefault="007156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7156D0" w:rsidRDefault="007156D0">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1" w14:textId="77777777" w:rsidR="007156D0" w:rsidRDefault="007156D0">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7156D0" w:rsidRPr="00277011" w:rsidRDefault="007156D0"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3D7150A3" w14:textId="77777777" w:rsidR="007156D0" w:rsidRDefault="007156D0">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7156D0" w:rsidRDefault="00715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289AE78A"/>
    <w:lvl w:ilvl="0">
      <w:start w:val="1"/>
      <w:numFmt w:val="decimal"/>
      <w:lvlText w:val="%1."/>
      <w:lvlJc w:val="left"/>
      <w:pPr>
        <w:tabs>
          <w:tab w:val="num" w:pos="720"/>
        </w:tabs>
        <w:ind w:left="720" w:hanging="720"/>
      </w:pPr>
      <w:rPr>
        <w:rFonts w:ascii="Verdana" w:hAnsi="Verdana" w:hint="default"/>
        <w:b w:val="0"/>
        <w:i w:val="0"/>
        <w:sz w:val="20"/>
        <w:szCs w:val="20"/>
      </w:rPr>
    </w:lvl>
    <w:lvl w:ilvl="1">
      <w:start w:val="1"/>
      <w:numFmt w:val="decimal"/>
      <w:lvlText w:val="%1.%2."/>
      <w:lvlJc w:val="left"/>
      <w:pPr>
        <w:tabs>
          <w:tab w:val="num" w:pos="502"/>
        </w:tabs>
        <w:ind w:left="502" w:hanging="360"/>
      </w:pPr>
      <w:rPr>
        <w:rFonts w:ascii="Verdana" w:hAnsi="Verdana" w:hint="default"/>
        <w:b w:val="0"/>
        <w:i w:val="0"/>
        <w:sz w:val="20"/>
        <w:szCs w:val="20"/>
      </w:rPr>
    </w:lvl>
    <w:lvl w:ilvl="2">
      <w:start w:val="1"/>
      <w:numFmt w:val="decimal"/>
      <w:lvlText w:val="%1.%2.%3."/>
      <w:lvlJc w:val="left"/>
      <w:pPr>
        <w:tabs>
          <w:tab w:val="num" w:pos="1440"/>
        </w:tabs>
        <w:ind w:left="1440" w:hanging="720"/>
      </w:pPr>
      <w:rPr>
        <w:rFonts w:ascii="Verdana" w:hAnsi="Verdana" w:hint="default"/>
        <w:b w:val="0"/>
        <w:i w:val="0"/>
        <w:sz w:val="20"/>
        <w:szCs w:val="2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6">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F3E7E64"/>
    <w:multiLevelType w:val="multilevel"/>
    <w:tmpl w:val="96861CAE"/>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305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1B457A0"/>
    <w:multiLevelType w:val="multilevel"/>
    <w:tmpl w:val="96861CAE"/>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305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2">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6">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5">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33CE337B"/>
    <w:multiLevelType w:val="multilevel"/>
    <w:tmpl w:val="3BE2D260"/>
    <w:lvl w:ilvl="0">
      <w:start w:val="1"/>
      <w:numFmt w:val="decimal"/>
      <w:lvlText w:val="%1."/>
      <w:lvlJc w:val="left"/>
      <w:pPr>
        <w:ind w:left="360" w:hanging="360"/>
      </w:pPr>
    </w:lvl>
    <w:lvl w:ilvl="1">
      <w:start w:val="1"/>
      <w:numFmt w:val="decimal"/>
      <w:lvlText w:val="%1.%2."/>
      <w:lvlJc w:val="left"/>
      <w:pPr>
        <w:ind w:left="716" w:hanging="432"/>
      </w:pPr>
      <w:rPr>
        <w:rFonts w:ascii="Verdana" w:hAnsi="Verdan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4">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420"/>
        </w:tabs>
        <w:ind w:left="42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8">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4">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A900EAA"/>
    <w:multiLevelType w:val="multilevel"/>
    <w:tmpl w:val="61F2F5E4"/>
    <w:lvl w:ilvl="0">
      <w:start w:val="16"/>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2"/>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4">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8">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nsid w:val="675444E6"/>
    <w:multiLevelType w:val="multilevel"/>
    <w:tmpl w:val="7A466066"/>
    <w:lvl w:ilvl="0">
      <w:start w:val="1"/>
      <w:numFmt w:val="bullet"/>
      <w:lvlText w:val=""/>
      <w:lvlJc w:val="left"/>
      <w:pPr>
        <w:tabs>
          <w:tab w:val="num" w:pos="624"/>
        </w:tabs>
        <w:ind w:left="624" w:hanging="624"/>
      </w:pPr>
      <w:rPr>
        <w:rFonts w:ascii="Symbol" w:hAnsi="Symbol" w:hint="default"/>
        <w:b/>
        <w:i w:val="0"/>
        <w:sz w:val="16"/>
        <w:szCs w:val="16"/>
      </w:rPr>
    </w:lvl>
    <w:lvl w:ilvl="1">
      <w:start w:val="1"/>
      <w:numFmt w:val="bullet"/>
      <w:lvlText w:val=""/>
      <w:lvlJc w:val="left"/>
      <w:pPr>
        <w:tabs>
          <w:tab w:val="num" w:pos="567"/>
        </w:tabs>
        <w:ind w:left="1247" w:hanging="680"/>
      </w:pPr>
      <w:rPr>
        <w:rFonts w:ascii="Symbol" w:hAnsi="Symbol" w:hint="default"/>
        <w:b/>
        <w:i w:val="0"/>
        <w:color w:val="auto"/>
        <w:sz w:val="22"/>
        <w:szCs w:val="22"/>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3">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5">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nsid w:val="6E8404D2"/>
    <w:multiLevelType w:val="multilevel"/>
    <w:tmpl w:val="46B03AF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7">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9">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0">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7">
    <w:nsid w:val="7AF720DA"/>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9">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44"/>
  </w:num>
  <w:num w:numId="3">
    <w:abstractNumId w:val="25"/>
  </w:num>
  <w:num w:numId="4">
    <w:abstractNumId w:val="42"/>
  </w:num>
  <w:num w:numId="5">
    <w:abstractNumId w:val="34"/>
  </w:num>
  <w:num w:numId="6">
    <w:abstractNumId w:val="69"/>
  </w:num>
  <w:num w:numId="7">
    <w:abstractNumId w:val="75"/>
  </w:num>
  <w:num w:numId="8">
    <w:abstractNumId w:val="15"/>
  </w:num>
  <w:num w:numId="9">
    <w:abstractNumId w:val="4"/>
  </w:num>
  <w:num w:numId="10">
    <w:abstractNumId w:val="6"/>
  </w:num>
  <w:num w:numId="11">
    <w:abstractNumId w:val="21"/>
  </w:num>
  <w:num w:numId="12">
    <w:abstractNumId w:val="61"/>
  </w:num>
  <w:num w:numId="13">
    <w:abstractNumId w:val="65"/>
  </w:num>
  <w:num w:numId="14">
    <w:abstractNumId w:val="52"/>
  </w:num>
  <w:num w:numId="15">
    <w:abstractNumId w:val="24"/>
  </w:num>
  <w:num w:numId="16">
    <w:abstractNumId w:val="64"/>
  </w:num>
  <w:num w:numId="17">
    <w:abstractNumId w:val="27"/>
  </w:num>
  <w:num w:numId="18">
    <w:abstractNumId w:val="59"/>
  </w:num>
  <w:num w:numId="19">
    <w:abstractNumId w:val="66"/>
  </w:num>
  <w:num w:numId="20">
    <w:abstractNumId w:val="3"/>
  </w:num>
  <w:num w:numId="21">
    <w:abstractNumId w:val="7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num>
  <w:num w:numId="24">
    <w:abstractNumId w:val="36"/>
  </w:num>
  <w:num w:numId="25">
    <w:abstractNumId w:val="23"/>
  </w:num>
  <w:num w:numId="26">
    <w:abstractNumId w:val="2"/>
  </w:num>
  <w:num w:numId="27">
    <w:abstractNumId w:val="57"/>
  </w:num>
  <w:num w:numId="28">
    <w:abstractNumId w:val="39"/>
  </w:num>
  <w:num w:numId="29">
    <w:abstractNumId w:val="76"/>
  </w:num>
  <w:num w:numId="30">
    <w:abstractNumId w:val="46"/>
  </w:num>
  <w:num w:numId="31">
    <w:abstractNumId w:val="7"/>
  </w:num>
  <w:num w:numId="32">
    <w:abstractNumId w:val="17"/>
  </w:num>
  <w:num w:numId="33">
    <w:abstractNumId w:val="54"/>
  </w:num>
  <w:num w:numId="34">
    <w:abstractNumId w:val="19"/>
  </w:num>
  <w:num w:numId="35">
    <w:abstractNumId w:val="58"/>
  </w:num>
  <w:num w:numId="36">
    <w:abstractNumId w:val="29"/>
  </w:num>
  <w:num w:numId="37">
    <w:abstractNumId w:val="20"/>
  </w:num>
  <w:num w:numId="38">
    <w:abstractNumId w:val="37"/>
  </w:num>
  <w:num w:numId="39">
    <w:abstractNumId w:val="48"/>
  </w:num>
  <w:num w:numId="40">
    <w:abstractNumId w:val="60"/>
  </w:num>
  <w:num w:numId="41">
    <w:abstractNumId w:val="55"/>
  </w:num>
  <w:num w:numId="42">
    <w:abstractNumId w:val="11"/>
  </w:num>
  <w:num w:numId="43">
    <w:abstractNumId w:val="67"/>
  </w:num>
  <w:num w:numId="44">
    <w:abstractNumId w:val="72"/>
  </w:num>
  <w:num w:numId="45">
    <w:abstractNumId w:val="71"/>
  </w:num>
  <w:num w:numId="46">
    <w:abstractNumId w:val="79"/>
  </w:num>
  <w:num w:numId="47">
    <w:abstractNumId w:val="63"/>
  </w:num>
  <w:num w:numId="48">
    <w:abstractNumId w:val="49"/>
  </w:num>
  <w:num w:numId="49">
    <w:abstractNumId w:val="56"/>
    <w:lvlOverride w:ilvl="0">
      <w:startOverride w:val="1"/>
    </w:lvlOverride>
  </w:num>
  <w:num w:numId="50">
    <w:abstractNumId w:val="40"/>
    <w:lvlOverride w:ilvl="0">
      <w:startOverride w:val="1"/>
    </w:lvlOverride>
  </w:num>
  <w:num w:numId="51">
    <w:abstractNumId w:val="56"/>
  </w:num>
  <w:num w:numId="52">
    <w:abstractNumId w:val="40"/>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9"/>
  </w:num>
  <w:num w:numId="57">
    <w:abstractNumId w:val="38"/>
  </w:num>
  <w:num w:numId="58">
    <w:abstractNumId w:val="5"/>
  </w:num>
  <w:num w:numId="59">
    <w:abstractNumId w:val="50"/>
  </w:num>
  <w:num w:numId="60">
    <w:abstractNumId w:val="33"/>
  </w:num>
  <w:num w:numId="61">
    <w:abstractNumId w:val="43"/>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1"/>
  </w:num>
  <w:num w:numId="65">
    <w:abstractNumId w:val="47"/>
  </w:num>
  <w:num w:numId="66">
    <w:abstractNumId w:val="51"/>
  </w:num>
  <w:num w:numId="67">
    <w:abstractNumId w:val="78"/>
  </w:num>
  <w:num w:numId="68">
    <w:abstractNumId w:val="31"/>
  </w:num>
  <w:num w:numId="69">
    <w:abstractNumId w:val="41"/>
  </w:num>
  <w:num w:numId="70">
    <w:abstractNumId w:val="35"/>
  </w:num>
  <w:num w:numId="71">
    <w:abstractNumId w:val="14"/>
  </w:num>
  <w:num w:numId="72">
    <w:abstractNumId w:val="73"/>
  </w:num>
  <w:num w:numId="73">
    <w:abstractNumId w:val="45"/>
  </w:num>
  <w:num w:numId="74">
    <w:abstractNumId w:val="80"/>
  </w:num>
  <w:num w:numId="75">
    <w:abstractNumId w:val="62"/>
  </w:num>
  <w:num w:numId="76">
    <w:abstractNumId w:val="8"/>
  </w:num>
  <w:num w:numId="77">
    <w:abstractNumId w:val="0"/>
  </w:num>
  <w:num w:numId="78">
    <w:abstractNumId w:val="10"/>
  </w:num>
  <w:num w:numId="79">
    <w:abstractNumId w:val="30"/>
  </w:num>
  <w:num w:numId="80">
    <w:abstractNumId w:val="53"/>
  </w:num>
  <w:num w:numId="81">
    <w:abstractNumId w:val="28"/>
  </w:num>
  <w:num w:numId="82">
    <w:abstractNumId w:val="22"/>
  </w:num>
  <w:num w:numId="83">
    <w:abstractNumId w:val="12"/>
  </w:num>
  <w:num w:numId="84">
    <w:abstractNumId w:val="77"/>
  </w:num>
  <w:num w:numId="85">
    <w:abstractNumId w:val="32"/>
  </w:num>
  <w:numIdMacAtCleanup w:val="7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40F"/>
    <w:rsid w:val="000057E5"/>
    <w:rsid w:val="00006F66"/>
    <w:rsid w:val="00007CA1"/>
    <w:rsid w:val="00010656"/>
    <w:rsid w:val="000106ED"/>
    <w:rsid w:val="00010B7C"/>
    <w:rsid w:val="0001102E"/>
    <w:rsid w:val="00011DD7"/>
    <w:rsid w:val="00015B5A"/>
    <w:rsid w:val="00015EC2"/>
    <w:rsid w:val="00016654"/>
    <w:rsid w:val="0002030E"/>
    <w:rsid w:val="00020F0B"/>
    <w:rsid w:val="000216BC"/>
    <w:rsid w:val="00021903"/>
    <w:rsid w:val="00022BEA"/>
    <w:rsid w:val="000242F0"/>
    <w:rsid w:val="0002504D"/>
    <w:rsid w:val="00025516"/>
    <w:rsid w:val="0002578E"/>
    <w:rsid w:val="00026B68"/>
    <w:rsid w:val="00027731"/>
    <w:rsid w:val="00027922"/>
    <w:rsid w:val="000305D3"/>
    <w:rsid w:val="00030FB9"/>
    <w:rsid w:val="00031AB0"/>
    <w:rsid w:val="00031DA5"/>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208F"/>
    <w:rsid w:val="00052354"/>
    <w:rsid w:val="000530FE"/>
    <w:rsid w:val="00053207"/>
    <w:rsid w:val="00054C01"/>
    <w:rsid w:val="00055FDB"/>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40B"/>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3AE3"/>
    <w:rsid w:val="00114650"/>
    <w:rsid w:val="00114EB7"/>
    <w:rsid w:val="00114F92"/>
    <w:rsid w:val="00115F83"/>
    <w:rsid w:val="00116699"/>
    <w:rsid w:val="0012148A"/>
    <w:rsid w:val="00122C9A"/>
    <w:rsid w:val="00122EA6"/>
    <w:rsid w:val="00122F9C"/>
    <w:rsid w:val="00123328"/>
    <w:rsid w:val="00123791"/>
    <w:rsid w:val="0012381C"/>
    <w:rsid w:val="001246AA"/>
    <w:rsid w:val="00124770"/>
    <w:rsid w:val="00124D3A"/>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E0B"/>
    <w:rsid w:val="001617C4"/>
    <w:rsid w:val="00161F21"/>
    <w:rsid w:val="00162620"/>
    <w:rsid w:val="00164007"/>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378"/>
    <w:rsid w:val="001D67F6"/>
    <w:rsid w:val="001D6ED2"/>
    <w:rsid w:val="001D7FA2"/>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C47"/>
    <w:rsid w:val="00220E58"/>
    <w:rsid w:val="00220F8C"/>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6CF6"/>
    <w:rsid w:val="00247CA9"/>
    <w:rsid w:val="00247DF2"/>
    <w:rsid w:val="002501A9"/>
    <w:rsid w:val="0025131E"/>
    <w:rsid w:val="00251D0A"/>
    <w:rsid w:val="0025239B"/>
    <w:rsid w:val="002546EC"/>
    <w:rsid w:val="0025558D"/>
    <w:rsid w:val="002559F2"/>
    <w:rsid w:val="00256340"/>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49A"/>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41D"/>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36"/>
    <w:rsid w:val="00292A4A"/>
    <w:rsid w:val="0029389D"/>
    <w:rsid w:val="00293AD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66B"/>
    <w:rsid w:val="002D4DFE"/>
    <w:rsid w:val="002D72FC"/>
    <w:rsid w:val="002D79A8"/>
    <w:rsid w:val="002E0065"/>
    <w:rsid w:val="002E021D"/>
    <w:rsid w:val="002E1951"/>
    <w:rsid w:val="002E19D5"/>
    <w:rsid w:val="002E2A16"/>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DED"/>
    <w:rsid w:val="00305407"/>
    <w:rsid w:val="00305C4A"/>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1C4"/>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6132F"/>
    <w:rsid w:val="0036210F"/>
    <w:rsid w:val="0036266E"/>
    <w:rsid w:val="00363776"/>
    <w:rsid w:val="00363C61"/>
    <w:rsid w:val="003650C1"/>
    <w:rsid w:val="00365394"/>
    <w:rsid w:val="00365422"/>
    <w:rsid w:val="00365CF9"/>
    <w:rsid w:val="003665BA"/>
    <w:rsid w:val="00367650"/>
    <w:rsid w:val="003678DE"/>
    <w:rsid w:val="00367A4F"/>
    <w:rsid w:val="00367B9C"/>
    <w:rsid w:val="00370E9E"/>
    <w:rsid w:val="00370F59"/>
    <w:rsid w:val="003712C8"/>
    <w:rsid w:val="00371835"/>
    <w:rsid w:val="00372062"/>
    <w:rsid w:val="003724FA"/>
    <w:rsid w:val="00372D50"/>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4CCF"/>
    <w:rsid w:val="003962D8"/>
    <w:rsid w:val="00396716"/>
    <w:rsid w:val="00396D76"/>
    <w:rsid w:val="0039739E"/>
    <w:rsid w:val="00397517"/>
    <w:rsid w:val="00397DAA"/>
    <w:rsid w:val="003A0012"/>
    <w:rsid w:val="003A08D3"/>
    <w:rsid w:val="003A0A33"/>
    <w:rsid w:val="003A0D37"/>
    <w:rsid w:val="003A212E"/>
    <w:rsid w:val="003A21B1"/>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10A1"/>
    <w:rsid w:val="003C1450"/>
    <w:rsid w:val="003C15B4"/>
    <w:rsid w:val="003C1DBF"/>
    <w:rsid w:val="003C2802"/>
    <w:rsid w:val="003C297C"/>
    <w:rsid w:val="003C2F69"/>
    <w:rsid w:val="003C2F6A"/>
    <w:rsid w:val="003C3990"/>
    <w:rsid w:val="003C4EC6"/>
    <w:rsid w:val="003C56BA"/>
    <w:rsid w:val="003C5ADD"/>
    <w:rsid w:val="003C5DE8"/>
    <w:rsid w:val="003C60DE"/>
    <w:rsid w:val="003C6166"/>
    <w:rsid w:val="003C62ED"/>
    <w:rsid w:val="003C710A"/>
    <w:rsid w:val="003C753F"/>
    <w:rsid w:val="003C7962"/>
    <w:rsid w:val="003C7D58"/>
    <w:rsid w:val="003D2495"/>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51"/>
    <w:rsid w:val="00403787"/>
    <w:rsid w:val="00403B1A"/>
    <w:rsid w:val="004044A9"/>
    <w:rsid w:val="00404642"/>
    <w:rsid w:val="00404D77"/>
    <w:rsid w:val="004053F8"/>
    <w:rsid w:val="004056D4"/>
    <w:rsid w:val="004057EE"/>
    <w:rsid w:val="004060D4"/>
    <w:rsid w:val="00406313"/>
    <w:rsid w:val="004064AA"/>
    <w:rsid w:val="004067B4"/>
    <w:rsid w:val="00407CFD"/>
    <w:rsid w:val="0041045B"/>
    <w:rsid w:val="00410C19"/>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755"/>
    <w:rsid w:val="00431DA5"/>
    <w:rsid w:val="00431EAC"/>
    <w:rsid w:val="0043276E"/>
    <w:rsid w:val="004349B7"/>
    <w:rsid w:val="00434FC1"/>
    <w:rsid w:val="004351B6"/>
    <w:rsid w:val="00435639"/>
    <w:rsid w:val="0043582F"/>
    <w:rsid w:val="00436384"/>
    <w:rsid w:val="00436B78"/>
    <w:rsid w:val="004370CD"/>
    <w:rsid w:val="004417A7"/>
    <w:rsid w:val="00442059"/>
    <w:rsid w:val="00442F25"/>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3DA"/>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53E"/>
    <w:rsid w:val="004B6CFD"/>
    <w:rsid w:val="004B6DF3"/>
    <w:rsid w:val="004B735B"/>
    <w:rsid w:val="004B776C"/>
    <w:rsid w:val="004B7AEA"/>
    <w:rsid w:val="004B7EDE"/>
    <w:rsid w:val="004C0942"/>
    <w:rsid w:val="004C113F"/>
    <w:rsid w:val="004C20E6"/>
    <w:rsid w:val="004C2213"/>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1448"/>
    <w:rsid w:val="004F38F1"/>
    <w:rsid w:val="004F59BD"/>
    <w:rsid w:val="004F654C"/>
    <w:rsid w:val="004F74C7"/>
    <w:rsid w:val="004F7700"/>
    <w:rsid w:val="00500217"/>
    <w:rsid w:val="00502913"/>
    <w:rsid w:val="005035EB"/>
    <w:rsid w:val="00503668"/>
    <w:rsid w:val="0050384D"/>
    <w:rsid w:val="00503CF4"/>
    <w:rsid w:val="00503D9A"/>
    <w:rsid w:val="005042C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1E3"/>
    <w:rsid w:val="00526C4B"/>
    <w:rsid w:val="005274C1"/>
    <w:rsid w:val="00530FDD"/>
    <w:rsid w:val="00531154"/>
    <w:rsid w:val="00531304"/>
    <w:rsid w:val="00531684"/>
    <w:rsid w:val="00532B7A"/>
    <w:rsid w:val="005334DB"/>
    <w:rsid w:val="0053413A"/>
    <w:rsid w:val="0053491E"/>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607CB"/>
    <w:rsid w:val="00562923"/>
    <w:rsid w:val="00563BBC"/>
    <w:rsid w:val="00564700"/>
    <w:rsid w:val="00566D85"/>
    <w:rsid w:val="00567590"/>
    <w:rsid w:val="0057044B"/>
    <w:rsid w:val="00570909"/>
    <w:rsid w:val="00570BB1"/>
    <w:rsid w:val="00573EDB"/>
    <w:rsid w:val="00574146"/>
    <w:rsid w:val="00574B6F"/>
    <w:rsid w:val="0057639F"/>
    <w:rsid w:val="005767D6"/>
    <w:rsid w:val="00576F6C"/>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0E3"/>
    <w:rsid w:val="005E0E2D"/>
    <w:rsid w:val="005E10A7"/>
    <w:rsid w:val="005E10C0"/>
    <w:rsid w:val="005E1F29"/>
    <w:rsid w:val="005E267B"/>
    <w:rsid w:val="005E32F5"/>
    <w:rsid w:val="005E4872"/>
    <w:rsid w:val="005E49DA"/>
    <w:rsid w:val="005E5AFE"/>
    <w:rsid w:val="005F0D19"/>
    <w:rsid w:val="005F2153"/>
    <w:rsid w:val="005F530D"/>
    <w:rsid w:val="005F638E"/>
    <w:rsid w:val="005F7BE9"/>
    <w:rsid w:val="0060068B"/>
    <w:rsid w:val="00600977"/>
    <w:rsid w:val="006009E9"/>
    <w:rsid w:val="00600AD0"/>
    <w:rsid w:val="0060262D"/>
    <w:rsid w:val="006026D4"/>
    <w:rsid w:val="00602CEE"/>
    <w:rsid w:val="00603A98"/>
    <w:rsid w:val="00604478"/>
    <w:rsid w:val="0060502C"/>
    <w:rsid w:val="006069A0"/>
    <w:rsid w:val="0060723C"/>
    <w:rsid w:val="006101E7"/>
    <w:rsid w:val="0061049B"/>
    <w:rsid w:val="006116E3"/>
    <w:rsid w:val="006117BE"/>
    <w:rsid w:val="00611AAD"/>
    <w:rsid w:val="00611B5F"/>
    <w:rsid w:val="00612553"/>
    <w:rsid w:val="006125B9"/>
    <w:rsid w:val="00613920"/>
    <w:rsid w:val="0061445C"/>
    <w:rsid w:val="00614DB5"/>
    <w:rsid w:val="00615584"/>
    <w:rsid w:val="00615D5F"/>
    <w:rsid w:val="0061682C"/>
    <w:rsid w:val="00616CD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1FF3"/>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D09CA"/>
    <w:rsid w:val="006D1DE5"/>
    <w:rsid w:val="006D1EFD"/>
    <w:rsid w:val="006D214D"/>
    <w:rsid w:val="006D256D"/>
    <w:rsid w:val="006D27AD"/>
    <w:rsid w:val="006D394B"/>
    <w:rsid w:val="006D3C4D"/>
    <w:rsid w:val="006D54A0"/>
    <w:rsid w:val="006D566D"/>
    <w:rsid w:val="006D6031"/>
    <w:rsid w:val="006D6283"/>
    <w:rsid w:val="006D64E9"/>
    <w:rsid w:val="006D667A"/>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567"/>
    <w:rsid w:val="00704669"/>
    <w:rsid w:val="00705A43"/>
    <w:rsid w:val="0070613A"/>
    <w:rsid w:val="00707E58"/>
    <w:rsid w:val="00707ECD"/>
    <w:rsid w:val="007116BD"/>
    <w:rsid w:val="007124F0"/>
    <w:rsid w:val="0071325B"/>
    <w:rsid w:val="0071387D"/>
    <w:rsid w:val="00713909"/>
    <w:rsid w:val="00714417"/>
    <w:rsid w:val="00714AD7"/>
    <w:rsid w:val="0071528B"/>
    <w:rsid w:val="007156D0"/>
    <w:rsid w:val="0071726A"/>
    <w:rsid w:val="0072058A"/>
    <w:rsid w:val="0072059A"/>
    <w:rsid w:val="00720ED5"/>
    <w:rsid w:val="00721E78"/>
    <w:rsid w:val="007241F1"/>
    <w:rsid w:val="00724286"/>
    <w:rsid w:val="007248C4"/>
    <w:rsid w:val="00725D6F"/>
    <w:rsid w:val="0073070D"/>
    <w:rsid w:val="0073141A"/>
    <w:rsid w:val="00732000"/>
    <w:rsid w:val="00732609"/>
    <w:rsid w:val="00734BA2"/>
    <w:rsid w:val="0073517E"/>
    <w:rsid w:val="00735996"/>
    <w:rsid w:val="0073686D"/>
    <w:rsid w:val="007368D2"/>
    <w:rsid w:val="0074228F"/>
    <w:rsid w:val="00742D4C"/>
    <w:rsid w:val="00743689"/>
    <w:rsid w:val="00747C54"/>
    <w:rsid w:val="007510D6"/>
    <w:rsid w:val="007541D5"/>
    <w:rsid w:val="00754DE7"/>
    <w:rsid w:val="00754F09"/>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F5B"/>
    <w:rsid w:val="0077668F"/>
    <w:rsid w:val="007769F6"/>
    <w:rsid w:val="007823C8"/>
    <w:rsid w:val="007827AF"/>
    <w:rsid w:val="00782F5A"/>
    <w:rsid w:val="00783C50"/>
    <w:rsid w:val="00784BD0"/>
    <w:rsid w:val="00784DBB"/>
    <w:rsid w:val="00786ADD"/>
    <w:rsid w:val="007917BB"/>
    <w:rsid w:val="007924DB"/>
    <w:rsid w:val="007927CA"/>
    <w:rsid w:val="0079329F"/>
    <w:rsid w:val="007946BF"/>
    <w:rsid w:val="00796A8D"/>
    <w:rsid w:val="00797198"/>
    <w:rsid w:val="00797BCE"/>
    <w:rsid w:val="007A0065"/>
    <w:rsid w:val="007A0621"/>
    <w:rsid w:val="007A0CE5"/>
    <w:rsid w:val="007A10A7"/>
    <w:rsid w:val="007A1C39"/>
    <w:rsid w:val="007A30A8"/>
    <w:rsid w:val="007A31DD"/>
    <w:rsid w:val="007A3692"/>
    <w:rsid w:val="007A39C7"/>
    <w:rsid w:val="007A4229"/>
    <w:rsid w:val="007A4C99"/>
    <w:rsid w:val="007A580F"/>
    <w:rsid w:val="007A6409"/>
    <w:rsid w:val="007A7554"/>
    <w:rsid w:val="007B2B9D"/>
    <w:rsid w:val="007B34EF"/>
    <w:rsid w:val="007B430F"/>
    <w:rsid w:val="007B494E"/>
    <w:rsid w:val="007B4A7A"/>
    <w:rsid w:val="007B4A8A"/>
    <w:rsid w:val="007B575F"/>
    <w:rsid w:val="007B59CF"/>
    <w:rsid w:val="007B6C3F"/>
    <w:rsid w:val="007B75E9"/>
    <w:rsid w:val="007B7897"/>
    <w:rsid w:val="007B7F59"/>
    <w:rsid w:val="007C328C"/>
    <w:rsid w:val="007C3365"/>
    <w:rsid w:val="007C35D2"/>
    <w:rsid w:val="007C3717"/>
    <w:rsid w:val="007C3F99"/>
    <w:rsid w:val="007C58D3"/>
    <w:rsid w:val="007C5C04"/>
    <w:rsid w:val="007C6725"/>
    <w:rsid w:val="007C790E"/>
    <w:rsid w:val="007D034B"/>
    <w:rsid w:val="007D290C"/>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0E"/>
    <w:rsid w:val="007F7D82"/>
    <w:rsid w:val="00800C1D"/>
    <w:rsid w:val="00800D2C"/>
    <w:rsid w:val="00801E06"/>
    <w:rsid w:val="00804E19"/>
    <w:rsid w:val="0080662A"/>
    <w:rsid w:val="00806EDD"/>
    <w:rsid w:val="008078BE"/>
    <w:rsid w:val="00807B22"/>
    <w:rsid w:val="00807C0F"/>
    <w:rsid w:val="00811C3B"/>
    <w:rsid w:val="0081202F"/>
    <w:rsid w:val="00812594"/>
    <w:rsid w:val="008127DF"/>
    <w:rsid w:val="00814024"/>
    <w:rsid w:val="00814124"/>
    <w:rsid w:val="008147AC"/>
    <w:rsid w:val="00820989"/>
    <w:rsid w:val="00820C34"/>
    <w:rsid w:val="0082112C"/>
    <w:rsid w:val="00821F33"/>
    <w:rsid w:val="00822250"/>
    <w:rsid w:val="00822439"/>
    <w:rsid w:val="008226F3"/>
    <w:rsid w:val="0082323F"/>
    <w:rsid w:val="008244CF"/>
    <w:rsid w:val="00825EA1"/>
    <w:rsid w:val="00830826"/>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60254"/>
    <w:rsid w:val="008611B6"/>
    <w:rsid w:val="008613A4"/>
    <w:rsid w:val="008614B8"/>
    <w:rsid w:val="008616DE"/>
    <w:rsid w:val="00861CED"/>
    <w:rsid w:val="00863AFE"/>
    <w:rsid w:val="00864035"/>
    <w:rsid w:val="00864A1A"/>
    <w:rsid w:val="00865DA8"/>
    <w:rsid w:val="00873B49"/>
    <w:rsid w:val="00873D24"/>
    <w:rsid w:val="0087418A"/>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9DA"/>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1D4D"/>
    <w:rsid w:val="008C2A78"/>
    <w:rsid w:val="008C2DCD"/>
    <w:rsid w:val="008C375B"/>
    <w:rsid w:val="008C47E6"/>
    <w:rsid w:val="008C5FBE"/>
    <w:rsid w:val="008C7264"/>
    <w:rsid w:val="008C7AD5"/>
    <w:rsid w:val="008C7C50"/>
    <w:rsid w:val="008D1476"/>
    <w:rsid w:val="008D14B1"/>
    <w:rsid w:val="008D2181"/>
    <w:rsid w:val="008D2250"/>
    <w:rsid w:val="008D2BB9"/>
    <w:rsid w:val="008D3C2C"/>
    <w:rsid w:val="008D471B"/>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18DA"/>
    <w:rsid w:val="009021E4"/>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17F7A"/>
    <w:rsid w:val="00921513"/>
    <w:rsid w:val="009219FE"/>
    <w:rsid w:val="00922A95"/>
    <w:rsid w:val="00922CD0"/>
    <w:rsid w:val="0092409A"/>
    <w:rsid w:val="00924842"/>
    <w:rsid w:val="009257C8"/>
    <w:rsid w:val="0092742A"/>
    <w:rsid w:val="00927832"/>
    <w:rsid w:val="00927AA7"/>
    <w:rsid w:val="00932646"/>
    <w:rsid w:val="00933C78"/>
    <w:rsid w:val="00935684"/>
    <w:rsid w:val="0093651E"/>
    <w:rsid w:val="00936622"/>
    <w:rsid w:val="00937024"/>
    <w:rsid w:val="00940F10"/>
    <w:rsid w:val="0094160B"/>
    <w:rsid w:val="009426F9"/>
    <w:rsid w:val="00943AA3"/>
    <w:rsid w:val="00943BB7"/>
    <w:rsid w:val="00943BD8"/>
    <w:rsid w:val="00944AD1"/>
    <w:rsid w:val="00945BD9"/>
    <w:rsid w:val="00946EB3"/>
    <w:rsid w:val="00947821"/>
    <w:rsid w:val="00947B5A"/>
    <w:rsid w:val="00950791"/>
    <w:rsid w:val="0095132D"/>
    <w:rsid w:val="009522E8"/>
    <w:rsid w:val="009523C6"/>
    <w:rsid w:val="00952C79"/>
    <w:rsid w:val="00952CF2"/>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301F"/>
    <w:rsid w:val="009A6093"/>
    <w:rsid w:val="009A60CD"/>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052"/>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A4C"/>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171C"/>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7B9"/>
    <w:rsid w:val="00A84FC8"/>
    <w:rsid w:val="00A8593C"/>
    <w:rsid w:val="00A865DA"/>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B081A"/>
    <w:rsid w:val="00AB088C"/>
    <w:rsid w:val="00AB1188"/>
    <w:rsid w:val="00AB1AEA"/>
    <w:rsid w:val="00AB1DBB"/>
    <w:rsid w:val="00AB24A5"/>
    <w:rsid w:val="00AB292E"/>
    <w:rsid w:val="00AB3BEE"/>
    <w:rsid w:val="00AB5E8B"/>
    <w:rsid w:val="00AB66A6"/>
    <w:rsid w:val="00AB68DC"/>
    <w:rsid w:val="00AB6DBF"/>
    <w:rsid w:val="00AB70AD"/>
    <w:rsid w:val="00AB7903"/>
    <w:rsid w:val="00AB7A15"/>
    <w:rsid w:val="00AB7A54"/>
    <w:rsid w:val="00AC076C"/>
    <w:rsid w:val="00AC16AA"/>
    <w:rsid w:val="00AC1983"/>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218"/>
    <w:rsid w:val="00AE18C3"/>
    <w:rsid w:val="00AE3587"/>
    <w:rsid w:val="00AE3B22"/>
    <w:rsid w:val="00AE5906"/>
    <w:rsid w:val="00AE5DD9"/>
    <w:rsid w:val="00AE62A6"/>
    <w:rsid w:val="00AE667C"/>
    <w:rsid w:val="00AE6D76"/>
    <w:rsid w:val="00AE70FF"/>
    <w:rsid w:val="00AE7423"/>
    <w:rsid w:val="00AE76D6"/>
    <w:rsid w:val="00AF182C"/>
    <w:rsid w:val="00AF1B48"/>
    <w:rsid w:val="00AF1BC1"/>
    <w:rsid w:val="00AF2F6E"/>
    <w:rsid w:val="00AF5108"/>
    <w:rsid w:val="00AF55DF"/>
    <w:rsid w:val="00AF5CFB"/>
    <w:rsid w:val="00AF6399"/>
    <w:rsid w:val="00AF697D"/>
    <w:rsid w:val="00AF7985"/>
    <w:rsid w:val="00AF7CEA"/>
    <w:rsid w:val="00AF7D23"/>
    <w:rsid w:val="00B001AD"/>
    <w:rsid w:val="00B00526"/>
    <w:rsid w:val="00B00EAA"/>
    <w:rsid w:val="00B014E2"/>
    <w:rsid w:val="00B02150"/>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7282"/>
    <w:rsid w:val="00B17D1C"/>
    <w:rsid w:val="00B20738"/>
    <w:rsid w:val="00B208A4"/>
    <w:rsid w:val="00B20A1F"/>
    <w:rsid w:val="00B2103F"/>
    <w:rsid w:val="00B222B8"/>
    <w:rsid w:val="00B22EA6"/>
    <w:rsid w:val="00B242E0"/>
    <w:rsid w:val="00B24C03"/>
    <w:rsid w:val="00B25DCA"/>
    <w:rsid w:val="00B26923"/>
    <w:rsid w:val="00B30650"/>
    <w:rsid w:val="00B317DE"/>
    <w:rsid w:val="00B31C02"/>
    <w:rsid w:val="00B33125"/>
    <w:rsid w:val="00B3352A"/>
    <w:rsid w:val="00B3372B"/>
    <w:rsid w:val="00B3410A"/>
    <w:rsid w:val="00B341BD"/>
    <w:rsid w:val="00B34370"/>
    <w:rsid w:val="00B3446A"/>
    <w:rsid w:val="00B34982"/>
    <w:rsid w:val="00B36E97"/>
    <w:rsid w:val="00B373DB"/>
    <w:rsid w:val="00B37462"/>
    <w:rsid w:val="00B4015E"/>
    <w:rsid w:val="00B40853"/>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042"/>
    <w:rsid w:val="00B55C57"/>
    <w:rsid w:val="00B560FB"/>
    <w:rsid w:val="00B5780F"/>
    <w:rsid w:val="00B60A7C"/>
    <w:rsid w:val="00B60BC1"/>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322"/>
    <w:rsid w:val="00B77B6E"/>
    <w:rsid w:val="00B800C1"/>
    <w:rsid w:val="00B80389"/>
    <w:rsid w:val="00B81845"/>
    <w:rsid w:val="00B82D2E"/>
    <w:rsid w:val="00B83836"/>
    <w:rsid w:val="00B83848"/>
    <w:rsid w:val="00B844B4"/>
    <w:rsid w:val="00B850F4"/>
    <w:rsid w:val="00B86577"/>
    <w:rsid w:val="00B86F2E"/>
    <w:rsid w:val="00B908D2"/>
    <w:rsid w:val="00B93433"/>
    <w:rsid w:val="00B93A00"/>
    <w:rsid w:val="00B93D03"/>
    <w:rsid w:val="00B94112"/>
    <w:rsid w:val="00B9482A"/>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AC9"/>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762"/>
    <w:rsid w:val="00BC09C7"/>
    <w:rsid w:val="00BC0EE8"/>
    <w:rsid w:val="00BC141E"/>
    <w:rsid w:val="00BC1BAC"/>
    <w:rsid w:val="00BC1EE9"/>
    <w:rsid w:val="00BC2155"/>
    <w:rsid w:val="00BC2DCA"/>
    <w:rsid w:val="00BC3386"/>
    <w:rsid w:val="00BC3958"/>
    <w:rsid w:val="00BC400E"/>
    <w:rsid w:val="00BC6AA8"/>
    <w:rsid w:val="00BC6BDE"/>
    <w:rsid w:val="00BC7876"/>
    <w:rsid w:val="00BD0E5F"/>
    <w:rsid w:val="00BD2C64"/>
    <w:rsid w:val="00BD2CF4"/>
    <w:rsid w:val="00BD308C"/>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426"/>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8BB"/>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767"/>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359"/>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30CD"/>
    <w:rsid w:val="00C543A6"/>
    <w:rsid w:val="00C5449E"/>
    <w:rsid w:val="00C54957"/>
    <w:rsid w:val="00C5712C"/>
    <w:rsid w:val="00C57725"/>
    <w:rsid w:val="00C611F2"/>
    <w:rsid w:val="00C613A1"/>
    <w:rsid w:val="00C62349"/>
    <w:rsid w:val="00C63EE9"/>
    <w:rsid w:val="00C64923"/>
    <w:rsid w:val="00C656A3"/>
    <w:rsid w:val="00C6666B"/>
    <w:rsid w:val="00C67B0B"/>
    <w:rsid w:val="00C7290A"/>
    <w:rsid w:val="00C730A3"/>
    <w:rsid w:val="00C737E3"/>
    <w:rsid w:val="00C73BAA"/>
    <w:rsid w:val="00C748F1"/>
    <w:rsid w:val="00C7515A"/>
    <w:rsid w:val="00C75F34"/>
    <w:rsid w:val="00C76F78"/>
    <w:rsid w:val="00C8147B"/>
    <w:rsid w:val="00C8238F"/>
    <w:rsid w:val="00C83210"/>
    <w:rsid w:val="00C83916"/>
    <w:rsid w:val="00C84F6A"/>
    <w:rsid w:val="00C85FF2"/>
    <w:rsid w:val="00C91F75"/>
    <w:rsid w:val="00C921FB"/>
    <w:rsid w:val="00C92295"/>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2086"/>
    <w:rsid w:val="00CF3F23"/>
    <w:rsid w:val="00CF3FEE"/>
    <w:rsid w:val="00CF636D"/>
    <w:rsid w:val="00CF7360"/>
    <w:rsid w:val="00CF7EF0"/>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104E6"/>
    <w:rsid w:val="00D10980"/>
    <w:rsid w:val="00D10E57"/>
    <w:rsid w:val="00D11A37"/>
    <w:rsid w:val="00D11BB6"/>
    <w:rsid w:val="00D12900"/>
    <w:rsid w:val="00D134EB"/>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487"/>
    <w:rsid w:val="00D40B52"/>
    <w:rsid w:val="00D411DD"/>
    <w:rsid w:val="00D414D3"/>
    <w:rsid w:val="00D415E4"/>
    <w:rsid w:val="00D42774"/>
    <w:rsid w:val="00D42F99"/>
    <w:rsid w:val="00D43091"/>
    <w:rsid w:val="00D43DC6"/>
    <w:rsid w:val="00D44D49"/>
    <w:rsid w:val="00D45629"/>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0281"/>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56A"/>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6B43"/>
    <w:rsid w:val="00DB70B5"/>
    <w:rsid w:val="00DB7D0A"/>
    <w:rsid w:val="00DC00B2"/>
    <w:rsid w:val="00DC05B6"/>
    <w:rsid w:val="00DC0E58"/>
    <w:rsid w:val="00DC1AF5"/>
    <w:rsid w:val="00DC208B"/>
    <w:rsid w:val="00DC4085"/>
    <w:rsid w:val="00DC4EA9"/>
    <w:rsid w:val="00DC4F20"/>
    <w:rsid w:val="00DC4F57"/>
    <w:rsid w:val="00DC501F"/>
    <w:rsid w:val="00DC60EC"/>
    <w:rsid w:val="00DC6405"/>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E9"/>
    <w:rsid w:val="00DF0742"/>
    <w:rsid w:val="00DF093E"/>
    <w:rsid w:val="00DF1375"/>
    <w:rsid w:val="00DF199D"/>
    <w:rsid w:val="00DF48C7"/>
    <w:rsid w:val="00DF533F"/>
    <w:rsid w:val="00DF63C1"/>
    <w:rsid w:val="00DF7419"/>
    <w:rsid w:val="00DF7F01"/>
    <w:rsid w:val="00DF7F96"/>
    <w:rsid w:val="00E00150"/>
    <w:rsid w:val="00E00F12"/>
    <w:rsid w:val="00E0146D"/>
    <w:rsid w:val="00E01C56"/>
    <w:rsid w:val="00E026A4"/>
    <w:rsid w:val="00E02BB7"/>
    <w:rsid w:val="00E02D6D"/>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17F1A"/>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320B"/>
    <w:rsid w:val="00E33E7E"/>
    <w:rsid w:val="00E34506"/>
    <w:rsid w:val="00E3464C"/>
    <w:rsid w:val="00E35730"/>
    <w:rsid w:val="00E358DA"/>
    <w:rsid w:val="00E35F03"/>
    <w:rsid w:val="00E3631A"/>
    <w:rsid w:val="00E37A0B"/>
    <w:rsid w:val="00E37BE6"/>
    <w:rsid w:val="00E37E53"/>
    <w:rsid w:val="00E430E1"/>
    <w:rsid w:val="00E4315F"/>
    <w:rsid w:val="00E44A75"/>
    <w:rsid w:val="00E4503D"/>
    <w:rsid w:val="00E453AA"/>
    <w:rsid w:val="00E45744"/>
    <w:rsid w:val="00E45ED8"/>
    <w:rsid w:val="00E46622"/>
    <w:rsid w:val="00E467E8"/>
    <w:rsid w:val="00E46AF8"/>
    <w:rsid w:val="00E47A0E"/>
    <w:rsid w:val="00E50418"/>
    <w:rsid w:val="00E5075F"/>
    <w:rsid w:val="00E52AB1"/>
    <w:rsid w:val="00E52F41"/>
    <w:rsid w:val="00E53170"/>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3A"/>
    <w:rsid w:val="00E8635F"/>
    <w:rsid w:val="00E8683C"/>
    <w:rsid w:val="00E86C2F"/>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C09A8"/>
    <w:rsid w:val="00EC17BE"/>
    <w:rsid w:val="00EC18FD"/>
    <w:rsid w:val="00EC31FA"/>
    <w:rsid w:val="00EC3687"/>
    <w:rsid w:val="00EC3C56"/>
    <w:rsid w:val="00EC5537"/>
    <w:rsid w:val="00EC7A5F"/>
    <w:rsid w:val="00ED3A65"/>
    <w:rsid w:val="00ED3D75"/>
    <w:rsid w:val="00ED4331"/>
    <w:rsid w:val="00ED435C"/>
    <w:rsid w:val="00ED4CF6"/>
    <w:rsid w:val="00ED6452"/>
    <w:rsid w:val="00ED6CEB"/>
    <w:rsid w:val="00ED6D8B"/>
    <w:rsid w:val="00ED7EC3"/>
    <w:rsid w:val="00EE0159"/>
    <w:rsid w:val="00EE0DCA"/>
    <w:rsid w:val="00EE210F"/>
    <w:rsid w:val="00EE309C"/>
    <w:rsid w:val="00EE3C8D"/>
    <w:rsid w:val="00EE3E23"/>
    <w:rsid w:val="00EE4016"/>
    <w:rsid w:val="00EE45C2"/>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76A"/>
    <w:rsid w:val="00F54D74"/>
    <w:rsid w:val="00F5506E"/>
    <w:rsid w:val="00F55AA3"/>
    <w:rsid w:val="00F566FE"/>
    <w:rsid w:val="00F5686C"/>
    <w:rsid w:val="00F56ED8"/>
    <w:rsid w:val="00F571F5"/>
    <w:rsid w:val="00F57256"/>
    <w:rsid w:val="00F578E3"/>
    <w:rsid w:val="00F60B98"/>
    <w:rsid w:val="00F618B1"/>
    <w:rsid w:val="00F64876"/>
    <w:rsid w:val="00F705E2"/>
    <w:rsid w:val="00F70847"/>
    <w:rsid w:val="00F71073"/>
    <w:rsid w:val="00F71FC1"/>
    <w:rsid w:val="00F724B1"/>
    <w:rsid w:val="00F73711"/>
    <w:rsid w:val="00F74A99"/>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67F2"/>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1BE"/>
    <w:rsid w:val="00FD5C60"/>
    <w:rsid w:val="00FD60FA"/>
    <w:rsid w:val="00FD69AD"/>
    <w:rsid w:val="00FD6A73"/>
    <w:rsid w:val="00FE0A36"/>
    <w:rsid w:val="00FE47BC"/>
    <w:rsid w:val="00FE49C7"/>
    <w:rsid w:val="00FE5045"/>
    <w:rsid w:val="00FE52D3"/>
    <w:rsid w:val="00FE5D03"/>
    <w:rsid w:val="00FE66CE"/>
    <w:rsid w:val="00FE6BD1"/>
    <w:rsid w:val="00FE7390"/>
    <w:rsid w:val="00FE76C6"/>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0305D3"/>
    <w:rPr>
      <w:rFonts w:ascii="Bookman Old Style" w:eastAsia="Times New Roman" w:hAnsi="Bookman Old Style"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0305D3"/>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Документация_ТТ001623</DocTitle>
    <DocDescription xmlns="b1f3b5ea-2115-432e-8ddc-6d5e77145f65" xsi:nil="true"/>
    <DocExpirationDate xmlns="b1f3b5ea-2115-432e-8ddc-6d5e77145f65" xsi:nil="true"/>
    <IsFromAccountant xmlns="b1f3b5ea-2115-432e-8ddc-6d5e77145f65">false</IsFromAccountant>
    <PublicOrder xmlns="b1f3b5ea-2115-432e-8ddc-6d5e77145f65">1338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C7D869-A7D1-468F-BCBC-EDA8CC03AF9F}"/>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8A91E9DA-FB07-4C40-BA2B-7196384DC337}"/>
</file>

<file path=docProps/app.xml><?xml version="1.0" encoding="utf-8"?>
<Properties xmlns="http://schemas.openxmlformats.org/officeDocument/2006/extended-properties" xmlns:vt="http://schemas.openxmlformats.org/officeDocument/2006/docPropsVTypes">
  <Template>Normal.dotm</Template>
  <TotalTime>6</TotalTime>
  <Pages>59</Pages>
  <Words>19553</Words>
  <Characters>111458</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5</cp:revision>
  <cp:lastPrinted>2016-06-09T10:40:00Z</cp:lastPrinted>
  <dcterms:created xsi:type="dcterms:W3CDTF">2017-08-23T09:35:00Z</dcterms:created>
  <dcterms:modified xsi:type="dcterms:W3CDTF">2017-08-31T11:56:00Z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