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767" w14:textId="5737624E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E4292D" w:rsidRPr="00E4292D">
        <w:rPr>
          <w:rFonts w:ascii="Arial" w:hAnsi="Arial" w:cs="Arial"/>
          <w:b/>
          <w:spacing w:val="48"/>
          <w:sz w:val="28"/>
          <w:szCs w:val="28"/>
          <w:lang w:val="bg-BG"/>
        </w:rPr>
        <w:t>10036352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38DA989B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61BBAF7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E079B0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5EA9146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877E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032A7CC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351D561D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417D6E4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03FC682C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1350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7BF92E54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25C1EBE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73142C7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FBFD4B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11B82" w14:textId="77777777" w:rsidR="006A4783" w:rsidRPr="00F93620" w:rsidRDefault="001D3379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3012F32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1734022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70165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015039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4305" w14:textId="743FE87A" w:rsidR="006A4783" w:rsidRPr="00B16160" w:rsidRDefault="00B16160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19.06.2026</w:t>
            </w:r>
          </w:p>
        </w:tc>
      </w:tr>
      <w:tr w:rsidR="001F3E12" w:rsidRPr="00F93620" w14:paraId="56FEC073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62060A6F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B2F2D" w14:textId="77777777" w:rsidR="001F3E12" w:rsidRPr="00731E67" w:rsidRDefault="008F580F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 w:rsidRPr="008F580F">
              <w:rPr>
                <w:rFonts w:cs="Arial"/>
                <w:sz w:val="18"/>
                <w:szCs w:val="18"/>
                <w:lang w:val="bg-BG"/>
              </w:rPr>
              <w:t>Оферта за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/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39DD8593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2309" w14:textId="68A70CCE" w:rsidR="001F3E12" w:rsidRPr="00CC3157" w:rsidRDefault="009C3208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0CBA1F33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29CDC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0CC724A8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ED5F5B5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EED5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5B4B9562" w14:textId="77777777" w:rsidR="00782AA7" w:rsidRDefault="00EA1EE4" w:rsidP="00575316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DAEBC3C" w14:textId="77777777" w:rsidR="00EA1EE4" w:rsidRPr="00F93620" w:rsidRDefault="00782AA7" w:rsidP="00575316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3378340C" w14:textId="55BACB75" w:rsidR="00EA2357" w:rsidRDefault="00224A73" w:rsidP="00575316">
      <w:pPr>
        <w:pStyle w:val="BodyText"/>
        <w:spacing w:after="60" w:line="240" w:lineRule="auto"/>
        <w:ind w:firstLine="567"/>
        <w:rPr>
          <w:rFonts w:cs="Arial"/>
          <w:b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7B05C2">
        <w:rPr>
          <w:rFonts w:cs="Arial"/>
          <w:b/>
          <w:bCs/>
          <w:lang w:val="en-US"/>
        </w:rPr>
        <w:t>8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</w:t>
      </w:r>
      <w:r w:rsidR="007962F4" w:rsidRPr="007962F4">
        <w:rPr>
          <w:rFonts w:cs="Arial"/>
          <w:lang w:val="bg-BG"/>
        </w:rPr>
        <w:t>да ни предложите оферта, съдържаща техническо и финансово предложение за сключване на договор, при описаните по-долу</w:t>
      </w:r>
      <w:r w:rsidR="007962F4">
        <w:rPr>
          <w:rFonts w:cs="Arial"/>
          <w:lang w:val="bg-BG"/>
        </w:rPr>
        <w:t xml:space="preserve"> и </w:t>
      </w:r>
      <w:r w:rsidR="00E4292D">
        <w:rPr>
          <w:rFonts w:cs="Arial"/>
          <w:lang w:val="bg-BG"/>
        </w:rPr>
        <w:t xml:space="preserve">в </w:t>
      </w:r>
      <w:r w:rsidR="007962F4">
        <w:rPr>
          <w:rFonts w:cs="Arial"/>
          <w:lang w:val="bg-BG"/>
        </w:rPr>
        <w:t>приложенията към поканата</w:t>
      </w:r>
      <w:r w:rsidR="007962F4" w:rsidRPr="007962F4">
        <w:rPr>
          <w:rFonts w:cs="Arial"/>
          <w:lang w:val="bg-BG"/>
        </w:rPr>
        <w:t xml:space="preserve"> условия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p w14:paraId="257179B7" w14:textId="77777777" w:rsidR="00773ED1" w:rsidRP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Предмет на договаряне – </w:t>
      </w:r>
      <w:r>
        <w:rPr>
          <w:rFonts w:cs="Arial"/>
          <w:b/>
          <w:bCs/>
          <w:color w:val="000000"/>
          <w:lang w:val="bg-BG"/>
        </w:rPr>
        <w:t>сключване на договор за</w:t>
      </w:r>
      <w:r w:rsidRPr="00773ED1">
        <w:rPr>
          <w:rFonts w:cs="Arial"/>
          <w:b/>
          <w:bCs/>
          <w:color w:val="000000"/>
          <w:lang w:val="bg-BG"/>
        </w:rPr>
        <w:t xml:space="preserve"> следните услуги:</w:t>
      </w:r>
    </w:p>
    <w:p w14:paraId="0F3E8E22" w14:textId="18A99AA4" w:rsidR="0092701F" w:rsidRPr="0092701F" w:rsidRDefault="00E4292D" w:rsidP="00575316">
      <w:pPr>
        <w:pStyle w:val="BodyText"/>
        <w:spacing w:after="60" w:line="240" w:lineRule="auto"/>
        <w:ind w:left="714"/>
        <w:rPr>
          <w:rFonts w:cs="Arial"/>
          <w:b/>
          <w:bCs/>
          <w:color w:val="000000"/>
          <w:lang w:val="en-US"/>
        </w:rPr>
      </w:pPr>
      <w:r>
        <w:rPr>
          <w:rFonts w:cs="Arial"/>
          <w:b/>
          <w:bCs/>
          <w:color w:val="000000"/>
          <w:lang w:val="bg-BG"/>
        </w:rPr>
        <w:t>„</w:t>
      </w:r>
      <w:r w:rsidRPr="00E4292D">
        <w:rPr>
          <w:rFonts w:cs="Arial"/>
          <w:b/>
          <w:bCs/>
          <w:color w:val="000000"/>
          <w:lang w:val="bg-BG"/>
        </w:rPr>
        <w:t>Техническа поддръжка и ремонт на моторни шейни</w:t>
      </w:r>
      <w:r>
        <w:rPr>
          <w:rFonts w:cs="Arial"/>
          <w:b/>
          <w:bCs/>
          <w:color w:val="000000"/>
          <w:lang w:val="bg-BG"/>
        </w:rPr>
        <w:t>“</w:t>
      </w:r>
    </w:p>
    <w:p w14:paraId="3BD0D9FD" w14:textId="60CAE301" w:rsidR="00773ED1" w:rsidRPr="00834C0E" w:rsidRDefault="00773ED1" w:rsidP="00575316">
      <w:pPr>
        <w:pStyle w:val="BodyText"/>
        <w:spacing w:after="60" w:line="240" w:lineRule="auto"/>
        <w:ind w:left="714"/>
        <w:rPr>
          <w:rFonts w:cs="Arial"/>
          <w:i/>
          <w:iCs/>
          <w:color w:val="000000"/>
          <w:lang w:val="bg-BG"/>
        </w:rPr>
      </w:pPr>
      <w:r w:rsidRPr="00834C0E">
        <w:rPr>
          <w:rFonts w:cs="Arial"/>
          <w:i/>
          <w:iCs/>
          <w:color w:val="000000"/>
          <w:lang w:val="bg-BG"/>
        </w:rPr>
        <w:t xml:space="preserve">Проект на договор ще откриете в </w:t>
      </w:r>
      <w:r w:rsidRPr="00D82DFC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en-US"/>
        </w:rPr>
        <w:t>A</w:t>
      </w:r>
      <w:r w:rsidRPr="00834C0E">
        <w:rPr>
          <w:rFonts w:cs="Arial"/>
          <w:i/>
          <w:iCs/>
          <w:color w:val="000000"/>
          <w:lang w:val="bg-BG"/>
        </w:rPr>
        <w:t xml:space="preserve"> към поканата.</w:t>
      </w:r>
    </w:p>
    <w:p w14:paraId="56479228" w14:textId="0A171FF1" w:rsidR="00773ED1" w:rsidRPr="000C3B7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>Техниче</w:t>
      </w:r>
      <w:r w:rsidR="0092701F">
        <w:rPr>
          <w:rFonts w:cs="Arial"/>
          <w:b/>
          <w:bCs/>
          <w:color w:val="000000"/>
          <w:lang w:val="bg-BG"/>
        </w:rPr>
        <w:t>ско задание</w:t>
      </w:r>
      <w:r w:rsidRPr="00773ED1">
        <w:rPr>
          <w:rFonts w:cs="Arial"/>
          <w:b/>
          <w:bCs/>
          <w:color w:val="000000"/>
          <w:lang w:val="bg-BG"/>
        </w:rPr>
        <w:t xml:space="preserve"> </w:t>
      </w:r>
      <w:r w:rsidRPr="00773ED1">
        <w:rPr>
          <w:rFonts w:cs="Arial"/>
          <w:color w:val="000000"/>
          <w:lang w:val="bg-BG"/>
        </w:rPr>
        <w:t xml:space="preserve">– </w:t>
      </w:r>
      <w:r w:rsidRPr="0092701F">
        <w:rPr>
          <w:rFonts w:cs="Arial"/>
          <w:i/>
          <w:iCs/>
          <w:color w:val="000000"/>
          <w:lang w:val="bg-BG"/>
        </w:rPr>
        <w:t xml:space="preserve">в </w:t>
      </w:r>
      <w:r w:rsidRPr="0060363F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bg-BG"/>
        </w:rPr>
        <w:t>Б</w:t>
      </w:r>
      <w:r w:rsidRPr="0092701F">
        <w:rPr>
          <w:rFonts w:cs="Arial"/>
          <w:i/>
          <w:iCs/>
          <w:color w:val="000000"/>
          <w:lang w:val="bg-BG"/>
        </w:rPr>
        <w:t xml:space="preserve"> към поканата</w:t>
      </w:r>
      <w:r w:rsidRPr="00376C3F">
        <w:rPr>
          <w:rFonts w:cs="Arial"/>
          <w:b/>
          <w:bCs/>
          <w:i/>
          <w:iCs/>
          <w:color w:val="000000"/>
          <w:lang w:val="bg-BG"/>
        </w:rPr>
        <w:t>.</w:t>
      </w:r>
    </w:p>
    <w:p w14:paraId="12BEDACE" w14:textId="754BC700" w:rsidR="00773ED1" w:rsidRPr="0092701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92701F">
        <w:rPr>
          <w:rFonts w:cs="Arial"/>
          <w:b/>
          <w:bCs/>
          <w:color w:val="000000"/>
          <w:lang w:val="bg-BG"/>
        </w:rPr>
        <w:t xml:space="preserve">Място на изпълнение: </w:t>
      </w:r>
      <w:r w:rsidR="00E4292D" w:rsidRPr="00E4292D">
        <w:rPr>
          <w:rFonts w:cs="Arial"/>
          <w:color w:val="000000"/>
          <w:lang w:val="bg-BG"/>
        </w:rPr>
        <w:t>ПСПВ Мала Църква, с. Мала Църква</w:t>
      </w:r>
      <w:r w:rsidR="00E4292D">
        <w:rPr>
          <w:rFonts w:cs="Arial"/>
          <w:color w:val="000000"/>
          <w:lang w:val="bg-BG"/>
        </w:rPr>
        <w:t xml:space="preserve">, </w:t>
      </w:r>
      <w:r w:rsidR="00E4292D" w:rsidRPr="00E4292D">
        <w:rPr>
          <w:rFonts w:cs="Arial"/>
          <w:color w:val="000000"/>
          <w:lang w:val="bg-BG"/>
        </w:rPr>
        <w:t>Кантон „Бели Искър“, над с. Бели Искър</w:t>
      </w:r>
      <w:r w:rsidR="00E4292D">
        <w:rPr>
          <w:rFonts w:cs="Arial"/>
          <w:color w:val="000000"/>
          <w:lang w:val="bg-BG"/>
        </w:rPr>
        <w:t xml:space="preserve"> и на територията на сервиза/обектите на Изпълнителя</w:t>
      </w:r>
      <w:r w:rsidR="0092701F" w:rsidRPr="0092701F">
        <w:rPr>
          <w:rFonts w:cs="Arial"/>
          <w:color w:val="000000"/>
          <w:lang w:val="bg-BG"/>
        </w:rPr>
        <w:t>.</w:t>
      </w:r>
    </w:p>
    <w:p w14:paraId="3EDCD53F" w14:textId="13547041" w:rsid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Срок на изпълнение: </w:t>
      </w:r>
      <w:r w:rsidR="0092701F" w:rsidRPr="0092701F">
        <w:rPr>
          <w:rFonts w:cs="Arial"/>
          <w:color w:val="000000"/>
          <w:lang w:val="bg-BG"/>
        </w:rPr>
        <w:t xml:space="preserve">Договор за срок от 24 </w:t>
      </w:r>
      <w:r w:rsidR="007B05C2">
        <w:rPr>
          <w:rFonts w:cs="Arial"/>
          <w:color w:val="000000"/>
          <w:lang w:val="bg-BG"/>
        </w:rPr>
        <w:t>месеца</w:t>
      </w:r>
      <w:r w:rsidR="003E7456">
        <w:rPr>
          <w:rFonts w:cs="Arial"/>
          <w:color w:val="000000"/>
          <w:lang w:val="bg-BG"/>
        </w:rPr>
        <w:t xml:space="preserve">, </w:t>
      </w:r>
      <w:r w:rsidR="003E7456" w:rsidRPr="003E7456">
        <w:rPr>
          <w:rFonts w:cs="Arial"/>
          <w:color w:val="000000"/>
          <w:lang w:val="bg-BG"/>
        </w:rPr>
        <w:t>считано от датата на подписването му</w:t>
      </w:r>
      <w:r w:rsidR="007B05C2">
        <w:rPr>
          <w:rFonts w:cs="Arial"/>
          <w:color w:val="000000"/>
          <w:lang w:val="bg-BG"/>
        </w:rPr>
        <w:t>.</w:t>
      </w:r>
    </w:p>
    <w:p w14:paraId="38EDA582" w14:textId="77777777" w:rsidR="00376C3F" w:rsidRDefault="00376C3F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376C3F">
        <w:rPr>
          <w:rFonts w:cs="Arial"/>
          <w:b/>
          <w:bCs/>
          <w:color w:val="000000"/>
          <w:lang w:val="bg-BG"/>
        </w:rPr>
        <w:t>Изисквания относно възможностите и квалификацията на участниците:</w:t>
      </w:r>
    </w:p>
    <w:p w14:paraId="2DD1AC57" w14:textId="6E6E6364" w:rsidR="00575316" w:rsidRPr="00E4292D" w:rsidRDefault="00E4292D" w:rsidP="007B05C2">
      <w:pPr>
        <w:pStyle w:val="BodyText"/>
        <w:spacing w:after="60" w:line="240" w:lineRule="auto"/>
        <w:ind w:left="284"/>
        <w:rPr>
          <w:rFonts w:cs="Arial"/>
          <w:color w:val="000000"/>
          <w:lang w:val="bg-BG"/>
        </w:rPr>
      </w:pPr>
      <w:r w:rsidRPr="00E4292D">
        <w:rPr>
          <w:rFonts w:cs="Arial"/>
          <w:color w:val="000000"/>
          <w:lang w:val="bg-BG"/>
        </w:rPr>
        <w:t>Декларация от участника, че разполага с действаща сервизна база</w:t>
      </w:r>
      <w:r>
        <w:rPr>
          <w:rFonts w:cs="Arial"/>
          <w:color w:val="000000"/>
          <w:lang w:val="bg-BG"/>
        </w:rPr>
        <w:t>, за предпочитане</w:t>
      </w:r>
      <w:r w:rsidRPr="00E4292D">
        <w:rPr>
          <w:rFonts w:cs="Arial"/>
          <w:color w:val="000000"/>
          <w:lang w:val="bg-BG"/>
        </w:rPr>
        <w:t xml:space="preserve"> на територията на гр. Самоков, оборудвана с всичко необходимо за техническо обслужване и ремонт на машините. Участникът посочва адреса на сервизната база, лице за контакт и координати за връзка.</w:t>
      </w:r>
    </w:p>
    <w:p w14:paraId="34AC4095" w14:textId="3E2A89CC" w:rsidR="00575316" w:rsidRDefault="00575316" w:rsidP="00575316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b/>
          <w:bCs/>
          <w:spacing w:val="0"/>
          <w:lang w:val="bg-BG"/>
        </w:rPr>
      </w:pPr>
      <w:r w:rsidRPr="00575316">
        <w:rPr>
          <w:rFonts w:cs="Arial"/>
          <w:b/>
          <w:bCs/>
          <w:spacing w:val="0"/>
          <w:lang w:val="bg-BG"/>
        </w:rPr>
        <w:t>Изисквания към техническото предложение на участниците, включително изискуеми към него документи и мостри:</w:t>
      </w:r>
    </w:p>
    <w:p w14:paraId="00F52989" w14:textId="36C027EF" w:rsidR="00C50A63" w:rsidRPr="00C50A63" w:rsidRDefault="007B05C2" w:rsidP="00C50A63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9C3208">
        <w:rPr>
          <w:rFonts w:cs="Arial"/>
          <w:spacing w:val="0"/>
          <w:lang w:val="bg-BG"/>
        </w:rPr>
        <w:t>Участникът попълва Техническо предложение-образец в съответствие с техническите спецификации  и изисквания на Възложителя</w:t>
      </w:r>
      <w:r w:rsidR="009C3208" w:rsidRPr="009C3208">
        <w:rPr>
          <w:rFonts w:cs="Arial"/>
          <w:spacing w:val="0"/>
          <w:lang w:val="bg-BG"/>
        </w:rPr>
        <w:t xml:space="preserve"> - Приложение A1 - Предложение по образец</w:t>
      </w:r>
      <w:r w:rsidRPr="009C3208">
        <w:rPr>
          <w:rFonts w:cs="Arial"/>
          <w:spacing w:val="0"/>
          <w:lang w:val="bg-BG"/>
        </w:rPr>
        <w:t>.</w:t>
      </w:r>
    </w:p>
    <w:p w14:paraId="52652BA1" w14:textId="77777777" w:rsidR="00E4292D" w:rsidRDefault="00762CA1" w:rsidP="00E4292D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spacing w:val="0"/>
          <w:lang w:val="bg-BG"/>
        </w:rPr>
      </w:pPr>
      <w:r w:rsidRPr="00762CA1">
        <w:rPr>
          <w:rFonts w:cs="Arial"/>
          <w:b/>
          <w:lang w:val="bg-BG"/>
        </w:rPr>
        <w:t>Ценови таблици и количествени сметки</w:t>
      </w:r>
      <w:r>
        <w:rPr>
          <w:rFonts w:cs="Arial"/>
          <w:b/>
          <w:lang w:val="bg-BG"/>
        </w:rPr>
        <w:t xml:space="preserve"> (Приложение </w:t>
      </w:r>
      <w:r w:rsidR="006E6218">
        <w:rPr>
          <w:rFonts w:cs="Arial"/>
          <w:b/>
          <w:lang w:val="bg-BG"/>
        </w:rPr>
        <w:t>1</w:t>
      </w:r>
      <w:r>
        <w:rPr>
          <w:rFonts w:cs="Arial"/>
          <w:b/>
          <w:lang w:val="bg-BG"/>
        </w:rPr>
        <w:t>).</w:t>
      </w:r>
    </w:p>
    <w:p w14:paraId="23402CB8" w14:textId="1A5ED47C" w:rsidR="00B60997" w:rsidRPr="00E4292D" w:rsidRDefault="003E7456" w:rsidP="00E4292D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E4292D">
        <w:rPr>
          <w:rFonts w:cs="Arial"/>
          <w:bCs/>
          <w:lang w:val="bg-BG"/>
        </w:rPr>
        <w:t>Възложителят заплаща възложените за изпълнение дейности в съответствие с приетите единични цени за видовете работи от Ценов</w:t>
      </w:r>
      <w:r w:rsidR="00E4292D" w:rsidRPr="00E4292D">
        <w:rPr>
          <w:rFonts w:cs="Arial"/>
          <w:bCs/>
          <w:lang w:val="bg-BG"/>
        </w:rPr>
        <w:t>ите</w:t>
      </w:r>
      <w:r w:rsidRPr="00E4292D">
        <w:rPr>
          <w:rFonts w:cs="Arial"/>
          <w:bCs/>
          <w:lang w:val="bg-BG"/>
        </w:rPr>
        <w:t xml:space="preserve"> таблиц</w:t>
      </w:r>
      <w:r w:rsidR="00E4292D" w:rsidRPr="00E4292D">
        <w:rPr>
          <w:rFonts w:cs="Arial"/>
          <w:bCs/>
          <w:lang w:val="bg-BG"/>
        </w:rPr>
        <w:t>и</w:t>
      </w:r>
      <w:r w:rsidRPr="00E4292D">
        <w:rPr>
          <w:rFonts w:cs="Arial"/>
          <w:bCs/>
          <w:lang w:val="bg-BG"/>
        </w:rPr>
        <w:t>. Дейностите се считат за приети с подписването, без забележки от страна на Възложителя, на  Приемо-предавателен протокол за съответното възлагане. Плащането ще бъде извършено в срок от 60 календарни дни след датата на издаване на надлежно изготвена фактура</w:t>
      </w:r>
      <w:r w:rsidR="00B60997" w:rsidRPr="00E4292D">
        <w:rPr>
          <w:rFonts w:cs="Arial"/>
          <w:bCs/>
          <w:spacing w:val="0"/>
          <w:lang w:val="bg-BG"/>
        </w:rPr>
        <w:t>.</w:t>
      </w:r>
    </w:p>
    <w:p w14:paraId="602F6CCD" w14:textId="77777777" w:rsidR="00B87844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  <w:r w:rsidR="0006167A">
        <w:rPr>
          <w:rFonts w:ascii="Arial" w:hAnsi="Arial" w:cs="Arial"/>
          <w:sz w:val="20"/>
          <w:szCs w:val="20"/>
          <w:lang w:val="bg-BG"/>
        </w:rPr>
        <w:t>.</w:t>
      </w:r>
    </w:p>
    <w:p w14:paraId="3DB2DBA2" w14:textId="77777777" w:rsidR="00E4292D" w:rsidRDefault="0006167A" w:rsidP="00CB18B2">
      <w:pPr>
        <w:pStyle w:val="ListParagraph"/>
        <w:numPr>
          <w:ilvl w:val="1"/>
          <w:numId w:val="39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За изпълнението на дейностите се изисква сключването на </w:t>
      </w:r>
      <w:r w:rsidR="00E4292D">
        <w:rPr>
          <w:rFonts w:ascii="Arial" w:hAnsi="Arial" w:cs="Arial"/>
          <w:sz w:val="20"/>
          <w:szCs w:val="20"/>
        </w:rPr>
        <w:t xml:space="preserve">следните </w:t>
      </w:r>
      <w:r w:rsidRPr="00CB18B2">
        <w:rPr>
          <w:rFonts w:ascii="Arial" w:hAnsi="Arial" w:cs="Arial"/>
          <w:sz w:val="20"/>
          <w:szCs w:val="20"/>
        </w:rPr>
        <w:t>допълнителн</w:t>
      </w:r>
      <w:r w:rsidR="00E4292D">
        <w:rPr>
          <w:rFonts w:ascii="Arial" w:hAnsi="Arial" w:cs="Arial"/>
          <w:sz w:val="20"/>
          <w:szCs w:val="20"/>
        </w:rPr>
        <w:t>и</w:t>
      </w:r>
      <w:r w:rsidRPr="00CB18B2">
        <w:rPr>
          <w:rFonts w:ascii="Arial" w:hAnsi="Arial" w:cs="Arial"/>
          <w:sz w:val="20"/>
          <w:szCs w:val="20"/>
        </w:rPr>
        <w:t xml:space="preserve"> споразумени</w:t>
      </w:r>
      <w:r w:rsidR="00E4292D">
        <w:rPr>
          <w:rFonts w:ascii="Arial" w:hAnsi="Arial" w:cs="Arial"/>
          <w:sz w:val="20"/>
          <w:szCs w:val="20"/>
        </w:rPr>
        <w:t>я:</w:t>
      </w:r>
    </w:p>
    <w:p w14:paraId="166DE252" w14:textId="0BEE776D" w:rsidR="0006167A" w:rsidRDefault="00E4292D" w:rsidP="00E4292D">
      <w:pPr>
        <w:pStyle w:val="ListParagraph"/>
        <w:numPr>
          <w:ilvl w:val="0"/>
          <w:numId w:val="44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E4292D">
        <w:rPr>
          <w:rFonts w:ascii="Arial" w:hAnsi="Arial" w:cs="Arial"/>
          <w:sz w:val="20"/>
          <w:szCs w:val="20"/>
        </w:rPr>
        <w:t>Споразумение за съвместно осигуряване на здравословни и безопасни условия на труд</w:t>
      </w:r>
      <w:r w:rsidR="0006167A" w:rsidRPr="00CB18B2">
        <w:rPr>
          <w:rFonts w:ascii="Arial" w:hAnsi="Arial" w:cs="Arial"/>
          <w:sz w:val="20"/>
          <w:szCs w:val="20"/>
        </w:rPr>
        <w:t xml:space="preserve"> – Приложение </w:t>
      </w:r>
      <w:r w:rsidR="006E6218">
        <w:rPr>
          <w:rFonts w:ascii="Arial" w:hAnsi="Arial" w:cs="Arial"/>
          <w:sz w:val="20"/>
          <w:szCs w:val="20"/>
        </w:rPr>
        <w:t>2</w:t>
      </w:r>
      <w:r w:rsidR="0006167A" w:rsidRPr="00CB18B2">
        <w:rPr>
          <w:rFonts w:ascii="Arial" w:hAnsi="Arial" w:cs="Arial"/>
          <w:sz w:val="20"/>
          <w:szCs w:val="20"/>
        </w:rPr>
        <w:t xml:space="preserve"> към поканата.</w:t>
      </w:r>
    </w:p>
    <w:p w14:paraId="2FBAE36A" w14:textId="6DF2C969" w:rsidR="00E4292D" w:rsidRDefault="00E4292D" w:rsidP="00E4292D">
      <w:pPr>
        <w:pStyle w:val="ListParagraph"/>
        <w:numPr>
          <w:ilvl w:val="0"/>
          <w:numId w:val="44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E4292D">
        <w:rPr>
          <w:rFonts w:ascii="Arial" w:hAnsi="Arial" w:cs="Arial"/>
          <w:sz w:val="20"/>
          <w:szCs w:val="20"/>
        </w:rPr>
        <w:t>Споразумение по Околна среда</w:t>
      </w:r>
      <w:r>
        <w:rPr>
          <w:rFonts w:ascii="Arial" w:hAnsi="Arial" w:cs="Arial"/>
          <w:sz w:val="20"/>
          <w:szCs w:val="20"/>
        </w:rPr>
        <w:t xml:space="preserve"> - </w:t>
      </w:r>
      <w:r w:rsidRPr="00CB18B2">
        <w:rPr>
          <w:rFonts w:ascii="Arial" w:hAnsi="Arial" w:cs="Arial"/>
          <w:sz w:val="20"/>
          <w:szCs w:val="20"/>
        </w:rPr>
        <w:t xml:space="preserve">Приложение </w:t>
      </w:r>
      <w:r>
        <w:rPr>
          <w:rFonts w:ascii="Arial" w:hAnsi="Arial" w:cs="Arial"/>
          <w:sz w:val="20"/>
          <w:szCs w:val="20"/>
        </w:rPr>
        <w:t>3</w:t>
      </w:r>
      <w:r w:rsidRPr="00CB18B2">
        <w:rPr>
          <w:rFonts w:ascii="Arial" w:hAnsi="Arial" w:cs="Arial"/>
          <w:sz w:val="20"/>
          <w:szCs w:val="20"/>
        </w:rPr>
        <w:t xml:space="preserve"> към поканата.</w:t>
      </w:r>
    </w:p>
    <w:p w14:paraId="56685681" w14:textId="1DF6CEEB" w:rsidR="00E4292D" w:rsidRPr="00CB18B2" w:rsidRDefault="00E4292D" w:rsidP="00E4292D">
      <w:pPr>
        <w:pStyle w:val="ListParagraph"/>
        <w:numPr>
          <w:ilvl w:val="0"/>
          <w:numId w:val="44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E4292D">
        <w:rPr>
          <w:rFonts w:ascii="Arial" w:hAnsi="Arial" w:cs="Arial"/>
          <w:sz w:val="20"/>
          <w:szCs w:val="20"/>
        </w:rPr>
        <w:t xml:space="preserve">Споразумение Сигурност </w:t>
      </w:r>
      <w:r>
        <w:rPr>
          <w:rFonts w:ascii="Arial" w:hAnsi="Arial" w:cs="Arial"/>
          <w:sz w:val="20"/>
          <w:szCs w:val="20"/>
        </w:rPr>
        <w:t xml:space="preserve">- </w:t>
      </w:r>
      <w:r w:rsidRPr="00CB18B2">
        <w:rPr>
          <w:rFonts w:ascii="Arial" w:hAnsi="Arial" w:cs="Arial"/>
          <w:sz w:val="20"/>
          <w:szCs w:val="20"/>
        </w:rPr>
        <w:t xml:space="preserve">Приложение </w:t>
      </w:r>
      <w:r>
        <w:rPr>
          <w:rFonts w:ascii="Arial" w:hAnsi="Arial" w:cs="Arial"/>
          <w:sz w:val="20"/>
          <w:szCs w:val="20"/>
        </w:rPr>
        <w:t>4</w:t>
      </w:r>
      <w:r w:rsidRPr="00CB18B2">
        <w:rPr>
          <w:rFonts w:ascii="Arial" w:hAnsi="Arial" w:cs="Arial"/>
          <w:sz w:val="20"/>
          <w:szCs w:val="20"/>
        </w:rPr>
        <w:t xml:space="preserve"> към поканата.</w:t>
      </w:r>
    </w:p>
    <w:p w14:paraId="10902235" w14:textId="77777777" w:rsidR="008F580F" w:rsidRPr="008F580F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047D0A7F" w14:textId="77777777" w:rsidR="00C77CCD" w:rsidRDefault="00C57DF5" w:rsidP="009C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60363F">
        <w:rPr>
          <w:rFonts w:ascii="Arial" w:hAnsi="Arial" w:cs="Arial"/>
          <w:bCs/>
          <w:i/>
          <w:i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4C08694D" w14:textId="77777777" w:rsidR="000830F0" w:rsidRPr="00F93620" w:rsidRDefault="00A2097F" w:rsidP="009C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79BC8D87" w14:textId="77777777" w:rsidR="005B053B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5BAB93E2" w14:textId="77777777" w:rsidR="00E4292D" w:rsidRPr="00E4292D" w:rsidRDefault="00E4292D" w:rsidP="00E4292D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E4292D">
        <w:rPr>
          <w:rFonts w:ascii="Arial" w:hAnsi="Arial" w:cs="Arial"/>
          <w:sz w:val="20"/>
          <w:szCs w:val="20"/>
          <w:lang w:val="bg-BG"/>
        </w:rPr>
        <w:t>Участниците ще бъдат оценени по критерий за възлагане „най-ниска цена", въз основа на следните показатели и методика за оценка:</w:t>
      </w:r>
    </w:p>
    <w:p w14:paraId="605526F5" w14:textId="77777777" w:rsidR="00E4292D" w:rsidRPr="00E4292D" w:rsidRDefault="00E4292D" w:rsidP="00E4292D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E4292D">
        <w:rPr>
          <w:rFonts w:ascii="Arial" w:hAnsi="Arial" w:cs="Arial"/>
          <w:b/>
          <w:bCs/>
          <w:sz w:val="20"/>
          <w:szCs w:val="20"/>
          <w:lang w:val="bg-BG"/>
        </w:rPr>
        <w:lastRenderedPageBreak/>
        <w:t>Показател П1 за Ценова таблица № 1</w:t>
      </w:r>
      <w:r w:rsidRPr="00E4292D">
        <w:rPr>
          <w:rFonts w:ascii="Arial" w:hAnsi="Arial" w:cs="Arial"/>
          <w:sz w:val="20"/>
          <w:szCs w:val="20"/>
          <w:lang w:val="bg-BG"/>
        </w:rPr>
        <w:t xml:space="preserve"> с максимален брой точки 60 - Оценяваното ценово предложение на всеки допуснат участник е цената за 1 сервизен час за техническо обслужване и ремонт на 1 бр. моторна шейна, в евро без ДДС. Участникът предложил най-ниска цена получава максималния брой точки 60. Оценката на останалите участници се получава като най-ниската цена на 1 сервизен час за техническо обслужване и ремонт на 1 бр. моторна шейна, в евро без ДДС, се умножи по 60 и резултатът се раздели на оценяваното предложение на съответния участник, и частното се закръгли до втория знак след десетичната запетая. </w:t>
      </w:r>
    </w:p>
    <w:p w14:paraId="52600FEC" w14:textId="75605194" w:rsidR="006E6218" w:rsidRDefault="00E4292D" w:rsidP="00E4292D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E4292D">
        <w:rPr>
          <w:rFonts w:ascii="Arial" w:hAnsi="Arial" w:cs="Arial"/>
          <w:b/>
          <w:bCs/>
          <w:sz w:val="20"/>
          <w:szCs w:val="20"/>
          <w:lang w:val="bg-BG"/>
        </w:rPr>
        <w:t>Показател П2 за Ценова таблица № 2</w:t>
      </w:r>
      <w:r w:rsidRPr="00E4292D">
        <w:rPr>
          <w:rFonts w:ascii="Arial" w:hAnsi="Arial" w:cs="Arial"/>
          <w:sz w:val="20"/>
          <w:szCs w:val="20"/>
          <w:lang w:val="bg-BG"/>
        </w:rPr>
        <w:t xml:space="preserve"> с максимален брой точки 40 - Оценяваното ценово предложение на всеки допуснат участник е предложената цена на километър за транспортиране на машините от базите на Възложителя до сервиза на Изпълнителя, в евро без ДДС.</w:t>
      </w:r>
    </w:p>
    <w:p w14:paraId="7EBD1B0A" w14:textId="77777777" w:rsidR="00E4292D" w:rsidRPr="00E4292D" w:rsidRDefault="00E4292D" w:rsidP="00E4292D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E4292D">
        <w:rPr>
          <w:rFonts w:ascii="Arial" w:hAnsi="Arial" w:cs="Arial"/>
          <w:sz w:val="20"/>
          <w:szCs w:val="20"/>
          <w:lang w:val="bg-BG"/>
        </w:rPr>
        <w:t xml:space="preserve">Участникът, предложил най-ниска цена, получава максималния брой точки 40. Оценката за всички останали Участници се получава като най-ниската цена на километър за транспортиране на машините от базите на Възложителя до сервиза на Изпълнителя, в евро без ДДС, се умножи по 40 и резултатът се раздели на оценяваното предложение на съответния участник, и частното се закръгли до втория знак след десетичната запетая. </w:t>
      </w:r>
    </w:p>
    <w:p w14:paraId="0B26A191" w14:textId="37C35222" w:rsidR="00E4292D" w:rsidRPr="006E6218" w:rsidRDefault="00E4292D" w:rsidP="00E4292D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E4292D">
        <w:rPr>
          <w:rFonts w:ascii="Arial" w:hAnsi="Arial" w:cs="Arial"/>
          <w:sz w:val="20"/>
          <w:szCs w:val="20"/>
          <w:lang w:val="bg-BG"/>
        </w:rPr>
        <w:t>Крайната оценка (КО) е сума от показателите: КО=П1+П2. Участникът, получил най-висока крайна оценка, ще бъде класиран на първо място и избран за изпълнител на договора, а останалите участници ще бъдат класирани по низходящ ред.</w:t>
      </w:r>
    </w:p>
    <w:p w14:paraId="273624E1" w14:textId="77777777" w:rsidR="00C57DF5" w:rsidRPr="007462EA" w:rsidRDefault="00C57DF5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633185CE" w14:textId="77777777" w:rsidR="007462EA" w:rsidRDefault="007462EA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462EA">
        <w:rPr>
          <w:rFonts w:ascii="Arial" w:hAnsi="Arial" w:cs="Arial"/>
          <w:bCs/>
          <w:sz w:val="20"/>
          <w:szCs w:val="20"/>
          <w:lang w:val="bg-BG"/>
        </w:rPr>
        <w:t>Приложения:</w:t>
      </w:r>
    </w:p>
    <w:p w14:paraId="7DE72745" w14:textId="11293FBC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Проект на договор.</w:t>
      </w:r>
    </w:p>
    <w:p w14:paraId="05A0C47C" w14:textId="03364327" w:rsidR="0060363F" w:rsidRDefault="0060363F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1 - </w:t>
      </w:r>
      <w:r w:rsidRPr="0060363F">
        <w:rPr>
          <w:rFonts w:ascii="Arial" w:hAnsi="Arial" w:cs="Arial"/>
          <w:bCs/>
          <w:sz w:val="20"/>
          <w:szCs w:val="20"/>
          <w:lang w:val="bg-BG"/>
        </w:rPr>
        <w:t>Предложение по образец</w:t>
      </w:r>
    </w:p>
    <w:p w14:paraId="27DA7070" w14:textId="686ACA6F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Б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Техническ</w:t>
      </w:r>
      <w:r w:rsidR="00CB18B2">
        <w:rPr>
          <w:rFonts w:ascii="Arial" w:hAnsi="Arial" w:cs="Arial"/>
          <w:bCs/>
          <w:sz w:val="20"/>
          <w:szCs w:val="20"/>
          <w:lang w:val="bg-BG"/>
        </w:rPr>
        <w:t>о задание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7F30B1C1" w14:textId="383119D9" w:rsidR="00CB18B2" w:rsidRDefault="00CB18B2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1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- </w:t>
      </w:r>
      <w:r w:rsidR="006E6218" w:rsidRPr="006E6218">
        <w:rPr>
          <w:rFonts w:ascii="Arial" w:hAnsi="Arial" w:cs="Arial"/>
          <w:bCs/>
          <w:sz w:val="20"/>
          <w:szCs w:val="20"/>
          <w:lang w:val="bg-BG"/>
        </w:rPr>
        <w:t>Ценов</w:t>
      </w:r>
      <w:r w:rsidR="00E4292D">
        <w:rPr>
          <w:rFonts w:ascii="Arial" w:hAnsi="Arial" w:cs="Arial"/>
          <w:bCs/>
          <w:sz w:val="20"/>
          <w:szCs w:val="20"/>
          <w:lang w:val="bg-BG"/>
        </w:rPr>
        <w:t>и</w:t>
      </w:r>
      <w:r w:rsidR="006E6218" w:rsidRPr="006E6218">
        <w:rPr>
          <w:rFonts w:ascii="Arial" w:hAnsi="Arial" w:cs="Arial"/>
          <w:bCs/>
          <w:sz w:val="20"/>
          <w:szCs w:val="20"/>
          <w:lang w:val="bg-BG"/>
        </w:rPr>
        <w:t xml:space="preserve"> таблиц</w:t>
      </w:r>
      <w:r w:rsidR="00E4292D">
        <w:rPr>
          <w:rFonts w:ascii="Arial" w:hAnsi="Arial" w:cs="Arial"/>
          <w:bCs/>
          <w:sz w:val="20"/>
          <w:szCs w:val="20"/>
          <w:lang w:val="bg-BG"/>
        </w:rPr>
        <w:t>и</w:t>
      </w:r>
    </w:p>
    <w:p w14:paraId="02184199" w14:textId="33D31AD4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6E6218">
        <w:rPr>
          <w:rFonts w:ascii="Arial" w:hAnsi="Arial" w:cs="Arial"/>
          <w:bCs/>
          <w:sz w:val="20"/>
          <w:szCs w:val="20"/>
          <w:lang w:val="bg-BG"/>
        </w:rPr>
        <w:t>2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– </w:t>
      </w:r>
      <w:r w:rsidR="00C72F49">
        <w:rPr>
          <w:rFonts w:ascii="Arial" w:hAnsi="Arial" w:cs="Arial"/>
          <w:bCs/>
          <w:sz w:val="20"/>
          <w:szCs w:val="20"/>
          <w:lang w:val="bg-BG"/>
        </w:rPr>
        <w:t>С</w:t>
      </w:r>
      <w:r>
        <w:rPr>
          <w:rFonts w:ascii="Arial" w:hAnsi="Arial" w:cs="Arial"/>
          <w:bCs/>
          <w:sz w:val="20"/>
          <w:szCs w:val="20"/>
          <w:lang w:val="bg-BG"/>
        </w:rPr>
        <w:t>поразумение по БЗР.</w:t>
      </w:r>
    </w:p>
    <w:p w14:paraId="4B20EDE2" w14:textId="0BB7C8D9" w:rsidR="00E4292D" w:rsidRPr="007462EA" w:rsidRDefault="00E4292D" w:rsidP="00E4292D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3 – </w:t>
      </w:r>
      <w:r w:rsidRPr="00E4292D">
        <w:rPr>
          <w:rFonts w:ascii="Arial" w:hAnsi="Arial" w:cs="Arial"/>
          <w:bCs/>
          <w:sz w:val="20"/>
          <w:szCs w:val="20"/>
          <w:lang w:val="bg-BG"/>
        </w:rPr>
        <w:t>Споразумение по Околна среда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0C269541" w14:textId="3C2675BF" w:rsidR="00E4292D" w:rsidRPr="007462EA" w:rsidRDefault="00E4292D" w:rsidP="00E4292D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4 – </w:t>
      </w:r>
      <w:r w:rsidRPr="00E4292D">
        <w:rPr>
          <w:rFonts w:ascii="Arial" w:hAnsi="Arial" w:cs="Arial"/>
          <w:bCs/>
          <w:sz w:val="20"/>
          <w:szCs w:val="20"/>
          <w:lang w:val="bg-BG"/>
        </w:rPr>
        <w:t>Споразумение Сигурност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17D1150A" w14:textId="77777777" w:rsidR="00E4292D" w:rsidRPr="007462EA" w:rsidRDefault="00E4292D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</w:p>
    <w:p w14:paraId="779933F0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B6A8895" w14:textId="77777777" w:rsidR="001C2FEB" w:rsidRDefault="001C2FEB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5106996A" w14:textId="77777777" w:rsidR="007462EA" w:rsidRPr="00EE1423" w:rsidRDefault="007462EA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053856D2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5D676B90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639652C5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18F23925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155C" w14:textId="77777777" w:rsidR="001D3379" w:rsidRDefault="001D3379">
      <w:r>
        <w:separator/>
      </w:r>
    </w:p>
  </w:endnote>
  <w:endnote w:type="continuationSeparator" w:id="0">
    <w:p w14:paraId="05F1CE64" w14:textId="77777777" w:rsidR="001D3379" w:rsidRDefault="001D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3C02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2F736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B2F1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0F0" w14:textId="77777777" w:rsidR="001D3379" w:rsidRDefault="001D3379">
      <w:r>
        <w:separator/>
      </w:r>
    </w:p>
  </w:footnote>
  <w:footnote w:type="continuationSeparator" w:id="0">
    <w:p w14:paraId="75741800" w14:textId="77777777" w:rsidR="001D3379" w:rsidRDefault="001D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84C" w14:textId="5F974285" w:rsidR="0009275C" w:rsidRDefault="00DD315F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D04B389" wp14:editId="2133E9A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D6F5" w14:textId="7CF4613E" w:rsidR="001F131A" w:rsidRPr="009D0111" w:rsidRDefault="00DD315F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2FE05032" wp14:editId="64BE8B56">
          <wp:extent cx="119380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5pt;height:11.5pt" o:bullet="t">
        <v:imagedata r:id="rId1" o:title="msoE998"/>
      </v:shape>
    </w:pict>
  </w:numPicBullet>
  <w:abstractNum w:abstractNumId="0" w15:restartNumberingAfterBreak="0">
    <w:nsid w:val="036D24C6"/>
    <w:multiLevelType w:val="hybridMultilevel"/>
    <w:tmpl w:val="DEA0581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4B777F"/>
    <w:multiLevelType w:val="hybridMultilevel"/>
    <w:tmpl w:val="5008A2C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1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BF2B87"/>
    <w:multiLevelType w:val="hybridMultilevel"/>
    <w:tmpl w:val="381E20E0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E645A5"/>
    <w:multiLevelType w:val="multilevel"/>
    <w:tmpl w:val="545E06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9547FA"/>
    <w:multiLevelType w:val="multilevel"/>
    <w:tmpl w:val="2BF26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3D13338B"/>
    <w:multiLevelType w:val="hybridMultilevel"/>
    <w:tmpl w:val="2A0ECF5E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4D44"/>
    <w:multiLevelType w:val="hybridMultilevel"/>
    <w:tmpl w:val="CD8E5044"/>
    <w:lvl w:ilvl="0" w:tplc="45F66406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079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43FF5466"/>
    <w:multiLevelType w:val="hybridMultilevel"/>
    <w:tmpl w:val="3F2E5280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71F79"/>
    <w:multiLevelType w:val="hybridMultilevel"/>
    <w:tmpl w:val="3AAC3D8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733F0"/>
    <w:multiLevelType w:val="hybridMultilevel"/>
    <w:tmpl w:val="92926C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34" w15:restartNumberingAfterBreak="0">
    <w:nsid w:val="53146315"/>
    <w:multiLevelType w:val="hybridMultilevel"/>
    <w:tmpl w:val="BD5A9D60"/>
    <w:lvl w:ilvl="0" w:tplc="04020019">
      <w:start w:val="1"/>
      <w:numFmt w:val="lowerLetter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526488B"/>
    <w:multiLevelType w:val="multilevel"/>
    <w:tmpl w:val="FD2AC7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0D19"/>
    <w:multiLevelType w:val="hybridMultilevel"/>
    <w:tmpl w:val="3FD4155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1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5"/>
  </w:num>
  <w:num w:numId="12">
    <w:abstractNumId w:val="37"/>
  </w:num>
  <w:num w:numId="13">
    <w:abstractNumId w:val="29"/>
  </w:num>
  <w:num w:numId="14">
    <w:abstractNumId w:val="39"/>
  </w:num>
  <w:num w:numId="15">
    <w:abstractNumId w:val="8"/>
  </w:num>
  <w:num w:numId="16">
    <w:abstractNumId w:val="21"/>
  </w:num>
  <w:num w:numId="17">
    <w:abstractNumId w:val="42"/>
  </w:num>
  <w:num w:numId="18">
    <w:abstractNumId w:val="7"/>
  </w:num>
  <w:num w:numId="19">
    <w:abstractNumId w:val="16"/>
  </w:num>
  <w:num w:numId="20">
    <w:abstractNumId w:val="20"/>
  </w:num>
  <w:num w:numId="21">
    <w:abstractNumId w:val="33"/>
  </w:num>
  <w:num w:numId="22">
    <w:abstractNumId w:val="9"/>
  </w:num>
  <w:num w:numId="23">
    <w:abstractNumId w:val="24"/>
  </w:num>
  <w:num w:numId="24">
    <w:abstractNumId w:val="4"/>
  </w:num>
  <w:num w:numId="25">
    <w:abstractNumId w:val="3"/>
  </w:num>
  <w:num w:numId="26">
    <w:abstractNumId w:val="10"/>
  </w:num>
  <w:num w:numId="27">
    <w:abstractNumId w:val="22"/>
  </w:num>
  <w:num w:numId="28">
    <w:abstractNumId w:val="13"/>
  </w:num>
  <w:num w:numId="29">
    <w:abstractNumId w:val="41"/>
  </w:num>
  <w:num w:numId="30">
    <w:abstractNumId w:val="30"/>
  </w:num>
  <w:num w:numId="31">
    <w:abstractNumId w:val="27"/>
  </w:num>
  <w:num w:numId="32">
    <w:abstractNumId w:val="25"/>
  </w:num>
  <w:num w:numId="33">
    <w:abstractNumId w:val="17"/>
  </w:num>
  <w:num w:numId="34">
    <w:abstractNumId w:val="28"/>
  </w:num>
  <w:num w:numId="35">
    <w:abstractNumId w:val="18"/>
  </w:num>
  <w:num w:numId="36">
    <w:abstractNumId w:val="32"/>
  </w:num>
  <w:num w:numId="37">
    <w:abstractNumId w:val="1"/>
  </w:num>
  <w:num w:numId="38">
    <w:abstractNumId w:val="26"/>
  </w:num>
  <w:num w:numId="39">
    <w:abstractNumId w:val="35"/>
  </w:num>
  <w:num w:numId="40">
    <w:abstractNumId w:val="23"/>
  </w:num>
  <w:num w:numId="41">
    <w:abstractNumId w:val="38"/>
  </w:num>
  <w:num w:numId="42">
    <w:abstractNumId w:val="0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26C5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167A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7F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3BBE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2FEB"/>
    <w:rsid w:val="001C7519"/>
    <w:rsid w:val="001D1AAD"/>
    <w:rsid w:val="001D2F75"/>
    <w:rsid w:val="001D3379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C4D58"/>
    <w:rsid w:val="002D03A6"/>
    <w:rsid w:val="002D05BE"/>
    <w:rsid w:val="002D1F2E"/>
    <w:rsid w:val="002D2013"/>
    <w:rsid w:val="002D5B2F"/>
    <w:rsid w:val="002D5FA2"/>
    <w:rsid w:val="002E00A6"/>
    <w:rsid w:val="002E50A7"/>
    <w:rsid w:val="002F3875"/>
    <w:rsid w:val="002F4B36"/>
    <w:rsid w:val="002F6002"/>
    <w:rsid w:val="002F77B1"/>
    <w:rsid w:val="003000C6"/>
    <w:rsid w:val="00302351"/>
    <w:rsid w:val="003109D1"/>
    <w:rsid w:val="003121FF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76C3F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14ED"/>
    <w:rsid w:val="003D66B3"/>
    <w:rsid w:val="003D7536"/>
    <w:rsid w:val="003E274F"/>
    <w:rsid w:val="003E475A"/>
    <w:rsid w:val="003E6AC6"/>
    <w:rsid w:val="003E6E8A"/>
    <w:rsid w:val="003E70AA"/>
    <w:rsid w:val="003E7456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84AC7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2E66"/>
    <w:rsid w:val="00564511"/>
    <w:rsid w:val="00573120"/>
    <w:rsid w:val="00573F5E"/>
    <w:rsid w:val="005748B8"/>
    <w:rsid w:val="00575316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53B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363F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3ACB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96DC2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E6218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62EA"/>
    <w:rsid w:val="007471E3"/>
    <w:rsid w:val="00747FA8"/>
    <w:rsid w:val="0075089F"/>
    <w:rsid w:val="00761319"/>
    <w:rsid w:val="00761BE7"/>
    <w:rsid w:val="00762179"/>
    <w:rsid w:val="00762CA1"/>
    <w:rsid w:val="00765528"/>
    <w:rsid w:val="007659BC"/>
    <w:rsid w:val="0076761D"/>
    <w:rsid w:val="00771A47"/>
    <w:rsid w:val="00771F07"/>
    <w:rsid w:val="00773ED1"/>
    <w:rsid w:val="00777EE9"/>
    <w:rsid w:val="00780AEF"/>
    <w:rsid w:val="00782AA7"/>
    <w:rsid w:val="00784203"/>
    <w:rsid w:val="007844A0"/>
    <w:rsid w:val="0079088E"/>
    <w:rsid w:val="0079224F"/>
    <w:rsid w:val="007954F0"/>
    <w:rsid w:val="007962F4"/>
    <w:rsid w:val="007A2DB6"/>
    <w:rsid w:val="007A6F1B"/>
    <w:rsid w:val="007B05C2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3D6F"/>
    <w:rsid w:val="00817C2A"/>
    <w:rsid w:val="0082060D"/>
    <w:rsid w:val="00822C30"/>
    <w:rsid w:val="008307AE"/>
    <w:rsid w:val="00832878"/>
    <w:rsid w:val="008342E6"/>
    <w:rsid w:val="00834C0E"/>
    <w:rsid w:val="00834CBC"/>
    <w:rsid w:val="0083632B"/>
    <w:rsid w:val="00836764"/>
    <w:rsid w:val="00836DB5"/>
    <w:rsid w:val="008404BA"/>
    <w:rsid w:val="00843CE2"/>
    <w:rsid w:val="00846454"/>
    <w:rsid w:val="008511DC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FF"/>
    <w:rsid w:val="00892D70"/>
    <w:rsid w:val="008A5164"/>
    <w:rsid w:val="008A778A"/>
    <w:rsid w:val="008B32E7"/>
    <w:rsid w:val="008B44F5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3700"/>
    <w:rsid w:val="008E656C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2556"/>
    <w:rsid w:val="0092624C"/>
    <w:rsid w:val="00926E89"/>
    <w:rsid w:val="0092701F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3208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6D28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6160"/>
    <w:rsid w:val="00B174D3"/>
    <w:rsid w:val="00B21AA2"/>
    <w:rsid w:val="00B2381B"/>
    <w:rsid w:val="00B35255"/>
    <w:rsid w:val="00B46631"/>
    <w:rsid w:val="00B5789C"/>
    <w:rsid w:val="00B60997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A7372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0A63"/>
    <w:rsid w:val="00C53D2D"/>
    <w:rsid w:val="00C556F8"/>
    <w:rsid w:val="00C57DF5"/>
    <w:rsid w:val="00C72F49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B18B2"/>
    <w:rsid w:val="00CB5E04"/>
    <w:rsid w:val="00CC220E"/>
    <w:rsid w:val="00CC2F65"/>
    <w:rsid w:val="00CC3157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7D87"/>
    <w:rsid w:val="00D100F1"/>
    <w:rsid w:val="00D21A9B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0333"/>
    <w:rsid w:val="00D615C0"/>
    <w:rsid w:val="00D62163"/>
    <w:rsid w:val="00D65FC3"/>
    <w:rsid w:val="00D67A69"/>
    <w:rsid w:val="00D720BD"/>
    <w:rsid w:val="00D74382"/>
    <w:rsid w:val="00D82DFC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315F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292D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B09"/>
    <w:rsid w:val="00ED3689"/>
    <w:rsid w:val="00ED3F44"/>
    <w:rsid w:val="00EE1423"/>
    <w:rsid w:val="00EE2FAF"/>
    <w:rsid w:val="00EE32C5"/>
    <w:rsid w:val="00EE3D98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2C62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0EB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1CB8"/>
    <w:rsid w:val="00FA2BFC"/>
    <w:rsid w:val="00FA7C50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FB62F4"/>
  <w15:chartTrackingRefBased/>
  <w15:docId w15:val="{55FAF552-6C3B-41DC-93A6-052A9C6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 RFQ</vt:lpstr>
    </vt:vector>
  </TitlesOfParts>
  <Company>Sofiyska Voda AD</Company>
  <LinksUpToDate>false</LinksUpToDate>
  <CharactersWithSpaces>5518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RFQ</dc:title>
  <dc:subject/>
  <dc:creator>dkurtev@sofiyskavoda.bg</dc:creator>
  <cp:keywords>10033279</cp:keywords>
  <dc:description/>
  <cp:lastModifiedBy>Diyan Kurtev</cp:lastModifiedBy>
  <cp:revision>19</cp:revision>
  <cp:lastPrinted>2026-05-19T10:59:00Z</cp:lastPrinted>
  <dcterms:created xsi:type="dcterms:W3CDTF">2025-12-11T11:07:00Z</dcterms:created>
  <dcterms:modified xsi:type="dcterms:W3CDTF">2026-06-19T06:03:00Z</dcterms:modified>
</cp:coreProperties>
</file>