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6A1" w:rsidRPr="004234DD" w:rsidRDefault="00AE1815" w:rsidP="00C502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4DD">
        <w:rPr>
          <w:rFonts w:ascii="Times New Roman" w:hAnsi="Times New Roman" w:cs="Times New Roman"/>
          <w:b/>
          <w:sz w:val="24"/>
          <w:szCs w:val="24"/>
        </w:rPr>
        <w:t>Обект</w:t>
      </w:r>
      <w:r w:rsidRPr="004234DD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4234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234DD">
        <w:rPr>
          <w:rFonts w:ascii="Times New Roman" w:hAnsi="Times New Roman" w:cs="Times New Roman"/>
          <w:sz w:val="24"/>
          <w:szCs w:val="24"/>
        </w:rPr>
        <w:t xml:space="preserve"> </w:t>
      </w:r>
      <w:r w:rsidRPr="004234DD">
        <w:rPr>
          <w:rFonts w:ascii="Times New Roman" w:hAnsi="Times New Roman" w:cs="Times New Roman"/>
          <w:b/>
          <w:sz w:val="24"/>
          <w:szCs w:val="24"/>
        </w:rPr>
        <w:t>Разширяване на инсталацията за хлориране на вода в ПСПВ „Панчарево“ за допълнително хлориране на водата в Кремиковския водопровод</w:t>
      </w:r>
    </w:p>
    <w:p w:rsidR="00AE1815" w:rsidRPr="004234DD" w:rsidRDefault="00AE1815" w:rsidP="00C5022F">
      <w:pPr>
        <w:spacing w:after="0"/>
        <w:rPr>
          <w:rFonts w:ascii="Times New Roman" w:hAnsi="Times New Roman" w:cs="Times New Roman"/>
          <w:b/>
        </w:rPr>
      </w:pPr>
      <w:r w:rsidRPr="004234DD">
        <w:rPr>
          <w:rFonts w:ascii="Times New Roman" w:hAnsi="Times New Roman" w:cs="Times New Roman"/>
          <w:b/>
        </w:rPr>
        <w:t>Част: Технологична</w:t>
      </w:r>
    </w:p>
    <w:p w:rsidR="00AE1815" w:rsidRPr="004234DD" w:rsidRDefault="00AE1815" w:rsidP="00C5022F">
      <w:pPr>
        <w:spacing w:after="0"/>
        <w:rPr>
          <w:rFonts w:ascii="Times New Roman" w:hAnsi="Times New Roman" w:cs="Times New Roman"/>
          <w:b/>
        </w:rPr>
      </w:pPr>
      <w:r w:rsidRPr="004234DD">
        <w:rPr>
          <w:rFonts w:ascii="Times New Roman" w:hAnsi="Times New Roman" w:cs="Times New Roman"/>
          <w:b/>
        </w:rPr>
        <w:t>Фаза: Работен проект</w:t>
      </w:r>
    </w:p>
    <w:p w:rsidR="00AE1815" w:rsidRDefault="00AE1815" w:rsidP="00AE181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ОБЯСТИНТЕЛНА ЗАПИСКА</w:t>
      </w:r>
    </w:p>
    <w:p w:rsidR="00AE1815" w:rsidRDefault="00AE1815" w:rsidP="00AE181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Настоящият проект се разработва в изпълнение на поръчка Ком № 42051097/44875/</w:t>
      </w:r>
      <w:r>
        <w:rPr>
          <w:rFonts w:ascii="Times New Roman" w:hAnsi="Times New Roman" w:cs="Times New Roman"/>
          <w:lang w:val="de-AT"/>
        </w:rPr>
        <w:t>KG</w:t>
      </w:r>
      <w:r w:rsidRPr="00AE1815">
        <w:rPr>
          <w:rFonts w:ascii="Times New Roman" w:hAnsi="Times New Roman" w:cs="Times New Roman"/>
        </w:rPr>
        <w:t xml:space="preserve">3977 </w:t>
      </w:r>
      <w:r>
        <w:rPr>
          <w:rFonts w:ascii="Times New Roman" w:hAnsi="Times New Roman" w:cs="Times New Roman"/>
        </w:rPr>
        <w:t>от 28.11.2017 г. на „Софийска вода“ АД със задание за проектиране, което е неразделна част от нея.</w:t>
      </w:r>
    </w:p>
    <w:p w:rsidR="00C703F3" w:rsidRPr="00C5022F" w:rsidRDefault="00AE1815" w:rsidP="00C703F3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ab/>
        <w:t xml:space="preserve">Съгласно заданието за проектиране в технологичната част на проекта следва да се разработи инвестиционен проект за оптимизиране на производителността на съществуващата инсталация за хлориране на входящата непречистена </w:t>
      </w:r>
      <w:r w:rsidR="00C703F3">
        <w:rPr>
          <w:rFonts w:ascii="Times New Roman" w:hAnsi="Times New Roman" w:cs="Times New Roman"/>
        </w:rPr>
        <w:t>и изходящата пречистена вода от ПСПВ “Панчарево“ и да се разшири тази инсталация за допълнително хлориране на изходящата пречистена вода, която постъпва в Кремиковския водопровод ф 600 с максимален дебит 0,3</w:t>
      </w:r>
      <w:r w:rsidR="00C703F3">
        <w:rPr>
          <w:rFonts w:ascii="Times New Roman" w:hAnsi="Times New Roman" w:cs="Times New Roman"/>
          <w:lang w:val="de-AT"/>
        </w:rPr>
        <w:t>m</w:t>
      </w:r>
      <w:r w:rsidR="00C703F3" w:rsidRPr="00C703F3">
        <w:rPr>
          <w:rFonts w:ascii="Times New Roman" w:hAnsi="Times New Roman" w:cs="Times New Roman"/>
          <w:vertAlign w:val="superscript"/>
        </w:rPr>
        <w:t>3</w:t>
      </w:r>
      <w:r w:rsidR="00C703F3" w:rsidRPr="00C703F3">
        <w:rPr>
          <w:rFonts w:ascii="Times New Roman" w:hAnsi="Times New Roman" w:cs="Times New Roman"/>
        </w:rPr>
        <w:t>/</w:t>
      </w:r>
      <w:r w:rsidR="00C703F3">
        <w:rPr>
          <w:rFonts w:ascii="Times New Roman" w:hAnsi="Times New Roman" w:cs="Times New Roman"/>
          <w:lang w:val="en-US"/>
        </w:rPr>
        <w:t>h</w:t>
      </w:r>
      <w:r w:rsidR="00C703F3" w:rsidRPr="00C703F3">
        <w:rPr>
          <w:rFonts w:ascii="Times New Roman" w:hAnsi="Times New Roman" w:cs="Times New Roman"/>
        </w:rPr>
        <w:t xml:space="preserve"> </w:t>
      </w:r>
      <w:r w:rsidR="00C703F3">
        <w:rPr>
          <w:rFonts w:ascii="Times New Roman" w:hAnsi="Times New Roman" w:cs="Times New Roman"/>
        </w:rPr>
        <w:t>и трябва да съдържа остатъчен свободен хлор 0,45</w:t>
      </w:r>
      <m:oMath>
        <m:r>
          <w:rPr>
            <w:rFonts w:ascii="Cambria Math" w:hAnsi="Cambria Math" w:cs="Times New Roman"/>
          </w:rPr>
          <m:t>÷</m:t>
        </m:r>
      </m:oMath>
      <w:r w:rsidR="00C703F3">
        <w:rPr>
          <w:rFonts w:ascii="Times New Roman" w:eastAsiaTheme="minorEastAsia" w:hAnsi="Times New Roman" w:cs="Times New Roman"/>
        </w:rPr>
        <w:t xml:space="preserve">0,55 </w:t>
      </w:r>
      <w:r w:rsidR="00C703F3">
        <w:rPr>
          <w:rFonts w:ascii="Times New Roman" w:eastAsiaTheme="minorEastAsia" w:hAnsi="Times New Roman" w:cs="Times New Roman"/>
          <w:lang w:val="de-AT"/>
        </w:rPr>
        <w:t>mg</w:t>
      </w:r>
      <w:r w:rsidR="00C703F3" w:rsidRPr="00C703F3">
        <w:rPr>
          <w:rFonts w:ascii="Times New Roman" w:eastAsiaTheme="minorEastAsia" w:hAnsi="Times New Roman" w:cs="Times New Roman"/>
        </w:rPr>
        <w:t>/</w:t>
      </w:r>
      <w:r w:rsidR="00C703F3">
        <w:rPr>
          <w:rFonts w:ascii="Times New Roman" w:eastAsiaTheme="minorEastAsia" w:hAnsi="Times New Roman" w:cs="Times New Roman"/>
          <w:lang w:val="en-US"/>
        </w:rPr>
        <w:t>Cl</w:t>
      </w:r>
      <w:r w:rsidR="00C703F3" w:rsidRPr="00C703F3">
        <w:rPr>
          <w:rFonts w:ascii="Times New Roman" w:eastAsiaTheme="minorEastAsia" w:hAnsi="Times New Roman" w:cs="Times New Roman"/>
          <w:vertAlign w:val="subscript"/>
        </w:rPr>
        <w:t>2</w:t>
      </w:r>
      <w:r w:rsidR="00C703F3" w:rsidRPr="00C703F3">
        <w:rPr>
          <w:rFonts w:ascii="Times New Roman" w:eastAsiaTheme="minorEastAsia" w:hAnsi="Times New Roman" w:cs="Times New Roman"/>
        </w:rPr>
        <w:t>/</w:t>
      </w:r>
      <w:r w:rsidR="00C703F3">
        <w:rPr>
          <w:rFonts w:ascii="Times New Roman" w:eastAsiaTheme="minorEastAsia" w:hAnsi="Times New Roman" w:cs="Times New Roman"/>
          <w:lang w:val="en-US"/>
        </w:rPr>
        <w:t>l</w:t>
      </w:r>
      <w:r w:rsidR="00C703F3" w:rsidRPr="00C703F3">
        <w:rPr>
          <w:rFonts w:ascii="Times New Roman" w:eastAsiaTheme="minorEastAsia" w:hAnsi="Times New Roman" w:cs="Times New Roman"/>
        </w:rPr>
        <w:t xml:space="preserve"> </w:t>
      </w:r>
      <w:r w:rsidR="004234DD">
        <w:rPr>
          <w:rFonts w:ascii="Times New Roman" w:eastAsiaTheme="minorEastAsia" w:hAnsi="Times New Roman" w:cs="Times New Roman"/>
        </w:rPr>
        <w:t>при първите консуматори в</w:t>
      </w:r>
      <w:r w:rsidR="00C703F3">
        <w:rPr>
          <w:rFonts w:ascii="Times New Roman" w:eastAsiaTheme="minorEastAsia" w:hAnsi="Times New Roman" w:cs="Times New Roman"/>
        </w:rPr>
        <w:t xml:space="preserve"> района на с. Горни Богров.</w:t>
      </w:r>
    </w:p>
    <w:p w:rsidR="00C703F3" w:rsidRDefault="00C703F3" w:rsidP="00C703F3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1. ОПРЕДЕЛЯНЕ ПРИЗВОДИТЕЛНОСТТА НА РАЗШИРИНАТА ИНСТАЛАЦИЯ ЗА ХЛОРИРАНЕ НА ВОДАТА В </w:t>
      </w:r>
      <w:r w:rsidR="006A45B9">
        <w:rPr>
          <w:rFonts w:ascii="Times New Roman" w:eastAsiaTheme="minorEastAsia" w:hAnsi="Times New Roman" w:cs="Times New Roman"/>
        </w:rPr>
        <w:t>ПСПВ “ПАНЧАРЕВО“</w:t>
      </w:r>
    </w:p>
    <w:p w:rsidR="006A45B9" w:rsidRDefault="006A45B9" w:rsidP="00C703F3">
      <w:pPr>
        <w:jc w:val="both"/>
        <w:rPr>
          <w:rFonts w:ascii="Times New Roman" w:eastAsiaTheme="minorEastAsia" w:hAnsi="Times New Roman" w:cs="Times New Roman"/>
          <w:b/>
        </w:rPr>
      </w:pPr>
      <w:r w:rsidRPr="000A394A">
        <w:rPr>
          <w:rFonts w:ascii="Times New Roman" w:eastAsiaTheme="minorEastAsia" w:hAnsi="Times New Roman" w:cs="Times New Roman"/>
          <w:b/>
        </w:rPr>
        <w:t>Производителност по технологичната линия за предокисление на входящата непречистена вода</w:t>
      </w:r>
    </w:p>
    <w:p w:rsidR="00E709E2" w:rsidRPr="001B2550" w:rsidRDefault="00E709E2" w:rsidP="00C703F3">
      <w:pPr>
        <w:jc w:val="both"/>
        <w:rPr>
          <w:rFonts w:ascii="Times New Roman" w:eastAsiaTheme="minorEastAsia" w:hAnsi="Times New Roman" w:cs="Times New Roman"/>
          <w:b/>
        </w:rPr>
      </w:pPr>
    </w:p>
    <w:p w:rsidR="00910AD2" w:rsidRPr="00BC11A6" w:rsidRDefault="00910AD2" w:rsidP="007951AA">
      <w:pPr>
        <w:ind w:firstLine="708"/>
        <w:jc w:val="both"/>
        <w:rPr>
          <w:rFonts w:ascii="Times New Roman" w:eastAsiaTheme="minorEastAsia" w:hAnsi="Times New Roman" w:cs="Times New Roman"/>
        </w:rPr>
      </w:pPr>
      <w:r w:rsidRPr="00BC11A6">
        <w:rPr>
          <w:rFonts w:ascii="Times New Roman" w:eastAsiaTheme="minorEastAsia" w:hAnsi="Times New Roman" w:cs="Times New Roman"/>
        </w:rPr>
        <w:t>1.1. Производителност по технологичната линия за предокисление на входящата непречистена вода</w:t>
      </w:r>
    </w:p>
    <w:p w:rsidR="006A45B9" w:rsidRDefault="006A45B9" w:rsidP="000A394A">
      <w:pPr>
        <w:ind w:firstLine="708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Входящата непречистена вода, която предварите</w:t>
      </w:r>
      <w:r w:rsidR="004E2F60">
        <w:rPr>
          <w:rFonts w:ascii="Times New Roman" w:eastAsiaTheme="minorEastAsia" w:hAnsi="Times New Roman" w:cs="Times New Roman"/>
        </w:rPr>
        <w:t>л</w:t>
      </w:r>
      <w:r>
        <w:rPr>
          <w:rFonts w:ascii="Times New Roman" w:eastAsiaTheme="minorEastAsia" w:hAnsi="Times New Roman" w:cs="Times New Roman"/>
        </w:rPr>
        <w:t>но е хлорирана от ХС “ВЕЦ Пасарел“ за обеззаразяване и предокисление</w:t>
      </w:r>
      <w:r w:rsidR="004E2F60">
        <w:rPr>
          <w:rFonts w:ascii="Times New Roman" w:eastAsiaTheme="minorEastAsia" w:hAnsi="Times New Roman" w:cs="Times New Roman"/>
        </w:rPr>
        <w:t xml:space="preserve">, постъпва в ПСПВ „Панчарево“ остатъчен свободен активен хлор </w:t>
      </w:r>
      <w:r w:rsidR="000A394A">
        <w:rPr>
          <w:rFonts w:ascii="Times New Roman" w:eastAsiaTheme="minorEastAsia" w:hAnsi="Times New Roman" w:cs="Times New Roman"/>
        </w:rPr>
        <w:t>в диапазона 0,1 ÷</w:t>
      </w:r>
      <w:r w:rsidR="004E2F60">
        <w:rPr>
          <w:rFonts w:ascii="Times New Roman" w:eastAsiaTheme="minorEastAsia" w:hAnsi="Times New Roman" w:cs="Times New Roman"/>
        </w:rPr>
        <w:t xml:space="preserve"> 0,2 </w:t>
      </w:r>
      <w:r w:rsidR="004E2F60">
        <w:rPr>
          <w:rFonts w:ascii="Times New Roman" w:eastAsiaTheme="minorEastAsia" w:hAnsi="Times New Roman" w:cs="Times New Roman"/>
          <w:lang w:val="de-AT"/>
        </w:rPr>
        <w:t>mgCl</w:t>
      </w:r>
      <w:r w:rsidR="004E2F60" w:rsidRPr="004E2F60">
        <w:rPr>
          <w:rFonts w:ascii="Times New Roman" w:eastAsiaTheme="minorEastAsia" w:hAnsi="Times New Roman" w:cs="Times New Roman"/>
          <w:vertAlign w:val="subscript"/>
        </w:rPr>
        <w:t>2</w:t>
      </w:r>
      <w:r w:rsidR="004E2F60" w:rsidRPr="004E2F60">
        <w:rPr>
          <w:rFonts w:ascii="Times New Roman" w:eastAsiaTheme="minorEastAsia" w:hAnsi="Times New Roman" w:cs="Times New Roman"/>
        </w:rPr>
        <w:t>/</w:t>
      </w:r>
      <w:r w:rsidR="004E2F60">
        <w:rPr>
          <w:rFonts w:ascii="Times New Roman" w:eastAsiaTheme="minorEastAsia" w:hAnsi="Times New Roman" w:cs="Times New Roman"/>
          <w:lang w:val="de-AT"/>
        </w:rPr>
        <w:t>l</w:t>
      </w:r>
      <w:r w:rsidR="004E2F60" w:rsidRPr="004E2F60">
        <w:rPr>
          <w:rFonts w:ascii="Times New Roman" w:eastAsiaTheme="minorEastAsia" w:hAnsi="Times New Roman" w:cs="Times New Roman"/>
        </w:rPr>
        <w:t xml:space="preserve">, </w:t>
      </w:r>
      <w:r w:rsidR="004E2F60">
        <w:rPr>
          <w:rFonts w:ascii="Times New Roman" w:eastAsiaTheme="minorEastAsia" w:hAnsi="Times New Roman" w:cs="Times New Roman"/>
        </w:rPr>
        <w:t xml:space="preserve">а необходимият </w:t>
      </w:r>
      <w:r w:rsidR="000A394A">
        <w:rPr>
          <w:rFonts w:ascii="Times New Roman" w:eastAsiaTheme="minorEastAsia" w:hAnsi="Times New Roman" w:cs="Times New Roman"/>
        </w:rPr>
        <w:t xml:space="preserve">такъв по технологични изисквания за флокообразуване, утаяване и филтриране на колоидните и суспендирани вещества във водата трябва да бъде в интервала 0,45 ÷ 0,55 </w:t>
      </w:r>
      <w:r w:rsidR="000A394A">
        <w:rPr>
          <w:rFonts w:ascii="Times New Roman" w:eastAsiaTheme="minorEastAsia" w:hAnsi="Times New Roman" w:cs="Times New Roman"/>
          <w:lang w:val="de-AT"/>
        </w:rPr>
        <w:t>mg</w:t>
      </w:r>
      <w:r w:rsidR="000A394A">
        <w:rPr>
          <w:rFonts w:ascii="Times New Roman" w:eastAsiaTheme="minorEastAsia" w:hAnsi="Times New Roman" w:cs="Times New Roman"/>
          <w:lang w:val="en-US"/>
        </w:rPr>
        <w:t>Cl</w:t>
      </w:r>
      <w:r w:rsidR="000A394A" w:rsidRPr="000A394A">
        <w:rPr>
          <w:rFonts w:ascii="Times New Roman" w:eastAsiaTheme="minorEastAsia" w:hAnsi="Times New Roman" w:cs="Times New Roman"/>
          <w:vertAlign w:val="subscript"/>
        </w:rPr>
        <w:t>2</w:t>
      </w:r>
      <w:r w:rsidR="000A394A" w:rsidRPr="000A394A">
        <w:rPr>
          <w:rFonts w:ascii="Times New Roman" w:eastAsiaTheme="minorEastAsia" w:hAnsi="Times New Roman" w:cs="Times New Roman"/>
        </w:rPr>
        <w:t>/</w:t>
      </w:r>
      <w:r w:rsidR="000A394A">
        <w:rPr>
          <w:rFonts w:ascii="Times New Roman" w:eastAsiaTheme="minorEastAsia" w:hAnsi="Times New Roman" w:cs="Times New Roman"/>
          <w:lang w:val="en-US"/>
        </w:rPr>
        <w:t>l</w:t>
      </w:r>
      <w:r w:rsidR="000A394A" w:rsidRPr="000A394A">
        <w:rPr>
          <w:rFonts w:ascii="Times New Roman" w:eastAsiaTheme="minorEastAsia" w:hAnsi="Times New Roman" w:cs="Times New Roman"/>
        </w:rPr>
        <w:t xml:space="preserve">, </w:t>
      </w:r>
      <w:r w:rsidR="000A394A">
        <w:rPr>
          <w:rFonts w:ascii="Times New Roman" w:eastAsiaTheme="minorEastAsia" w:hAnsi="Times New Roman" w:cs="Times New Roman"/>
        </w:rPr>
        <w:t xml:space="preserve">т.е. разликата между тях </w:t>
      </w:r>
      <m:oMath>
        <m:r>
          <w:rPr>
            <w:rFonts w:ascii="Cambria Math" w:eastAsiaTheme="minorEastAsia" w:hAnsi="Cambria Math" w:cs="Times New Roman"/>
          </w:rPr>
          <m:t>∆</m:t>
        </m:r>
      </m:oMath>
      <w:r w:rsidR="000A394A">
        <w:rPr>
          <w:rFonts w:ascii="Times New Roman" w:eastAsiaTheme="minorEastAsia" w:hAnsi="Times New Roman" w:cs="Times New Roman"/>
        </w:rPr>
        <w:t>С</w:t>
      </w:r>
      <w:r w:rsidR="000A394A" w:rsidRPr="000A394A">
        <w:rPr>
          <w:rFonts w:ascii="Times New Roman" w:eastAsiaTheme="minorEastAsia" w:hAnsi="Times New Roman" w:cs="Times New Roman"/>
          <w:vertAlign w:val="subscript"/>
        </w:rPr>
        <w:t>ох</w:t>
      </w:r>
      <w:r w:rsidR="000A394A">
        <w:rPr>
          <w:rFonts w:ascii="Times New Roman" w:eastAsiaTheme="minorEastAsia" w:hAnsi="Times New Roman" w:cs="Times New Roman"/>
          <w:vertAlign w:val="subscript"/>
        </w:rPr>
        <w:t xml:space="preserve"> </w:t>
      </w:r>
      <w:r w:rsidR="000A394A">
        <w:rPr>
          <w:rFonts w:ascii="Times New Roman" w:eastAsiaTheme="minorEastAsia" w:hAnsi="Times New Roman" w:cs="Times New Roman"/>
        </w:rPr>
        <w:t>е в интервала</w:t>
      </w:r>
      <w:r w:rsidR="000A394A" w:rsidRPr="000A394A">
        <w:rPr>
          <w:rFonts w:ascii="Times New Roman" w:eastAsiaTheme="minorEastAsia" w:hAnsi="Times New Roman" w:cs="Times New Roman"/>
        </w:rPr>
        <w:t>:</w:t>
      </w:r>
    </w:p>
    <w:p w:rsidR="000A394A" w:rsidRPr="000A394A" w:rsidRDefault="000A394A" w:rsidP="00C703F3">
      <w:pPr>
        <w:jc w:val="both"/>
        <w:rPr>
          <w:rFonts w:ascii="Times New Roman" w:eastAsiaTheme="minorEastAsia" w:hAnsi="Times New Roman" w:cs="Times New Roman"/>
        </w:rPr>
      </w:pPr>
      <m:oMath>
        <m:r>
          <w:rPr>
            <w:rFonts w:ascii="Cambria Math" w:eastAsiaTheme="minorEastAsia" w:hAnsi="Cambria Math" w:cs="Times New Roman"/>
          </w:rPr>
          <m:t>∆</m:t>
        </m:r>
      </m:oMath>
      <w:r>
        <w:rPr>
          <w:rFonts w:ascii="Times New Roman" w:eastAsiaTheme="minorEastAsia" w:hAnsi="Times New Roman" w:cs="Times New Roman"/>
        </w:rPr>
        <w:t>С</w:t>
      </w:r>
      <w:r w:rsidRPr="000A394A">
        <w:rPr>
          <w:rFonts w:ascii="Times New Roman" w:eastAsiaTheme="minorEastAsia" w:hAnsi="Times New Roman" w:cs="Times New Roman"/>
          <w:vertAlign w:val="subscript"/>
        </w:rPr>
        <w:t>ох</w:t>
      </w:r>
      <w:r w:rsidRPr="000A394A">
        <w:rPr>
          <w:rFonts w:ascii="Times New Roman" w:eastAsiaTheme="minorEastAsia" w:hAnsi="Times New Roman" w:cs="Times New Roman"/>
        </w:rPr>
        <w:t xml:space="preserve">=(0,45-0,2) ÷ (0,55-0,1) = 0,25÷0,45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mgCl</w:t>
      </w:r>
      <w:proofErr w:type="spellEnd"/>
      <w:r w:rsidRPr="000A394A">
        <w:rPr>
          <w:rFonts w:ascii="Times New Roman" w:eastAsiaTheme="minorEastAsia" w:hAnsi="Times New Roman" w:cs="Times New Roman"/>
          <w:vertAlign w:val="subscript"/>
        </w:rPr>
        <w:t>2</w:t>
      </w:r>
      <w:r w:rsidRPr="000A394A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l</w:t>
      </w:r>
      <w:r w:rsidRPr="000A394A">
        <w:rPr>
          <w:rFonts w:ascii="Times New Roman" w:eastAsiaTheme="minorEastAsia" w:hAnsi="Times New Roman" w:cs="Times New Roman"/>
        </w:rPr>
        <w:t>.</w:t>
      </w:r>
    </w:p>
    <w:p w:rsidR="000A394A" w:rsidRPr="001B2550" w:rsidRDefault="000A394A" w:rsidP="00C703F3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или </w:t>
      </w:r>
      <m:oMath>
        <m:r>
          <w:rPr>
            <w:rFonts w:ascii="Cambria Math" w:eastAsiaTheme="minorEastAsia" w:hAnsi="Cambria Math" w:cs="Times New Roman"/>
          </w:rPr>
          <m:t>∆</m:t>
        </m:r>
      </m:oMath>
      <w:r>
        <w:rPr>
          <w:rFonts w:ascii="Times New Roman" w:eastAsiaTheme="minorEastAsia" w:hAnsi="Times New Roman" w:cs="Times New Roman"/>
        </w:rPr>
        <w:t>С</w:t>
      </w:r>
      <w:r w:rsidRPr="000A394A">
        <w:rPr>
          <w:rFonts w:ascii="Times New Roman" w:eastAsiaTheme="minorEastAsia" w:hAnsi="Times New Roman" w:cs="Times New Roman"/>
          <w:vertAlign w:val="subscript"/>
        </w:rPr>
        <w:t>ох</w:t>
      </w:r>
      <w:r>
        <w:rPr>
          <w:rFonts w:ascii="Times New Roman" w:eastAsiaTheme="minorEastAsia" w:hAnsi="Times New Roman" w:cs="Times New Roman"/>
          <w:vertAlign w:val="subscript"/>
        </w:rPr>
        <w:t xml:space="preserve"> </w:t>
      </w:r>
      <w:r w:rsidRPr="000A394A">
        <w:rPr>
          <w:rFonts w:ascii="Times New Roman" w:eastAsiaTheme="minorEastAsia" w:hAnsi="Times New Roman" w:cs="Times New Roman"/>
        </w:rPr>
        <w:t>= 0,25</w:t>
      </w:r>
      <w:r w:rsidRPr="001B2550">
        <w:rPr>
          <w:rFonts w:ascii="Times New Roman" w:eastAsiaTheme="minorEastAsia" w:hAnsi="Times New Roman" w:cs="Times New Roman"/>
        </w:rPr>
        <w:t xml:space="preserve"> </w:t>
      </w:r>
      <w:r w:rsidRPr="000A394A">
        <w:rPr>
          <w:rFonts w:ascii="Times New Roman" w:eastAsiaTheme="minorEastAsia" w:hAnsi="Times New Roman" w:cs="Times New Roman"/>
        </w:rPr>
        <w:t>÷</w:t>
      </w:r>
      <w:r w:rsidRPr="001B2550">
        <w:rPr>
          <w:rFonts w:ascii="Times New Roman" w:eastAsiaTheme="minorEastAsia" w:hAnsi="Times New Roman" w:cs="Times New Roman"/>
        </w:rPr>
        <w:t xml:space="preserve"> 0,45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gCl</w:t>
      </w:r>
      <w:proofErr w:type="spellEnd"/>
      <w:r w:rsidRPr="001B2550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m</w:t>
      </w:r>
      <w:r w:rsidRPr="001B2550">
        <w:rPr>
          <w:rFonts w:ascii="Times New Roman" w:eastAsiaTheme="minorEastAsia" w:hAnsi="Times New Roman" w:cs="Times New Roman"/>
          <w:vertAlign w:val="superscript"/>
        </w:rPr>
        <w:t>3</w:t>
      </w:r>
    </w:p>
    <w:p w:rsidR="009B2AEE" w:rsidRDefault="000A394A" w:rsidP="009B2AEE">
      <w:pPr>
        <w:ind w:firstLine="708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По данни от оперативните технолози на ПСПВ „Панчарево“</w:t>
      </w:r>
      <w:r w:rsidR="009B2AEE">
        <w:rPr>
          <w:rFonts w:ascii="Times New Roman" w:eastAsiaTheme="minorEastAsia" w:hAnsi="Times New Roman" w:cs="Times New Roman"/>
        </w:rPr>
        <w:t xml:space="preserve"> пр</w:t>
      </w:r>
      <w:r>
        <w:rPr>
          <w:rFonts w:ascii="Times New Roman" w:eastAsiaTheme="minorEastAsia" w:hAnsi="Times New Roman" w:cs="Times New Roman"/>
        </w:rPr>
        <w:t>ез последните години</w:t>
      </w:r>
      <w:r w:rsidR="002D1DCF">
        <w:rPr>
          <w:rFonts w:ascii="Times New Roman" w:eastAsiaTheme="minorEastAsia" w:hAnsi="Times New Roman" w:cs="Times New Roman"/>
        </w:rPr>
        <w:t xml:space="preserve"> хлоропоглъщаемоста </w:t>
      </w:r>
      <w:r w:rsidR="002D1DCF" w:rsidRPr="001B2550">
        <w:rPr>
          <w:rFonts w:ascii="Times New Roman" w:eastAsiaTheme="minorEastAsia" w:hAnsi="Times New Roman" w:cs="Times New Roman"/>
        </w:rPr>
        <w:t>(</w:t>
      </w:r>
      <w:r w:rsidR="002D1DCF">
        <w:rPr>
          <w:rFonts w:ascii="Times New Roman" w:eastAsiaTheme="minorEastAsia" w:hAnsi="Times New Roman" w:cs="Times New Roman"/>
        </w:rPr>
        <w:t xml:space="preserve">разходът на хлор за предокисление на </w:t>
      </w:r>
      <w:r w:rsidR="004234DD">
        <w:rPr>
          <w:rFonts w:ascii="Times New Roman" w:eastAsiaTheme="minorEastAsia" w:hAnsi="Times New Roman" w:cs="Times New Roman"/>
        </w:rPr>
        <w:t>на</w:t>
      </w:r>
      <w:r w:rsidR="002D1DCF">
        <w:rPr>
          <w:rFonts w:ascii="Times New Roman" w:eastAsiaTheme="minorEastAsia" w:hAnsi="Times New Roman" w:cs="Times New Roman"/>
        </w:rPr>
        <w:t>личните органични вещества</w:t>
      </w:r>
      <w:r w:rsidR="002D1DCF" w:rsidRPr="001B2550">
        <w:rPr>
          <w:rFonts w:ascii="Times New Roman" w:eastAsiaTheme="minorEastAsia" w:hAnsi="Times New Roman" w:cs="Times New Roman"/>
        </w:rPr>
        <w:t>)</w:t>
      </w:r>
      <w:r w:rsidR="002D1DCF">
        <w:rPr>
          <w:rFonts w:ascii="Times New Roman" w:eastAsiaTheme="minorEastAsia" w:hAnsi="Times New Roman" w:cs="Times New Roman"/>
        </w:rPr>
        <w:t xml:space="preserve"> на входящата вода по дължина на участъка между пунктовете на въвеждане на хлор и измерване </w:t>
      </w:r>
      <w:r w:rsidR="009B2AEE">
        <w:rPr>
          <w:rFonts w:ascii="Times New Roman" w:eastAsiaTheme="minorEastAsia" w:hAnsi="Times New Roman" w:cs="Times New Roman"/>
        </w:rPr>
        <w:t>на свободния активен хлор във входящата вода се е колебала в интервала:</w:t>
      </w:r>
    </w:p>
    <w:p w:rsidR="009B2AEE" w:rsidRPr="001B2550" w:rsidRDefault="009B2AEE" w:rsidP="009B2AEE">
      <w:pPr>
        <w:jc w:val="both"/>
        <w:rPr>
          <w:rFonts w:ascii="Times New Roman" w:eastAsiaTheme="minorEastAsia" w:hAnsi="Times New Roman" w:cs="Times New Roman"/>
          <w:vertAlign w:val="superscript"/>
        </w:rPr>
      </w:pPr>
      <w:r>
        <w:rPr>
          <w:rFonts w:ascii="Times New Roman" w:eastAsiaTheme="minorEastAsia" w:hAnsi="Times New Roman" w:cs="Times New Roman"/>
        </w:rPr>
        <w:t>С</w:t>
      </w:r>
      <w:r w:rsidRPr="009B2AEE">
        <w:rPr>
          <w:rFonts w:ascii="Times New Roman" w:eastAsiaTheme="minorEastAsia" w:hAnsi="Times New Roman" w:cs="Times New Roman"/>
          <w:vertAlign w:val="subscript"/>
        </w:rPr>
        <w:t>хп</w:t>
      </w:r>
      <w:r>
        <w:rPr>
          <w:rFonts w:ascii="Times New Roman" w:eastAsiaTheme="minorEastAsia" w:hAnsi="Times New Roman" w:cs="Times New Roman"/>
        </w:rPr>
        <w:t xml:space="preserve"> </w:t>
      </w:r>
      <w:r w:rsidRPr="001B2550">
        <w:rPr>
          <w:rFonts w:ascii="Times New Roman" w:eastAsiaTheme="minorEastAsia" w:hAnsi="Times New Roman" w:cs="Times New Roman"/>
        </w:rPr>
        <w:t>= 0,4</w:t>
      </w:r>
      <w:r w:rsidRPr="000A394A">
        <w:rPr>
          <w:rFonts w:ascii="Times New Roman" w:eastAsiaTheme="minorEastAsia" w:hAnsi="Times New Roman" w:cs="Times New Roman"/>
        </w:rPr>
        <w:t>÷</w:t>
      </w:r>
      <w:r>
        <w:rPr>
          <w:rFonts w:ascii="Times New Roman" w:eastAsiaTheme="minorEastAsia" w:hAnsi="Times New Roman" w:cs="Times New Roman"/>
        </w:rPr>
        <w:t>0,</w:t>
      </w:r>
      <w:r w:rsidRPr="001B2550">
        <w:rPr>
          <w:rFonts w:ascii="Times New Roman" w:eastAsiaTheme="minorEastAsia" w:hAnsi="Times New Roman" w:cs="Times New Roman"/>
        </w:rPr>
        <w:t xml:space="preserve">5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mgCl</w:t>
      </w:r>
      <w:proofErr w:type="spellEnd"/>
      <w:r w:rsidRPr="001B2550">
        <w:rPr>
          <w:rFonts w:ascii="Times New Roman" w:eastAsiaTheme="minorEastAsia" w:hAnsi="Times New Roman" w:cs="Times New Roman"/>
          <w:vertAlign w:val="subscript"/>
        </w:rPr>
        <w:t>2</w:t>
      </w:r>
      <w:r w:rsidRPr="001B2550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l</w:t>
      </w:r>
      <w:r w:rsidRPr="001B2550">
        <w:rPr>
          <w:rFonts w:ascii="Times New Roman" w:eastAsiaTheme="minorEastAsia" w:hAnsi="Times New Roman" w:cs="Times New Roman"/>
        </w:rPr>
        <w:t xml:space="preserve"> = 0,4÷0,5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gCl</w:t>
      </w:r>
      <w:proofErr w:type="spellEnd"/>
      <w:r w:rsidRPr="001B2550">
        <w:rPr>
          <w:rFonts w:ascii="Times New Roman" w:eastAsiaTheme="minorEastAsia" w:hAnsi="Times New Roman" w:cs="Times New Roman"/>
          <w:vertAlign w:val="subscript"/>
        </w:rPr>
        <w:t>2</w:t>
      </w:r>
      <w:r w:rsidRPr="001B2550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m</w:t>
      </w:r>
      <w:r w:rsidRPr="001B2550">
        <w:rPr>
          <w:rFonts w:ascii="Times New Roman" w:eastAsiaTheme="minorEastAsia" w:hAnsi="Times New Roman" w:cs="Times New Roman"/>
          <w:vertAlign w:val="superscript"/>
        </w:rPr>
        <w:t>3</w:t>
      </w:r>
    </w:p>
    <w:p w:rsidR="00837A3A" w:rsidRDefault="009B2AEE" w:rsidP="009B2AE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Сборът на С</w:t>
      </w:r>
      <w:r>
        <w:rPr>
          <w:rFonts w:ascii="Times New Roman" w:eastAsiaTheme="minorEastAsia" w:hAnsi="Times New Roman" w:cs="Times New Roman"/>
          <w:vertAlign w:val="subscript"/>
        </w:rPr>
        <w:t>вх.по</w:t>
      </w:r>
      <w:r>
        <w:rPr>
          <w:rFonts w:ascii="Times New Roman" w:eastAsiaTheme="minorEastAsia" w:hAnsi="Times New Roman" w:cs="Times New Roman"/>
        </w:rPr>
        <w:t xml:space="preserve"> </w:t>
      </w:r>
      <w:r w:rsidR="00837A3A">
        <w:rPr>
          <w:rFonts w:ascii="Times New Roman" w:eastAsiaTheme="minorEastAsia" w:hAnsi="Times New Roman" w:cs="Times New Roman"/>
        </w:rPr>
        <w:t xml:space="preserve">и </w:t>
      </w:r>
      <w:r w:rsidR="00837A3A" w:rsidRPr="009B2AEE">
        <w:rPr>
          <w:rFonts w:ascii="Times New Roman" w:eastAsiaTheme="minorEastAsia" w:hAnsi="Times New Roman" w:cs="Times New Roman"/>
        </w:rPr>
        <w:t xml:space="preserve">+ </w:t>
      </w:r>
      <w:r w:rsidR="00837A3A">
        <w:rPr>
          <w:rFonts w:ascii="Times New Roman" w:eastAsiaTheme="minorEastAsia" w:hAnsi="Times New Roman" w:cs="Times New Roman"/>
        </w:rPr>
        <w:t>С</w:t>
      </w:r>
      <w:r w:rsidR="00837A3A" w:rsidRPr="009B2AEE">
        <w:rPr>
          <w:rFonts w:ascii="Times New Roman" w:eastAsiaTheme="minorEastAsia" w:hAnsi="Times New Roman" w:cs="Times New Roman"/>
          <w:vertAlign w:val="subscript"/>
        </w:rPr>
        <w:t>хп</w:t>
      </w:r>
      <w:r w:rsidR="00837A3A">
        <w:rPr>
          <w:rFonts w:ascii="Times New Roman" w:eastAsiaTheme="minorEastAsia" w:hAnsi="Times New Roman" w:cs="Times New Roman"/>
        </w:rPr>
        <w:t xml:space="preserve"> определя дозата на въвеждания хлор във водата, т.е.</w:t>
      </w:r>
    </w:p>
    <w:p w:rsidR="009B2AEE" w:rsidRPr="001B2550" w:rsidRDefault="009B2AEE" w:rsidP="009B2AEE">
      <w:pPr>
        <w:jc w:val="both"/>
        <w:rPr>
          <w:rFonts w:ascii="Times New Roman" w:eastAsiaTheme="minorEastAsia" w:hAnsi="Times New Roman" w:cs="Times New Roman"/>
          <w:vertAlign w:val="superscript"/>
        </w:rPr>
      </w:pPr>
      <m:oMath>
        <m:r>
          <w:rPr>
            <w:rFonts w:ascii="Cambria Math" w:eastAsiaTheme="minorEastAsia" w:hAnsi="Cambria Math" w:cs="Times New Roman"/>
          </w:rPr>
          <m:t>∆</m:t>
        </m:r>
      </m:oMath>
      <w:r>
        <w:rPr>
          <w:rFonts w:ascii="Times New Roman" w:eastAsiaTheme="minorEastAsia" w:hAnsi="Times New Roman" w:cs="Times New Roman"/>
        </w:rPr>
        <w:t>С</w:t>
      </w:r>
      <w:r w:rsidRPr="000A394A">
        <w:rPr>
          <w:rFonts w:ascii="Times New Roman" w:eastAsiaTheme="minorEastAsia" w:hAnsi="Times New Roman" w:cs="Times New Roman"/>
          <w:vertAlign w:val="subscript"/>
        </w:rPr>
        <w:t>ох</w:t>
      </w:r>
      <w:r>
        <w:rPr>
          <w:rFonts w:ascii="Times New Roman" w:eastAsiaTheme="minorEastAsia" w:hAnsi="Times New Roman" w:cs="Times New Roman"/>
          <w:vertAlign w:val="subscript"/>
        </w:rPr>
        <w:t xml:space="preserve"> </w:t>
      </w:r>
      <w:r w:rsidRPr="009B2AEE">
        <w:rPr>
          <w:rFonts w:ascii="Times New Roman" w:eastAsiaTheme="minorEastAsia" w:hAnsi="Times New Roman" w:cs="Times New Roman"/>
        </w:rPr>
        <w:t xml:space="preserve">+ </w:t>
      </w:r>
      <w:r>
        <w:rPr>
          <w:rFonts w:ascii="Times New Roman" w:eastAsiaTheme="minorEastAsia" w:hAnsi="Times New Roman" w:cs="Times New Roman"/>
        </w:rPr>
        <w:t>С</w:t>
      </w:r>
      <w:r w:rsidRPr="009B2AEE">
        <w:rPr>
          <w:rFonts w:ascii="Times New Roman" w:eastAsiaTheme="minorEastAsia" w:hAnsi="Times New Roman" w:cs="Times New Roman"/>
          <w:vertAlign w:val="subscript"/>
        </w:rPr>
        <w:t>хп</w:t>
      </w:r>
      <w:r>
        <w:rPr>
          <w:rFonts w:ascii="Times New Roman" w:eastAsiaTheme="minorEastAsia" w:hAnsi="Times New Roman" w:cs="Times New Roman"/>
        </w:rPr>
        <w:t xml:space="preserve"> </w:t>
      </w:r>
      <w:r w:rsidRPr="001B2550">
        <w:rPr>
          <w:rFonts w:ascii="Times New Roman" w:eastAsiaTheme="minorEastAsia" w:hAnsi="Times New Roman" w:cs="Times New Roman"/>
        </w:rPr>
        <w:t xml:space="preserve">= (0,25÷0,45)+(0,4÷0,5) = 0,65÷0,95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gCl</w:t>
      </w:r>
      <w:proofErr w:type="spellEnd"/>
      <w:r w:rsidRPr="001B2550">
        <w:rPr>
          <w:rFonts w:ascii="Times New Roman" w:eastAsiaTheme="minorEastAsia" w:hAnsi="Times New Roman" w:cs="Times New Roman"/>
          <w:vertAlign w:val="subscript"/>
        </w:rPr>
        <w:t>2</w:t>
      </w:r>
      <w:r w:rsidRPr="001B2550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m</w:t>
      </w:r>
      <w:r w:rsidRPr="001B2550">
        <w:rPr>
          <w:rFonts w:ascii="Times New Roman" w:eastAsiaTheme="minorEastAsia" w:hAnsi="Times New Roman" w:cs="Times New Roman"/>
          <w:vertAlign w:val="superscript"/>
        </w:rPr>
        <w:t>3</w:t>
      </w:r>
    </w:p>
    <w:p w:rsidR="009B2AEE" w:rsidRPr="001B2550" w:rsidRDefault="00837A3A" w:rsidP="009B2AE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ab/>
        <w:t>При колебания на дебита</w:t>
      </w:r>
      <w:r w:rsidR="006612E8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на входящата вода в интервала </w:t>
      </w:r>
      <w:r>
        <w:rPr>
          <w:rFonts w:ascii="Times New Roman" w:eastAsiaTheme="minorEastAsia" w:hAnsi="Times New Roman" w:cs="Times New Roman"/>
          <w:lang w:val="de-AT"/>
        </w:rPr>
        <w:t>Q</w:t>
      </w:r>
      <w:r>
        <w:rPr>
          <w:rFonts w:ascii="Times New Roman" w:eastAsiaTheme="minorEastAsia" w:hAnsi="Times New Roman" w:cs="Times New Roman"/>
        </w:rPr>
        <w:t xml:space="preserve">вх </w:t>
      </w:r>
      <w:r w:rsidRPr="00837A3A">
        <w:rPr>
          <w:rFonts w:ascii="Times New Roman" w:eastAsiaTheme="minorEastAsia" w:hAnsi="Times New Roman" w:cs="Times New Roman"/>
        </w:rPr>
        <w:t>= 1</w:t>
      </w:r>
      <w:r>
        <w:rPr>
          <w:rFonts w:ascii="Times New Roman" w:eastAsiaTheme="minorEastAsia" w:hAnsi="Times New Roman" w:cs="Times New Roman"/>
        </w:rPr>
        <w:t>÷4,</w:t>
      </w:r>
      <w:r w:rsidRPr="00837A3A">
        <w:rPr>
          <w:rFonts w:ascii="Times New Roman" w:eastAsiaTheme="minorEastAsia" w:hAnsi="Times New Roman" w:cs="Times New Roman"/>
        </w:rPr>
        <w:t>5</w:t>
      </w:r>
      <w:r>
        <w:rPr>
          <w:rFonts w:ascii="Times New Roman" w:eastAsiaTheme="minorEastAsia" w:hAnsi="Times New Roman" w:cs="Times New Roman"/>
          <w:lang w:val="en-US"/>
        </w:rPr>
        <w:t>m</w:t>
      </w:r>
      <w:r w:rsidRPr="00837A3A">
        <w:rPr>
          <w:rFonts w:ascii="Times New Roman" w:eastAsiaTheme="minorEastAsia" w:hAnsi="Times New Roman" w:cs="Times New Roman"/>
          <w:vertAlign w:val="superscript"/>
        </w:rPr>
        <w:t>3</w:t>
      </w:r>
      <w:r w:rsidRPr="00837A3A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s</w:t>
      </w:r>
      <w:r w:rsidRPr="00837A3A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и на дозата на въвеждания хлор в интервала С</w:t>
      </w:r>
      <w:r w:rsidRPr="00837A3A">
        <w:rPr>
          <w:rFonts w:ascii="Times New Roman" w:eastAsiaTheme="minorEastAsia" w:hAnsi="Times New Roman" w:cs="Times New Roman"/>
          <w:vertAlign w:val="subscript"/>
        </w:rPr>
        <w:t>вх.по</w:t>
      </w:r>
      <w:r>
        <w:rPr>
          <w:rFonts w:ascii="Times New Roman" w:eastAsiaTheme="minorEastAsia" w:hAnsi="Times New Roman" w:cs="Times New Roman"/>
        </w:rPr>
        <w:t xml:space="preserve"> </w:t>
      </w:r>
      <w:r w:rsidRPr="00837A3A">
        <w:rPr>
          <w:rFonts w:ascii="Times New Roman" w:eastAsiaTheme="minorEastAsia" w:hAnsi="Times New Roman" w:cs="Times New Roman"/>
        </w:rPr>
        <w:t>= 0,65</w:t>
      </w:r>
      <w:r>
        <w:rPr>
          <w:rFonts w:ascii="Times New Roman" w:eastAsiaTheme="minorEastAsia" w:hAnsi="Times New Roman" w:cs="Times New Roman"/>
        </w:rPr>
        <w:t>÷</w:t>
      </w:r>
      <w:r w:rsidRPr="00837A3A">
        <w:rPr>
          <w:rFonts w:ascii="Times New Roman" w:eastAsiaTheme="minorEastAsia" w:hAnsi="Times New Roman" w:cs="Times New Roman"/>
        </w:rPr>
        <w:t xml:space="preserve">0,95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gCl</w:t>
      </w:r>
      <w:proofErr w:type="spellEnd"/>
      <w:r w:rsidRPr="00837A3A">
        <w:rPr>
          <w:rFonts w:ascii="Times New Roman" w:eastAsiaTheme="minorEastAsia" w:hAnsi="Times New Roman" w:cs="Times New Roman"/>
          <w:vertAlign w:val="subscript"/>
        </w:rPr>
        <w:t>2</w:t>
      </w:r>
      <w:r w:rsidRPr="00837A3A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m</w:t>
      </w:r>
      <w:r w:rsidRPr="00837A3A">
        <w:rPr>
          <w:rFonts w:ascii="Times New Roman" w:eastAsiaTheme="minorEastAsia" w:hAnsi="Times New Roman" w:cs="Times New Roman"/>
          <w:vertAlign w:val="superscript"/>
        </w:rPr>
        <w:t>3</w:t>
      </w:r>
      <w:r w:rsidRPr="00837A3A">
        <w:rPr>
          <w:rFonts w:ascii="Times New Roman" w:eastAsiaTheme="minorEastAsia" w:hAnsi="Times New Roman" w:cs="Times New Roman"/>
        </w:rPr>
        <w:t xml:space="preserve">. </w:t>
      </w:r>
      <w:r>
        <w:rPr>
          <w:rFonts w:ascii="Times New Roman" w:eastAsiaTheme="minorEastAsia" w:hAnsi="Times New Roman" w:cs="Times New Roman"/>
        </w:rPr>
        <w:t>следва, че производителността на инсталацията за хлориране по технологичната линия за предокисление</w:t>
      </w:r>
      <w:r w:rsidR="006612E8">
        <w:rPr>
          <w:rFonts w:ascii="Times New Roman" w:eastAsiaTheme="minorEastAsia" w:hAnsi="Times New Roman" w:cs="Times New Roman"/>
        </w:rPr>
        <w:t xml:space="preserve"> трябва</w:t>
      </w:r>
      <w:r>
        <w:rPr>
          <w:rFonts w:ascii="Times New Roman" w:eastAsiaTheme="minorEastAsia" w:hAnsi="Times New Roman" w:cs="Times New Roman"/>
        </w:rPr>
        <w:t xml:space="preserve"> да бъде</w:t>
      </w:r>
      <w:r w:rsidRPr="00837A3A">
        <w:rPr>
          <w:rFonts w:ascii="Times New Roman" w:eastAsiaTheme="minorEastAsia" w:hAnsi="Times New Roman" w:cs="Times New Roman"/>
        </w:rPr>
        <w:t>:</w:t>
      </w:r>
    </w:p>
    <w:p w:rsidR="00837A3A" w:rsidRDefault="00837A3A" w:rsidP="009B2AEE">
      <w:pPr>
        <w:jc w:val="both"/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>G</w:t>
      </w:r>
      <w:r w:rsidRPr="00837A3A">
        <w:rPr>
          <w:rFonts w:ascii="Times New Roman" w:eastAsiaTheme="minorEastAsia" w:hAnsi="Times New Roman" w:cs="Times New Roman"/>
          <w:vertAlign w:val="subscript"/>
        </w:rPr>
        <w:t>хпо</w:t>
      </w:r>
      <w:r>
        <w:rPr>
          <w:rFonts w:ascii="Times New Roman" w:eastAsiaTheme="minorEastAsia" w:hAnsi="Times New Roman" w:cs="Times New Roman"/>
        </w:rPr>
        <w:t xml:space="preserve"> </w:t>
      </w:r>
      <w:r w:rsidRPr="00E72AD9">
        <w:rPr>
          <w:rFonts w:ascii="Times New Roman" w:eastAsiaTheme="minorEastAsia" w:hAnsi="Times New Roman" w:cs="Times New Roman"/>
        </w:rPr>
        <w:t xml:space="preserve">= </w:t>
      </w:r>
      <w:proofErr w:type="gramStart"/>
      <w:r>
        <w:rPr>
          <w:rFonts w:ascii="Times New Roman" w:eastAsiaTheme="minorEastAsia" w:hAnsi="Times New Roman" w:cs="Times New Roman"/>
          <w:lang w:val="en-US"/>
        </w:rPr>
        <w:t>Q</w:t>
      </w:r>
      <w:r w:rsidRPr="00837A3A">
        <w:rPr>
          <w:rFonts w:ascii="Times New Roman" w:eastAsiaTheme="minorEastAsia" w:hAnsi="Times New Roman" w:cs="Times New Roman"/>
          <w:vertAlign w:val="subscript"/>
        </w:rPr>
        <w:t>вх</w:t>
      </w:r>
      <w:r>
        <w:rPr>
          <w:rFonts w:ascii="Times New Roman" w:eastAsiaTheme="minorEastAsia" w:hAnsi="Times New Roman" w:cs="Times New Roman"/>
        </w:rPr>
        <w:t xml:space="preserve"> .</w:t>
      </w:r>
      <w:proofErr w:type="gramEnd"/>
      <w:r>
        <w:rPr>
          <w:rFonts w:ascii="Times New Roman" w:eastAsiaTheme="minorEastAsia" w:hAnsi="Times New Roman" w:cs="Times New Roman"/>
        </w:rPr>
        <w:t xml:space="preserve"> С </w:t>
      </w:r>
      <w:r w:rsidRPr="00837A3A">
        <w:rPr>
          <w:rFonts w:ascii="Times New Roman" w:eastAsiaTheme="minorEastAsia" w:hAnsi="Times New Roman" w:cs="Times New Roman"/>
          <w:vertAlign w:val="subscript"/>
        </w:rPr>
        <w:t>вх.по</w:t>
      </w:r>
      <w:r>
        <w:rPr>
          <w:rFonts w:ascii="Times New Roman" w:eastAsiaTheme="minorEastAsia" w:hAnsi="Times New Roman" w:cs="Times New Roman"/>
        </w:rPr>
        <w:t xml:space="preserve"> </w:t>
      </w:r>
      <w:r w:rsidRPr="00E72AD9">
        <w:rPr>
          <w:rFonts w:ascii="Times New Roman" w:eastAsiaTheme="minorEastAsia" w:hAnsi="Times New Roman" w:cs="Times New Roman"/>
        </w:rPr>
        <w:t xml:space="preserve">= (1÷4,5) . </w:t>
      </w:r>
      <w:r>
        <w:rPr>
          <w:rFonts w:ascii="Times New Roman" w:eastAsiaTheme="minorEastAsia" w:hAnsi="Times New Roman" w:cs="Times New Roman"/>
          <w:lang w:val="en-US"/>
        </w:rPr>
        <w:t>(0</w:t>
      </w:r>
      <w:proofErr w:type="gramStart"/>
      <w:r>
        <w:rPr>
          <w:rFonts w:ascii="Times New Roman" w:eastAsiaTheme="minorEastAsia" w:hAnsi="Times New Roman" w:cs="Times New Roman"/>
          <w:lang w:val="en-US"/>
        </w:rPr>
        <w:t>,65</w:t>
      </w:r>
      <w:proofErr w:type="gramEnd"/>
      <w:r>
        <w:rPr>
          <w:rFonts w:ascii="Times New Roman" w:eastAsiaTheme="minorEastAsia" w:hAnsi="Times New Roman" w:cs="Times New Roman"/>
          <w:lang w:val="en-US"/>
        </w:rPr>
        <w:t>÷0,95) = 0</w:t>
      </w:r>
      <w:proofErr w:type="gramStart"/>
      <w:r>
        <w:rPr>
          <w:rFonts w:ascii="Times New Roman" w:eastAsiaTheme="minorEastAsia" w:hAnsi="Times New Roman" w:cs="Times New Roman"/>
          <w:lang w:val="en-US"/>
        </w:rPr>
        <w:t>,65</w:t>
      </w:r>
      <w:proofErr w:type="gramEnd"/>
      <w:r>
        <w:rPr>
          <w:rFonts w:ascii="Times New Roman" w:eastAsiaTheme="minorEastAsia" w:hAnsi="Times New Roman" w:cs="Times New Roman"/>
          <w:lang w:val="en-US"/>
        </w:rPr>
        <w:t>÷4,32 gCl</w:t>
      </w:r>
      <w:r w:rsidRPr="00837A3A">
        <w:rPr>
          <w:rFonts w:ascii="Times New Roman" w:eastAsiaTheme="minorEastAsia" w:hAnsi="Times New Roman" w:cs="Times New Roman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lang w:val="en-US"/>
        </w:rPr>
        <w:t>/s</w:t>
      </w:r>
    </w:p>
    <w:p w:rsidR="00837A3A" w:rsidRDefault="00837A3A" w:rsidP="009B2AE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или </w:t>
      </w:r>
      <w:r w:rsidRPr="001B2550">
        <w:rPr>
          <w:rFonts w:ascii="Times New Roman" w:eastAsiaTheme="minorEastAsia" w:hAnsi="Times New Roman" w:cs="Times New Roman"/>
          <w:lang w:val="en-US"/>
        </w:rPr>
        <w:t>G</w:t>
      </w:r>
      <w:r w:rsidRPr="00837A3A">
        <w:rPr>
          <w:rFonts w:ascii="Times New Roman" w:eastAsiaTheme="minorEastAsia" w:hAnsi="Times New Roman" w:cs="Times New Roman"/>
          <w:vertAlign w:val="subscript"/>
        </w:rPr>
        <w:t>хпо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lang w:val="en-US"/>
        </w:rPr>
        <w:t>= (0,65÷4,32) . 3</w:t>
      </w:r>
      <w:proofErr w:type="gramStart"/>
      <w:r>
        <w:rPr>
          <w:rFonts w:ascii="Times New Roman" w:eastAsiaTheme="minorEastAsia" w:hAnsi="Times New Roman" w:cs="Times New Roman"/>
          <w:lang w:val="en-US"/>
        </w:rPr>
        <w:t>,6</w:t>
      </w:r>
      <w:proofErr w:type="gramEnd"/>
      <w:r>
        <w:rPr>
          <w:rFonts w:ascii="Times New Roman" w:eastAsiaTheme="minorEastAsia" w:hAnsi="Times New Roman" w:cs="Times New Roman"/>
          <w:lang w:val="en-US"/>
        </w:rPr>
        <w:t xml:space="preserve"> = 2,34</w:t>
      </w:r>
      <m:oMath>
        <m:r>
          <w:rPr>
            <w:rFonts w:ascii="Cambria Math" w:eastAsiaTheme="minorEastAsia" w:hAnsi="Cambria Math" w:cs="Times New Roman"/>
            <w:lang w:val="en-US"/>
          </w:rPr>
          <m:t>÷</m:t>
        </m:r>
      </m:oMath>
      <w:r w:rsidR="00910AD2">
        <w:rPr>
          <w:rFonts w:ascii="Times New Roman" w:eastAsiaTheme="minorEastAsia" w:hAnsi="Times New Roman" w:cs="Times New Roman"/>
          <w:lang w:val="en-US"/>
        </w:rPr>
        <w:t>15,55 kgCl</w:t>
      </w:r>
      <w:r w:rsidR="00910AD2" w:rsidRPr="00910AD2">
        <w:rPr>
          <w:rFonts w:ascii="Times New Roman" w:eastAsiaTheme="minorEastAsia" w:hAnsi="Times New Roman" w:cs="Times New Roman"/>
          <w:vertAlign w:val="subscript"/>
          <w:lang w:val="en-US"/>
        </w:rPr>
        <w:t>2</w:t>
      </w:r>
      <w:r w:rsidR="00910AD2">
        <w:rPr>
          <w:rFonts w:ascii="Times New Roman" w:eastAsiaTheme="minorEastAsia" w:hAnsi="Times New Roman" w:cs="Times New Roman"/>
          <w:lang w:val="en-US"/>
        </w:rPr>
        <w:t>/h</w:t>
      </w:r>
    </w:p>
    <w:p w:rsidR="00E709E2" w:rsidRPr="00E709E2" w:rsidRDefault="00E709E2" w:rsidP="009B2AEE">
      <w:pPr>
        <w:jc w:val="both"/>
        <w:rPr>
          <w:rFonts w:ascii="Times New Roman" w:eastAsiaTheme="minorEastAsia" w:hAnsi="Times New Roman" w:cs="Times New Roman"/>
        </w:rPr>
      </w:pPr>
    </w:p>
    <w:p w:rsidR="00E709E2" w:rsidRPr="00BC11A6" w:rsidRDefault="00910AD2" w:rsidP="007951AA">
      <w:pPr>
        <w:ind w:firstLine="708"/>
        <w:jc w:val="both"/>
        <w:rPr>
          <w:rFonts w:ascii="Times New Roman" w:eastAsiaTheme="minorEastAsia" w:hAnsi="Times New Roman" w:cs="Times New Roman"/>
        </w:rPr>
      </w:pPr>
      <w:r w:rsidRPr="00BC11A6">
        <w:rPr>
          <w:rFonts w:ascii="Times New Roman" w:eastAsiaTheme="minorEastAsia" w:hAnsi="Times New Roman" w:cs="Times New Roman"/>
        </w:rPr>
        <w:t>1.2. Производителност по технологичната линия за обеззаразяване (дезинфекция) на изходящата пречистена вода</w:t>
      </w:r>
    </w:p>
    <w:p w:rsidR="00910AD2" w:rsidRDefault="00910AD2" w:rsidP="009B2AE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>П</w:t>
      </w:r>
      <w:r w:rsidR="00F84EC7">
        <w:rPr>
          <w:rFonts w:ascii="Times New Roman" w:eastAsiaTheme="minorEastAsia" w:hAnsi="Times New Roman" w:cs="Times New Roman"/>
        </w:rPr>
        <w:t xml:space="preserve">роизводителността на хлораторната инсталация по технологичната </w:t>
      </w:r>
      <w:r w:rsidR="00610385">
        <w:rPr>
          <w:rFonts w:ascii="Times New Roman" w:eastAsiaTheme="minorEastAsia" w:hAnsi="Times New Roman" w:cs="Times New Roman"/>
        </w:rPr>
        <w:t>линия за обеззаразяване се определя от сбора на хлоропоглъщаемос</w:t>
      </w:r>
      <w:r w:rsidR="006612E8">
        <w:rPr>
          <w:rFonts w:ascii="Times New Roman" w:eastAsiaTheme="minorEastAsia" w:hAnsi="Times New Roman" w:cs="Times New Roman"/>
        </w:rPr>
        <w:t>тта на водата в участъка от пункт</w:t>
      </w:r>
      <w:r w:rsidR="00610385">
        <w:rPr>
          <w:rFonts w:ascii="Times New Roman" w:eastAsiaTheme="minorEastAsia" w:hAnsi="Times New Roman" w:cs="Times New Roman"/>
        </w:rPr>
        <w:t xml:space="preserve">а на измернане на остатъчния свободен активен хлор по линията за предокисление до пункта за измерване на същия по линията за обеззаразяване и разликата </w:t>
      </w:r>
      <m:oMath>
        <m:r>
          <w:rPr>
            <w:rFonts w:ascii="Cambria Math" w:eastAsiaTheme="minorEastAsia" w:hAnsi="Cambria Math" w:cs="Times New Roman"/>
          </w:rPr>
          <m:t>∆</m:t>
        </m:r>
      </m:oMath>
      <w:r w:rsidR="00610385">
        <w:rPr>
          <w:rFonts w:ascii="Times New Roman" w:eastAsiaTheme="minorEastAsia" w:hAnsi="Times New Roman" w:cs="Times New Roman"/>
        </w:rPr>
        <w:t>С</w:t>
      </w:r>
      <w:r w:rsidR="00610385" w:rsidRPr="000A394A">
        <w:rPr>
          <w:rFonts w:ascii="Times New Roman" w:eastAsiaTheme="minorEastAsia" w:hAnsi="Times New Roman" w:cs="Times New Roman"/>
          <w:vertAlign w:val="subscript"/>
        </w:rPr>
        <w:t>ох</w:t>
      </w:r>
      <w:r w:rsidR="00610385">
        <w:rPr>
          <w:rFonts w:ascii="Times New Roman" w:eastAsiaTheme="minorEastAsia" w:hAnsi="Times New Roman" w:cs="Times New Roman"/>
          <w:vertAlign w:val="subscript"/>
        </w:rPr>
        <w:t xml:space="preserve"> </w:t>
      </w:r>
      <w:r w:rsidR="006612E8">
        <w:rPr>
          <w:rFonts w:ascii="Times New Roman" w:eastAsiaTheme="minorEastAsia" w:hAnsi="Times New Roman" w:cs="Times New Roman"/>
        </w:rPr>
        <w:t>между поддържан</w:t>
      </w:r>
      <w:r w:rsidR="00610385">
        <w:rPr>
          <w:rFonts w:ascii="Times New Roman" w:eastAsiaTheme="minorEastAsia" w:hAnsi="Times New Roman" w:cs="Times New Roman"/>
        </w:rPr>
        <w:t>ите стойности на остатъчния свободен активен хлор във водата на тези пунктове.</w:t>
      </w:r>
    </w:p>
    <w:p w:rsidR="00610385" w:rsidRPr="00610385" w:rsidRDefault="00610385" w:rsidP="009B2AE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>По данни от оперативните технолози на пречиствателната станция, през последните години тази хлоропоглъщаемост се е колебала в интервала</w:t>
      </w:r>
      <w:r w:rsidRPr="00610385">
        <w:rPr>
          <w:rFonts w:ascii="Times New Roman" w:eastAsiaTheme="minorEastAsia" w:hAnsi="Times New Roman" w:cs="Times New Roman"/>
        </w:rPr>
        <w:t>:</w:t>
      </w:r>
    </w:p>
    <w:p w:rsidR="00610385" w:rsidRPr="001B2550" w:rsidRDefault="00EC0341" w:rsidP="009B2AEE">
      <w:pPr>
        <w:jc w:val="both"/>
        <w:rPr>
          <w:rFonts w:ascii="Times New Roman" w:eastAsiaTheme="minorEastAsia" w:hAnsi="Times New Roman" w:cs="Times New Roman"/>
          <w:vertAlign w:val="superscript"/>
        </w:rPr>
      </w:pPr>
      <w:r>
        <w:rPr>
          <w:rFonts w:ascii="Times New Roman" w:eastAsiaTheme="minorEastAsia" w:hAnsi="Times New Roman" w:cs="Times New Roman"/>
          <w:lang w:val="en-US"/>
        </w:rPr>
        <w:t>C</w:t>
      </w:r>
      <w:r w:rsidRPr="00EC0341">
        <w:rPr>
          <w:rFonts w:ascii="Times New Roman" w:eastAsiaTheme="minorEastAsia" w:hAnsi="Times New Roman" w:cs="Times New Roman"/>
          <w:vertAlign w:val="subscript"/>
        </w:rPr>
        <w:t>хп</w:t>
      </w:r>
      <w:r>
        <w:rPr>
          <w:rFonts w:ascii="Times New Roman" w:eastAsiaTheme="minorEastAsia" w:hAnsi="Times New Roman" w:cs="Times New Roman"/>
        </w:rPr>
        <w:t xml:space="preserve"> </w:t>
      </w:r>
      <w:r w:rsidRPr="001B2550">
        <w:rPr>
          <w:rFonts w:ascii="Times New Roman" w:eastAsiaTheme="minorEastAsia" w:hAnsi="Times New Roman" w:cs="Times New Roman"/>
        </w:rPr>
        <w:t>= 0</w:t>
      </w:r>
      <w:proofErr w:type="gramStart"/>
      <w:r w:rsidRPr="001B2550">
        <w:rPr>
          <w:rFonts w:ascii="Times New Roman" w:eastAsiaTheme="minorEastAsia" w:hAnsi="Times New Roman" w:cs="Times New Roman"/>
        </w:rPr>
        <w:t>,06</w:t>
      </w:r>
      <w:proofErr w:type="gramEnd"/>
      <w:r w:rsidRPr="001B2550">
        <w:rPr>
          <w:rFonts w:ascii="Times New Roman" w:eastAsiaTheme="minorEastAsia" w:hAnsi="Times New Roman" w:cs="Times New Roman"/>
        </w:rPr>
        <w:t xml:space="preserve">÷0,3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mgCl</w:t>
      </w:r>
      <w:proofErr w:type="spellEnd"/>
      <w:r w:rsidRPr="001B2550">
        <w:rPr>
          <w:rFonts w:ascii="Times New Roman" w:eastAsiaTheme="minorEastAsia" w:hAnsi="Times New Roman" w:cs="Times New Roman"/>
          <w:vertAlign w:val="subscript"/>
        </w:rPr>
        <w:t>2</w:t>
      </w:r>
      <w:r w:rsidRPr="001B2550">
        <w:rPr>
          <w:rFonts w:ascii="Times New Roman" w:eastAsiaTheme="minorEastAsia" w:hAnsi="Times New Roman" w:cs="Times New Roman"/>
        </w:rPr>
        <w:t>\</w:t>
      </w:r>
      <w:r>
        <w:rPr>
          <w:rFonts w:ascii="Times New Roman" w:eastAsiaTheme="minorEastAsia" w:hAnsi="Times New Roman" w:cs="Times New Roman"/>
          <w:lang w:val="en-US"/>
        </w:rPr>
        <w:t>l</w:t>
      </w:r>
      <w:r w:rsidRPr="001B2550">
        <w:rPr>
          <w:rFonts w:ascii="Times New Roman" w:eastAsiaTheme="minorEastAsia" w:hAnsi="Times New Roman" w:cs="Times New Roman"/>
        </w:rPr>
        <w:t xml:space="preserve"> = 0,06÷0,3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gCl</w:t>
      </w:r>
      <w:proofErr w:type="spellEnd"/>
      <w:r w:rsidRPr="001B2550">
        <w:rPr>
          <w:rFonts w:ascii="Times New Roman" w:eastAsiaTheme="minorEastAsia" w:hAnsi="Times New Roman" w:cs="Times New Roman"/>
          <w:vertAlign w:val="subscript"/>
        </w:rPr>
        <w:t>2</w:t>
      </w:r>
      <w:r w:rsidRPr="001B2550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m</w:t>
      </w:r>
      <w:r w:rsidRPr="001B2550">
        <w:rPr>
          <w:rFonts w:ascii="Times New Roman" w:eastAsiaTheme="minorEastAsia" w:hAnsi="Times New Roman" w:cs="Times New Roman"/>
          <w:vertAlign w:val="superscript"/>
        </w:rPr>
        <w:t>3</w:t>
      </w:r>
    </w:p>
    <w:p w:rsidR="00EC0341" w:rsidRDefault="00EC0341" w:rsidP="009B2AE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а разликата </w:t>
      </w:r>
      <m:oMath>
        <m:r>
          <w:rPr>
            <w:rFonts w:ascii="Cambria Math" w:eastAsiaTheme="minorEastAsia" w:hAnsi="Cambria Math" w:cs="Times New Roman"/>
          </w:rPr>
          <m:t>∆</m:t>
        </m:r>
      </m:oMath>
      <w:r>
        <w:rPr>
          <w:rFonts w:ascii="Times New Roman" w:eastAsiaTheme="minorEastAsia" w:hAnsi="Times New Roman" w:cs="Times New Roman"/>
        </w:rPr>
        <w:t>С</w:t>
      </w:r>
      <w:r w:rsidRPr="000A394A">
        <w:rPr>
          <w:rFonts w:ascii="Times New Roman" w:eastAsiaTheme="minorEastAsia" w:hAnsi="Times New Roman" w:cs="Times New Roman"/>
          <w:vertAlign w:val="subscript"/>
        </w:rPr>
        <w:t>ох</w:t>
      </w:r>
      <w:r>
        <w:rPr>
          <w:rFonts w:ascii="Times New Roman" w:eastAsiaTheme="minorEastAsia" w:hAnsi="Times New Roman" w:cs="Times New Roman"/>
        </w:rPr>
        <w:t xml:space="preserve"> се е колебала в интервала</w:t>
      </w:r>
    </w:p>
    <w:p w:rsidR="00EC0341" w:rsidRPr="001B2550" w:rsidRDefault="00EC0341" w:rsidP="009B2AEE">
      <w:pPr>
        <w:jc w:val="both"/>
        <w:rPr>
          <w:rFonts w:ascii="Times New Roman" w:eastAsiaTheme="minorEastAsia" w:hAnsi="Times New Roman" w:cs="Times New Roman"/>
          <w:vertAlign w:val="superscript"/>
        </w:rPr>
      </w:pPr>
      <m:oMath>
        <m:r>
          <w:rPr>
            <w:rFonts w:ascii="Cambria Math" w:eastAsiaTheme="minorEastAsia" w:hAnsi="Cambria Math" w:cs="Times New Roman"/>
          </w:rPr>
          <m:t>∆</m:t>
        </m:r>
      </m:oMath>
      <w:r>
        <w:rPr>
          <w:rFonts w:ascii="Times New Roman" w:eastAsiaTheme="minorEastAsia" w:hAnsi="Times New Roman" w:cs="Times New Roman"/>
        </w:rPr>
        <w:t>С</w:t>
      </w:r>
      <w:r w:rsidRPr="000A394A">
        <w:rPr>
          <w:rFonts w:ascii="Times New Roman" w:eastAsiaTheme="minorEastAsia" w:hAnsi="Times New Roman" w:cs="Times New Roman"/>
          <w:vertAlign w:val="subscript"/>
        </w:rPr>
        <w:t>ох</w:t>
      </w:r>
      <w:r>
        <w:rPr>
          <w:rFonts w:ascii="Times New Roman" w:eastAsiaTheme="minorEastAsia" w:hAnsi="Times New Roman" w:cs="Times New Roman"/>
        </w:rPr>
        <w:t xml:space="preserve"> </w:t>
      </w:r>
      <w:r w:rsidRPr="00EC0341">
        <w:rPr>
          <w:rFonts w:ascii="Times New Roman" w:eastAsiaTheme="minorEastAsia" w:hAnsi="Times New Roman" w:cs="Times New Roman"/>
        </w:rPr>
        <w:t xml:space="preserve">= </w:t>
      </w:r>
      <w:r>
        <w:rPr>
          <w:rFonts w:ascii="Times New Roman" w:eastAsiaTheme="minorEastAsia" w:hAnsi="Times New Roman" w:cs="Times New Roman"/>
          <w:lang w:val="en-US"/>
        </w:rPr>
        <w:t>C</w:t>
      </w:r>
      <w:r w:rsidRPr="00EC0341">
        <w:rPr>
          <w:rFonts w:ascii="Times New Roman" w:eastAsiaTheme="minorEastAsia" w:hAnsi="Times New Roman" w:cs="Times New Roman"/>
          <w:vertAlign w:val="subscript"/>
        </w:rPr>
        <w:t xml:space="preserve">ох об. </w:t>
      </w:r>
      <w:r>
        <w:rPr>
          <w:rFonts w:ascii="Times New Roman" w:eastAsiaTheme="minorEastAsia" w:hAnsi="Times New Roman" w:cs="Times New Roman"/>
        </w:rPr>
        <w:t>– С</w:t>
      </w:r>
      <w:r w:rsidRPr="00EC0341">
        <w:rPr>
          <w:rFonts w:ascii="Times New Roman" w:eastAsiaTheme="minorEastAsia" w:hAnsi="Times New Roman" w:cs="Times New Roman"/>
          <w:vertAlign w:val="subscript"/>
        </w:rPr>
        <w:t xml:space="preserve">ох по </w:t>
      </w:r>
      <w:r w:rsidRPr="00EC0341">
        <w:rPr>
          <w:rFonts w:ascii="Times New Roman" w:eastAsiaTheme="minorEastAsia" w:hAnsi="Times New Roman" w:cs="Times New Roman"/>
        </w:rPr>
        <w:t xml:space="preserve">= (0,3÷0,5)-(0,45÷5,5) = -0,15÷0,25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mgCl</w:t>
      </w:r>
      <w:proofErr w:type="spellEnd"/>
      <w:r w:rsidRPr="00EC0341">
        <w:rPr>
          <w:rFonts w:ascii="Times New Roman" w:eastAsiaTheme="minorEastAsia" w:hAnsi="Times New Roman" w:cs="Times New Roman"/>
          <w:vertAlign w:val="subscript"/>
        </w:rPr>
        <w:t>2</w:t>
      </w:r>
      <w:r w:rsidRPr="00EC0341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l</w:t>
      </w:r>
      <w:r w:rsidRPr="00EC0341">
        <w:rPr>
          <w:rFonts w:ascii="Times New Roman" w:eastAsiaTheme="minorEastAsia" w:hAnsi="Times New Roman" w:cs="Times New Roman"/>
        </w:rPr>
        <w:t xml:space="preserve"> = -0,15</w:t>
      </w:r>
      <w:r>
        <w:rPr>
          <w:rFonts w:ascii="Times New Roman" w:eastAsiaTheme="minorEastAsia" w:hAnsi="Times New Roman" w:cs="Times New Roman"/>
        </w:rPr>
        <w:t>÷</w:t>
      </w:r>
      <w:r w:rsidRPr="00EC0341">
        <w:rPr>
          <w:rFonts w:ascii="Times New Roman" w:eastAsiaTheme="minorEastAsia" w:hAnsi="Times New Roman" w:cs="Times New Roman"/>
        </w:rPr>
        <w:t xml:space="preserve">0,15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gCl</w:t>
      </w:r>
      <w:proofErr w:type="spellEnd"/>
      <w:r w:rsidRPr="00EC0341">
        <w:rPr>
          <w:rFonts w:ascii="Times New Roman" w:eastAsiaTheme="minorEastAsia" w:hAnsi="Times New Roman" w:cs="Times New Roman"/>
          <w:vertAlign w:val="subscript"/>
        </w:rPr>
        <w:t>2</w:t>
      </w:r>
      <w:r w:rsidRPr="00EC0341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m</w:t>
      </w:r>
      <w:r w:rsidRPr="00EC0341">
        <w:rPr>
          <w:rFonts w:ascii="Times New Roman" w:eastAsiaTheme="minorEastAsia" w:hAnsi="Times New Roman" w:cs="Times New Roman"/>
          <w:vertAlign w:val="superscript"/>
        </w:rPr>
        <w:t>3</w:t>
      </w:r>
    </w:p>
    <w:p w:rsidR="00EC0341" w:rsidRPr="001B2550" w:rsidRDefault="005764C0" w:rsidP="009B2AE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По определените стойностни интервали за </w:t>
      </w:r>
      <m:oMath>
        <m:r>
          <w:rPr>
            <w:rFonts w:ascii="Cambria Math" w:eastAsiaTheme="minorEastAsia" w:hAnsi="Cambria Math" w:cs="Times New Roman"/>
          </w:rPr>
          <m:t>∆</m:t>
        </m:r>
      </m:oMath>
      <w:r>
        <w:rPr>
          <w:rFonts w:ascii="Times New Roman" w:eastAsiaTheme="minorEastAsia" w:hAnsi="Times New Roman" w:cs="Times New Roman"/>
        </w:rPr>
        <w:t>С</w:t>
      </w:r>
      <w:r w:rsidRPr="000A394A">
        <w:rPr>
          <w:rFonts w:ascii="Times New Roman" w:eastAsiaTheme="minorEastAsia" w:hAnsi="Times New Roman" w:cs="Times New Roman"/>
          <w:vertAlign w:val="subscript"/>
        </w:rPr>
        <w:t>ох</w:t>
      </w:r>
      <w:r>
        <w:rPr>
          <w:rFonts w:ascii="Times New Roman" w:eastAsiaTheme="minorEastAsia" w:hAnsi="Times New Roman" w:cs="Times New Roman"/>
        </w:rPr>
        <w:t xml:space="preserve"> и </w:t>
      </w:r>
      <w:r>
        <w:rPr>
          <w:rFonts w:ascii="Times New Roman" w:eastAsiaTheme="minorEastAsia" w:hAnsi="Times New Roman" w:cs="Times New Roman"/>
          <w:lang w:val="en-US"/>
        </w:rPr>
        <w:t>C</w:t>
      </w:r>
      <w:r w:rsidRPr="00EC0341">
        <w:rPr>
          <w:rFonts w:ascii="Times New Roman" w:eastAsiaTheme="minorEastAsia" w:hAnsi="Times New Roman" w:cs="Times New Roman"/>
          <w:vertAlign w:val="subscript"/>
        </w:rPr>
        <w:t>хп</w:t>
      </w:r>
      <w:r>
        <w:rPr>
          <w:rFonts w:ascii="Times New Roman" w:eastAsiaTheme="minorEastAsia" w:hAnsi="Times New Roman" w:cs="Times New Roman"/>
        </w:rPr>
        <w:t xml:space="preserve"> се получава, че дозата на въвеждания хлор за обеззаразяване на водата С</w:t>
      </w:r>
      <w:r w:rsidRPr="005764C0">
        <w:rPr>
          <w:rFonts w:ascii="Times New Roman" w:eastAsiaTheme="minorEastAsia" w:hAnsi="Times New Roman" w:cs="Times New Roman"/>
          <w:vertAlign w:val="subscript"/>
        </w:rPr>
        <w:t>хв об</w:t>
      </w:r>
      <w:r>
        <w:rPr>
          <w:rFonts w:ascii="Times New Roman" w:eastAsiaTheme="minorEastAsia" w:hAnsi="Times New Roman" w:cs="Times New Roman"/>
        </w:rPr>
        <w:t xml:space="preserve"> се колебае в интервала</w:t>
      </w:r>
      <w:r w:rsidRPr="001B2550">
        <w:rPr>
          <w:rFonts w:ascii="Times New Roman" w:eastAsiaTheme="minorEastAsia" w:hAnsi="Times New Roman" w:cs="Times New Roman"/>
        </w:rPr>
        <w:t>:</w:t>
      </w:r>
    </w:p>
    <w:p w:rsidR="00C5022F" w:rsidRPr="001B2550" w:rsidRDefault="00C5022F" w:rsidP="00C5022F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lang w:val="en-US"/>
        </w:rPr>
        <w:t>C</w:t>
      </w:r>
      <w:r w:rsidRPr="00C5022F">
        <w:rPr>
          <w:rFonts w:ascii="Times New Roman" w:eastAsiaTheme="minorEastAsia" w:hAnsi="Times New Roman" w:cs="Times New Roman"/>
          <w:vertAlign w:val="subscript"/>
        </w:rPr>
        <w:t>хв. об</w:t>
      </w:r>
      <w:r>
        <w:rPr>
          <w:rFonts w:ascii="Times New Roman" w:eastAsiaTheme="minorEastAsia" w:hAnsi="Times New Roman" w:cs="Times New Roman"/>
        </w:rPr>
        <w:t xml:space="preserve"> </w:t>
      </w:r>
      <w:r w:rsidRPr="001B2550">
        <w:rPr>
          <w:rFonts w:ascii="Times New Roman" w:eastAsiaTheme="minorEastAsia" w:hAnsi="Times New Roman" w:cs="Times New Roman"/>
        </w:rPr>
        <w:t>=</w:t>
      </w:r>
      <w:r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∆</m:t>
        </m:r>
      </m:oMath>
      <w:r>
        <w:rPr>
          <w:rFonts w:ascii="Times New Roman" w:eastAsiaTheme="minorEastAsia" w:hAnsi="Times New Roman" w:cs="Times New Roman"/>
        </w:rPr>
        <w:t>С</w:t>
      </w:r>
      <w:r w:rsidRPr="000A394A">
        <w:rPr>
          <w:rFonts w:ascii="Times New Roman" w:eastAsiaTheme="minorEastAsia" w:hAnsi="Times New Roman" w:cs="Times New Roman"/>
          <w:vertAlign w:val="subscript"/>
        </w:rPr>
        <w:t>ох</w:t>
      </w:r>
      <w:r>
        <w:rPr>
          <w:rFonts w:ascii="Times New Roman" w:eastAsiaTheme="minorEastAsia" w:hAnsi="Times New Roman" w:cs="Times New Roman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</w:rPr>
        <w:t>+ С</w:t>
      </w:r>
      <w:r w:rsidRPr="00C5022F">
        <w:rPr>
          <w:rFonts w:ascii="Times New Roman" w:eastAsiaTheme="minorEastAsia" w:hAnsi="Times New Roman" w:cs="Times New Roman"/>
          <w:vertAlign w:val="subscript"/>
        </w:rPr>
        <w:t>хп</w:t>
      </w:r>
      <w:r>
        <w:rPr>
          <w:rFonts w:ascii="Times New Roman" w:eastAsiaTheme="minorEastAsia" w:hAnsi="Times New Roman" w:cs="Times New Roman"/>
        </w:rPr>
        <w:t xml:space="preserve"> </w:t>
      </w:r>
      <w:r w:rsidR="006612E8">
        <w:rPr>
          <w:rFonts w:ascii="Times New Roman" w:eastAsiaTheme="minorEastAsia" w:hAnsi="Times New Roman" w:cs="Times New Roman"/>
        </w:rPr>
        <w:t>= (-0</w:t>
      </w:r>
      <w:proofErr w:type="gramStart"/>
      <w:r w:rsidR="006612E8">
        <w:rPr>
          <w:rFonts w:ascii="Times New Roman" w:eastAsiaTheme="minorEastAsia" w:hAnsi="Times New Roman" w:cs="Times New Roman"/>
        </w:rPr>
        <w:t>,15</w:t>
      </w:r>
      <w:proofErr w:type="gramEnd"/>
      <w:r w:rsidR="006612E8">
        <w:rPr>
          <w:rFonts w:ascii="Times New Roman" w:eastAsiaTheme="minorEastAsia" w:hAnsi="Times New Roman" w:cs="Times New Roman"/>
        </w:rPr>
        <w:t>÷0,15)+ (</w:t>
      </w:r>
      <w:r w:rsidRPr="001B2550">
        <w:rPr>
          <w:rFonts w:ascii="Times New Roman" w:eastAsiaTheme="minorEastAsia" w:hAnsi="Times New Roman" w:cs="Times New Roman"/>
        </w:rPr>
        <w:t xml:space="preserve">0,06÷0,3) = 0 ÷ 0,15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mgCl</w:t>
      </w:r>
      <w:proofErr w:type="spellEnd"/>
      <w:r w:rsidRPr="001B2550">
        <w:rPr>
          <w:rFonts w:ascii="Times New Roman" w:eastAsiaTheme="minorEastAsia" w:hAnsi="Times New Roman" w:cs="Times New Roman"/>
          <w:vertAlign w:val="subscript"/>
        </w:rPr>
        <w:t>2</w:t>
      </w:r>
      <w:r w:rsidRPr="001B2550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l</w:t>
      </w:r>
      <w:r w:rsidR="006612E8">
        <w:rPr>
          <w:rFonts w:ascii="Times New Roman" w:eastAsiaTheme="minorEastAsia" w:hAnsi="Times New Roman" w:cs="Times New Roman"/>
        </w:rPr>
        <w:t xml:space="preserve"> = 0 ÷ 0,45</w:t>
      </w:r>
      <w:r w:rsidRPr="001B2550"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gCl</w:t>
      </w:r>
      <w:proofErr w:type="spellEnd"/>
      <w:r w:rsidRPr="001B2550">
        <w:rPr>
          <w:rFonts w:ascii="Times New Roman" w:eastAsiaTheme="minorEastAsia" w:hAnsi="Times New Roman" w:cs="Times New Roman"/>
          <w:vertAlign w:val="subscript"/>
        </w:rPr>
        <w:t>2</w:t>
      </w:r>
      <w:r w:rsidRPr="001B2550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m</w:t>
      </w:r>
      <w:r w:rsidRPr="001B2550">
        <w:rPr>
          <w:rFonts w:ascii="Times New Roman" w:eastAsiaTheme="minorEastAsia" w:hAnsi="Times New Roman" w:cs="Times New Roman"/>
          <w:vertAlign w:val="superscript"/>
        </w:rPr>
        <w:t>3</w:t>
      </w:r>
    </w:p>
    <w:p w:rsidR="00C5022F" w:rsidRPr="001B2550" w:rsidRDefault="00C5022F" w:rsidP="00C5022F">
      <w:pPr>
        <w:jc w:val="both"/>
        <w:rPr>
          <w:rFonts w:ascii="Times New Roman" w:eastAsiaTheme="minorEastAsia" w:hAnsi="Times New Roman" w:cs="Times New Roman"/>
        </w:rPr>
      </w:pPr>
      <w:r w:rsidRPr="001B2550">
        <w:rPr>
          <w:rFonts w:ascii="Times New Roman" w:eastAsiaTheme="minorEastAsia" w:hAnsi="Times New Roman" w:cs="Times New Roman"/>
        </w:rPr>
        <w:tab/>
      </w:r>
      <w:r>
        <w:rPr>
          <w:rFonts w:ascii="Times New Roman" w:eastAsiaTheme="minorEastAsia" w:hAnsi="Times New Roman" w:cs="Times New Roman"/>
        </w:rPr>
        <w:t xml:space="preserve">При колебанието на дебита на изходящата пречистена вода в интервала </w:t>
      </w:r>
      <w:r w:rsidRPr="00C5022F">
        <w:rPr>
          <w:rFonts w:ascii="Times New Roman" w:eastAsiaTheme="minorEastAsia" w:hAnsi="Times New Roman" w:cs="Times New Roman"/>
          <w:lang w:val="en-US"/>
        </w:rPr>
        <w:t>Q</w:t>
      </w:r>
      <w:r w:rsidRPr="00C5022F">
        <w:rPr>
          <w:rFonts w:ascii="Times New Roman" w:eastAsiaTheme="minorEastAsia" w:hAnsi="Times New Roman" w:cs="Times New Roman"/>
          <w:vertAlign w:val="subscript"/>
        </w:rPr>
        <w:t>из</w:t>
      </w:r>
      <w:r>
        <w:rPr>
          <w:rFonts w:ascii="Times New Roman" w:eastAsiaTheme="minorEastAsia" w:hAnsi="Times New Roman" w:cs="Times New Roman"/>
        </w:rPr>
        <w:t xml:space="preserve"> </w:t>
      </w:r>
      <w:r w:rsidRPr="001B2550">
        <w:rPr>
          <w:rFonts w:ascii="Times New Roman" w:eastAsiaTheme="minorEastAsia" w:hAnsi="Times New Roman" w:cs="Times New Roman"/>
        </w:rPr>
        <w:t>= 1÷4,5</w:t>
      </w:r>
      <w:r>
        <w:rPr>
          <w:rFonts w:ascii="Times New Roman" w:eastAsiaTheme="minorEastAsia" w:hAnsi="Times New Roman" w:cs="Times New Roman"/>
          <w:lang w:val="en-US"/>
        </w:rPr>
        <w:t>m</w:t>
      </w:r>
      <w:r w:rsidRPr="001B2550">
        <w:rPr>
          <w:rFonts w:ascii="Times New Roman" w:eastAsiaTheme="minorEastAsia" w:hAnsi="Times New Roman" w:cs="Times New Roman"/>
          <w:vertAlign w:val="superscript"/>
        </w:rPr>
        <w:t>3</w:t>
      </w:r>
      <w:r w:rsidRPr="001B2550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s</w:t>
      </w:r>
      <w:r w:rsidRPr="001B2550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и на дозата на въвеждания хлор в интервала С</w:t>
      </w:r>
      <w:r w:rsidRPr="00C5022F">
        <w:rPr>
          <w:rFonts w:ascii="Times New Roman" w:eastAsiaTheme="minorEastAsia" w:hAnsi="Times New Roman" w:cs="Times New Roman"/>
          <w:vertAlign w:val="subscript"/>
        </w:rPr>
        <w:t xml:space="preserve">вх. </w:t>
      </w:r>
      <w:r>
        <w:rPr>
          <w:rFonts w:ascii="Times New Roman" w:eastAsiaTheme="minorEastAsia" w:hAnsi="Times New Roman" w:cs="Times New Roman"/>
          <w:vertAlign w:val="subscript"/>
        </w:rPr>
        <w:t>о</w:t>
      </w:r>
      <w:r w:rsidRPr="00C5022F">
        <w:rPr>
          <w:rFonts w:ascii="Times New Roman" w:eastAsiaTheme="minorEastAsia" w:hAnsi="Times New Roman" w:cs="Times New Roman"/>
          <w:vertAlign w:val="subscript"/>
        </w:rPr>
        <w:t>б</w:t>
      </w:r>
      <w:r>
        <w:rPr>
          <w:rFonts w:ascii="Times New Roman" w:eastAsiaTheme="minorEastAsia" w:hAnsi="Times New Roman" w:cs="Times New Roman"/>
        </w:rPr>
        <w:t xml:space="preserve"> </w:t>
      </w:r>
      <w:r w:rsidRPr="001B2550">
        <w:rPr>
          <w:rFonts w:ascii="Times New Roman" w:eastAsiaTheme="minorEastAsia" w:hAnsi="Times New Roman" w:cs="Times New Roman"/>
        </w:rPr>
        <w:t xml:space="preserve">= </w:t>
      </w:r>
      <w:r>
        <w:rPr>
          <w:rFonts w:ascii="Times New Roman" w:eastAsiaTheme="minorEastAsia" w:hAnsi="Times New Roman" w:cs="Times New Roman"/>
        </w:rPr>
        <w:t>0</w:t>
      </w:r>
      <w:r w:rsidRPr="001B2550">
        <w:rPr>
          <w:rFonts w:ascii="Times New Roman" w:eastAsiaTheme="minorEastAsia" w:hAnsi="Times New Roman" w:cs="Times New Roman"/>
        </w:rPr>
        <w:t>÷</w:t>
      </w:r>
      <w:r w:rsidR="006612E8">
        <w:rPr>
          <w:rFonts w:ascii="Times New Roman" w:eastAsiaTheme="minorEastAsia" w:hAnsi="Times New Roman" w:cs="Times New Roman"/>
        </w:rPr>
        <w:t>0,4</w:t>
      </w:r>
      <w:r>
        <w:rPr>
          <w:rFonts w:ascii="Times New Roman" w:eastAsiaTheme="minorEastAsia" w:hAnsi="Times New Roman" w:cs="Times New Roman"/>
        </w:rPr>
        <w:t>5</w:t>
      </w:r>
      <w:proofErr w:type="spellStart"/>
      <w:r w:rsidRPr="00EA258C">
        <w:rPr>
          <w:rFonts w:ascii="Times New Roman" w:eastAsiaTheme="minorEastAsia" w:hAnsi="Times New Roman" w:cs="Times New Roman"/>
          <w:lang w:val="en-US"/>
        </w:rPr>
        <w:t>g</w:t>
      </w:r>
      <w:r w:rsidR="00EA258C" w:rsidRPr="00EA258C">
        <w:rPr>
          <w:rFonts w:ascii="Times New Roman" w:eastAsiaTheme="minorEastAsia" w:hAnsi="Times New Roman" w:cs="Times New Roman"/>
          <w:lang w:val="en-US"/>
        </w:rPr>
        <w:t>Cl</w:t>
      </w:r>
      <w:proofErr w:type="spellEnd"/>
      <w:r w:rsidR="00EA258C" w:rsidRPr="001B2550">
        <w:rPr>
          <w:rFonts w:ascii="Times New Roman" w:eastAsiaTheme="minorEastAsia" w:hAnsi="Times New Roman" w:cs="Times New Roman"/>
          <w:vertAlign w:val="subscript"/>
        </w:rPr>
        <w:t>2</w:t>
      </w:r>
      <w:r w:rsidR="00EA258C" w:rsidRPr="001B2550">
        <w:rPr>
          <w:rFonts w:ascii="Times New Roman" w:eastAsiaTheme="minorEastAsia" w:hAnsi="Times New Roman" w:cs="Times New Roman"/>
        </w:rPr>
        <w:t>/</w:t>
      </w:r>
      <w:r w:rsidR="00EA258C">
        <w:rPr>
          <w:rFonts w:ascii="Times New Roman" w:eastAsiaTheme="minorEastAsia" w:hAnsi="Times New Roman" w:cs="Times New Roman"/>
          <w:lang w:val="en-US"/>
        </w:rPr>
        <w:t>m</w:t>
      </w:r>
      <w:r w:rsidR="00EA258C" w:rsidRPr="001B2550">
        <w:rPr>
          <w:rFonts w:ascii="Times New Roman" w:eastAsiaTheme="minorEastAsia" w:hAnsi="Times New Roman" w:cs="Times New Roman"/>
          <w:vertAlign w:val="superscript"/>
        </w:rPr>
        <w:t>3</w:t>
      </w:r>
      <w:r w:rsidR="00EA258C" w:rsidRPr="001B2550">
        <w:rPr>
          <w:rFonts w:ascii="Times New Roman" w:eastAsiaTheme="minorEastAsia" w:hAnsi="Times New Roman" w:cs="Times New Roman"/>
        </w:rPr>
        <w:t xml:space="preserve"> </w:t>
      </w:r>
      <w:r w:rsidR="00EA258C">
        <w:rPr>
          <w:rFonts w:ascii="Times New Roman" w:eastAsiaTheme="minorEastAsia" w:hAnsi="Times New Roman" w:cs="Times New Roman"/>
        </w:rPr>
        <w:t>следва, че производителността на инсталацията за хлориране по технолочигната линия за обеззаразяване трябва да бъде</w:t>
      </w:r>
      <w:r w:rsidR="00EA258C" w:rsidRPr="001B2550">
        <w:rPr>
          <w:rFonts w:ascii="Times New Roman" w:eastAsiaTheme="minorEastAsia" w:hAnsi="Times New Roman" w:cs="Times New Roman"/>
        </w:rPr>
        <w:t>:</w:t>
      </w:r>
    </w:p>
    <w:p w:rsidR="00EA258C" w:rsidRPr="00EA258C" w:rsidRDefault="00EA258C" w:rsidP="00EA258C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lang w:val="en-US"/>
        </w:rPr>
        <w:t>G</w:t>
      </w:r>
      <w:r>
        <w:rPr>
          <w:rFonts w:ascii="Times New Roman" w:eastAsiaTheme="minorEastAsia" w:hAnsi="Times New Roman" w:cs="Times New Roman"/>
          <w:vertAlign w:val="subscript"/>
        </w:rPr>
        <w:t>х</w:t>
      </w:r>
      <w:r w:rsidRPr="001B2550">
        <w:rPr>
          <w:rFonts w:ascii="Times New Roman" w:eastAsiaTheme="minorEastAsia" w:hAnsi="Times New Roman" w:cs="Times New Roman"/>
          <w:vertAlign w:val="subscript"/>
        </w:rPr>
        <w:t xml:space="preserve"> </w:t>
      </w:r>
      <w:r w:rsidRPr="00EA258C">
        <w:rPr>
          <w:rFonts w:ascii="Times New Roman" w:eastAsiaTheme="minorEastAsia" w:hAnsi="Times New Roman" w:cs="Times New Roman"/>
          <w:vertAlign w:val="subscript"/>
        </w:rPr>
        <w:t>об</w:t>
      </w:r>
      <w:r>
        <w:rPr>
          <w:rFonts w:ascii="Times New Roman" w:eastAsiaTheme="minorEastAsia" w:hAnsi="Times New Roman" w:cs="Times New Roman"/>
        </w:rPr>
        <w:t xml:space="preserve"> </w:t>
      </w:r>
      <w:r w:rsidRPr="001B2550">
        <w:rPr>
          <w:rFonts w:ascii="Times New Roman" w:eastAsiaTheme="minorEastAsia" w:hAnsi="Times New Roman" w:cs="Times New Roman"/>
        </w:rPr>
        <w:t xml:space="preserve">= </w:t>
      </w:r>
      <w:proofErr w:type="gramStart"/>
      <w:r>
        <w:rPr>
          <w:rFonts w:ascii="Times New Roman" w:eastAsiaTheme="minorEastAsia" w:hAnsi="Times New Roman" w:cs="Times New Roman"/>
          <w:lang w:val="en-US"/>
        </w:rPr>
        <w:t>Q</w:t>
      </w:r>
      <w:r>
        <w:rPr>
          <w:rFonts w:ascii="Times New Roman" w:eastAsiaTheme="minorEastAsia" w:hAnsi="Times New Roman" w:cs="Times New Roman"/>
          <w:vertAlign w:val="subscript"/>
        </w:rPr>
        <w:t>из</w:t>
      </w:r>
      <w:r>
        <w:rPr>
          <w:rFonts w:ascii="Times New Roman" w:eastAsiaTheme="minorEastAsia" w:hAnsi="Times New Roman" w:cs="Times New Roman"/>
        </w:rPr>
        <w:t xml:space="preserve"> .</w:t>
      </w:r>
      <w:proofErr w:type="gramEnd"/>
      <w:r>
        <w:rPr>
          <w:rFonts w:ascii="Times New Roman" w:eastAsiaTheme="minorEastAsia" w:hAnsi="Times New Roman" w:cs="Times New Roman"/>
        </w:rPr>
        <w:t xml:space="preserve"> С </w:t>
      </w:r>
      <w:r>
        <w:rPr>
          <w:rFonts w:ascii="Times New Roman" w:eastAsiaTheme="minorEastAsia" w:hAnsi="Times New Roman" w:cs="Times New Roman"/>
          <w:vertAlign w:val="subscript"/>
        </w:rPr>
        <w:t>вх.об</w:t>
      </w:r>
      <w:r>
        <w:rPr>
          <w:rFonts w:ascii="Times New Roman" w:eastAsiaTheme="minorEastAsia" w:hAnsi="Times New Roman" w:cs="Times New Roman"/>
        </w:rPr>
        <w:t xml:space="preserve"> </w:t>
      </w:r>
      <w:r w:rsidRPr="00EA258C">
        <w:rPr>
          <w:rFonts w:ascii="Times New Roman" w:eastAsiaTheme="minorEastAsia" w:hAnsi="Times New Roman" w:cs="Times New Roman"/>
        </w:rPr>
        <w:t>= (1÷4,5) . (0÷0,</w:t>
      </w:r>
      <w:r w:rsidR="006612E8">
        <w:rPr>
          <w:rFonts w:ascii="Times New Roman" w:eastAsiaTheme="minorEastAsia" w:hAnsi="Times New Roman" w:cs="Times New Roman"/>
        </w:rPr>
        <w:t>45</w:t>
      </w:r>
      <w:r w:rsidRPr="00EA258C">
        <w:rPr>
          <w:rFonts w:ascii="Times New Roman" w:eastAsiaTheme="minorEastAsia" w:hAnsi="Times New Roman" w:cs="Times New Roman"/>
        </w:rPr>
        <w:t>) = 0÷</w:t>
      </w:r>
      <w:r w:rsidR="006612E8">
        <w:rPr>
          <w:rFonts w:ascii="Times New Roman" w:eastAsiaTheme="minorEastAsia" w:hAnsi="Times New Roman" w:cs="Times New Roman"/>
        </w:rPr>
        <w:t>7</w:t>
      </w:r>
      <w:r w:rsidRPr="00EA258C">
        <w:rPr>
          <w:rFonts w:ascii="Times New Roman" w:eastAsiaTheme="minorEastAsia" w:hAnsi="Times New Roman" w:cs="Times New Roman"/>
        </w:rPr>
        <w:t>,</w:t>
      </w:r>
      <w:r w:rsidR="006612E8">
        <w:rPr>
          <w:rFonts w:ascii="Times New Roman" w:eastAsiaTheme="minorEastAsia" w:hAnsi="Times New Roman" w:cs="Times New Roman"/>
        </w:rPr>
        <w:t>29</w:t>
      </w:r>
      <w:r w:rsidRPr="00EA258C"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gCl</w:t>
      </w:r>
      <w:proofErr w:type="spellEnd"/>
      <w:r w:rsidRPr="00EA258C">
        <w:rPr>
          <w:rFonts w:ascii="Times New Roman" w:eastAsiaTheme="minorEastAsia" w:hAnsi="Times New Roman" w:cs="Times New Roman"/>
          <w:vertAlign w:val="subscript"/>
        </w:rPr>
        <w:t>2</w:t>
      </w:r>
      <w:r w:rsidRPr="00EA258C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s</w:t>
      </w:r>
    </w:p>
    <w:p w:rsidR="00EA258C" w:rsidRDefault="00EA258C" w:rsidP="00EA258C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или </w:t>
      </w:r>
      <w:r w:rsidRPr="00EA258C">
        <w:rPr>
          <w:rFonts w:ascii="Times New Roman" w:eastAsiaTheme="minorEastAsia" w:hAnsi="Times New Roman" w:cs="Times New Roman"/>
          <w:lang w:val="en-US"/>
        </w:rPr>
        <w:t>G</w:t>
      </w:r>
      <w:r>
        <w:rPr>
          <w:rFonts w:ascii="Times New Roman" w:eastAsiaTheme="minorEastAsia" w:hAnsi="Times New Roman" w:cs="Times New Roman"/>
          <w:vertAlign w:val="subscript"/>
        </w:rPr>
        <w:t xml:space="preserve">х </w:t>
      </w:r>
      <w:r w:rsidRPr="00EA258C">
        <w:rPr>
          <w:rFonts w:ascii="Times New Roman" w:eastAsiaTheme="minorEastAsia" w:hAnsi="Times New Roman" w:cs="Times New Roman"/>
          <w:vertAlign w:val="subscript"/>
        </w:rPr>
        <w:t>об</w:t>
      </w:r>
      <w:r w:rsidRPr="00EA258C">
        <w:rPr>
          <w:rFonts w:ascii="Times New Roman" w:eastAsiaTheme="minorEastAsia" w:hAnsi="Times New Roman" w:cs="Times New Roman"/>
        </w:rPr>
        <w:t xml:space="preserve"> = </w:t>
      </w:r>
      <w:r>
        <w:rPr>
          <w:rFonts w:ascii="Times New Roman" w:eastAsiaTheme="minorEastAsia" w:hAnsi="Times New Roman" w:cs="Times New Roman"/>
        </w:rPr>
        <w:t>0</w:t>
      </w:r>
      <m:oMath>
        <m:r>
          <w:rPr>
            <w:rFonts w:ascii="Cambria Math" w:eastAsiaTheme="minorEastAsia" w:hAnsi="Cambria Math" w:cs="Times New Roman"/>
          </w:rPr>
          <m:t>÷</m:t>
        </m:r>
      </m:oMath>
      <w:r w:rsidR="006612E8">
        <w:rPr>
          <w:rFonts w:ascii="Times New Roman" w:eastAsiaTheme="minorEastAsia" w:hAnsi="Times New Roman" w:cs="Times New Roman"/>
        </w:rPr>
        <w:t>7,29</w:t>
      </w:r>
      <w:r w:rsidRPr="00EA258C"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kgCl</w:t>
      </w:r>
      <w:proofErr w:type="spellEnd"/>
      <w:r w:rsidRPr="00EA258C">
        <w:rPr>
          <w:rFonts w:ascii="Times New Roman" w:eastAsiaTheme="minorEastAsia" w:hAnsi="Times New Roman" w:cs="Times New Roman"/>
          <w:vertAlign w:val="subscript"/>
        </w:rPr>
        <w:t>2</w:t>
      </w:r>
      <w:r w:rsidRPr="00EA258C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h</w:t>
      </w:r>
    </w:p>
    <w:p w:rsidR="00E709E2" w:rsidRPr="00E709E2" w:rsidRDefault="00E709E2" w:rsidP="00EA258C">
      <w:pPr>
        <w:jc w:val="both"/>
        <w:rPr>
          <w:rFonts w:ascii="Times New Roman" w:eastAsiaTheme="minorEastAsia" w:hAnsi="Times New Roman" w:cs="Times New Roman"/>
        </w:rPr>
      </w:pPr>
    </w:p>
    <w:p w:rsidR="00EA258C" w:rsidRPr="00BC11A6" w:rsidRDefault="00B20056" w:rsidP="007951AA">
      <w:pPr>
        <w:ind w:firstLine="708"/>
        <w:jc w:val="both"/>
        <w:rPr>
          <w:rFonts w:ascii="Times New Roman" w:eastAsiaTheme="minorEastAsia" w:hAnsi="Times New Roman" w:cs="Times New Roman"/>
        </w:rPr>
      </w:pPr>
      <w:r w:rsidRPr="00BC11A6">
        <w:rPr>
          <w:rFonts w:ascii="Times New Roman" w:eastAsiaTheme="minorEastAsia" w:hAnsi="Times New Roman" w:cs="Times New Roman"/>
        </w:rPr>
        <w:t>1.3. Производителност по технологичната линия за допълнително хлориране на входящата пречистена вода в Кремиковския водопровод</w:t>
      </w:r>
    </w:p>
    <w:p w:rsidR="00B20056" w:rsidRPr="00B20056" w:rsidRDefault="00B20056" w:rsidP="00C5022F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 xml:space="preserve">Съгласно т.2.1.1. от заданието за проектиране максималния дебит на постъпващата в Кремиковския водопровод ф 600 пречистена вода е 0,3 </w:t>
      </w:r>
      <w:r>
        <w:rPr>
          <w:rFonts w:ascii="Times New Roman" w:eastAsiaTheme="minorEastAsia" w:hAnsi="Times New Roman" w:cs="Times New Roman"/>
          <w:lang w:val="de-AT"/>
        </w:rPr>
        <w:t>m</w:t>
      </w:r>
      <w:r w:rsidRPr="00B20056">
        <w:rPr>
          <w:rFonts w:ascii="Times New Roman" w:eastAsiaTheme="minorEastAsia" w:hAnsi="Times New Roman" w:cs="Times New Roman"/>
        </w:rPr>
        <w:t>3/</w:t>
      </w:r>
      <w:r>
        <w:rPr>
          <w:rFonts w:ascii="Times New Roman" w:eastAsiaTheme="minorEastAsia" w:hAnsi="Times New Roman" w:cs="Times New Roman"/>
          <w:lang w:val="de-AT"/>
        </w:rPr>
        <w:t>s</w:t>
      </w:r>
      <w:r w:rsidRPr="00B20056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и се изисква с допълнителното хлориране да се осигурява остатъчен свободен активен хлор при първите консуматори в райна на с. Горни Богров в диапазона 0,45</w:t>
      </w:r>
      <w:r w:rsidRPr="00EA258C">
        <w:rPr>
          <w:rFonts w:ascii="Times New Roman" w:eastAsiaTheme="minorEastAsia" w:hAnsi="Times New Roman" w:cs="Times New Roman"/>
        </w:rPr>
        <w:t>÷</w:t>
      </w:r>
      <w:r>
        <w:rPr>
          <w:rFonts w:ascii="Times New Roman" w:eastAsiaTheme="minorEastAsia" w:hAnsi="Times New Roman" w:cs="Times New Roman"/>
        </w:rPr>
        <w:t xml:space="preserve">0,55 </w:t>
      </w:r>
      <w:r>
        <w:rPr>
          <w:rFonts w:ascii="Times New Roman" w:eastAsiaTheme="minorEastAsia" w:hAnsi="Times New Roman" w:cs="Times New Roman"/>
          <w:lang w:val="de-AT"/>
        </w:rPr>
        <w:t>mgCl</w:t>
      </w:r>
      <w:r w:rsidRPr="00B20056">
        <w:rPr>
          <w:rFonts w:ascii="Times New Roman" w:eastAsiaTheme="minorEastAsia" w:hAnsi="Times New Roman" w:cs="Times New Roman"/>
          <w:vertAlign w:val="subscript"/>
        </w:rPr>
        <w:t>2</w:t>
      </w:r>
      <w:r w:rsidRPr="00B20056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l</w:t>
      </w:r>
      <w:r w:rsidRPr="00B20056">
        <w:rPr>
          <w:rFonts w:ascii="Times New Roman" w:eastAsiaTheme="minorEastAsia" w:hAnsi="Times New Roman" w:cs="Times New Roman"/>
        </w:rPr>
        <w:t>.</w:t>
      </w:r>
    </w:p>
    <w:p w:rsidR="00B20056" w:rsidRDefault="00B20056" w:rsidP="00C5022F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ab/>
        <w:t>Като се вземе в предвид</w:t>
      </w:r>
      <w:r w:rsidR="008A4D5C">
        <w:rPr>
          <w:rFonts w:ascii="Times New Roman" w:eastAsiaTheme="minorEastAsia" w:hAnsi="Times New Roman" w:cs="Times New Roman"/>
        </w:rPr>
        <w:t>, че с тех</w:t>
      </w:r>
      <w:r>
        <w:rPr>
          <w:rFonts w:ascii="Times New Roman" w:eastAsiaTheme="minorEastAsia" w:hAnsi="Times New Roman" w:cs="Times New Roman"/>
        </w:rPr>
        <w:t>нологичната линия за обеззаразяване в изходящата</w:t>
      </w:r>
      <w:r w:rsidR="008A4D5C">
        <w:rPr>
          <w:rFonts w:ascii="Times New Roman" w:eastAsiaTheme="minorEastAsia" w:hAnsi="Times New Roman" w:cs="Times New Roman"/>
        </w:rPr>
        <w:t xml:space="preserve"> от ПСПВ „Панчарево“ пречистена вода се поддържа остатъчен свободен</w:t>
      </w:r>
      <w:r w:rsidR="009E3776">
        <w:rPr>
          <w:rFonts w:ascii="Times New Roman" w:eastAsiaTheme="minorEastAsia" w:hAnsi="Times New Roman" w:cs="Times New Roman"/>
        </w:rPr>
        <w:t xml:space="preserve"> активен</w:t>
      </w:r>
      <w:r w:rsidR="008A4D5C">
        <w:rPr>
          <w:rFonts w:ascii="Times New Roman" w:eastAsiaTheme="minorEastAsia" w:hAnsi="Times New Roman" w:cs="Times New Roman"/>
        </w:rPr>
        <w:t xml:space="preserve"> хлор </w:t>
      </w:r>
      <w:r w:rsidR="00AA45EF">
        <w:rPr>
          <w:rFonts w:ascii="Times New Roman" w:eastAsiaTheme="minorEastAsia" w:hAnsi="Times New Roman" w:cs="Times New Roman"/>
        </w:rPr>
        <w:t>3</w:t>
      </w:r>
      <m:oMath>
        <m:r>
          <w:rPr>
            <w:rFonts w:ascii="Cambria Math" w:eastAsiaTheme="minorEastAsia" w:hAnsi="Cambria Math" w:cs="Times New Roman"/>
          </w:rPr>
          <m:t>÷</m:t>
        </m:r>
      </m:oMath>
      <w:r w:rsidR="00AA45EF">
        <w:rPr>
          <w:rFonts w:ascii="Times New Roman" w:eastAsiaTheme="minorEastAsia" w:hAnsi="Times New Roman" w:cs="Times New Roman"/>
        </w:rPr>
        <w:t>5</w:t>
      </w:r>
      <w:r w:rsidR="00AA45EF">
        <w:rPr>
          <w:rFonts w:ascii="Times New Roman" w:eastAsiaTheme="minorEastAsia" w:hAnsi="Times New Roman" w:cs="Times New Roman"/>
          <w:lang w:val="de-AT"/>
        </w:rPr>
        <w:t>mgCl</w:t>
      </w:r>
      <w:r w:rsidR="00AA45EF" w:rsidRPr="00AA45EF">
        <w:rPr>
          <w:rFonts w:ascii="Times New Roman" w:eastAsiaTheme="minorEastAsia" w:hAnsi="Times New Roman" w:cs="Times New Roman"/>
          <w:vertAlign w:val="subscript"/>
        </w:rPr>
        <w:t>2</w:t>
      </w:r>
      <w:r w:rsidR="00AA45EF" w:rsidRPr="00AA45EF">
        <w:rPr>
          <w:rFonts w:ascii="Times New Roman" w:eastAsiaTheme="minorEastAsia" w:hAnsi="Times New Roman" w:cs="Times New Roman"/>
        </w:rPr>
        <w:t>/</w:t>
      </w:r>
      <w:r w:rsidR="00AA45EF">
        <w:rPr>
          <w:rFonts w:ascii="Times New Roman" w:eastAsiaTheme="minorEastAsia" w:hAnsi="Times New Roman" w:cs="Times New Roman"/>
          <w:lang w:val="en-US"/>
        </w:rPr>
        <w:t>l</w:t>
      </w:r>
      <w:r w:rsidR="00AA45EF" w:rsidRPr="00AA45EF">
        <w:rPr>
          <w:rFonts w:ascii="Times New Roman" w:eastAsiaTheme="minorEastAsia" w:hAnsi="Times New Roman" w:cs="Times New Roman"/>
        </w:rPr>
        <w:t xml:space="preserve"> </w:t>
      </w:r>
      <w:r w:rsidR="00AA45EF">
        <w:rPr>
          <w:rFonts w:ascii="Times New Roman" w:eastAsiaTheme="minorEastAsia" w:hAnsi="Times New Roman" w:cs="Times New Roman"/>
        </w:rPr>
        <w:t>следва, че в началото на Кремиковс</w:t>
      </w:r>
      <w:r w:rsidR="00E170EA">
        <w:rPr>
          <w:rFonts w:ascii="Times New Roman" w:eastAsiaTheme="minorEastAsia" w:hAnsi="Times New Roman" w:cs="Times New Roman"/>
        </w:rPr>
        <w:t xml:space="preserve">кия водопровод водата е с такава концентрация на остатъчния хлор, а до първите консуматори в района на с. Горни Богров се намалява до нула, т.е. това е загубата на хлор </w:t>
      </w:r>
      <w:r w:rsidR="00E170EA" w:rsidRPr="00C04724">
        <w:rPr>
          <w:rFonts w:ascii="Times New Roman" w:eastAsiaTheme="minorEastAsia" w:hAnsi="Times New Roman" w:cs="Times New Roman"/>
        </w:rPr>
        <w:t>(</w:t>
      </w:r>
      <w:r w:rsidR="00E170EA">
        <w:rPr>
          <w:rFonts w:ascii="Times New Roman" w:eastAsiaTheme="minorEastAsia" w:hAnsi="Times New Roman" w:cs="Times New Roman"/>
        </w:rPr>
        <w:t>хлоро</w:t>
      </w:r>
      <w:r w:rsidR="00C04724">
        <w:rPr>
          <w:rFonts w:ascii="Times New Roman" w:eastAsiaTheme="minorEastAsia" w:hAnsi="Times New Roman" w:cs="Times New Roman"/>
        </w:rPr>
        <w:t>поглъщаемостта</w:t>
      </w:r>
      <w:r w:rsidR="00E170EA" w:rsidRPr="00C04724">
        <w:rPr>
          <w:rFonts w:ascii="Times New Roman" w:eastAsiaTheme="minorEastAsia" w:hAnsi="Times New Roman" w:cs="Times New Roman"/>
        </w:rPr>
        <w:t>)</w:t>
      </w:r>
      <w:r w:rsidR="00C04724">
        <w:rPr>
          <w:rFonts w:ascii="Times New Roman" w:eastAsiaTheme="minorEastAsia" w:hAnsi="Times New Roman" w:cs="Times New Roman"/>
        </w:rPr>
        <w:t xml:space="preserve"> по дължина на во</w:t>
      </w:r>
      <w:r w:rsidR="00E1792C">
        <w:rPr>
          <w:rFonts w:ascii="Times New Roman" w:eastAsiaTheme="minorEastAsia" w:hAnsi="Times New Roman" w:cs="Times New Roman"/>
        </w:rPr>
        <w:t>допровода. Изискваният остатъчен</w:t>
      </w:r>
      <w:r w:rsidR="00C04724">
        <w:rPr>
          <w:rFonts w:ascii="Times New Roman" w:eastAsiaTheme="minorEastAsia" w:hAnsi="Times New Roman" w:cs="Times New Roman"/>
        </w:rPr>
        <w:t xml:space="preserve"> свободен активен хлор в диапазона 0,45 </w:t>
      </w:r>
      <m:oMath>
        <m:r>
          <w:rPr>
            <w:rFonts w:ascii="Cambria Math" w:eastAsiaTheme="minorEastAsia" w:hAnsi="Cambria Math" w:cs="Times New Roman"/>
          </w:rPr>
          <m:t>÷</m:t>
        </m:r>
      </m:oMath>
      <w:r w:rsidR="00C04724">
        <w:rPr>
          <w:rFonts w:ascii="Times New Roman" w:eastAsiaTheme="minorEastAsia" w:hAnsi="Times New Roman" w:cs="Times New Roman"/>
        </w:rPr>
        <w:t xml:space="preserve">0,55 </w:t>
      </w:r>
      <w:r w:rsidR="00C04724">
        <w:rPr>
          <w:rFonts w:ascii="Times New Roman" w:eastAsiaTheme="minorEastAsia" w:hAnsi="Times New Roman" w:cs="Times New Roman"/>
          <w:lang w:val="de-AT"/>
        </w:rPr>
        <w:t>mgCl</w:t>
      </w:r>
      <w:r w:rsidR="00C04724" w:rsidRPr="00E1792C">
        <w:rPr>
          <w:rFonts w:ascii="Times New Roman" w:eastAsiaTheme="minorEastAsia" w:hAnsi="Times New Roman" w:cs="Times New Roman"/>
          <w:vertAlign w:val="subscript"/>
        </w:rPr>
        <w:t>2</w:t>
      </w:r>
      <w:r w:rsidR="00E1792C" w:rsidRPr="00E1792C">
        <w:rPr>
          <w:rFonts w:ascii="Times New Roman" w:eastAsiaTheme="minorEastAsia" w:hAnsi="Times New Roman" w:cs="Times New Roman"/>
        </w:rPr>
        <w:t>/</w:t>
      </w:r>
      <w:r w:rsidR="00E1792C">
        <w:rPr>
          <w:rFonts w:ascii="Times New Roman" w:eastAsiaTheme="minorEastAsia" w:hAnsi="Times New Roman" w:cs="Times New Roman"/>
          <w:lang w:val="en-US"/>
        </w:rPr>
        <w:t>l</w:t>
      </w:r>
      <w:r w:rsidR="00E1792C" w:rsidRPr="00E1792C">
        <w:rPr>
          <w:rFonts w:ascii="Times New Roman" w:eastAsiaTheme="minorEastAsia" w:hAnsi="Times New Roman" w:cs="Times New Roman"/>
        </w:rPr>
        <w:t xml:space="preserve"> </w:t>
      </w:r>
      <w:r w:rsidR="00E1792C">
        <w:rPr>
          <w:rFonts w:ascii="Times New Roman" w:eastAsiaTheme="minorEastAsia" w:hAnsi="Times New Roman" w:cs="Times New Roman"/>
        </w:rPr>
        <w:t>при първите консуматори на с. Г. Богров се налага като допълнителна</w:t>
      </w:r>
      <w:r w:rsidR="006612E8">
        <w:rPr>
          <w:rFonts w:ascii="Times New Roman" w:eastAsiaTheme="minorEastAsia" w:hAnsi="Times New Roman" w:cs="Times New Roman"/>
        </w:rPr>
        <w:t xml:space="preserve"> доза</w:t>
      </w:r>
      <w:r w:rsidR="00E1792C">
        <w:rPr>
          <w:rFonts w:ascii="Times New Roman" w:eastAsiaTheme="minorEastAsia" w:hAnsi="Times New Roman" w:cs="Times New Roman"/>
        </w:rPr>
        <w:t xml:space="preserve"> на хлор за въвеждане в началото на Кремиковския водопровод.</w:t>
      </w:r>
    </w:p>
    <w:p w:rsidR="00E1792C" w:rsidRPr="00E1792C" w:rsidRDefault="00E1792C" w:rsidP="00C5022F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При съществуващите обстоятелства може да се приеме технологичната линия</w:t>
      </w:r>
      <w:r w:rsidR="006612E8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за допълнително хлориране на входящата пречистена вода в Кремиковски</w:t>
      </w:r>
      <w:r w:rsidR="006612E8">
        <w:rPr>
          <w:rFonts w:ascii="Times New Roman" w:eastAsiaTheme="minorEastAsia" w:hAnsi="Times New Roman" w:cs="Times New Roman"/>
        </w:rPr>
        <w:t>я водопровод да бъде за</w:t>
      </w:r>
      <w:r>
        <w:rPr>
          <w:rFonts w:ascii="Times New Roman" w:eastAsiaTheme="minorEastAsia" w:hAnsi="Times New Roman" w:cs="Times New Roman"/>
        </w:rPr>
        <w:t xml:space="preserve"> оразмерителна доза на въвеждания във водата хлор 0,6 </w:t>
      </w:r>
      <w:r>
        <w:rPr>
          <w:rFonts w:ascii="Times New Roman" w:eastAsiaTheme="minorEastAsia" w:hAnsi="Times New Roman" w:cs="Times New Roman"/>
          <w:lang w:val="de-AT"/>
        </w:rPr>
        <w:t>mg</w:t>
      </w:r>
      <w:r>
        <w:rPr>
          <w:rFonts w:ascii="Times New Roman" w:eastAsiaTheme="minorEastAsia" w:hAnsi="Times New Roman" w:cs="Times New Roman"/>
          <w:lang w:val="en-US"/>
        </w:rPr>
        <w:t>Cl</w:t>
      </w:r>
      <w:r w:rsidRPr="00E1792C">
        <w:rPr>
          <w:rFonts w:ascii="Times New Roman" w:eastAsiaTheme="minorEastAsia" w:hAnsi="Times New Roman" w:cs="Times New Roman"/>
          <w:vertAlign w:val="subscript"/>
        </w:rPr>
        <w:t>2</w:t>
      </w:r>
      <w:r w:rsidRPr="00E1792C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l</w:t>
      </w:r>
      <w:r w:rsidRPr="00E1792C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, която при максимален дебит на водата 300 </w:t>
      </w:r>
      <w:r>
        <w:rPr>
          <w:rFonts w:ascii="Times New Roman" w:eastAsiaTheme="minorEastAsia" w:hAnsi="Times New Roman" w:cs="Times New Roman"/>
          <w:lang w:val="de-AT"/>
        </w:rPr>
        <w:t>l</w:t>
      </w:r>
      <w:r w:rsidRPr="00E1792C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s</w:t>
      </w:r>
      <w:r w:rsidRPr="00E1792C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налага нормалната производителност на тази линия</w:t>
      </w:r>
      <w:r w:rsidRPr="00E1792C">
        <w:rPr>
          <w:rFonts w:ascii="Times New Roman" w:eastAsiaTheme="minorEastAsia" w:hAnsi="Times New Roman" w:cs="Times New Roman"/>
        </w:rPr>
        <w:t>:</w:t>
      </w:r>
    </w:p>
    <w:p w:rsidR="00E1792C" w:rsidRPr="00E1792C" w:rsidRDefault="00E1792C" w:rsidP="00E1792C">
      <w:pPr>
        <w:jc w:val="both"/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>G</w:t>
      </w:r>
      <w:r>
        <w:rPr>
          <w:rFonts w:ascii="Times New Roman" w:eastAsiaTheme="minorEastAsia" w:hAnsi="Times New Roman" w:cs="Times New Roman"/>
          <w:vertAlign w:val="subscript"/>
        </w:rPr>
        <w:t>х</w:t>
      </w:r>
      <w:r w:rsidRPr="00E1792C">
        <w:rPr>
          <w:rFonts w:ascii="Times New Roman" w:eastAsiaTheme="minorEastAsia" w:hAnsi="Times New Roman" w:cs="Times New Roman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vertAlign w:val="subscript"/>
        </w:rPr>
        <w:t>кв</w:t>
      </w:r>
      <w:r>
        <w:rPr>
          <w:rFonts w:ascii="Times New Roman" w:eastAsiaTheme="minorEastAsia" w:hAnsi="Times New Roman" w:cs="Times New Roman"/>
        </w:rPr>
        <w:t xml:space="preserve"> = 300 </w:t>
      </w:r>
      <w:r w:rsidRPr="00E1792C">
        <w:rPr>
          <w:rFonts w:ascii="Times New Roman" w:eastAsiaTheme="minorEastAsia" w:hAnsi="Times New Roman" w:cs="Times New Roman"/>
          <w:lang w:val="en-US"/>
        </w:rPr>
        <w:t>l</w:t>
      </w:r>
      <w:r>
        <w:rPr>
          <w:rFonts w:ascii="Times New Roman" w:eastAsiaTheme="minorEastAsia" w:hAnsi="Times New Roman" w:cs="Times New Roman"/>
          <w:lang w:val="en-US"/>
        </w:rPr>
        <w:t>/</w:t>
      </w:r>
      <w:proofErr w:type="gramStart"/>
      <w:r>
        <w:rPr>
          <w:rFonts w:ascii="Times New Roman" w:eastAsiaTheme="minorEastAsia" w:hAnsi="Times New Roman" w:cs="Times New Roman"/>
          <w:lang w:val="en-US"/>
        </w:rPr>
        <w:t>s</w:t>
      </w:r>
      <w:r>
        <w:rPr>
          <w:rFonts w:ascii="Times New Roman" w:eastAsiaTheme="minorEastAsia" w:hAnsi="Times New Roman" w:cs="Times New Roman"/>
        </w:rPr>
        <w:t xml:space="preserve"> .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lang w:val="en-US"/>
        </w:rPr>
        <w:t>0</w:t>
      </w:r>
      <w:proofErr w:type="gramStart"/>
      <w:r>
        <w:rPr>
          <w:rFonts w:ascii="Times New Roman" w:eastAsiaTheme="minorEastAsia" w:hAnsi="Times New Roman" w:cs="Times New Roman"/>
          <w:lang w:val="en-US"/>
        </w:rPr>
        <w:t>,6</w:t>
      </w:r>
      <w:proofErr w:type="gramEnd"/>
      <w:r>
        <w:rPr>
          <w:rFonts w:ascii="Times New Roman" w:eastAsiaTheme="minorEastAsia" w:hAnsi="Times New Roman" w:cs="Times New Roman"/>
          <w:lang w:val="en-US"/>
        </w:rPr>
        <w:t xml:space="preserve"> mgCl</w:t>
      </w:r>
      <w:r w:rsidRPr="00E1792C">
        <w:rPr>
          <w:rFonts w:ascii="Times New Roman" w:eastAsiaTheme="minorEastAsia" w:hAnsi="Times New Roman" w:cs="Times New Roman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lang w:val="en-US"/>
        </w:rPr>
        <w:t>/l</w:t>
      </w:r>
      <w:r>
        <w:rPr>
          <w:rFonts w:ascii="Times New Roman" w:eastAsiaTheme="minorEastAsia" w:hAnsi="Times New Roman" w:cs="Times New Roman"/>
        </w:rPr>
        <w:t xml:space="preserve"> = </w:t>
      </w:r>
      <w:r>
        <w:rPr>
          <w:rFonts w:ascii="Times New Roman" w:eastAsiaTheme="minorEastAsia" w:hAnsi="Times New Roman" w:cs="Times New Roman"/>
          <w:lang w:val="en-US"/>
        </w:rPr>
        <w:t>180 mgCl</w:t>
      </w:r>
      <w:r w:rsidRPr="00E1792C">
        <w:rPr>
          <w:rFonts w:ascii="Times New Roman" w:eastAsiaTheme="minorEastAsia" w:hAnsi="Times New Roman" w:cs="Times New Roman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lang w:val="en-US"/>
        </w:rPr>
        <w:t xml:space="preserve">/s = 648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gCl</w:t>
      </w:r>
      <w:proofErr w:type="spellEnd"/>
      <w:r w:rsidRPr="00EA258C">
        <w:rPr>
          <w:rFonts w:ascii="Times New Roman" w:eastAsiaTheme="minorEastAsia" w:hAnsi="Times New Roman" w:cs="Times New Roman"/>
          <w:vertAlign w:val="subscript"/>
        </w:rPr>
        <w:t>2</w:t>
      </w:r>
      <w:r w:rsidRPr="00EA258C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h</w:t>
      </w:r>
    </w:p>
    <w:p w:rsidR="00E1792C" w:rsidRPr="00E1792C" w:rsidRDefault="00E1792C" w:rsidP="00C5022F">
      <w:pPr>
        <w:jc w:val="both"/>
        <w:rPr>
          <w:rFonts w:ascii="Times New Roman" w:eastAsiaTheme="minorEastAsia" w:hAnsi="Times New Roman" w:cs="Times New Roman"/>
        </w:rPr>
      </w:pPr>
    </w:p>
    <w:p w:rsidR="005764C0" w:rsidRPr="00BC11A6" w:rsidRDefault="003C5FC8" w:rsidP="007951AA">
      <w:pPr>
        <w:ind w:firstLine="708"/>
        <w:jc w:val="both"/>
        <w:rPr>
          <w:rFonts w:ascii="Times New Roman" w:eastAsiaTheme="minorEastAsia" w:hAnsi="Times New Roman" w:cs="Times New Roman"/>
        </w:rPr>
      </w:pPr>
      <w:r w:rsidRPr="00BC11A6">
        <w:rPr>
          <w:rFonts w:ascii="Times New Roman" w:eastAsiaTheme="minorEastAsia" w:hAnsi="Times New Roman" w:cs="Times New Roman"/>
        </w:rPr>
        <w:t xml:space="preserve">1.4. Обща актуална производителност на разширената инсталация за хлориране </w:t>
      </w:r>
    </w:p>
    <w:p w:rsidR="003C5FC8" w:rsidRPr="003C5FC8" w:rsidRDefault="003C5FC8" w:rsidP="009B2AE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lang w:val="de-AT"/>
        </w:rPr>
        <w:t>G</w:t>
      </w:r>
      <w:r w:rsidRPr="003C5FC8">
        <w:rPr>
          <w:rFonts w:ascii="Times New Roman" w:eastAsiaTheme="minorEastAsia" w:hAnsi="Times New Roman" w:cs="Times New Roman"/>
        </w:rPr>
        <w:t xml:space="preserve"> </w:t>
      </w:r>
      <w:r w:rsidRPr="003C5FC8">
        <w:rPr>
          <w:rFonts w:ascii="Times New Roman" w:eastAsiaTheme="minorEastAsia" w:hAnsi="Times New Roman" w:cs="Times New Roman"/>
          <w:vertAlign w:val="subscript"/>
        </w:rPr>
        <w:t>хс</w:t>
      </w:r>
      <w:r>
        <w:rPr>
          <w:rFonts w:ascii="Times New Roman" w:eastAsiaTheme="minorEastAsia" w:hAnsi="Times New Roman" w:cs="Times New Roman"/>
        </w:rPr>
        <w:t xml:space="preserve"> </w:t>
      </w:r>
      <w:r w:rsidRPr="003C5FC8">
        <w:rPr>
          <w:rFonts w:ascii="Times New Roman" w:eastAsiaTheme="minorEastAsia" w:hAnsi="Times New Roman" w:cs="Times New Roman"/>
        </w:rPr>
        <w:t xml:space="preserve">= </w:t>
      </w:r>
      <w:r>
        <w:rPr>
          <w:rFonts w:ascii="Times New Roman" w:eastAsiaTheme="minorEastAsia" w:hAnsi="Times New Roman" w:cs="Times New Roman"/>
          <w:lang w:val="en-US"/>
        </w:rPr>
        <w:t>G</w:t>
      </w:r>
      <w:r w:rsidRPr="003C5FC8">
        <w:rPr>
          <w:rFonts w:ascii="Times New Roman" w:eastAsiaTheme="minorEastAsia" w:hAnsi="Times New Roman" w:cs="Times New Roman"/>
        </w:rPr>
        <w:t xml:space="preserve"> </w:t>
      </w:r>
      <w:r w:rsidRPr="003C5FC8">
        <w:rPr>
          <w:rFonts w:ascii="Times New Roman" w:eastAsiaTheme="minorEastAsia" w:hAnsi="Times New Roman" w:cs="Times New Roman"/>
          <w:vertAlign w:val="subscript"/>
        </w:rPr>
        <w:t>хпо</w:t>
      </w:r>
      <w:r>
        <w:rPr>
          <w:rFonts w:ascii="Times New Roman" w:eastAsiaTheme="minorEastAsia" w:hAnsi="Times New Roman" w:cs="Times New Roman"/>
        </w:rPr>
        <w:t xml:space="preserve"> + </w:t>
      </w:r>
      <w:r>
        <w:rPr>
          <w:rFonts w:ascii="Times New Roman" w:eastAsiaTheme="minorEastAsia" w:hAnsi="Times New Roman" w:cs="Times New Roman"/>
          <w:lang w:val="de-AT"/>
        </w:rPr>
        <w:t>G</w:t>
      </w:r>
      <w:r w:rsidRPr="003C5FC8">
        <w:rPr>
          <w:rFonts w:ascii="Times New Roman" w:eastAsiaTheme="minorEastAsia" w:hAnsi="Times New Roman" w:cs="Times New Roman"/>
          <w:vertAlign w:val="subscript"/>
        </w:rPr>
        <w:t>х. кв</w:t>
      </w:r>
      <w:r>
        <w:rPr>
          <w:rFonts w:ascii="Times New Roman" w:eastAsiaTheme="minorEastAsia" w:hAnsi="Times New Roman" w:cs="Times New Roman"/>
        </w:rPr>
        <w:t xml:space="preserve"> </w:t>
      </w:r>
      <w:r w:rsidRPr="003C5FC8">
        <w:rPr>
          <w:rFonts w:ascii="Times New Roman" w:eastAsiaTheme="minorEastAsia" w:hAnsi="Times New Roman" w:cs="Times New Roman"/>
        </w:rPr>
        <w:t>=</w:t>
      </w:r>
      <w:r>
        <w:rPr>
          <w:rFonts w:ascii="Times New Roman" w:eastAsiaTheme="minorEastAsia" w:hAnsi="Times New Roman" w:cs="Times New Roman"/>
        </w:rPr>
        <w:t xml:space="preserve"> </w:t>
      </w:r>
      <w:r w:rsidRPr="003C5FC8">
        <w:rPr>
          <w:rFonts w:ascii="Times New Roman" w:eastAsiaTheme="minorEastAsia" w:hAnsi="Times New Roman" w:cs="Times New Roman"/>
        </w:rPr>
        <w:t>(2,34</w:t>
      </w:r>
      <w:r>
        <w:rPr>
          <w:rFonts w:ascii="Times New Roman" w:eastAsiaTheme="minorEastAsia" w:hAnsi="Times New Roman" w:cs="Times New Roman"/>
        </w:rPr>
        <w:t>÷</w:t>
      </w:r>
      <w:r w:rsidRPr="003C5FC8">
        <w:rPr>
          <w:rFonts w:ascii="Times New Roman" w:eastAsiaTheme="minorEastAsia" w:hAnsi="Times New Roman" w:cs="Times New Roman"/>
        </w:rPr>
        <w:t>15,55) + (0</w:t>
      </w:r>
      <w:r>
        <w:rPr>
          <w:rFonts w:ascii="Times New Roman" w:eastAsiaTheme="minorEastAsia" w:hAnsi="Times New Roman" w:cs="Times New Roman"/>
        </w:rPr>
        <w:t>÷</w:t>
      </w:r>
      <w:r w:rsidRPr="003C5FC8">
        <w:rPr>
          <w:rFonts w:ascii="Times New Roman" w:eastAsiaTheme="minorEastAsia" w:hAnsi="Times New Roman" w:cs="Times New Roman"/>
        </w:rPr>
        <w:t>7,29)+0,648</w:t>
      </w:r>
    </w:p>
    <w:p w:rsidR="003C5FC8" w:rsidRPr="00E82125" w:rsidRDefault="003C5FC8" w:rsidP="009B2AE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lang w:val="de-AT"/>
        </w:rPr>
        <w:t>G</w:t>
      </w:r>
      <w:r w:rsidRPr="003C5FC8">
        <w:rPr>
          <w:rFonts w:ascii="Times New Roman" w:eastAsiaTheme="minorEastAsia" w:hAnsi="Times New Roman" w:cs="Times New Roman"/>
        </w:rPr>
        <w:t xml:space="preserve"> </w:t>
      </w:r>
      <w:r w:rsidRPr="003C5FC8">
        <w:rPr>
          <w:rFonts w:ascii="Times New Roman" w:eastAsiaTheme="minorEastAsia" w:hAnsi="Times New Roman" w:cs="Times New Roman"/>
          <w:vertAlign w:val="subscript"/>
        </w:rPr>
        <w:t>хс</w:t>
      </w:r>
      <w:r>
        <w:rPr>
          <w:rFonts w:ascii="Times New Roman" w:eastAsiaTheme="minorEastAsia" w:hAnsi="Times New Roman" w:cs="Times New Roman"/>
        </w:rPr>
        <w:t xml:space="preserve"> </w:t>
      </w:r>
      <w:r w:rsidRPr="003C5FC8">
        <w:rPr>
          <w:rFonts w:ascii="Times New Roman" w:eastAsiaTheme="minorEastAsia" w:hAnsi="Times New Roman" w:cs="Times New Roman"/>
        </w:rPr>
        <w:t>=</w:t>
      </w:r>
      <w:r w:rsidRPr="00E82125">
        <w:rPr>
          <w:rFonts w:ascii="Times New Roman" w:eastAsiaTheme="minorEastAsia" w:hAnsi="Times New Roman" w:cs="Times New Roman"/>
        </w:rPr>
        <w:t xml:space="preserve"> 2,988 </w:t>
      </w:r>
      <w:r>
        <w:rPr>
          <w:rFonts w:ascii="Times New Roman" w:eastAsiaTheme="minorEastAsia" w:hAnsi="Times New Roman" w:cs="Times New Roman"/>
        </w:rPr>
        <w:t>÷</w:t>
      </w:r>
      <w:r w:rsidRPr="00E82125">
        <w:rPr>
          <w:rFonts w:ascii="Times New Roman" w:eastAsiaTheme="minorEastAsia" w:hAnsi="Times New Roman" w:cs="Times New Roman"/>
        </w:rPr>
        <w:t xml:space="preserve"> 23,488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kgCl</w:t>
      </w:r>
      <w:proofErr w:type="spellEnd"/>
      <w:r w:rsidRPr="00E82125">
        <w:rPr>
          <w:rFonts w:ascii="Times New Roman" w:eastAsiaTheme="minorEastAsia" w:hAnsi="Times New Roman" w:cs="Times New Roman"/>
          <w:vertAlign w:val="subscript"/>
        </w:rPr>
        <w:t>2</w:t>
      </w:r>
      <w:r w:rsidRPr="00E82125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h</w:t>
      </w:r>
    </w:p>
    <w:p w:rsidR="003C5FC8" w:rsidRDefault="003C5FC8" w:rsidP="009B2AE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 w:rsidR="00691588">
        <w:rPr>
          <w:rFonts w:ascii="Times New Roman" w:eastAsiaTheme="minorEastAsia" w:hAnsi="Times New Roman" w:cs="Times New Roman"/>
        </w:rPr>
        <w:t>Изчислената обща актуална</w:t>
      </w:r>
      <w:r>
        <w:rPr>
          <w:rFonts w:ascii="Times New Roman" w:eastAsiaTheme="minorEastAsia" w:hAnsi="Times New Roman" w:cs="Times New Roman"/>
        </w:rPr>
        <w:t xml:space="preserve"> производителност на разширената хлораторна станция може да се постигне с наличните две групи с по 4 </w:t>
      </w:r>
      <w:r w:rsidR="00691588">
        <w:rPr>
          <w:rFonts w:ascii="Times New Roman" w:eastAsiaTheme="minorEastAsia" w:hAnsi="Times New Roman" w:cs="Times New Roman"/>
        </w:rPr>
        <w:t>варела с</w:t>
      </w:r>
      <w:r>
        <w:rPr>
          <w:rFonts w:ascii="Times New Roman" w:eastAsiaTheme="minorEastAsia" w:hAnsi="Times New Roman" w:cs="Times New Roman"/>
        </w:rPr>
        <w:t xml:space="preserve"> по 400 </w:t>
      </w:r>
      <w:r>
        <w:rPr>
          <w:rFonts w:ascii="Times New Roman" w:eastAsiaTheme="minorEastAsia" w:hAnsi="Times New Roman" w:cs="Times New Roman"/>
          <w:lang w:val="de-AT"/>
        </w:rPr>
        <w:t>kg</w:t>
      </w:r>
      <w:r w:rsidRPr="003C5FC8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хлор в разходния склад. </w:t>
      </w:r>
    </w:p>
    <w:p w:rsidR="00691588" w:rsidRPr="00E82125" w:rsidRDefault="00691588" w:rsidP="009B2AE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 xml:space="preserve">Наличната маса </w:t>
      </w:r>
      <w:r w:rsidR="000E5395">
        <w:rPr>
          <w:rFonts w:ascii="Times New Roman" w:eastAsiaTheme="minorEastAsia" w:hAnsi="Times New Roman" w:cs="Times New Roman"/>
        </w:rPr>
        <w:t xml:space="preserve">от 4 х 400 </w:t>
      </w:r>
      <w:r w:rsidR="000E5395" w:rsidRPr="000E5395">
        <w:rPr>
          <w:rFonts w:ascii="Times New Roman" w:eastAsiaTheme="minorEastAsia" w:hAnsi="Times New Roman" w:cs="Times New Roman"/>
        </w:rPr>
        <w:t>= 1</w:t>
      </w:r>
      <w:r w:rsidR="000E5395">
        <w:rPr>
          <w:rFonts w:ascii="Times New Roman" w:eastAsiaTheme="minorEastAsia" w:hAnsi="Times New Roman" w:cs="Times New Roman"/>
          <w:lang w:val="en-US"/>
        </w:rPr>
        <w:t> </w:t>
      </w:r>
      <w:r w:rsidR="000E5395" w:rsidRPr="000E5395">
        <w:rPr>
          <w:rFonts w:ascii="Times New Roman" w:eastAsiaTheme="minorEastAsia" w:hAnsi="Times New Roman" w:cs="Times New Roman"/>
        </w:rPr>
        <w:t xml:space="preserve">600 </w:t>
      </w:r>
      <w:r w:rsidR="000E5395">
        <w:rPr>
          <w:rFonts w:ascii="Times New Roman" w:eastAsiaTheme="minorEastAsia" w:hAnsi="Times New Roman" w:cs="Times New Roman"/>
          <w:lang w:val="en-US"/>
        </w:rPr>
        <w:t>k</w:t>
      </w:r>
      <w:r w:rsidR="000E5395">
        <w:rPr>
          <w:rFonts w:ascii="Times New Roman" w:eastAsiaTheme="minorEastAsia" w:hAnsi="Times New Roman" w:cs="Times New Roman"/>
          <w:lang w:val="de-AT"/>
        </w:rPr>
        <w:t>g</w:t>
      </w:r>
      <w:r w:rsidR="000E5395" w:rsidRPr="000E5395">
        <w:rPr>
          <w:rFonts w:ascii="Times New Roman" w:eastAsiaTheme="minorEastAsia" w:hAnsi="Times New Roman" w:cs="Times New Roman"/>
        </w:rPr>
        <w:t xml:space="preserve"> </w:t>
      </w:r>
      <w:r w:rsidR="000E5395">
        <w:rPr>
          <w:rFonts w:ascii="Times New Roman" w:eastAsiaTheme="minorEastAsia" w:hAnsi="Times New Roman" w:cs="Times New Roman"/>
        </w:rPr>
        <w:t>хлор</w:t>
      </w:r>
      <w:r w:rsidR="00387487" w:rsidRPr="00387487">
        <w:rPr>
          <w:rFonts w:ascii="Times New Roman" w:eastAsiaTheme="minorEastAsia" w:hAnsi="Times New Roman" w:cs="Times New Roman"/>
        </w:rPr>
        <w:t xml:space="preserve"> </w:t>
      </w:r>
      <w:r w:rsidR="00387487">
        <w:rPr>
          <w:rFonts w:ascii="Times New Roman" w:eastAsiaTheme="minorEastAsia" w:hAnsi="Times New Roman" w:cs="Times New Roman"/>
        </w:rPr>
        <w:t>в една група варели ще осигурява максималната производителност в продължение на</w:t>
      </w:r>
      <w:r w:rsidR="00387487" w:rsidRPr="00387487">
        <w:rPr>
          <w:rFonts w:ascii="Times New Roman" w:eastAsiaTheme="minorEastAsia" w:hAnsi="Times New Roman" w:cs="Times New Roman"/>
        </w:rPr>
        <w:t>:</w:t>
      </w:r>
    </w:p>
    <w:p w:rsidR="00387487" w:rsidRDefault="00387487" w:rsidP="009B2AEE">
      <w:pPr>
        <w:jc w:val="both"/>
        <w:rPr>
          <w:rFonts w:ascii="Times New Roman" w:eastAsiaTheme="minorEastAsia" w:hAnsi="Times New Roman" w:cs="Times New Roman"/>
        </w:rPr>
      </w:pPr>
      <w:r w:rsidRPr="00E82125">
        <w:rPr>
          <w:rFonts w:ascii="Times New Roman" w:eastAsiaTheme="minorEastAsia" w:hAnsi="Times New Roman" w:cs="Times New Roman"/>
        </w:rPr>
        <w:t xml:space="preserve">1600 </w:t>
      </w:r>
      <w:r>
        <w:rPr>
          <w:rFonts w:ascii="Times New Roman" w:eastAsiaTheme="minorEastAsia" w:hAnsi="Times New Roman" w:cs="Times New Roman"/>
          <w:lang w:val="en-US"/>
        </w:rPr>
        <w:t>kg</w:t>
      </w:r>
      <w:r w:rsidRPr="00E82125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lang w:val="en-US"/>
        </w:rPr>
        <w:t>Cl</w:t>
      </w:r>
      <w:r w:rsidRPr="00E82125">
        <w:rPr>
          <w:rFonts w:ascii="Times New Roman" w:eastAsiaTheme="minorEastAsia" w:hAnsi="Times New Roman" w:cs="Times New Roman"/>
          <w:vertAlign w:val="subscript"/>
        </w:rPr>
        <w:t>2</w:t>
      </w:r>
      <w:r w:rsidRPr="00E82125">
        <w:rPr>
          <w:rFonts w:ascii="Times New Roman" w:eastAsiaTheme="minorEastAsia" w:hAnsi="Times New Roman" w:cs="Times New Roman"/>
        </w:rPr>
        <w:t xml:space="preserve"> : 23,488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kgCl</w:t>
      </w:r>
      <w:proofErr w:type="spellEnd"/>
      <w:r w:rsidRPr="00E82125">
        <w:rPr>
          <w:rFonts w:ascii="Times New Roman" w:eastAsiaTheme="minorEastAsia" w:hAnsi="Times New Roman" w:cs="Times New Roman"/>
          <w:vertAlign w:val="subscript"/>
        </w:rPr>
        <w:t>2</w:t>
      </w:r>
      <w:r w:rsidRPr="00E82125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h</w:t>
      </w:r>
      <w:r w:rsidRPr="00E82125">
        <w:rPr>
          <w:rFonts w:ascii="Times New Roman" w:eastAsiaTheme="minorEastAsia" w:hAnsi="Times New Roman" w:cs="Times New Roman"/>
        </w:rPr>
        <w:t xml:space="preserve"> = </w:t>
      </w:r>
      <w:r>
        <w:rPr>
          <w:rFonts w:ascii="Times New Roman" w:eastAsiaTheme="minorEastAsia" w:hAnsi="Times New Roman" w:cs="Times New Roman"/>
        </w:rPr>
        <w:t>68,12</w:t>
      </w:r>
      <w:r w:rsidRPr="00E82125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lang w:val="en-US"/>
        </w:rPr>
        <w:t>h</w:t>
      </w:r>
      <w:r w:rsidRPr="00E82125">
        <w:rPr>
          <w:rFonts w:ascii="Times New Roman" w:eastAsiaTheme="minorEastAsia" w:hAnsi="Times New Roman" w:cs="Times New Roman"/>
        </w:rPr>
        <w:t xml:space="preserve"> = 2,</w:t>
      </w:r>
      <w:r>
        <w:rPr>
          <w:rFonts w:ascii="Times New Roman" w:eastAsiaTheme="minorEastAsia" w:hAnsi="Times New Roman" w:cs="Times New Roman"/>
        </w:rPr>
        <w:t>8</w:t>
      </w:r>
      <w:r w:rsidRPr="00E82125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денонощия</w:t>
      </w:r>
    </w:p>
    <w:p w:rsidR="00387487" w:rsidRPr="00E82125" w:rsidRDefault="00387487" w:rsidP="009B2AE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а минималната производителност в продължение на</w:t>
      </w:r>
      <w:r w:rsidRPr="00387487">
        <w:rPr>
          <w:rFonts w:ascii="Times New Roman" w:eastAsiaTheme="minorEastAsia" w:hAnsi="Times New Roman" w:cs="Times New Roman"/>
        </w:rPr>
        <w:t>:</w:t>
      </w:r>
    </w:p>
    <w:p w:rsidR="00387487" w:rsidRDefault="00387487" w:rsidP="009B2AEE">
      <w:pPr>
        <w:jc w:val="both"/>
        <w:rPr>
          <w:rFonts w:ascii="Times New Roman" w:eastAsiaTheme="minorEastAsia" w:hAnsi="Times New Roman" w:cs="Times New Roman"/>
        </w:rPr>
      </w:pPr>
      <w:r w:rsidRPr="00E82125">
        <w:rPr>
          <w:rFonts w:ascii="Times New Roman" w:eastAsiaTheme="minorEastAsia" w:hAnsi="Times New Roman" w:cs="Times New Roman"/>
        </w:rPr>
        <w:t xml:space="preserve">1600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kgCl</w:t>
      </w:r>
      <w:proofErr w:type="spellEnd"/>
      <w:r w:rsidRPr="00E82125">
        <w:rPr>
          <w:rFonts w:ascii="Times New Roman" w:eastAsiaTheme="minorEastAsia" w:hAnsi="Times New Roman" w:cs="Times New Roman"/>
        </w:rPr>
        <w:t xml:space="preserve">2 : 2,988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kgCl</w:t>
      </w:r>
      <w:proofErr w:type="spellEnd"/>
      <w:r w:rsidRPr="00E82125">
        <w:rPr>
          <w:rFonts w:ascii="Times New Roman" w:eastAsiaTheme="minorEastAsia" w:hAnsi="Times New Roman" w:cs="Times New Roman"/>
        </w:rPr>
        <w:t>2/</w:t>
      </w:r>
      <w:r>
        <w:rPr>
          <w:rFonts w:ascii="Times New Roman" w:eastAsiaTheme="minorEastAsia" w:hAnsi="Times New Roman" w:cs="Times New Roman"/>
          <w:lang w:val="en-US"/>
        </w:rPr>
        <w:t>h</w:t>
      </w:r>
      <w:r w:rsidRPr="00E82125">
        <w:rPr>
          <w:rFonts w:ascii="Times New Roman" w:eastAsiaTheme="minorEastAsia" w:hAnsi="Times New Roman" w:cs="Times New Roman"/>
        </w:rPr>
        <w:t xml:space="preserve"> = 235,5 </w:t>
      </w:r>
      <w:r>
        <w:rPr>
          <w:rFonts w:ascii="Times New Roman" w:eastAsiaTheme="minorEastAsia" w:hAnsi="Times New Roman" w:cs="Times New Roman"/>
          <w:lang w:val="en-US"/>
        </w:rPr>
        <w:t>h</w:t>
      </w:r>
      <w:r w:rsidRPr="00E82125">
        <w:rPr>
          <w:rFonts w:ascii="Times New Roman" w:eastAsiaTheme="minorEastAsia" w:hAnsi="Times New Roman" w:cs="Times New Roman"/>
        </w:rPr>
        <w:t xml:space="preserve"> = 22,3 </w:t>
      </w:r>
      <w:r>
        <w:rPr>
          <w:rFonts w:ascii="Times New Roman" w:eastAsiaTheme="minorEastAsia" w:hAnsi="Times New Roman" w:cs="Times New Roman"/>
        </w:rPr>
        <w:t>денонощия</w:t>
      </w:r>
    </w:p>
    <w:p w:rsidR="00387487" w:rsidRPr="00387487" w:rsidRDefault="00387487" w:rsidP="009B2AEE">
      <w:pPr>
        <w:jc w:val="both"/>
        <w:rPr>
          <w:rFonts w:ascii="Times New Roman" w:eastAsiaTheme="minorEastAsia" w:hAnsi="Times New Roman" w:cs="Times New Roman"/>
        </w:rPr>
      </w:pPr>
    </w:p>
    <w:p w:rsidR="00387487" w:rsidRDefault="00387487" w:rsidP="009B2AEE">
      <w:pPr>
        <w:jc w:val="both"/>
        <w:rPr>
          <w:rFonts w:ascii="Times New Roman" w:eastAsiaTheme="minorEastAsia" w:hAnsi="Times New Roman" w:cs="Times New Roman"/>
        </w:rPr>
      </w:pPr>
      <w:r w:rsidRPr="006F0A02">
        <w:rPr>
          <w:rFonts w:ascii="Times New Roman" w:eastAsiaTheme="minorEastAsia" w:hAnsi="Times New Roman" w:cs="Times New Roman"/>
        </w:rPr>
        <w:t xml:space="preserve">2. </w:t>
      </w:r>
      <w:r>
        <w:rPr>
          <w:rFonts w:ascii="Times New Roman" w:eastAsiaTheme="minorEastAsia" w:hAnsi="Times New Roman" w:cs="Times New Roman"/>
        </w:rPr>
        <w:t xml:space="preserve">ТЕХНОЛОГИЧНО РЕШЕНИЕ </w:t>
      </w:r>
      <w:r w:rsidR="006F0A02">
        <w:rPr>
          <w:rFonts w:ascii="Times New Roman" w:eastAsiaTheme="minorEastAsia" w:hAnsi="Times New Roman" w:cs="Times New Roman"/>
        </w:rPr>
        <w:t>НА РЕЗШИРЕНАТА ИНСТАЛАЦИЯ ЗА ХЛОРИРАНЕ</w:t>
      </w:r>
    </w:p>
    <w:p w:rsidR="006F0A02" w:rsidRDefault="006F0A02" w:rsidP="009B2AEE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>В предходната т.1. се обоснова, че оборудването в разходния склад не е необходимо да се обновява и разширява. В апаратното помещение обаче, се налага обновяване и разширяване на оборудването.</w:t>
      </w:r>
    </w:p>
    <w:p w:rsidR="006F0A02" w:rsidRPr="00E82125" w:rsidRDefault="006F0A02" w:rsidP="006F0A02">
      <w:pPr>
        <w:ind w:firstLine="708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Съществуващите вакуумни хлораторни апарати </w:t>
      </w:r>
      <w:r>
        <w:rPr>
          <w:rFonts w:ascii="Times New Roman" w:eastAsiaTheme="minorEastAsia" w:hAnsi="Times New Roman" w:cs="Times New Roman"/>
          <w:lang w:val="de-AT"/>
        </w:rPr>
        <w:t>Jesco</w:t>
      </w:r>
      <w:r w:rsidRPr="006F0A02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тип С 2525 и регулиращи вентили </w:t>
      </w:r>
      <w:r>
        <w:rPr>
          <w:rFonts w:ascii="Times New Roman" w:eastAsiaTheme="minorEastAsia" w:hAnsi="Times New Roman" w:cs="Times New Roman"/>
          <w:lang w:val="de-AT"/>
        </w:rPr>
        <w:t>Jesco</w:t>
      </w:r>
      <w:r w:rsidRPr="006F0A02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тип С 7700</w:t>
      </w:r>
      <w:r w:rsidRPr="006F0A02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с обхвати 1,25 ÷ 25 </w:t>
      </w:r>
      <w:r>
        <w:rPr>
          <w:rFonts w:ascii="Times New Roman" w:eastAsiaTheme="minorEastAsia" w:hAnsi="Times New Roman" w:cs="Times New Roman"/>
          <w:lang w:val="de-AT"/>
        </w:rPr>
        <w:t>kgCl</w:t>
      </w:r>
      <w:r w:rsidRPr="006F0A02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h</w:t>
      </w:r>
      <w:r w:rsidRPr="006F0A02">
        <w:rPr>
          <w:rFonts w:ascii="Times New Roman" w:eastAsiaTheme="minorEastAsia" w:hAnsi="Times New Roman" w:cs="Times New Roman"/>
        </w:rPr>
        <w:t xml:space="preserve">, </w:t>
      </w:r>
      <w:r>
        <w:rPr>
          <w:rFonts w:ascii="Times New Roman" w:eastAsiaTheme="minorEastAsia" w:hAnsi="Times New Roman" w:cs="Times New Roman"/>
        </w:rPr>
        <w:t xml:space="preserve">по данни на оперативните технолози на ПСПВ„Панчарево“  не осигуряват стабилно регулиране на подаваните малки дебити хлор по направленията за предокисление и обеззаразяване. Това обстоятелство принуждава оперативните технолози да използват в тези случай налични, в апаратното помещение, по-малки вакуумни хлораторни апарати </w:t>
      </w:r>
      <w:r>
        <w:rPr>
          <w:rFonts w:ascii="Times New Roman" w:eastAsiaTheme="minorEastAsia" w:hAnsi="Times New Roman" w:cs="Times New Roman"/>
          <w:lang w:val="de-AT"/>
        </w:rPr>
        <w:t>Jesco</w:t>
      </w:r>
      <w:r w:rsidRPr="006F0A02">
        <w:rPr>
          <w:rFonts w:ascii="Times New Roman" w:eastAsiaTheme="minorEastAsia" w:hAnsi="Times New Roman" w:cs="Times New Roman"/>
        </w:rPr>
        <w:t xml:space="preserve"> </w:t>
      </w:r>
      <w:r w:rsidR="006A5506">
        <w:rPr>
          <w:rFonts w:ascii="Times New Roman" w:eastAsiaTheme="minorEastAsia" w:hAnsi="Times New Roman" w:cs="Times New Roman"/>
        </w:rPr>
        <w:t xml:space="preserve">тип </w:t>
      </w:r>
      <w:r w:rsidR="006A5506">
        <w:rPr>
          <w:rFonts w:ascii="Times New Roman" w:eastAsiaTheme="minorEastAsia" w:hAnsi="Times New Roman" w:cs="Times New Roman"/>
          <w:lang w:val="de-AT"/>
        </w:rPr>
        <w:t>C</w:t>
      </w:r>
      <w:r w:rsidR="006A5506" w:rsidRPr="006A5506">
        <w:rPr>
          <w:rFonts w:ascii="Times New Roman" w:eastAsiaTheme="minorEastAsia" w:hAnsi="Times New Roman" w:cs="Times New Roman"/>
        </w:rPr>
        <w:t xml:space="preserve">2211 </w:t>
      </w:r>
      <w:r w:rsidR="006A5506">
        <w:rPr>
          <w:rFonts w:ascii="Times New Roman" w:eastAsiaTheme="minorEastAsia" w:hAnsi="Times New Roman" w:cs="Times New Roman"/>
        </w:rPr>
        <w:t xml:space="preserve">и ротаметри и ръчни регулиращи вентили с обхвати 0,25 ÷ 5 </w:t>
      </w:r>
      <w:r w:rsidR="006A5506">
        <w:rPr>
          <w:rFonts w:ascii="Times New Roman" w:eastAsiaTheme="minorEastAsia" w:hAnsi="Times New Roman" w:cs="Times New Roman"/>
          <w:lang w:val="de-AT"/>
        </w:rPr>
        <w:t>kgCl</w:t>
      </w:r>
      <w:r w:rsidR="006A5506" w:rsidRPr="006A5506">
        <w:rPr>
          <w:rFonts w:ascii="Times New Roman" w:eastAsiaTheme="minorEastAsia" w:hAnsi="Times New Roman" w:cs="Times New Roman"/>
          <w:vertAlign w:val="subscript"/>
        </w:rPr>
        <w:t>2</w:t>
      </w:r>
      <w:r w:rsidR="006A5506" w:rsidRPr="006A5506">
        <w:rPr>
          <w:rFonts w:ascii="Times New Roman" w:eastAsiaTheme="minorEastAsia" w:hAnsi="Times New Roman" w:cs="Times New Roman"/>
        </w:rPr>
        <w:t>/</w:t>
      </w:r>
      <w:r w:rsidR="006A5506">
        <w:rPr>
          <w:rFonts w:ascii="Times New Roman" w:eastAsiaTheme="minorEastAsia" w:hAnsi="Times New Roman" w:cs="Times New Roman"/>
          <w:lang w:val="en-US"/>
        </w:rPr>
        <w:t>h</w:t>
      </w:r>
      <w:r w:rsidR="006A5506" w:rsidRPr="006A5506">
        <w:rPr>
          <w:rFonts w:ascii="Times New Roman" w:eastAsiaTheme="minorEastAsia" w:hAnsi="Times New Roman" w:cs="Times New Roman"/>
        </w:rPr>
        <w:t xml:space="preserve">. </w:t>
      </w:r>
      <w:r w:rsidR="006A5506">
        <w:rPr>
          <w:rFonts w:ascii="Times New Roman" w:eastAsiaTheme="minorEastAsia" w:hAnsi="Times New Roman" w:cs="Times New Roman"/>
        </w:rPr>
        <w:t>При тези обстоятелства в настоящия проект е прието</w:t>
      </w:r>
      <w:r w:rsidR="006A5506" w:rsidRPr="006A5506">
        <w:rPr>
          <w:rFonts w:ascii="Times New Roman" w:eastAsiaTheme="minorEastAsia" w:hAnsi="Times New Roman" w:cs="Times New Roman"/>
        </w:rPr>
        <w:t>:</w:t>
      </w:r>
    </w:p>
    <w:p w:rsidR="006A5506" w:rsidRPr="00E82125" w:rsidRDefault="006A5506" w:rsidP="006A5506">
      <w:pPr>
        <w:jc w:val="both"/>
        <w:rPr>
          <w:rFonts w:ascii="Times New Roman" w:eastAsiaTheme="minorEastAsia" w:hAnsi="Times New Roman" w:cs="Times New Roman"/>
        </w:rPr>
      </w:pPr>
    </w:p>
    <w:p w:rsidR="007951AA" w:rsidRPr="00BC11A6" w:rsidRDefault="006A5506" w:rsidP="007951AA">
      <w:pPr>
        <w:ind w:firstLine="708"/>
        <w:jc w:val="both"/>
        <w:rPr>
          <w:rFonts w:ascii="Times New Roman" w:eastAsiaTheme="minorEastAsia" w:hAnsi="Times New Roman" w:cs="Times New Roman"/>
        </w:rPr>
      </w:pPr>
      <w:r w:rsidRPr="007951AA">
        <w:rPr>
          <w:rFonts w:ascii="Times New Roman" w:eastAsiaTheme="minorEastAsia" w:hAnsi="Times New Roman" w:cs="Times New Roman"/>
        </w:rPr>
        <w:lastRenderedPageBreak/>
        <w:t>2.1.</w:t>
      </w:r>
      <w:r w:rsidRPr="00BC11A6">
        <w:rPr>
          <w:rFonts w:ascii="Times New Roman" w:eastAsiaTheme="minorEastAsia" w:hAnsi="Times New Roman" w:cs="Times New Roman"/>
        </w:rPr>
        <w:t xml:space="preserve"> При малки дебити и хлоропоглъщаемости на входящата непречистена и изходящата пречистена вода, т.е. при  малки дебити на подавания хлор за предокисление и обеззаразяване да се използва наличната инсталация с двата хлораторни апарата </w:t>
      </w:r>
      <w:proofErr w:type="spellStart"/>
      <w:r w:rsidRPr="00BC11A6">
        <w:rPr>
          <w:rFonts w:ascii="Times New Roman" w:eastAsiaTheme="minorEastAsia" w:hAnsi="Times New Roman" w:cs="Times New Roman"/>
          <w:lang w:val="en-US"/>
        </w:rPr>
        <w:t>Jesco</w:t>
      </w:r>
      <w:proofErr w:type="spellEnd"/>
      <w:r w:rsidRPr="007951AA">
        <w:rPr>
          <w:rFonts w:ascii="Times New Roman" w:eastAsiaTheme="minorEastAsia" w:hAnsi="Times New Roman" w:cs="Times New Roman"/>
        </w:rPr>
        <w:t xml:space="preserve"> </w:t>
      </w:r>
      <w:r w:rsidRPr="00BC11A6">
        <w:rPr>
          <w:rFonts w:ascii="Times New Roman" w:eastAsiaTheme="minorEastAsia" w:hAnsi="Times New Roman" w:cs="Times New Roman"/>
        </w:rPr>
        <w:t>тип</w:t>
      </w:r>
      <w:r w:rsidRPr="007951AA">
        <w:rPr>
          <w:rFonts w:ascii="Times New Roman" w:eastAsiaTheme="minorEastAsia" w:hAnsi="Times New Roman" w:cs="Times New Roman"/>
        </w:rPr>
        <w:t xml:space="preserve"> </w:t>
      </w:r>
      <w:r w:rsidRPr="00BC11A6">
        <w:rPr>
          <w:rFonts w:ascii="Times New Roman" w:eastAsiaTheme="minorEastAsia" w:hAnsi="Times New Roman" w:cs="Times New Roman"/>
          <w:lang w:val="en-US"/>
        </w:rPr>
        <w:t>C</w:t>
      </w:r>
      <w:r w:rsidRPr="00BC11A6">
        <w:rPr>
          <w:rFonts w:ascii="Times New Roman" w:eastAsiaTheme="minorEastAsia" w:hAnsi="Times New Roman" w:cs="Times New Roman"/>
        </w:rPr>
        <w:t>2211, като се допълни с необходимите апарати за автоматично управление и регулиране, в т.ч.</w:t>
      </w:r>
    </w:p>
    <w:p w:rsidR="006A5506" w:rsidRDefault="006A5506" w:rsidP="006F0A02">
      <w:pPr>
        <w:ind w:firstLine="708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- 2 броя регулиращи вентили </w:t>
      </w:r>
      <w:r>
        <w:rPr>
          <w:rFonts w:ascii="Times New Roman" w:eastAsiaTheme="minorEastAsia" w:hAnsi="Times New Roman" w:cs="Times New Roman"/>
          <w:lang w:val="de-AT"/>
        </w:rPr>
        <w:t>Jesco</w:t>
      </w:r>
      <w:r w:rsidRPr="006A5506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тип С 7700 с обхвати 0,25 </w:t>
      </w:r>
      <w:r w:rsidR="0027248A">
        <w:rPr>
          <w:rFonts w:ascii="Times New Roman" w:eastAsiaTheme="minorEastAsia" w:hAnsi="Times New Roman" w:cs="Times New Roman"/>
        </w:rPr>
        <w:t xml:space="preserve">÷ 5 </w:t>
      </w:r>
      <w:r w:rsidR="0027248A">
        <w:rPr>
          <w:rFonts w:ascii="Times New Roman" w:eastAsiaTheme="minorEastAsia" w:hAnsi="Times New Roman" w:cs="Times New Roman"/>
          <w:lang w:val="de-AT"/>
        </w:rPr>
        <w:t>kgCl</w:t>
      </w:r>
      <w:r w:rsidR="0027248A" w:rsidRPr="0027248A">
        <w:rPr>
          <w:rFonts w:ascii="Times New Roman" w:eastAsiaTheme="minorEastAsia" w:hAnsi="Times New Roman" w:cs="Times New Roman"/>
          <w:vertAlign w:val="subscript"/>
        </w:rPr>
        <w:t>2</w:t>
      </w:r>
      <w:r w:rsidR="0027248A" w:rsidRPr="006F0A02">
        <w:rPr>
          <w:rFonts w:ascii="Times New Roman" w:eastAsiaTheme="minorEastAsia" w:hAnsi="Times New Roman" w:cs="Times New Roman"/>
        </w:rPr>
        <w:t>/</w:t>
      </w:r>
      <w:r w:rsidR="0027248A">
        <w:rPr>
          <w:rFonts w:ascii="Times New Roman" w:eastAsiaTheme="minorEastAsia" w:hAnsi="Times New Roman" w:cs="Times New Roman"/>
          <w:lang w:val="en-US"/>
        </w:rPr>
        <w:t>h</w:t>
      </w:r>
      <w:r w:rsidR="0027248A">
        <w:rPr>
          <w:rFonts w:ascii="Times New Roman" w:eastAsiaTheme="minorEastAsia" w:hAnsi="Times New Roman" w:cs="Times New Roman"/>
        </w:rPr>
        <w:t xml:space="preserve">, ел. задвижване 220 </w:t>
      </w:r>
      <w:r w:rsidR="0027248A">
        <w:rPr>
          <w:rFonts w:ascii="Times New Roman" w:eastAsiaTheme="minorEastAsia" w:hAnsi="Times New Roman" w:cs="Times New Roman"/>
          <w:lang w:val="de-AT"/>
        </w:rPr>
        <w:t>V</w:t>
      </w:r>
      <w:r w:rsidR="0027248A" w:rsidRPr="0027248A">
        <w:rPr>
          <w:rFonts w:ascii="Times New Roman" w:eastAsiaTheme="minorEastAsia" w:hAnsi="Times New Roman" w:cs="Times New Roman"/>
        </w:rPr>
        <w:t xml:space="preserve">, </w:t>
      </w:r>
      <w:r w:rsidR="0027248A">
        <w:rPr>
          <w:rFonts w:ascii="Times New Roman" w:eastAsiaTheme="minorEastAsia" w:hAnsi="Times New Roman" w:cs="Times New Roman"/>
        </w:rPr>
        <w:t xml:space="preserve">50 </w:t>
      </w:r>
      <w:r w:rsidR="0027248A">
        <w:rPr>
          <w:rFonts w:ascii="Times New Roman" w:eastAsiaTheme="minorEastAsia" w:hAnsi="Times New Roman" w:cs="Times New Roman"/>
          <w:lang w:val="de-AT"/>
        </w:rPr>
        <w:t>H</w:t>
      </w:r>
      <w:r w:rsidR="0027248A">
        <w:rPr>
          <w:rFonts w:ascii="Times New Roman" w:eastAsiaTheme="minorEastAsia" w:hAnsi="Times New Roman" w:cs="Times New Roman"/>
          <w:lang w:val="en-US"/>
        </w:rPr>
        <w:t>z</w:t>
      </w:r>
      <w:r w:rsidR="0027248A" w:rsidRPr="0027248A">
        <w:rPr>
          <w:rFonts w:ascii="Times New Roman" w:eastAsiaTheme="minorEastAsia" w:hAnsi="Times New Roman" w:cs="Times New Roman"/>
        </w:rPr>
        <w:t xml:space="preserve">, </w:t>
      </w:r>
      <w:r w:rsidR="0027248A">
        <w:rPr>
          <w:rFonts w:ascii="Times New Roman" w:eastAsiaTheme="minorEastAsia" w:hAnsi="Times New Roman" w:cs="Times New Roman"/>
        </w:rPr>
        <w:t xml:space="preserve">ел. вход </w:t>
      </w:r>
      <w:r w:rsidR="0027248A" w:rsidRPr="0027248A">
        <w:rPr>
          <w:rFonts w:ascii="Times New Roman" w:eastAsiaTheme="minorEastAsia" w:hAnsi="Times New Roman" w:cs="Times New Roman"/>
        </w:rPr>
        <w:t>“</w:t>
      </w:r>
      <w:r w:rsidR="0027248A">
        <w:rPr>
          <w:rFonts w:ascii="Times New Roman" w:eastAsiaTheme="minorEastAsia" w:hAnsi="Times New Roman" w:cs="Times New Roman"/>
        </w:rPr>
        <w:t xml:space="preserve">3 </w:t>
      </w:r>
      <w:r w:rsidR="0027248A">
        <w:rPr>
          <w:rFonts w:ascii="Times New Roman" w:eastAsiaTheme="minorEastAsia" w:hAnsi="Times New Roman" w:cs="Times New Roman"/>
          <w:lang w:val="de-AT"/>
        </w:rPr>
        <w:t>point</w:t>
      </w:r>
      <w:r w:rsidR="0027248A" w:rsidRPr="0027248A">
        <w:rPr>
          <w:rFonts w:ascii="Times New Roman" w:eastAsiaTheme="minorEastAsia" w:hAnsi="Times New Roman" w:cs="Times New Roman"/>
        </w:rPr>
        <w:t xml:space="preserve"> </w:t>
      </w:r>
      <w:r w:rsidR="0027248A">
        <w:rPr>
          <w:rFonts w:ascii="Times New Roman" w:eastAsiaTheme="minorEastAsia" w:hAnsi="Times New Roman" w:cs="Times New Roman"/>
          <w:lang w:val="de-AT"/>
        </w:rPr>
        <w:t>step</w:t>
      </w:r>
      <w:r w:rsidR="0027248A" w:rsidRPr="0027248A">
        <w:rPr>
          <w:rFonts w:ascii="Times New Roman" w:eastAsiaTheme="minorEastAsia" w:hAnsi="Times New Roman" w:cs="Times New Roman"/>
        </w:rPr>
        <w:t xml:space="preserve">” </w:t>
      </w:r>
      <w:r w:rsidR="0027248A">
        <w:rPr>
          <w:rFonts w:ascii="Times New Roman" w:eastAsiaTheme="minorEastAsia" w:hAnsi="Times New Roman" w:cs="Times New Roman"/>
        </w:rPr>
        <w:t>и ел. потенциометричен изход за положението на регулиращия орган. Разположени на хлоропроводите между ротаметрите и ежектор.</w:t>
      </w:r>
    </w:p>
    <w:p w:rsidR="0027248A" w:rsidRDefault="0027248A" w:rsidP="006F0A02">
      <w:pPr>
        <w:ind w:firstLine="708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- 2 броя ел. контактни манометри с обхвати 0 ÷ 1,6 </w:t>
      </w:r>
      <w:r>
        <w:rPr>
          <w:rFonts w:ascii="Times New Roman" w:eastAsiaTheme="minorEastAsia" w:hAnsi="Times New Roman" w:cs="Times New Roman"/>
          <w:lang w:val="de-AT"/>
        </w:rPr>
        <w:t>M</w:t>
      </w:r>
      <w:r>
        <w:rPr>
          <w:rFonts w:ascii="Times New Roman" w:eastAsiaTheme="minorEastAsia" w:hAnsi="Times New Roman" w:cs="Times New Roman"/>
        </w:rPr>
        <w:t>Р</w:t>
      </w:r>
      <w:r>
        <w:rPr>
          <w:rFonts w:ascii="Times New Roman" w:eastAsiaTheme="minorEastAsia" w:hAnsi="Times New Roman" w:cs="Times New Roman"/>
          <w:lang w:val="de-AT"/>
        </w:rPr>
        <w:t>a</w:t>
      </w:r>
      <w:r w:rsidRPr="0027248A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и разположени на водопроводите за работна вода на двата ежектора тип Е.</w:t>
      </w:r>
    </w:p>
    <w:p w:rsidR="00E82125" w:rsidRDefault="0027248A" w:rsidP="00E82125">
      <w:pPr>
        <w:ind w:firstLine="708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- </w:t>
      </w:r>
      <w:r w:rsidR="007F20E8">
        <w:rPr>
          <w:rFonts w:ascii="Times New Roman" w:eastAsiaTheme="minorEastAsia" w:hAnsi="Times New Roman" w:cs="Times New Roman"/>
        </w:rPr>
        <w:t xml:space="preserve">2 броя </w:t>
      </w:r>
      <w:r w:rsidR="00E82125">
        <w:rPr>
          <w:rFonts w:ascii="Times New Roman" w:eastAsiaTheme="minorEastAsia" w:hAnsi="Times New Roman" w:cs="Times New Roman"/>
        </w:rPr>
        <w:t xml:space="preserve">сферични спирателни кранове с ръчно и ел. задвижване  </w:t>
      </w:r>
      <w:r w:rsidR="00E82125">
        <w:rPr>
          <w:rFonts w:ascii="Times New Roman" w:eastAsiaTheme="minorEastAsia" w:hAnsi="Times New Roman" w:cs="Times New Roman"/>
          <w:lang w:val="de-AT"/>
        </w:rPr>
        <w:t>F</w:t>
      </w:r>
      <w:r w:rsidR="00E82125" w:rsidRPr="00E82125">
        <w:rPr>
          <w:rFonts w:ascii="Times New Roman" w:eastAsiaTheme="minorEastAsia" w:hAnsi="Times New Roman" w:cs="Times New Roman"/>
        </w:rPr>
        <w:t xml:space="preserve"> </w:t>
      </w:r>
      <w:r w:rsidR="00E82125">
        <w:rPr>
          <w:rFonts w:ascii="Times New Roman" w:eastAsiaTheme="minorEastAsia" w:hAnsi="Times New Roman" w:cs="Times New Roman"/>
        </w:rPr>
        <w:t>и Р тип 107</w:t>
      </w:r>
      <w:r w:rsidR="00E82125" w:rsidRPr="00E82125">
        <w:rPr>
          <w:rFonts w:ascii="Times New Roman" w:eastAsiaTheme="minorEastAsia" w:hAnsi="Times New Roman" w:cs="Times New Roman"/>
        </w:rPr>
        <w:t xml:space="preserve"> </w:t>
      </w:r>
      <w:r w:rsidR="00E82125">
        <w:rPr>
          <w:rFonts w:ascii="Times New Roman" w:eastAsiaTheme="minorEastAsia" w:hAnsi="Times New Roman" w:cs="Times New Roman"/>
          <w:lang w:val="de-AT"/>
        </w:rPr>
        <w:t>PVC</w:t>
      </w:r>
      <w:r w:rsidR="00E82125" w:rsidRPr="00E82125">
        <w:rPr>
          <w:rFonts w:ascii="Times New Roman" w:eastAsiaTheme="minorEastAsia" w:hAnsi="Times New Roman" w:cs="Times New Roman"/>
        </w:rPr>
        <w:t>-</w:t>
      </w:r>
      <w:r w:rsidR="00E82125">
        <w:rPr>
          <w:rFonts w:ascii="Times New Roman" w:eastAsiaTheme="minorEastAsia" w:hAnsi="Times New Roman" w:cs="Times New Roman"/>
          <w:lang w:val="en-US"/>
        </w:rPr>
        <w:t>U</w:t>
      </w:r>
      <w:r w:rsidR="00E82125">
        <w:rPr>
          <w:rFonts w:ascii="Times New Roman" w:eastAsiaTheme="minorEastAsia" w:hAnsi="Times New Roman" w:cs="Times New Roman"/>
        </w:rPr>
        <w:t xml:space="preserve">, ф32, </w:t>
      </w:r>
      <w:r w:rsidR="00E82125">
        <w:rPr>
          <w:rFonts w:ascii="Times New Roman" w:eastAsiaTheme="minorEastAsia" w:hAnsi="Times New Roman" w:cs="Times New Roman"/>
          <w:lang w:val="de-AT"/>
        </w:rPr>
        <w:t>DN</w:t>
      </w:r>
      <w:r w:rsidR="00E82125" w:rsidRPr="00E82125">
        <w:rPr>
          <w:rFonts w:ascii="Times New Roman" w:eastAsiaTheme="minorEastAsia" w:hAnsi="Times New Roman" w:cs="Times New Roman"/>
        </w:rPr>
        <w:t xml:space="preserve">25, </w:t>
      </w:r>
      <w:r w:rsidR="00E82125">
        <w:rPr>
          <w:rFonts w:ascii="Times New Roman" w:eastAsiaTheme="minorEastAsia" w:hAnsi="Times New Roman" w:cs="Times New Roman"/>
          <w:lang w:val="en-US"/>
        </w:rPr>
        <w:t>PN</w:t>
      </w:r>
      <w:r w:rsidR="00E82125" w:rsidRPr="00E82125">
        <w:rPr>
          <w:rFonts w:ascii="Times New Roman" w:eastAsiaTheme="minorEastAsia" w:hAnsi="Times New Roman" w:cs="Times New Roman"/>
        </w:rPr>
        <w:t xml:space="preserve">10 </w:t>
      </w:r>
      <w:r w:rsidR="00E82125">
        <w:rPr>
          <w:rFonts w:ascii="Times New Roman" w:eastAsiaTheme="minorEastAsia" w:hAnsi="Times New Roman" w:cs="Times New Roman"/>
        </w:rPr>
        <w:t>с холендрови муфи, 220</w:t>
      </w:r>
      <w:r w:rsidR="00E82125" w:rsidRPr="00E82125">
        <w:rPr>
          <w:rFonts w:ascii="Times New Roman" w:eastAsiaTheme="minorEastAsia" w:hAnsi="Times New Roman" w:cs="Times New Roman"/>
        </w:rPr>
        <w:t xml:space="preserve"> </w:t>
      </w:r>
      <w:r w:rsidR="00E82125">
        <w:rPr>
          <w:rFonts w:ascii="Times New Roman" w:eastAsiaTheme="minorEastAsia" w:hAnsi="Times New Roman" w:cs="Times New Roman"/>
          <w:lang w:val="en-US"/>
        </w:rPr>
        <w:t>V</w:t>
      </w:r>
      <w:r w:rsidR="00E82125" w:rsidRPr="00E82125">
        <w:rPr>
          <w:rFonts w:ascii="Times New Roman" w:eastAsiaTheme="minorEastAsia" w:hAnsi="Times New Roman" w:cs="Times New Roman"/>
        </w:rPr>
        <w:t xml:space="preserve">, 50 </w:t>
      </w:r>
      <w:r w:rsidR="00E82125">
        <w:rPr>
          <w:rFonts w:ascii="Times New Roman" w:eastAsiaTheme="minorEastAsia" w:hAnsi="Times New Roman" w:cs="Times New Roman"/>
          <w:lang w:val="en-US"/>
        </w:rPr>
        <w:t>Hz</w:t>
      </w:r>
      <w:r w:rsidR="00E82125" w:rsidRPr="00E82125">
        <w:rPr>
          <w:rFonts w:ascii="Times New Roman" w:eastAsiaTheme="minorEastAsia" w:hAnsi="Times New Roman" w:cs="Times New Roman"/>
        </w:rPr>
        <w:t xml:space="preserve">, </w:t>
      </w:r>
      <w:r w:rsidR="00E82125">
        <w:rPr>
          <w:rFonts w:ascii="Times New Roman" w:eastAsiaTheme="minorEastAsia" w:hAnsi="Times New Roman" w:cs="Times New Roman"/>
        </w:rPr>
        <w:t>крайни изклюватели и релеен изход „затворен/отворен кран“. Разположени на водопроводите за работна вода между ел. контактните манометри и ежекторите.</w:t>
      </w:r>
    </w:p>
    <w:p w:rsidR="00E82125" w:rsidRDefault="00E82125" w:rsidP="00E82125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 xml:space="preserve">Техническото решение на инсталацията </w:t>
      </w:r>
      <w:r w:rsidR="00FE7DE2">
        <w:rPr>
          <w:rFonts w:ascii="Times New Roman" w:eastAsiaTheme="minorEastAsia" w:hAnsi="Times New Roman" w:cs="Times New Roman"/>
        </w:rPr>
        <w:t xml:space="preserve">в апаратното помещение за хлориране при малки дебити и хлоропоглъщаемости на водата е дадено на чертеж № 3. В него се дава новото разположение на старите и новите апарати и новите хлоропроводни и водопроводни връзки между тях. Предвидено е всички хлоропроводи да се изпълнят с тръби устойчиви на хлор-газ, а водопроводите устойчиви на хлорна вода с концентрация до 3 </w:t>
      </w:r>
      <w:r w:rsidR="00FE7DE2">
        <w:rPr>
          <w:rFonts w:ascii="Times New Roman" w:eastAsiaTheme="minorEastAsia" w:hAnsi="Times New Roman" w:cs="Times New Roman"/>
          <w:lang w:val="de-AT"/>
        </w:rPr>
        <w:t>gCl</w:t>
      </w:r>
      <w:r w:rsidR="00FE7DE2" w:rsidRPr="00FE7DE2">
        <w:rPr>
          <w:rFonts w:ascii="Times New Roman" w:eastAsiaTheme="minorEastAsia" w:hAnsi="Times New Roman" w:cs="Times New Roman"/>
          <w:vertAlign w:val="subscript"/>
        </w:rPr>
        <w:t>2</w:t>
      </w:r>
      <w:r w:rsidR="00FE7DE2" w:rsidRPr="00FE7DE2">
        <w:rPr>
          <w:rFonts w:ascii="Times New Roman" w:eastAsiaTheme="minorEastAsia" w:hAnsi="Times New Roman" w:cs="Times New Roman"/>
        </w:rPr>
        <w:t>/</w:t>
      </w:r>
      <w:r w:rsidR="00FE7DE2">
        <w:rPr>
          <w:rFonts w:ascii="Times New Roman" w:eastAsiaTheme="minorEastAsia" w:hAnsi="Times New Roman" w:cs="Times New Roman"/>
          <w:lang w:val="en-US"/>
        </w:rPr>
        <w:t>l</w:t>
      </w:r>
      <w:r w:rsidR="00FE7DE2" w:rsidRPr="00FE7DE2">
        <w:rPr>
          <w:rFonts w:ascii="Times New Roman" w:eastAsiaTheme="minorEastAsia" w:hAnsi="Times New Roman" w:cs="Times New Roman"/>
        </w:rPr>
        <w:t>.</w:t>
      </w:r>
    </w:p>
    <w:p w:rsidR="007951AA" w:rsidRPr="00FE7DE2" w:rsidRDefault="007951AA" w:rsidP="00E82125">
      <w:pPr>
        <w:jc w:val="both"/>
        <w:rPr>
          <w:rFonts w:ascii="Times New Roman" w:eastAsiaTheme="minorEastAsia" w:hAnsi="Times New Roman" w:cs="Times New Roman"/>
        </w:rPr>
      </w:pPr>
    </w:p>
    <w:p w:rsidR="001B2550" w:rsidRDefault="00BC11A6" w:rsidP="00BC11A6">
      <w:pPr>
        <w:ind w:firstLine="708"/>
        <w:jc w:val="both"/>
        <w:rPr>
          <w:rFonts w:ascii="Times New Roman" w:eastAsiaTheme="minorEastAsia" w:hAnsi="Times New Roman" w:cs="Times New Roman"/>
        </w:rPr>
      </w:pPr>
      <w:r w:rsidRPr="00BC11A6">
        <w:rPr>
          <w:rFonts w:ascii="Times New Roman" w:eastAsiaTheme="minorEastAsia" w:hAnsi="Times New Roman" w:cs="Times New Roman"/>
        </w:rPr>
        <w:t xml:space="preserve">2.2. </w:t>
      </w:r>
      <w:r>
        <w:rPr>
          <w:rFonts w:ascii="Times New Roman" w:eastAsiaTheme="minorEastAsia" w:hAnsi="Times New Roman" w:cs="Times New Roman"/>
        </w:rPr>
        <w:t xml:space="preserve">При големи дебити и хлоропоглъщаемости на входящата непречистена и изходящата пречистена вода, т.е. при големи дебити на подавания хлор за предокисление и обеззаразяване да се използва наличната автоматизирана инсталация с двата работни вакуумни хлораторни апарати </w:t>
      </w:r>
      <w:r>
        <w:rPr>
          <w:rFonts w:ascii="Times New Roman" w:eastAsiaTheme="minorEastAsia" w:hAnsi="Times New Roman" w:cs="Times New Roman"/>
          <w:lang w:val="de-AT"/>
        </w:rPr>
        <w:t>Jesco</w:t>
      </w:r>
      <w:r w:rsidRPr="00BC11A6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тип С 2525 с обхват 0,75-15 </w:t>
      </w:r>
      <w:r>
        <w:rPr>
          <w:rFonts w:ascii="Times New Roman" w:eastAsiaTheme="minorEastAsia" w:hAnsi="Times New Roman" w:cs="Times New Roman"/>
          <w:lang w:val="de-AT"/>
        </w:rPr>
        <w:t>kgCl</w:t>
      </w:r>
      <w:r w:rsidRPr="00BC11A6">
        <w:rPr>
          <w:rFonts w:ascii="Times New Roman" w:eastAsiaTheme="minorEastAsia" w:hAnsi="Times New Roman" w:cs="Times New Roman"/>
          <w:vertAlign w:val="subscript"/>
        </w:rPr>
        <w:t>2</w:t>
      </w:r>
      <w:r w:rsidRPr="00BC11A6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h</w:t>
      </w:r>
      <w:r w:rsidRPr="00BC11A6">
        <w:rPr>
          <w:rFonts w:ascii="Times New Roman" w:eastAsiaTheme="minorEastAsia" w:hAnsi="Times New Roman" w:cs="Times New Roman"/>
        </w:rPr>
        <w:t xml:space="preserve">. </w:t>
      </w:r>
      <w:r>
        <w:rPr>
          <w:rFonts w:ascii="Times New Roman" w:eastAsiaTheme="minorEastAsia" w:hAnsi="Times New Roman" w:cs="Times New Roman"/>
        </w:rPr>
        <w:t xml:space="preserve">Като се вземе в предвид обаче, че актуалната максимална производителност на инсталацията по направлението </w:t>
      </w:r>
      <w:r w:rsidR="005D035C">
        <w:rPr>
          <w:rFonts w:ascii="Times New Roman" w:eastAsiaTheme="minorEastAsia" w:hAnsi="Times New Roman" w:cs="Times New Roman"/>
        </w:rPr>
        <w:t xml:space="preserve">за обеззаразяване на пречистената вода е 7,29 </w:t>
      </w:r>
      <w:r w:rsidR="005D035C">
        <w:rPr>
          <w:rFonts w:ascii="Times New Roman" w:eastAsiaTheme="minorEastAsia" w:hAnsi="Times New Roman" w:cs="Times New Roman"/>
          <w:lang w:val="de-AT"/>
        </w:rPr>
        <w:t>kgCl</w:t>
      </w:r>
      <w:r w:rsidR="005D035C" w:rsidRPr="005D035C">
        <w:rPr>
          <w:rFonts w:ascii="Times New Roman" w:eastAsiaTheme="minorEastAsia" w:hAnsi="Times New Roman" w:cs="Times New Roman"/>
          <w:vertAlign w:val="subscript"/>
        </w:rPr>
        <w:t>2</w:t>
      </w:r>
      <w:r w:rsidR="005D035C" w:rsidRPr="005D035C">
        <w:rPr>
          <w:rFonts w:ascii="Times New Roman" w:eastAsiaTheme="minorEastAsia" w:hAnsi="Times New Roman" w:cs="Times New Roman"/>
        </w:rPr>
        <w:t>/</w:t>
      </w:r>
      <w:r w:rsidR="005D035C">
        <w:rPr>
          <w:rFonts w:ascii="Times New Roman" w:eastAsiaTheme="minorEastAsia" w:hAnsi="Times New Roman" w:cs="Times New Roman"/>
          <w:lang w:val="en-US"/>
        </w:rPr>
        <w:t>h</w:t>
      </w:r>
      <w:r w:rsidR="005D035C" w:rsidRPr="005D035C">
        <w:rPr>
          <w:rFonts w:ascii="Times New Roman" w:eastAsiaTheme="minorEastAsia" w:hAnsi="Times New Roman" w:cs="Times New Roman"/>
        </w:rPr>
        <w:t xml:space="preserve"> </w:t>
      </w:r>
      <w:r w:rsidR="005D035C">
        <w:rPr>
          <w:rFonts w:ascii="Times New Roman" w:eastAsiaTheme="minorEastAsia" w:hAnsi="Times New Roman" w:cs="Times New Roman"/>
        </w:rPr>
        <w:t>е по-правилно сег</w:t>
      </w:r>
      <w:r w:rsidR="00052C46">
        <w:rPr>
          <w:rFonts w:ascii="Times New Roman" w:eastAsiaTheme="minorEastAsia" w:hAnsi="Times New Roman" w:cs="Times New Roman"/>
        </w:rPr>
        <w:t xml:space="preserve">ашния работен апарат с обхват </w:t>
      </w:r>
      <w:r w:rsidR="00052C46" w:rsidRPr="00052C46">
        <w:rPr>
          <w:rFonts w:ascii="Times New Roman" w:eastAsiaTheme="minorEastAsia" w:hAnsi="Times New Roman" w:cs="Times New Roman"/>
        </w:rPr>
        <w:t xml:space="preserve">                     </w:t>
      </w:r>
      <w:r w:rsidR="00052C46">
        <w:rPr>
          <w:rFonts w:ascii="Times New Roman" w:eastAsiaTheme="minorEastAsia" w:hAnsi="Times New Roman" w:cs="Times New Roman"/>
        </w:rPr>
        <w:t xml:space="preserve">1,25-25 </w:t>
      </w:r>
      <w:r w:rsidR="00052C46">
        <w:rPr>
          <w:rFonts w:ascii="Times New Roman" w:eastAsiaTheme="minorEastAsia" w:hAnsi="Times New Roman" w:cs="Times New Roman"/>
          <w:lang w:val="de-AT"/>
        </w:rPr>
        <w:t>kgCl</w:t>
      </w:r>
      <w:r w:rsidR="00052C46" w:rsidRPr="00052C46">
        <w:rPr>
          <w:rFonts w:ascii="Times New Roman" w:eastAsiaTheme="minorEastAsia" w:hAnsi="Times New Roman" w:cs="Times New Roman"/>
          <w:vertAlign w:val="subscript"/>
        </w:rPr>
        <w:t>2</w:t>
      </w:r>
      <w:r w:rsidR="00052C46" w:rsidRPr="00052C46">
        <w:rPr>
          <w:rFonts w:ascii="Times New Roman" w:eastAsiaTheme="minorEastAsia" w:hAnsi="Times New Roman" w:cs="Times New Roman"/>
        </w:rPr>
        <w:t>/</w:t>
      </w:r>
      <w:r w:rsidR="00052C46">
        <w:rPr>
          <w:rFonts w:ascii="Times New Roman" w:eastAsiaTheme="minorEastAsia" w:hAnsi="Times New Roman" w:cs="Times New Roman"/>
          <w:lang w:val="en-US"/>
        </w:rPr>
        <w:t>h</w:t>
      </w:r>
      <w:r w:rsidR="00052C46" w:rsidRPr="00052C46">
        <w:rPr>
          <w:rFonts w:ascii="Times New Roman" w:eastAsiaTheme="minorEastAsia" w:hAnsi="Times New Roman" w:cs="Times New Roman"/>
        </w:rPr>
        <w:t xml:space="preserve"> </w:t>
      </w:r>
      <w:r w:rsidR="00052C46">
        <w:rPr>
          <w:rFonts w:ascii="Times New Roman" w:eastAsiaTheme="minorEastAsia" w:hAnsi="Times New Roman" w:cs="Times New Roman"/>
        </w:rPr>
        <w:t xml:space="preserve">да бъде заменен с резервния такъв с обхват 0,75 – 15 </w:t>
      </w:r>
      <w:r w:rsidR="00052C46">
        <w:rPr>
          <w:rFonts w:ascii="Times New Roman" w:eastAsiaTheme="minorEastAsia" w:hAnsi="Times New Roman" w:cs="Times New Roman"/>
          <w:lang w:val="de-AT"/>
        </w:rPr>
        <w:t>kgCl</w:t>
      </w:r>
      <w:r w:rsidR="00052C46" w:rsidRPr="00052C46">
        <w:rPr>
          <w:rFonts w:ascii="Times New Roman" w:eastAsiaTheme="minorEastAsia" w:hAnsi="Times New Roman" w:cs="Times New Roman"/>
          <w:vertAlign w:val="subscript"/>
        </w:rPr>
        <w:t>2</w:t>
      </w:r>
      <w:r w:rsidR="00052C46" w:rsidRPr="00052C46">
        <w:rPr>
          <w:rFonts w:ascii="Times New Roman" w:eastAsiaTheme="minorEastAsia" w:hAnsi="Times New Roman" w:cs="Times New Roman"/>
        </w:rPr>
        <w:t>/</w:t>
      </w:r>
      <w:r w:rsidR="00052C46">
        <w:rPr>
          <w:rFonts w:ascii="Times New Roman" w:eastAsiaTheme="minorEastAsia" w:hAnsi="Times New Roman" w:cs="Times New Roman"/>
          <w:lang w:val="en-US"/>
        </w:rPr>
        <w:t>h</w:t>
      </w:r>
      <w:r w:rsidR="00052C46">
        <w:rPr>
          <w:rFonts w:ascii="Times New Roman" w:eastAsiaTheme="minorEastAsia" w:hAnsi="Times New Roman" w:cs="Times New Roman"/>
        </w:rPr>
        <w:t xml:space="preserve">. Резервните функции да се поемат от инсталацията с малките хлораторни апарати С 2211,  а освободения апарат С 2525 с обхват 1,25-25 </w:t>
      </w:r>
      <w:r w:rsidR="00052C46">
        <w:rPr>
          <w:rFonts w:ascii="Times New Roman" w:eastAsiaTheme="minorEastAsia" w:hAnsi="Times New Roman" w:cs="Times New Roman"/>
          <w:lang w:val="de-AT"/>
        </w:rPr>
        <w:t>kgCl</w:t>
      </w:r>
      <w:r w:rsidR="00052C46" w:rsidRPr="00052C46">
        <w:rPr>
          <w:rFonts w:ascii="Times New Roman" w:eastAsiaTheme="minorEastAsia" w:hAnsi="Times New Roman" w:cs="Times New Roman"/>
          <w:vertAlign w:val="subscript"/>
        </w:rPr>
        <w:t>2</w:t>
      </w:r>
      <w:r w:rsidR="00052C46" w:rsidRPr="00052C46">
        <w:rPr>
          <w:rFonts w:ascii="Times New Roman" w:eastAsiaTheme="minorEastAsia" w:hAnsi="Times New Roman" w:cs="Times New Roman"/>
        </w:rPr>
        <w:t>/</w:t>
      </w:r>
      <w:r w:rsidR="00052C46">
        <w:rPr>
          <w:rFonts w:ascii="Times New Roman" w:eastAsiaTheme="minorEastAsia" w:hAnsi="Times New Roman" w:cs="Times New Roman"/>
          <w:lang w:val="en-US"/>
        </w:rPr>
        <w:t>h</w:t>
      </w:r>
      <w:r w:rsidR="00052C46">
        <w:rPr>
          <w:rFonts w:ascii="Times New Roman" w:eastAsiaTheme="minorEastAsia" w:hAnsi="Times New Roman" w:cs="Times New Roman"/>
        </w:rPr>
        <w:t xml:space="preserve"> да се демонтира и освободи място за новата инсталация за допълнително хлориране на водата в Кремиковския водопровод.</w:t>
      </w:r>
    </w:p>
    <w:p w:rsidR="007951AA" w:rsidRDefault="007951AA" w:rsidP="00BC11A6">
      <w:pPr>
        <w:ind w:firstLine="708"/>
        <w:jc w:val="both"/>
        <w:rPr>
          <w:rFonts w:ascii="Times New Roman" w:eastAsiaTheme="minorEastAsia" w:hAnsi="Times New Roman" w:cs="Times New Roman"/>
        </w:rPr>
      </w:pPr>
    </w:p>
    <w:p w:rsidR="00052C46" w:rsidRDefault="00052C46" w:rsidP="00BC11A6">
      <w:pPr>
        <w:ind w:firstLine="708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2.3. Инсталацията за допълнително хлориране на водата в Кремиковския водопровод в настоящия проект се разглежда като отделен подпроект на хлораторната станция </w:t>
      </w:r>
      <w:r w:rsidRPr="00052C46"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</w:rPr>
        <w:t>ХС</w:t>
      </w:r>
      <w:r w:rsidRPr="00052C46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 xml:space="preserve"> към ПСПВ „Панчарево“, който включва</w:t>
      </w:r>
      <w:r w:rsidRPr="00052C46">
        <w:rPr>
          <w:rFonts w:ascii="Times New Roman" w:eastAsiaTheme="minorEastAsia" w:hAnsi="Times New Roman" w:cs="Times New Roman"/>
        </w:rPr>
        <w:t xml:space="preserve">: </w:t>
      </w:r>
      <w:r>
        <w:rPr>
          <w:rFonts w:ascii="Times New Roman" w:eastAsiaTheme="minorEastAsia" w:hAnsi="Times New Roman" w:cs="Times New Roman"/>
        </w:rPr>
        <w:t xml:space="preserve">инсталация в апаратното помещение на ХС, площадкови водопроводи за хлорна и пробна вода и инсталация в монтажна галерия и ЦДП за измерване на остатъчен свободен активен хлор във водата на Кремиковския водопровод. </w:t>
      </w:r>
    </w:p>
    <w:p w:rsidR="007951AA" w:rsidRDefault="007951AA" w:rsidP="00BC11A6">
      <w:pPr>
        <w:ind w:firstLine="708"/>
        <w:jc w:val="both"/>
        <w:rPr>
          <w:rFonts w:ascii="Times New Roman" w:eastAsiaTheme="minorEastAsia" w:hAnsi="Times New Roman" w:cs="Times New Roman"/>
        </w:rPr>
      </w:pPr>
    </w:p>
    <w:p w:rsidR="00052C46" w:rsidRDefault="00052C46" w:rsidP="00BC11A6">
      <w:pPr>
        <w:ind w:firstLine="708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2.3.1. </w:t>
      </w:r>
      <w:r w:rsidR="00201335">
        <w:rPr>
          <w:rFonts w:ascii="Times New Roman" w:eastAsiaTheme="minorEastAsia" w:hAnsi="Times New Roman" w:cs="Times New Roman"/>
        </w:rPr>
        <w:t>Инсталацията в апаратното помещение на ХС за допълнително хлориране на водата в Кремиковския водопровод.</w:t>
      </w:r>
    </w:p>
    <w:p w:rsidR="00201335" w:rsidRDefault="00201335" w:rsidP="00BC11A6">
      <w:pPr>
        <w:ind w:firstLine="708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Техническото решение е дадено на чертежи №1 и №2. Същото е съобразено с изискванията в т. 2.1.1.  от заданието за проектиране, в т.ч. с изискването за „използването на наличните подходящи новодоставени хлораторни апарати</w:t>
      </w:r>
      <w:r>
        <w:rPr>
          <w:rFonts w:ascii="Times New Roman" w:eastAsiaTheme="minorEastAsia" w:hAnsi="Times New Roman" w:cs="Times New Roman"/>
        </w:rPr>
        <w:tab/>
        <w:t>, технически средства и армарури.“</w:t>
      </w:r>
    </w:p>
    <w:p w:rsidR="00201335" w:rsidRPr="00201335" w:rsidRDefault="00201335" w:rsidP="00BC11A6">
      <w:pPr>
        <w:ind w:firstLine="708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Техническото решение включва</w:t>
      </w:r>
      <w:r w:rsidRPr="00201335">
        <w:rPr>
          <w:rFonts w:ascii="Times New Roman" w:eastAsiaTheme="minorEastAsia" w:hAnsi="Times New Roman" w:cs="Times New Roman"/>
        </w:rPr>
        <w:t>:</w:t>
      </w:r>
    </w:p>
    <w:p w:rsidR="00201335" w:rsidRPr="00201335" w:rsidRDefault="00201335" w:rsidP="00BC11A6">
      <w:pPr>
        <w:ind w:firstLine="708"/>
        <w:jc w:val="both"/>
        <w:rPr>
          <w:rFonts w:ascii="Times New Roman" w:eastAsiaTheme="minorEastAsia" w:hAnsi="Times New Roman" w:cs="Times New Roman"/>
        </w:rPr>
      </w:pPr>
      <w:r w:rsidRPr="00201335">
        <w:rPr>
          <w:rFonts w:ascii="Times New Roman" w:eastAsiaTheme="minorEastAsia" w:hAnsi="Times New Roman" w:cs="Times New Roman"/>
        </w:rPr>
        <w:t xml:space="preserve">- </w:t>
      </w:r>
      <w:r>
        <w:rPr>
          <w:rFonts w:ascii="Times New Roman" w:eastAsiaTheme="minorEastAsia" w:hAnsi="Times New Roman" w:cs="Times New Roman"/>
        </w:rPr>
        <w:t>работен и резервен вакуумен хлораторен апарат</w:t>
      </w:r>
      <w:r w:rsidRPr="00201335">
        <w:rPr>
          <w:rFonts w:ascii="Times New Roman" w:eastAsiaTheme="minorEastAsia" w:hAnsi="Times New Roman" w:cs="Times New Roman"/>
        </w:rPr>
        <w:t>;</w:t>
      </w:r>
    </w:p>
    <w:p w:rsidR="00201335" w:rsidRPr="00201335" w:rsidRDefault="00201335" w:rsidP="00BC11A6">
      <w:pPr>
        <w:ind w:firstLine="708"/>
        <w:jc w:val="both"/>
        <w:rPr>
          <w:rFonts w:ascii="Times New Roman" w:eastAsiaTheme="minorEastAsia" w:hAnsi="Times New Roman" w:cs="Times New Roman"/>
        </w:rPr>
      </w:pPr>
      <w:r w:rsidRPr="00201335">
        <w:rPr>
          <w:rFonts w:ascii="Times New Roman" w:eastAsiaTheme="minorEastAsia" w:hAnsi="Times New Roman" w:cs="Times New Roman"/>
        </w:rPr>
        <w:t xml:space="preserve">- </w:t>
      </w:r>
      <w:r>
        <w:rPr>
          <w:rFonts w:ascii="Times New Roman" w:eastAsiaTheme="minorEastAsia" w:hAnsi="Times New Roman" w:cs="Times New Roman"/>
        </w:rPr>
        <w:t xml:space="preserve">регулиращ вентил </w:t>
      </w:r>
      <w:r>
        <w:rPr>
          <w:rFonts w:ascii="Times New Roman" w:eastAsiaTheme="minorEastAsia" w:hAnsi="Times New Roman" w:cs="Times New Roman"/>
          <w:lang w:val="de-AT"/>
        </w:rPr>
        <w:t>Jesco</w:t>
      </w:r>
      <w:r w:rsidRPr="00201335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тип С 7700 с обхват 0,125 – 2,5 </w:t>
      </w:r>
      <w:r>
        <w:rPr>
          <w:rFonts w:ascii="Times New Roman" w:eastAsiaTheme="minorEastAsia" w:hAnsi="Times New Roman" w:cs="Times New Roman"/>
          <w:lang w:val="de-AT"/>
        </w:rPr>
        <w:t>kgCl</w:t>
      </w:r>
      <w:r w:rsidRPr="00BC11A6">
        <w:rPr>
          <w:rFonts w:ascii="Times New Roman" w:eastAsiaTheme="minorEastAsia" w:hAnsi="Times New Roman" w:cs="Times New Roman"/>
          <w:vertAlign w:val="subscript"/>
        </w:rPr>
        <w:t>2</w:t>
      </w:r>
      <w:r w:rsidRPr="00BC11A6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h</w:t>
      </w:r>
      <w:r>
        <w:rPr>
          <w:rFonts w:ascii="Times New Roman" w:eastAsiaTheme="minorEastAsia" w:hAnsi="Times New Roman" w:cs="Times New Roman"/>
        </w:rPr>
        <w:t>, ел. захранване 220</w:t>
      </w:r>
      <w:r>
        <w:rPr>
          <w:rFonts w:ascii="Times New Roman" w:eastAsiaTheme="minorEastAsia" w:hAnsi="Times New Roman" w:cs="Times New Roman"/>
          <w:lang w:val="de-AT"/>
        </w:rPr>
        <w:t>V</w:t>
      </w:r>
      <w:r w:rsidRPr="00201335">
        <w:rPr>
          <w:rFonts w:ascii="Times New Roman" w:eastAsiaTheme="minorEastAsia" w:hAnsi="Times New Roman" w:cs="Times New Roman"/>
        </w:rPr>
        <w:t xml:space="preserve">, 50 </w:t>
      </w:r>
      <w:r>
        <w:rPr>
          <w:rFonts w:ascii="Times New Roman" w:eastAsiaTheme="minorEastAsia" w:hAnsi="Times New Roman" w:cs="Times New Roman"/>
          <w:lang w:val="de-AT"/>
        </w:rPr>
        <w:t>H</w:t>
      </w:r>
      <w:r>
        <w:rPr>
          <w:rFonts w:ascii="Times New Roman" w:eastAsiaTheme="minorEastAsia" w:hAnsi="Times New Roman" w:cs="Times New Roman"/>
          <w:lang w:val="en-US"/>
        </w:rPr>
        <w:t>z</w:t>
      </w:r>
      <w:r w:rsidRPr="00201335">
        <w:rPr>
          <w:rFonts w:ascii="Times New Roman" w:eastAsiaTheme="minorEastAsia" w:hAnsi="Times New Roman" w:cs="Times New Roman"/>
        </w:rPr>
        <w:t xml:space="preserve">, </w:t>
      </w:r>
      <w:r>
        <w:rPr>
          <w:rFonts w:ascii="Times New Roman" w:eastAsiaTheme="minorEastAsia" w:hAnsi="Times New Roman" w:cs="Times New Roman"/>
        </w:rPr>
        <w:t xml:space="preserve">ел. вход „3 </w:t>
      </w:r>
      <w:r>
        <w:rPr>
          <w:rFonts w:ascii="Times New Roman" w:eastAsiaTheme="minorEastAsia" w:hAnsi="Times New Roman" w:cs="Times New Roman"/>
          <w:lang w:val="de-AT"/>
        </w:rPr>
        <w:t>point</w:t>
      </w:r>
      <w:r w:rsidRPr="00201335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lang w:val="de-AT"/>
        </w:rPr>
        <w:t>step</w:t>
      </w:r>
      <w:r>
        <w:rPr>
          <w:rFonts w:ascii="Times New Roman" w:eastAsiaTheme="minorEastAsia" w:hAnsi="Times New Roman" w:cs="Times New Roman"/>
        </w:rPr>
        <w:t>“</w:t>
      </w:r>
      <w:r w:rsidRPr="00201335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и ел. потенциометричен изход за положението на регулиращия орган</w:t>
      </w:r>
      <w:r w:rsidRPr="00201335">
        <w:rPr>
          <w:rFonts w:ascii="Times New Roman" w:eastAsiaTheme="minorEastAsia" w:hAnsi="Times New Roman" w:cs="Times New Roman"/>
        </w:rPr>
        <w:t>;</w:t>
      </w:r>
    </w:p>
    <w:p w:rsidR="00201335" w:rsidRPr="00CA6DB5" w:rsidRDefault="00201335" w:rsidP="00BC11A6">
      <w:pPr>
        <w:ind w:firstLine="708"/>
        <w:jc w:val="both"/>
        <w:rPr>
          <w:rFonts w:ascii="Times New Roman" w:eastAsiaTheme="minorEastAsia" w:hAnsi="Times New Roman" w:cs="Times New Roman"/>
        </w:rPr>
      </w:pPr>
      <w:r w:rsidRPr="00201335">
        <w:rPr>
          <w:rFonts w:ascii="Times New Roman" w:eastAsiaTheme="minorEastAsia" w:hAnsi="Times New Roman" w:cs="Times New Roman"/>
        </w:rPr>
        <w:t xml:space="preserve">- </w:t>
      </w:r>
      <w:r>
        <w:rPr>
          <w:rFonts w:ascii="Times New Roman" w:eastAsiaTheme="minorEastAsia" w:hAnsi="Times New Roman" w:cs="Times New Roman"/>
        </w:rPr>
        <w:t xml:space="preserve">ежектор </w:t>
      </w:r>
      <w:proofErr w:type="spellStart"/>
      <w:r>
        <w:rPr>
          <w:rFonts w:ascii="Times New Roman" w:eastAsiaTheme="minorEastAsia" w:hAnsi="Times New Roman" w:cs="Times New Roman"/>
          <w:lang w:val="de-AT"/>
        </w:rPr>
        <w:t>Jesco</w:t>
      </w:r>
      <w:proofErr w:type="spellEnd"/>
      <w:r w:rsidRPr="00201335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тип Е за засмукване на хлор с дебит 2,5 </w:t>
      </w:r>
      <w:r>
        <w:rPr>
          <w:rFonts w:ascii="Times New Roman" w:eastAsiaTheme="minorEastAsia" w:hAnsi="Times New Roman" w:cs="Times New Roman"/>
          <w:lang w:val="de-AT"/>
        </w:rPr>
        <w:t>kg</w:t>
      </w:r>
      <w:r w:rsidRPr="00201335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h</w:t>
      </w:r>
      <w:r>
        <w:rPr>
          <w:rFonts w:ascii="Times New Roman" w:eastAsiaTheme="minorEastAsia" w:hAnsi="Times New Roman" w:cs="Times New Roman"/>
        </w:rPr>
        <w:t xml:space="preserve"> от работна вода с дебит </w:t>
      </w:r>
      <w:r w:rsidRPr="00201335">
        <w:rPr>
          <w:rFonts w:ascii="Times New Roman" w:eastAsiaTheme="minorEastAsia" w:hAnsi="Times New Roman" w:cs="Times New Roman"/>
        </w:rPr>
        <w:t xml:space="preserve">             </w:t>
      </w:r>
      <w:r>
        <w:rPr>
          <w:rFonts w:ascii="Times New Roman" w:eastAsiaTheme="minorEastAsia" w:hAnsi="Times New Roman" w:cs="Times New Roman"/>
        </w:rPr>
        <w:t>0,</w:t>
      </w:r>
      <w:r w:rsidRPr="00201335">
        <w:rPr>
          <w:rFonts w:ascii="Times New Roman" w:eastAsiaTheme="minorEastAsia" w:hAnsi="Times New Roman" w:cs="Times New Roman"/>
        </w:rPr>
        <w:t xml:space="preserve">5 </w:t>
      </w:r>
      <w:r>
        <w:rPr>
          <w:rFonts w:ascii="Times New Roman" w:eastAsiaTheme="minorEastAsia" w:hAnsi="Times New Roman" w:cs="Times New Roman"/>
          <w:lang w:val="de-AT"/>
        </w:rPr>
        <w:t>l</w:t>
      </w:r>
      <w:r w:rsidRPr="00201335">
        <w:rPr>
          <w:rFonts w:ascii="Times New Roman" w:eastAsiaTheme="minorEastAsia" w:hAnsi="Times New Roman" w:cs="Times New Roman"/>
        </w:rPr>
        <w:t>/</w:t>
      </w:r>
      <w:r>
        <w:rPr>
          <w:rFonts w:ascii="Times New Roman" w:eastAsiaTheme="minorEastAsia" w:hAnsi="Times New Roman" w:cs="Times New Roman"/>
          <w:lang w:val="en-US"/>
        </w:rPr>
        <w:t>s</w:t>
      </w:r>
      <w:r w:rsidRPr="00201335">
        <w:rPr>
          <w:rFonts w:ascii="Times New Roman" w:eastAsiaTheme="minorEastAsia" w:hAnsi="Times New Roman" w:cs="Times New Roman"/>
        </w:rPr>
        <w:t xml:space="preserve"> </w:t>
      </w:r>
      <w:r w:rsidR="00CA6DB5">
        <w:rPr>
          <w:rFonts w:ascii="Times New Roman" w:eastAsiaTheme="minorEastAsia" w:hAnsi="Times New Roman" w:cs="Times New Roman"/>
        </w:rPr>
        <w:t xml:space="preserve">при налягане на входа 0,7 </w:t>
      </w:r>
      <w:r w:rsidR="00CA6DB5">
        <w:rPr>
          <w:rFonts w:ascii="Times New Roman" w:eastAsiaTheme="minorEastAsia" w:hAnsi="Times New Roman" w:cs="Times New Roman"/>
          <w:lang w:val="de-AT"/>
        </w:rPr>
        <w:t>MPa</w:t>
      </w:r>
      <w:r w:rsidR="00CA6DB5" w:rsidRPr="00CA6DB5">
        <w:rPr>
          <w:rFonts w:ascii="Times New Roman" w:eastAsiaTheme="minorEastAsia" w:hAnsi="Times New Roman" w:cs="Times New Roman"/>
        </w:rPr>
        <w:t xml:space="preserve">, </w:t>
      </w:r>
      <w:r w:rsidR="00CA6DB5">
        <w:rPr>
          <w:rFonts w:ascii="Times New Roman" w:eastAsiaTheme="minorEastAsia" w:hAnsi="Times New Roman" w:cs="Times New Roman"/>
        </w:rPr>
        <w:t>а на изхода 0,2 МРа</w:t>
      </w:r>
      <w:r w:rsidR="00CA6DB5" w:rsidRPr="00CA6DB5">
        <w:rPr>
          <w:rFonts w:ascii="Times New Roman" w:eastAsiaTheme="minorEastAsia" w:hAnsi="Times New Roman" w:cs="Times New Roman"/>
        </w:rPr>
        <w:t>;</w:t>
      </w:r>
    </w:p>
    <w:p w:rsidR="007951AA" w:rsidRDefault="007951AA" w:rsidP="007951AA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Ел.контактен манометър с обхват 0÷16МРа;</w:t>
      </w:r>
    </w:p>
    <w:p w:rsidR="007951AA" w:rsidRPr="007951AA" w:rsidRDefault="007951AA" w:rsidP="007951A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951AA">
        <w:rPr>
          <w:rFonts w:ascii="Times New Roman" w:hAnsi="Times New Roman" w:cs="Times New Roman"/>
        </w:rPr>
        <w:t xml:space="preserve">Сферичен спирателен кран </w:t>
      </w:r>
      <w:r w:rsidRPr="007951AA">
        <w:rPr>
          <w:rFonts w:ascii="Times New Roman" w:hAnsi="Times New Roman" w:cs="Times New Roman"/>
          <w:lang w:val="en-US"/>
        </w:rPr>
        <w:t>G</w:t>
      </w:r>
      <w:r w:rsidRPr="007951AA">
        <w:rPr>
          <w:rFonts w:ascii="Times New Roman" w:hAnsi="Times New Roman" w:cs="Times New Roman"/>
        </w:rPr>
        <w:t>-</w:t>
      </w:r>
      <w:r w:rsidRPr="007951AA">
        <w:rPr>
          <w:rFonts w:ascii="Times New Roman" w:hAnsi="Times New Roman" w:cs="Times New Roman"/>
          <w:lang w:val="en-US"/>
        </w:rPr>
        <w:t>F</w:t>
      </w:r>
      <w:r w:rsidRPr="007951AA">
        <w:rPr>
          <w:rFonts w:ascii="Times New Roman" w:hAnsi="Times New Roman" w:cs="Times New Roman"/>
        </w:rPr>
        <w:t xml:space="preserve"> тип 107</w:t>
      </w:r>
      <w:r w:rsidRPr="007951AA">
        <w:rPr>
          <w:rFonts w:ascii="Times New Roman" w:hAnsi="Times New Roman" w:cs="Times New Roman"/>
          <w:lang w:val="en-US"/>
        </w:rPr>
        <w:t>PVC</w:t>
      </w:r>
      <w:r w:rsidRPr="007951AA">
        <w:rPr>
          <w:rFonts w:ascii="Times New Roman" w:hAnsi="Times New Roman" w:cs="Times New Roman"/>
        </w:rPr>
        <w:t>-</w:t>
      </w:r>
      <w:r w:rsidRPr="007951AA">
        <w:rPr>
          <w:rFonts w:ascii="Times New Roman" w:hAnsi="Times New Roman" w:cs="Times New Roman"/>
          <w:lang w:val="en-US"/>
        </w:rPr>
        <w:t>U</w:t>
      </w:r>
      <w:r w:rsidRPr="007951AA">
        <w:rPr>
          <w:rFonts w:ascii="Times New Roman" w:hAnsi="Times New Roman" w:cs="Times New Roman"/>
        </w:rPr>
        <w:t xml:space="preserve"> с ръчно и ел.задвижване, Ф32, </w:t>
      </w:r>
      <w:r w:rsidRPr="007951AA">
        <w:rPr>
          <w:rFonts w:ascii="Times New Roman" w:hAnsi="Times New Roman" w:cs="Times New Roman"/>
          <w:lang w:val="en-US"/>
        </w:rPr>
        <w:t>DN</w:t>
      </w:r>
      <w:r w:rsidRPr="007951AA">
        <w:rPr>
          <w:rFonts w:ascii="Times New Roman" w:hAnsi="Times New Roman" w:cs="Times New Roman"/>
        </w:rPr>
        <w:t>25</w:t>
      </w:r>
      <w:r w:rsidRPr="007951AA">
        <w:rPr>
          <w:rFonts w:ascii="Times New Roman" w:hAnsi="Times New Roman" w:cs="Times New Roman"/>
          <w:lang w:val="en-US"/>
        </w:rPr>
        <w:t>q</w:t>
      </w:r>
      <w:r w:rsidRPr="007951AA">
        <w:rPr>
          <w:rFonts w:ascii="Times New Roman" w:hAnsi="Times New Roman" w:cs="Times New Roman"/>
        </w:rPr>
        <w:t xml:space="preserve"> </w:t>
      </w:r>
      <w:r w:rsidRPr="007951AA">
        <w:rPr>
          <w:rFonts w:ascii="Times New Roman" w:hAnsi="Times New Roman" w:cs="Times New Roman"/>
          <w:lang w:val="en-US"/>
        </w:rPr>
        <w:t>PN</w:t>
      </w:r>
      <w:r w:rsidRPr="007951AA">
        <w:rPr>
          <w:rFonts w:ascii="Times New Roman" w:hAnsi="Times New Roman" w:cs="Times New Roman"/>
        </w:rPr>
        <w:t>10, с холендлови муфи, 220</w:t>
      </w:r>
      <w:r w:rsidRPr="007951AA">
        <w:rPr>
          <w:rFonts w:ascii="Times New Roman" w:hAnsi="Times New Roman" w:cs="Times New Roman"/>
          <w:lang w:val="en-US"/>
        </w:rPr>
        <w:t>V</w:t>
      </w:r>
      <w:r w:rsidRPr="007951AA">
        <w:rPr>
          <w:rFonts w:ascii="Times New Roman" w:hAnsi="Times New Roman" w:cs="Times New Roman"/>
        </w:rPr>
        <w:t>, 50</w:t>
      </w:r>
      <w:r w:rsidRPr="007951AA">
        <w:rPr>
          <w:rFonts w:ascii="Times New Roman" w:hAnsi="Times New Roman" w:cs="Times New Roman"/>
          <w:lang w:val="en-US"/>
        </w:rPr>
        <w:t>Hz</w:t>
      </w:r>
      <w:r w:rsidRPr="007951AA">
        <w:rPr>
          <w:rFonts w:ascii="Times New Roman" w:hAnsi="Times New Roman" w:cs="Times New Roman"/>
        </w:rPr>
        <w:t>, крайни изключватели и релеен изход „затворен/отворен кран“</w:t>
      </w:r>
    </w:p>
    <w:p w:rsidR="007951AA" w:rsidRDefault="007951AA" w:rsidP="007951AA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Метални хлорпроводи за хлор с налягане </w:t>
      </w:r>
      <w:r>
        <w:rPr>
          <w:rFonts w:ascii="Times New Roman" w:hAnsi="Times New Roman" w:cs="Times New Roman"/>
          <w:lang w:val="en-US"/>
        </w:rPr>
        <w:t>PVC</w:t>
      </w:r>
      <w:r w:rsidRPr="00A6259E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</w:rPr>
        <w:t xml:space="preserve"> хлорпроводи за хлор под вакуум</w:t>
      </w:r>
    </w:p>
    <w:p w:rsidR="007951AA" w:rsidRDefault="007951AA" w:rsidP="007951AA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5160C">
        <w:rPr>
          <w:rFonts w:ascii="Times New Roman" w:hAnsi="Times New Roman" w:cs="Times New Roman"/>
        </w:rPr>
        <w:t>PVC-U</w:t>
      </w:r>
      <w:r>
        <w:rPr>
          <w:rFonts w:ascii="Times New Roman" w:hAnsi="Times New Roman" w:cs="Times New Roman"/>
        </w:rPr>
        <w:t xml:space="preserve"> водопроводи за хлорна и работна вода.</w:t>
      </w:r>
    </w:p>
    <w:p w:rsidR="007951AA" w:rsidRPr="0085160C" w:rsidRDefault="007951AA" w:rsidP="007951AA">
      <w:pPr>
        <w:ind w:firstLine="360"/>
        <w:jc w:val="both"/>
        <w:rPr>
          <w:rFonts w:ascii="Times New Roman" w:hAnsi="Times New Roman" w:cs="Times New Roman"/>
        </w:rPr>
      </w:pPr>
      <w:r w:rsidRPr="0085160C">
        <w:rPr>
          <w:rFonts w:ascii="Times New Roman" w:hAnsi="Times New Roman" w:cs="Times New Roman"/>
        </w:rPr>
        <w:t>Работна вода за ежектора се взема от съществуващия PVC-U водопровод Ф63 за работна вода на ежекторите на инсталацията за предокисление и обеззаразяване, а хлора се взема от колектора 1“ от тази инсталация.</w:t>
      </w:r>
    </w:p>
    <w:p w:rsidR="007951AA" w:rsidRDefault="007951AA" w:rsidP="007951AA">
      <w:pPr>
        <w:ind w:firstLine="360"/>
        <w:jc w:val="both"/>
        <w:rPr>
          <w:rFonts w:ascii="Times New Roman" w:hAnsi="Times New Roman" w:cs="Times New Roman"/>
        </w:rPr>
      </w:pPr>
      <w:r w:rsidRPr="0085160C">
        <w:rPr>
          <w:rFonts w:ascii="Times New Roman" w:hAnsi="Times New Roman" w:cs="Times New Roman"/>
        </w:rPr>
        <w:t>Хлорната вода от ежектора се отвежда</w:t>
      </w:r>
      <w:r>
        <w:rPr>
          <w:rFonts w:ascii="Times New Roman" w:hAnsi="Times New Roman" w:cs="Times New Roman"/>
        </w:rPr>
        <w:t xml:space="preserve"> по укрепен към стоманобетонови стени </w:t>
      </w:r>
      <w:r w:rsidRPr="0085160C">
        <w:rPr>
          <w:rFonts w:ascii="Times New Roman" w:hAnsi="Times New Roman" w:cs="Times New Roman"/>
        </w:rPr>
        <w:t>PVC-U</w:t>
      </w:r>
      <w:r>
        <w:rPr>
          <w:rFonts w:ascii="Times New Roman" w:hAnsi="Times New Roman" w:cs="Times New Roman"/>
        </w:rPr>
        <w:t xml:space="preserve"> водопровод Ф32 до началото на изходящ от реагентния корпус монтажен канал ( тунел)</w:t>
      </w:r>
    </w:p>
    <w:p w:rsidR="007951AA" w:rsidRPr="0085160C" w:rsidRDefault="007951AA" w:rsidP="007951AA">
      <w:pPr>
        <w:ind w:firstLine="360"/>
        <w:jc w:val="both"/>
        <w:rPr>
          <w:rFonts w:ascii="Times New Roman" w:hAnsi="Times New Roman" w:cs="Times New Roman"/>
        </w:rPr>
      </w:pPr>
    </w:p>
    <w:p w:rsidR="007951AA" w:rsidRDefault="007951AA" w:rsidP="007951AA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2.3.2. Площадкови водопроводи за хлорна и пробна води</w:t>
      </w:r>
    </w:p>
    <w:p w:rsidR="007951AA" w:rsidRDefault="007951AA" w:rsidP="007951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Техническото решение е дадено на чертеж№4.</w:t>
      </w:r>
    </w:p>
    <w:p w:rsidR="007951AA" w:rsidRDefault="007951AA" w:rsidP="007951AA">
      <w:pPr>
        <w:jc w:val="both"/>
        <w:rPr>
          <w:rFonts w:ascii="Times New Roman" w:hAnsi="Times New Roman" w:cs="Times New Roman"/>
        </w:rPr>
      </w:pPr>
      <w:r w:rsidRPr="00A204D7">
        <w:rPr>
          <w:rFonts w:ascii="Times New Roman" w:hAnsi="Times New Roman" w:cs="Times New Roman"/>
        </w:rPr>
        <w:t>PVC-U</w:t>
      </w:r>
      <w:r>
        <w:rPr>
          <w:rFonts w:ascii="Times New Roman" w:hAnsi="Times New Roman" w:cs="Times New Roman"/>
        </w:rPr>
        <w:t xml:space="preserve"> водопроводът ф 32 </w:t>
      </w:r>
      <w:r>
        <w:rPr>
          <w:rFonts w:ascii="Times New Roman" w:hAnsi="Times New Roman" w:cs="Times New Roman"/>
          <w:lang w:val="de-AT"/>
        </w:rPr>
        <w:t>mm</w:t>
      </w:r>
      <w:r w:rsidRPr="00A625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 хлорна вода започва от сутерена на ХС и завършва в съществуващата разпределителна шахта </w:t>
      </w:r>
      <w:r w:rsidRPr="00A6259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РШ</w:t>
      </w:r>
      <w:r w:rsidRPr="00A6259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в началото на Кремиковския водопровод. От сутерена на ХС до крайната северозападна входна камера на пулсаторите се полага в съществуващи монтажни канали. За да се избегне цялостното разкриване</w:t>
      </w:r>
      <w:r w:rsidR="00A16B17" w:rsidRPr="00A16B17">
        <w:rPr>
          <w:rFonts w:ascii="Times New Roman" w:hAnsi="Times New Roman" w:cs="Times New Roman"/>
        </w:rPr>
        <w:t xml:space="preserve"> </w:t>
      </w:r>
      <w:r w:rsidR="00A16B17">
        <w:rPr>
          <w:rFonts w:ascii="Times New Roman" w:hAnsi="Times New Roman" w:cs="Times New Roman"/>
        </w:rPr>
        <w:t>на монтажните канали се предвижда разкриване</w:t>
      </w:r>
      <w:r>
        <w:rPr>
          <w:rFonts w:ascii="Times New Roman" w:hAnsi="Times New Roman" w:cs="Times New Roman"/>
        </w:rPr>
        <w:t xml:space="preserve"> само на местата с чупки и при тях правите участъци на водопровода да се свързват с колена и холендри.</w:t>
      </w:r>
    </w:p>
    <w:p w:rsidR="007951AA" w:rsidRDefault="007951AA" w:rsidP="007951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След съществуващите монтажни канали водопроводът </w:t>
      </w:r>
      <w:r>
        <w:rPr>
          <w:rFonts w:ascii="Times New Roman" w:hAnsi="Times New Roman" w:cs="Times New Roman"/>
          <w:lang w:val="de-AT"/>
        </w:rPr>
        <w:t>PVC</w:t>
      </w:r>
      <w:r w:rsidRPr="00A6259E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U</w:t>
      </w:r>
      <w:r>
        <w:rPr>
          <w:rFonts w:ascii="Times New Roman" w:hAnsi="Times New Roman" w:cs="Times New Roman"/>
        </w:rPr>
        <w:t xml:space="preserve"> ф 32 </w:t>
      </w:r>
      <w:r>
        <w:rPr>
          <w:rFonts w:ascii="Times New Roman" w:hAnsi="Times New Roman" w:cs="Times New Roman"/>
          <w:lang w:val="de-AT"/>
        </w:rPr>
        <w:t>mm</w:t>
      </w:r>
      <w:r w:rsidRPr="00A625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се полага в обсадни </w:t>
      </w:r>
      <w:r>
        <w:rPr>
          <w:rFonts w:ascii="Times New Roman" w:hAnsi="Times New Roman" w:cs="Times New Roman"/>
          <w:lang w:val="de-AT"/>
        </w:rPr>
        <w:t>PVC</w:t>
      </w:r>
      <w:r w:rsidRPr="0025015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de-AT"/>
        </w:rPr>
        <w:t>U</w:t>
      </w:r>
      <w:r w:rsidRPr="002501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тръби ф 110 </w:t>
      </w:r>
      <w:r>
        <w:rPr>
          <w:rFonts w:ascii="Times New Roman" w:hAnsi="Times New Roman" w:cs="Times New Roman"/>
          <w:lang w:val="de-AT"/>
        </w:rPr>
        <w:t>mm</w:t>
      </w:r>
      <w:r w:rsidRPr="0025015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а те от своя страна в изкоп, открито по стени на последния пулсатор и в изкоп между пулсатора и РШ. На чупките в изкопите се изграждат монтажни шахти от готови стоманобетонови елементи и в тях правите участъци на водопровода се свързват с колена, дъги и холендри.</w:t>
      </w:r>
    </w:p>
    <w:p w:rsidR="007951AA" w:rsidRDefault="007951AA" w:rsidP="007951AA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РШ </w:t>
      </w:r>
      <w:r>
        <w:rPr>
          <w:rFonts w:ascii="Times New Roman" w:hAnsi="Times New Roman" w:cs="Times New Roman"/>
          <w:lang w:val="de-AT"/>
        </w:rPr>
        <w:t>PVC</w:t>
      </w:r>
      <w:r w:rsidRPr="0025015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U</w:t>
      </w:r>
      <w:r>
        <w:rPr>
          <w:rFonts w:ascii="Times New Roman" w:hAnsi="Times New Roman" w:cs="Times New Roman"/>
        </w:rPr>
        <w:t xml:space="preserve"> водопровода за хлорна вода се монтира и укрепва към стената на същата както е дадено на чертеж № 5.</w:t>
      </w:r>
    </w:p>
    <w:p w:rsidR="007951AA" w:rsidRDefault="007951AA" w:rsidP="007951AA">
      <w:pPr>
        <w:ind w:firstLine="360"/>
        <w:jc w:val="both"/>
        <w:rPr>
          <w:rFonts w:ascii="Times New Roman" w:hAnsi="Times New Roman" w:cs="Times New Roman"/>
        </w:rPr>
      </w:pPr>
      <w:r w:rsidRPr="00201213">
        <w:rPr>
          <w:rFonts w:ascii="Times New Roman" w:hAnsi="Times New Roman" w:cs="Times New Roman"/>
          <w:lang w:val="en-US"/>
        </w:rPr>
        <w:t>PVC</w:t>
      </w:r>
      <w:r w:rsidRPr="00A6259E">
        <w:rPr>
          <w:rFonts w:ascii="Times New Roman" w:hAnsi="Times New Roman" w:cs="Times New Roman"/>
        </w:rPr>
        <w:t>-</w:t>
      </w:r>
      <w:r w:rsidRPr="00201213">
        <w:rPr>
          <w:rFonts w:ascii="Times New Roman" w:hAnsi="Times New Roman" w:cs="Times New Roman"/>
          <w:lang w:val="en-US"/>
        </w:rPr>
        <w:t>U</w:t>
      </w:r>
      <w:r w:rsidRPr="00201213">
        <w:rPr>
          <w:rFonts w:ascii="Times New Roman" w:hAnsi="Times New Roman" w:cs="Times New Roman"/>
        </w:rPr>
        <w:t xml:space="preserve"> водопроводът Ф32</w:t>
      </w:r>
      <w:r w:rsidRPr="00201213">
        <w:rPr>
          <w:rFonts w:ascii="Times New Roman" w:hAnsi="Times New Roman" w:cs="Times New Roman"/>
          <w:lang w:val="en-US"/>
        </w:rPr>
        <w:t>mm</w:t>
      </w:r>
      <w:r w:rsidRPr="00201213">
        <w:rPr>
          <w:rFonts w:ascii="Times New Roman" w:hAnsi="Times New Roman" w:cs="Times New Roman"/>
        </w:rPr>
        <w:t xml:space="preserve"> за пробно вода започва от новопроектираната шахта (означена условно ПШ)</w:t>
      </w:r>
      <w:r>
        <w:rPr>
          <w:rFonts w:ascii="Times New Roman" w:hAnsi="Times New Roman" w:cs="Times New Roman"/>
        </w:rPr>
        <w:t>, на Кремиковския водопровод Ф600</w:t>
      </w:r>
      <w:r>
        <w:rPr>
          <w:rFonts w:ascii="Times New Roman" w:hAnsi="Times New Roman" w:cs="Times New Roman"/>
          <w:lang w:val="en-US"/>
        </w:rPr>
        <w:t>mm</w:t>
      </w:r>
      <w:r>
        <w:rPr>
          <w:rFonts w:ascii="Times New Roman" w:hAnsi="Times New Roman" w:cs="Times New Roman"/>
        </w:rPr>
        <w:t xml:space="preserve"> и завършва в КИП помещението на ЦДП на ПСПВ“Панчарево“. Същият е с дължина 175</w:t>
      </w:r>
      <w:r>
        <w:rPr>
          <w:rFonts w:ascii="Times New Roman" w:hAnsi="Times New Roman" w:cs="Times New Roman"/>
          <w:lang w:val="en-US"/>
        </w:rPr>
        <w:t>m</w:t>
      </w:r>
      <w:r>
        <w:rPr>
          <w:rFonts w:ascii="Times New Roman" w:hAnsi="Times New Roman" w:cs="Times New Roman"/>
        </w:rPr>
        <w:t xml:space="preserve"> и е приет да бъде с Ф32</w:t>
      </w:r>
      <w:r>
        <w:rPr>
          <w:rFonts w:ascii="Times New Roman" w:hAnsi="Times New Roman" w:cs="Times New Roman"/>
          <w:lang w:val="en-US"/>
        </w:rPr>
        <w:t>mm</w:t>
      </w:r>
      <w:r>
        <w:rPr>
          <w:rFonts w:ascii="Times New Roman" w:hAnsi="Times New Roman" w:cs="Times New Roman"/>
        </w:rPr>
        <w:t xml:space="preserve"> с цел осигуряване на необходимото контактно време на хлора с водата в него чрез регулиране дебита на пробната вода.</w:t>
      </w:r>
    </w:p>
    <w:p w:rsidR="007951AA" w:rsidRDefault="007951AA" w:rsidP="007951AA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Шахтата ПШ се предвижда да бъде изградена около стоманената тръба на място, а във височина с готови стоманобетонни пръстени, както е дадено на чертежи номера 6 и 8.</w:t>
      </w:r>
    </w:p>
    <w:p w:rsidR="007951AA" w:rsidRDefault="007951AA" w:rsidP="007951AA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Водопроводът за пробна вода в ПШ да се изпълни по чертеж№6, а от нея до монтажната галерия между пулсаторите и филтрите в обсадни </w:t>
      </w:r>
      <w:r>
        <w:rPr>
          <w:rFonts w:ascii="Times New Roman" w:hAnsi="Times New Roman" w:cs="Times New Roman"/>
          <w:lang w:val="en-US"/>
        </w:rPr>
        <w:t>PVC</w:t>
      </w:r>
      <w:r w:rsidRPr="00A6259E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U</w:t>
      </w:r>
      <w:r w:rsidRPr="00A625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тръби Ф110</w:t>
      </w:r>
      <w:r>
        <w:rPr>
          <w:rFonts w:ascii="Times New Roman" w:hAnsi="Times New Roman" w:cs="Times New Roman"/>
          <w:lang w:val="en-US"/>
        </w:rPr>
        <w:t>mm</w:t>
      </w:r>
      <w:r>
        <w:rPr>
          <w:rFonts w:ascii="Times New Roman" w:hAnsi="Times New Roman" w:cs="Times New Roman"/>
        </w:rPr>
        <w:t xml:space="preserve"> , а те да се положат в изкоп на дълбочина 1,20</w:t>
      </w:r>
      <w:r>
        <w:rPr>
          <w:rFonts w:ascii="Times New Roman" w:hAnsi="Times New Roman" w:cs="Times New Roman"/>
          <w:lang w:val="en-US"/>
        </w:rPr>
        <w:t>m</w:t>
      </w:r>
      <w:r>
        <w:rPr>
          <w:rFonts w:ascii="Times New Roman" w:hAnsi="Times New Roman" w:cs="Times New Roman"/>
        </w:rPr>
        <w:t xml:space="preserve"> от темето на същите. На чупките по водопровода да се изградят монтажни шахти от готови стоманобетонови елементи. В монтажните шахти правите участъци на водопровода Ф32</w:t>
      </w:r>
      <w:r>
        <w:rPr>
          <w:rFonts w:ascii="Times New Roman" w:hAnsi="Times New Roman" w:cs="Times New Roman"/>
          <w:lang w:val="en-US"/>
        </w:rPr>
        <w:t>mm</w:t>
      </w:r>
      <w:r>
        <w:rPr>
          <w:rFonts w:ascii="Times New Roman" w:hAnsi="Times New Roman" w:cs="Times New Roman"/>
        </w:rPr>
        <w:t xml:space="preserve"> се свързват с колена, дъги и муфи Ф32</w:t>
      </w:r>
      <w:r>
        <w:rPr>
          <w:rFonts w:ascii="Times New Roman" w:hAnsi="Times New Roman" w:cs="Times New Roman"/>
          <w:lang w:val="en-US"/>
        </w:rPr>
        <w:t>mm</w:t>
      </w:r>
      <w:r>
        <w:rPr>
          <w:rFonts w:ascii="Times New Roman" w:hAnsi="Times New Roman" w:cs="Times New Roman"/>
        </w:rPr>
        <w:t>. Монтажните шахти са с външни размери 125х95х140</w:t>
      </w:r>
      <w:r>
        <w:rPr>
          <w:rFonts w:ascii="Times New Roman" w:hAnsi="Times New Roman" w:cs="Times New Roman"/>
          <w:lang w:val="en-US"/>
        </w:rPr>
        <w:t>cm</w:t>
      </w:r>
      <w:r>
        <w:rPr>
          <w:rFonts w:ascii="Times New Roman" w:hAnsi="Times New Roman" w:cs="Times New Roman"/>
        </w:rPr>
        <w:t>.</w:t>
      </w:r>
    </w:p>
    <w:p w:rsidR="007951AA" w:rsidRDefault="007951AA" w:rsidP="007951AA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монтажната галерия водопровода за пробна вода </w:t>
      </w:r>
      <w:r w:rsidRPr="00EE0516">
        <w:rPr>
          <w:rFonts w:ascii="Times New Roman" w:hAnsi="Times New Roman" w:cs="Times New Roman"/>
        </w:rPr>
        <w:t>Ф32mm</w:t>
      </w:r>
      <w:r>
        <w:rPr>
          <w:rFonts w:ascii="Times New Roman" w:hAnsi="Times New Roman" w:cs="Times New Roman"/>
        </w:rPr>
        <w:t xml:space="preserve"> се монтира и укрепва със скоби, шпилки и дюбели към стоманобетоновата стена, граничеща с пулсаторите, като в началото, края и на чупките има холендрови връзки </w:t>
      </w:r>
      <w:r w:rsidRPr="00B2514C">
        <w:rPr>
          <w:rFonts w:ascii="Times New Roman" w:hAnsi="Times New Roman" w:cs="Times New Roman"/>
        </w:rPr>
        <w:t>Ф32mm</w:t>
      </w:r>
      <w:r>
        <w:rPr>
          <w:rFonts w:ascii="Times New Roman" w:hAnsi="Times New Roman" w:cs="Times New Roman"/>
        </w:rPr>
        <w:t xml:space="preserve">. От монтажната галерия до хидравличната станция </w:t>
      </w:r>
      <w:r>
        <w:rPr>
          <w:rFonts w:ascii="Times New Roman" w:hAnsi="Times New Roman" w:cs="Times New Roman"/>
          <w:lang w:val="en-US"/>
        </w:rPr>
        <w:t>SR</w:t>
      </w:r>
      <w:r w:rsidRPr="00A6259E">
        <w:rPr>
          <w:rFonts w:ascii="Times New Roman" w:hAnsi="Times New Roman" w:cs="Times New Roman"/>
        </w:rPr>
        <w:t>400</w:t>
      </w:r>
      <w:r>
        <w:rPr>
          <w:rFonts w:ascii="Times New Roman" w:hAnsi="Times New Roman" w:cs="Times New Roman"/>
        </w:rPr>
        <w:t xml:space="preserve"> в КИП помещението в ЦДП минава в сутеренни помещения и трябва да се изпълни по чертеж №7</w:t>
      </w:r>
    </w:p>
    <w:p w:rsidR="007951AA" w:rsidRDefault="007951AA" w:rsidP="007951AA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КИП помещението на ЦДП се монтира на югоизточната стена хидравличната станция </w:t>
      </w:r>
      <w:r>
        <w:rPr>
          <w:rFonts w:ascii="Times New Roman" w:hAnsi="Times New Roman" w:cs="Times New Roman"/>
          <w:lang w:val="en-US"/>
        </w:rPr>
        <w:t>SR</w:t>
      </w:r>
      <w:r w:rsidRPr="00A6259E">
        <w:rPr>
          <w:rFonts w:ascii="Times New Roman" w:hAnsi="Times New Roman" w:cs="Times New Roman"/>
        </w:rPr>
        <w:t>400</w:t>
      </w:r>
      <w:r>
        <w:rPr>
          <w:rFonts w:ascii="Times New Roman" w:hAnsi="Times New Roman" w:cs="Times New Roman"/>
        </w:rPr>
        <w:t xml:space="preserve"> и електронният й уред ТОРАХ за измерване на остатъчния свободен.</w:t>
      </w:r>
    </w:p>
    <w:p w:rsidR="007951AA" w:rsidRDefault="007951AA" w:rsidP="007951AA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входа на хидравличната станция е предвиден сферичен кран за ръчно задаване на дебита на постъпващата вода в нея. Ако дебита е в интервала 1-10</w:t>
      </w:r>
      <w:r>
        <w:rPr>
          <w:rFonts w:ascii="Times New Roman" w:hAnsi="Times New Roman" w:cs="Times New Roman"/>
          <w:lang w:val="en-US"/>
        </w:rPr>
        <w:t>l</w:t>
      </w:r>
      <w:r w:rsidRPr="00A6259E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min</w:t>
      </w:r>
      <w:r w:rsidRPr="00A625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ще се получава транспортно (контактно) време на хлора с водата във водопровода за хлорна вода съответно в интервала 9÷10</w:t>
      </w:r>
      <w:r>
        <w:rPr>
          <w:rFonts w:ascii="Times New Roman" w:hAnsi="Times New Roman" w:cs="Times New Roman"/>
          <w:lang w:val="en-US"/>
        </w:rPr>
        <w:t>min</w:t>
      </w:r>
      <w:r w:rsidRPr="00A6259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С увеличаване дебита на пробната вода се намалява контактното време на хлора и обратно.</w:t>
      </w:r>
    </w:p>
    <w:p w:rsidR="007951AA" w:rsidRDefault="007951AA" w:rsidP="007951AA">
      <w:pPr>
        <w:ind w:firstLine="360"/>
        <w:jc w:val="both"/>
        <w:rPr>
          <w:rFonts w:ascii="Times New Roman" w:hAnsi="Times New Roman" w:cs="Times New Roman"/>
        </w:rPr>
      </w:pPr>
    </w:p>
    <w:p w:rsidR="007951AA" w:rsidRDefault="007951AA" w:rsidP="007951A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7951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КОЛИЧЕСТВЕНИ И СТОЙНОСТНИ СМЕТКИ</w:t>
      </w:r>
    </w:p>
    <w:p w:rsidR="007951AA" w:rsidRDefault="007951AA" w:rsidP="007951AA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Количествените и стойностни сметки са съставени, като резширението и оптимизацията на инсталацията за хлориране на водата в ПСПВ Панчарево е разделена на два подобекта:</w:t>
      </w:r>
    </w:p>
    <w:p w:rsidR="007951AA" w:rsidRDefault="007951AA" w:rsidP="007951A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Инсталация за допълнително хлориране на водата в Кремиковския водопровод;</w:t>
      </w:r>
    </w:p>
    <w:p w:rsidR="007951AA" w:rsidRDefault="007951AA" w:rsidP="007951A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Инсталация за хлориране при малки дебити и хлоропоглъщаемости на водата</w:t>
      </w:r>
    </w:p>
    <w:p w:rsidR="00A16B17" w:rsidRDefault="007951AA" w:rsidP="00A16B17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Количествата на машините, апаратите, тръбите</w:t>
      </w:r>
      <w:r w:rsidR="00A16B17">
        <w:rPr>
          <w:rFonts w:ascii="Times New Roman" w:hAnsi="Times New Roman" w:cs="Times New Roman"/>
        </w:rPr>
        <w:t xml:space="preserve"> и арматурите са взети от работните чертежи, а техническите характеристики от съответните проспектни материали.</w:t>
      </w:r>
    </w:p>
    <w:p w:rsidR="00A16B17" w:rsidRDefault="00A16B17" w:rsidP="00A16B17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Цените за доставка са взети от оферти на съответните д</w:t>
      </w:r>
      <w:r w:rsidR="00DC4826">
        <w:rPr>
          <w:rFonts w:ascii="Times New Roman" w:hAnsi="Times New Roman" w:cs="Times New Roman"/>
        </w:rPr>
        <w:t xml:space="preserve">оставчици, а за СМР от отчетени разходи за аналогични инсталации. </w:t>
      </w:r>
      <w:r>
        <w:rPr>
          <w:rFonts w:ascii="Times New Roman" w:hAnsi="Times New Roman" w:cs="Times New Roman"/>
        </w:rPr>
        <w:t xml:space="preserve"> </w:t>
      </w:r>
    </w:p>
    <w:p w:rsidR="007951AA" w:rsidRDefault="007951AA" w:rsidP="007951AA">
      <w:pPr>
        <w:jc w:val="both"/>
        <w:rPr>
          <w:rFonts w:ascii="Times New Roman" w:hAnsi="Times New Roman" w:cs="Times New Roman"/>
        </w:rPr>
      </w:pPr>
    </w:p>
    <w:p w:rsidR="00DC4826" w:rsidRDefault="00DC4826" w:rsidP="007951AA">
      <w:pPr>
        <w:jc w:val="both"/>
        <w:rPr>
          <w:rFonts w:ascii="Times New Roman" w:hAnsi="Times New Roman" w:cs="Times New Roman"/>
        </w:rPr>
      </w:pPr>
    </w:p>
    <w:p w:rsidR="007951AA" w:rsidRDefault="007951AA" w:rsidP="007951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4</w:t>
      </w:r>
      <w:r w:rsidRPr="00A6259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ОСИГУРЯВАНЕ НА ЗДРАВОСЛОВНИ И БЕЗОПАСНИ УСЛОВИЯ НА ТРУД ПРИ ИЗВЪРШВАНЕ НА СМР, ИЗПИТАНИЯ И ЕКСПЛОАТАЦИЯ</w:t>
      </w:r>
    </w:p>
    <w:p w:rsidR="007951AA" w:rsidRPr="004F1902" w:rsidRDefault="007951AA" w:rsidP="007951AA">
      <w:pPr>
        <w:jc w:val="both"/>
        <w:rPr>
          <w:rFonts w:ascii="Times New Roman" w:hAnsi="Times New Roman" w:cs="Times New Roman"/>
        </w:rPr>
      </w:pPr>
      <w:r w:rsidRPr="004F1902">
        <w:rPr>
          <w:rFonts w:ascii="Times New Roman" w:hAnsi="Times New Roman" w:cs="Times New Roman"/>
        </w:rPr>
        <w:t>Всички специалисти, които ще работят по изпълнението на СМР, изпитанията и експлоатацията на инсталациите за хлориране на водата, трябва предварително да се запознаят и да спазват при извършване на своите дейности изискванията на:</w:t>
      </w:r>
    </w:p>
    <w:p w:rsidR="007951AA" w:rsidRPr="004F1902" w:rsidRDefault="007951AA" w:rsidP="007951AA">
      <w:pPr>
        <w:jc w:val="both"/>
        <w:rPr>
          <w:rFonts w:ascii="Times New Roman" w:hAnsi="Times New Roman" w:cs="Times New Roman"/>
        </w:rPr>
      </w:pPr>
      <w:r w:rsidRPr="004F1902">
        <w:rPr>
          <w:rFonts w:ascii="Times New Roman" w:hAnsi="Times New Roman" w:cs="Times New Roman"/>
        </w:rPr>
        <w:t>-</w:t>
      </w:r>
      <w:r w:rsidRPr="004F1902">
        <w:rPr>
          <w:rFonts w:ascii="Times New Roman" w:hAnsi="Times New Roman" w:cs="Times New Roman"/>
        </w:rPr>
        <w:tab/>
        <w:t>Наредба №2 за минималните изисквания за здравословни и безопасни условия на труд при извършване на строителни и монтажни работи, ДВ бр.37/2004г;</w:t>
      </w:r>
    </w:p>
    <w:p w:rsidR="007951AA" w:rsidRPr="004F1902" w:rsidRDefault="007951AA" w:rsidP="007951AA">
      <w:pPr>
        <w:jc w:val="both"/>
        <w:rPr>
          <w:rFonts w:ascii="Times New Roman" w:hAnsi="Times New Roman" w:cs="Times New Roman"/>
        </w:rPr>
      </w:pPr>
      <w:r w:rsidRPr="004F1902">
        <w:rPr>
          <w:rFonts w:ascii="Times New Roman" w:hAnsi="Times New Roman" w:cs="Times New Roman"/>
        </w:rPr>
        <w:t>-</w:t>
      </w:r>
      <w:r w:rsidRPr="004F1902">
        <w:rPr>
          <w:rFonts w:ascii="Times New Roman" w:hAnsi="Times New Roman" w:cs="Times New Roman"/>
        </w:rPr>
        <w:tab/>
        <w:t>Наредба №9 за осигуряване на здравословни и безопасни условия на труд при експлоатация и поддръжка на водоснабдителни и канализационни системи, ДВ бр.93/2004г;</w:t>
      </w:r>
    </w:p>
    <w:p w:rsidR="007951AA" w:rsidRPr="004F1902" w:rsidRDefault="007951AA" w:rsidP="007951AA">
      <w:pPr>
        <w:jc w:val="both"/>
        <w:rPr>
          <w:rFonts w:ascii="Times New Roman" w:hAnsi="Times New Roman" w:cs="Times New Roman"/>
        </w:rPr>
      </w:pPr>
      <w:r w:rsidRPr="004F1902">
        <w:rPr>
          <w:rFonts w:ascii="Times New Roman" w:hAnsi="Times New Roman" w:cs="Times New Roman"/>
        </w:rPr>
        <w:t>-</w:t>
      </w:r>
      <w:r w:rsidRPr="004F1902">
        <w:rPr>
          <w:rFonts w:ascii="Times New Roman" w:hAnsi="Times New Roman" w:cs="Times New Roman"/>
        </w:rPr>
        <w:tab/>
        <w:t>Наредба №2 за безопасност на труда при производството и работа с хлор, ДВ бр.9 и бр.10/1979г.</w:t>
      </w:r>
    </w:p>
    <w:p w:rsidR="007951AA" w:rsidRPr="004F1902" w:rsidRDefault="007951AA" w:rsidP="007951AA">
      <w:pPr>
        <w:jc w:val="both"/>
        <w:rPr>
          <w:rFonts w:ascii="Times New Roman" w:hAnsi="Times New Roman" w:cs="Times New Roman"/>
        </w:rPr>
      </w:pPr>
      <w:r w:rsidRPr="004F1902">
        <w:rPr>
          <w:rFonts w:ascii="Times New Roman" w:hAnsi="Times New Roman" w:cs="Times New Roman"/>
        </w:rPr>
        <w:t>-</w:t>
      </w:r>
      <w:r w:rsidRPr="004F1902">
        <w:rPr>
          <w:rFonts w:ascii="Times New Roman" w:hAnsi="Times New Roman" w:cs="Times New Roman"/>
        </w:rPr>
        <w:tab/>
        <w:t>Специфичните инструкции и правила за влизане и работа на територията на ПСПВ”Панчарево”.</w:t>
      </w:r>
    </w:p>
    <w:p w:rsidR="007951AA" w:rsidRPr="004F1902" w:rsidRDefault="007951AA" w:rsidP="007951AA">
      <w:pPr>
        <w:jc w:val="both"/>
        <w:rPr>
          <w:rFonts w:ascii="Times New Roman" w:hAnsi="Times New Roman" w:cs="Times New Roman"/>
        </w:rPr>
      </w:pPr>
    </w:p>
    <w:p w:rsidR="007951AA" w:rsidRPr="004F1902" w:rsidRDefault="007951AA" w:rsidP="007951AA">
      <w:pPr>
        <w:jc w:val="both"/>
        <w:rPr>
          <w:rFonts w:ascii="Times New Roman" w:hAnsi="Times New Roman" w:cs="Times New Roman"/>
        </w:rPr>
      </w:pPr>
      <w:r w:rsidRPr="004F1902">
        <w:rPr>
          <w:rFonts w:ascii="Times New Roman" w:hAnsi="Times New Roman" w:cs="Times New Roman"/>
        </w:rPr>
        <w:t>За нуждите на персонала, който ще извършва СМР, изпитания и експлоатация да се осигури в дежурното помещение на хлораторната станция специално работно облекло и лични предпазни средства за работа с хлор и натриева основа, а също и медикаменти за оказване на първа помощ на пострадали.</w:t>
      </w:r>
    </w:p>
    <w:p w:rsidR="007951AA" w:rsidRPr="004F1902" w:rsidRDefault="007951AA" w:rsidP="007951AA">
      <w:pPr>
        <w:jc w:val="both"/>
        <w:rPr>
          <w:rFonts w:ascii="Times New Roman" w:hAnsi="Times New Roman" w:cs="Times New Roman"/>
        </w:rPr>
      </w:pPr>
      <w:r w:rsidRPr="004F1902">
        <w:rPr>
          <w:rFonts w:ascii="Times New Roman" w:hAnsi="Times New Roman" w:cs="Times New Roman"/>
        </w:rPr>
        <w:tab/>
        <w:t>Групата от специалисти, която ще извърши предпусковите изпитания и настройки на изградените инсталации за хлориране на водата, трябва да състави съответни инструкции за оперативен контрол и управление, поддръжка и безопасна работа с тези инсталации.</w:t>
      </w:r>
    </w:p>
    <w:p w:rsidR="007951AA" w:rsidRPr="004F1902" w:rsidRDefault="007951AA" w:rsidP="007951AA">
      <w:pPr>
        <w:jc w:val="both"/>
        <w:rPr>
          <w:rFonts w:ascii="Times New Roman" w:hAnsi="Times New Roman" w:cs="Times New Roman"/>
        </w:rPr>
      </w:pPr>
    </w:p>
    <w:p w:rsidR="007951AA" w:rsidRDefault="007951AA" w:rsidP="007951AA">
      <w:pPr>
        <w:jc w:val="both"/>
        <w:rPr>
          <w:rFonts w:ascii="Times New Roman" w:hAnsi="Times New Roman" w:cs="Times New Roman"/>
        </w:rPr>
      </w:pPr>
    </w:p>
    <w:p w:rsidR="007951AA" w:rsidRPr="004F1902" w:rsidRDefault="007951AA" w:rsidP="007951AA">
      <w:pPr>
        <w:jc w:val="both"/>
        <w:rPr>
          <w:rFonts w:ascii="Times New Roman" w:hAnsi="Times New Roman" w:cs="Times New Roman"/>
        </w:rPr>
      </w:pPr>
    </w:p>
    <w:p w:rsidR="007951AA" w:rsidRPr="004F1902" w:rsidRDefault="007951AA" w:rsidP="007951A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София,21.12.2017</w:t>
      </w:r>
      <w:r w:rsidRPr="004F1902">
        <w:rPr>
          <w:rFonts w:ascii="Times New Roman" w:hAnsi="Times New Roman" w:cs="Times New Roman"/>
        </w:rPr>
        <w:t xml:space="preserve">г. </w:t>
      </w:r>
      <w:r w:rsidRPr="004F1902">
        <w:rPr>
          <w:rFonts w:ascii="Times New Roman" w:hAnsi="Times New Roman" w:cs="Times New Roman"/>
        </w:rPr>
        <w:tab/>
      </w:r>
      <w:r w:rsidRPr="004F1902">
        <w:rPr>
          <w:rFonts w:ascii="Times New Roman" w:hAnsi="Times New Roman" w:cs="Times New Roman"/>
        </w:rPr>
        <w:tab/>
      </w:r>
      <w:r w:rsidRPr="004F1902">
        <w:rPr>
          <w:rFonts w:ascii="Times New Roman" w:hAnsi="Times New Roman" w:cs="Times New Roman"/>
        </w:rPr>
        <w:tab/>
      </w:r>
      <w:r w:rsidRPr="004F1902">
        <w:rPr>
          <w:rFonts w:ascii="Times New Roman" w:hAnsi="Times New Roman" w:cs="Times New Roman"/>
        </w:rPr>
        <w:tab/>
        <w:t>Съставил:</w:t>
      </w:r>
    </w:p>
    <w:p w:rsidR="007951AA" w:rsidRPr="004F1902" w:rsidRDefault="007951AA" w:rsidP="007951AA">
      <w:pPr>
        <w:jc w:val="both"/>
        <w:rPr>
          <w:rFonts w:ascii="Times New Roman" w:hAnsi="Times New Roman" w:cs="Times New Roman"/>
        </w:rPr>
      </w:pPr>
      <w:r w:rsidRPr="004F1902">
        <w:rPr>
          <w:rFonts w:ascii="Times New Roman" w:hAnsi="Times New Roman" w:cs="Times New Roman"/>
        </w:rPr>
        <w:tab/>
      </w:r>
      <w:r w:rsidRPr="004F1902">
        <w:rPr>
          <w:rFonts w:ascii="Times New Roman" w:hAnsi="Times New Roman" w:cs="Times New Roman"/>
        </w:rPr>
        <w:tab/>
      </w:r>
      <w:r w:rsidRPr="004F1902">
        <w:rPr>
          <w:rFonts w:ascii="Times New Roman" w:hAnsi="Times New Roman" w:cs="Times New Roman"/>
        </w:rPr>
        <w:tab/>
      </w:r>
      <w:r w:rsidRPr="004F1902">
        <w:rPr>
          <w:rFonts w:ascii="Times New Roman" w:hAnsi="Times New Roman" w:cs="Times New Roman"/>
        </w:rPr>
        <w:tab/>
      </w:r>
      <w:r w:rsidRPr="004F1902">
        <w:rPr>
          <w:rFonts w:ascii="Times New Roman" w:hAnsi="Times New Roman" w:cs="Times New Roman"/>
        </w:rPr>
        <w:tab/>
      </w:r>
      <w:r w:rsidRPr="004F1902">
        <w:rPr>
          <w:rFonts w:ascii="Times New Roman" w:hAnsi="Times New Roman" w:cs="Times New Roman"/>
        </w:rPr>
        <w:tab/>
      </w:r>
      <w:r w:rsidRPr="004F1902">
        <w:rPr>
          <w:rFonts w:ascii="Times New Roman" w:hAnsi="Times New Roman" w:cs="Times New Roman"/>
        </w:rPr>
        <w:tab/>
        <w:t>(ст.н.с.І ст. инж. М.Цветанов)</w:t>
      </w:r>
    </w:p>
    <w:p w:rsidR="00CA6DB5" w:rsidRPr="00CA6DB5" w:rsidRDefault="00CA6DB5" w:rsidP="00BC11A6">
      <w:pPr>
        <w:ind w:firstLine="708"/>
        <w:jc w:val="both"/>
        <w:rPr>
          <w:rFonts w:ascii="Times New Roman" w:eastAsiaTheme="minorEastAsia" w:hAnsi="Times New Roman" w:cs="Times New Roman"/>
        </w:rPr>
      </w:pPr>
    </w:p>
    <w:p w:rsidR="001B2550" w:rsidRPr="003C5FC8" w:rsidRDefault="001B2550" w:rsidP="009B2AEE">
      <w:pPr>
        <w:jc w:val="both"/>
        <w:rPr>
          <w:rFonts w:ascii="Times New Roman" w:eastAsiaTheme="minorEastAsia" w:hAnsi="Times New Roman" w:cs="Times New Roman"/>
        </w:rPr>
      </w:pPr>
    </w:p>
    <w:p w:rsidR="001B2550" w:rsidRPr="003C5FC8" w:rsidRDefault="001B2550" w:rsidP="009B2AEE">
      <w:pPr>
        <w:jc w:val="both"/>
        <w:rPr>
          <w:rFonts w:ascii="Times New Roman" w:eastAsiaTheme="minorEastAsia" w:hAnsi="Times New Roman" w:cs="Times New Roman"/>
        </w:rPr>
      </w:pPr>
    </w:p>
    <w:p w:rsidR="001B2550" w:rsidRPr="003C5FC8" w:rsidRDefault="001B2550" w:rsidP="009B2AEE">
      <w:pPr>
        <w:jc w:val="both"/>
        <w:rPr>
          <w:rFonts w:ascii="Times New Roman" w:eastAsiaTheme="minorEastAsia" w:hAnsi="Times New Roman" w:cs="Times New Roman"/>
        </w:rPr>
      </w:pPr>
    </w:p>
    <w:p w:rsidR="001B2550" w:rsidRPr="003C5FC8" w:rsidRDefault="001B2550" w:rsidP="009B2AEE">
      <w:pPr>
        <w:jc w:val="both"/>
        <w:rPr>
          <w:rFonts w:ascii="Times New Roman" w:eastAsiaTheme="minorEastAsia" w:hAnsi="Times New Roman" w:cs="Times New Roman"/>
        </w:rPr>
      </w:pPr>
    </w:p>
    <w:p w:rsidR="001B2550" w:rsidRPr="003C5FC8" w:rsidRDefault="001B2550" w:rsidP="009B2AEE">
      <w:pPr>
        <w:jc w:val="both"/>
        <w:rPr>
          <w:rFonts w:ascii="Times New Roman" w:eastAsiaTheme="minorEastAsia" w:hAnsi="Times New Roman" w:cs="Times New Roman"/>
        </w:rPr>
      </w:pPr>
    </w:p>
    <w:p w:rsidR="001B2550" w:rsidRPr="001B2550" w:rsidRDefault="001B2550" w:rsidP="001B2550">
      <w:pPr>
        <w:rPr>
          <w:rFonts w:ascii="Times New Roman" w:eastAsiaTheme="minorEastAsia" w:hAnsi="Times New Roman" w:cs="Times New Roman"/>
        </w:rPr>
      </w:pPr>
      <w:bookmarkStart w:id="0" w:name="_GoBack"/>
      <w:bookmarkEnd w:id="0"/>
    </w:p>
    <w:sectPr w:rsidR="001B2550" w:rsidRPr="001B25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2F5" w:rsidRDefault="000612F5" w:rsidP="00E1792C">
      <w:pPr>
        <w:spacing w:after="0" w:line="240" w:lineRule="auto"/>
      </w:pPr>
      <w:r>
        <w:separator/>
      </w:r>
    </w:p>
  </w:endnote>
  <w:endnote w:type="continuationSeparator" w:id="0">
    <w:p w:rsidR="000612F5" w:rsidRDefault="000612F5" w:rsidP="00E17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86689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612F5" w:rsidRDefault="000612F5">
            <w:pPr>
              <w:pStyle w:val="Footer"/>
              <w:jc w:val="right"/>
            </w:pPr>
            <w:r>
              <w:t xml:space="preserve"> </w:t>
            </w:r>
            <w:r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5C0DCF">
              <w:rPr>
                <w:rFonts w:ascii="Times New Roman" w:hAnsi="Times New Roman" w:cs="Times New Roman"/>
                <w:b/>
                <w:bCs/>
              </w:rPr>
              <w:instrText xml:space="preserve"> PAGE </w:instrText>
            </w:r>
            <w:r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94934"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5C0DCF">
              <w:rPr>
                <w:rFonts w:ascii="Times New Roman" w:hAnsi="Times New Roman" w:cs="Times New Roman"/>
              </w:rPr>
              <w:t xml:space="preserve"> от </w:t>
            </w:r>
            <w:r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5C0DCF">
              <w:rPr>
                <w:rFonts w:ascii="Times New Roman" w:hAnsi="Times New Roman" w:cs="Times New Roman"/>
                <w:b/>
                <w:bCs/>
              </w:rPr>
              <w:instrText xml:space="preserve"> NUMPAGES  </w:instrText>
            </w:r>
            <w:r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94934"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612F5" w:rsidRDefault="000612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2F5" w:rsidRDefault="000612F5" w:rsidP="00E1792C">
      <w:pPr>
        <w:spacing w:after="0" w:line="240" w:lineRule="auto"/>
      </w:pPr>
      <w:r>
        <w:separator/>
      </w:r>
    </w:p>
  </w:footnote>
  <w:footnote w:type="continuationSeparator" w:id="0">
    <w:p w:rsidR="000612F5" w:rsidRDefault="000612F5" w:rsidP="00E17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F31CC"/>
    <w:multiLevelType w:val="hybridMultilevel"/>
    <w:tmpl w:val="AC5E20E4"/>
    <w:lvl w:ilvl="0" w:tplc="EE8AE68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2D4AD9"/>
    <w:multiLevelType w:val="hybridMultilevel"/>
    <w:tmpl w:val="E9F4FCBA"/>
    <w:lvl w:ilvl="0" w:tplc="C112824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32F"/>
    <w:rsid w:val="00052C46"/>
    <w:rsid w:val="000612F5"/>
    <w:rsid w:val="0006441A"/>
    <w:rsid w:val="000A394A"/>
    <w:rsid w:val="000E532F"/>
    <w:rsid w:val="000E5395"/>
    <w:rsid w:val="00144854"/>
    <w:rsid w:val="00194934"/>
    <w:rsid w:val="001B2550"/>
    <w:rsid w:val="00201335"/>
    <w:rsid w:val="00211785"/>
    <w:rsid w:val="0026171C"/>
    <w:rsid w:val="0027248A"/>
    <w:rsid w:val="00281639"/>
    <w:rsid w:val="002D1DCF"/>
    <w:rsid w:val="002F36C5"/>
    <w:rsid w:val="00387487"/>
    <w:rsid w:val="003C5FC8"/>
    <w:rsid w:val="004234DD"/>
    <w:rsid w:val="004B0B40"/>
    <w:rsid w:val="004B6C49"/>
    <w:rsid w:val="004E2F60"/>
    <w:rsid w:val="004E59CD"/>
    <w:rsid w:val="00560BAE"/>
    <w:rsid w:val="005764C0"/>
    <w:rsid w:val="005C0DCF"/>
    <w:rsid w:val="005D035C"/>
    <w:rsid w:val="005F713B"/>
    <w:rsid w:val="00610385"/>
    <w:rsid w:val="00622F10"/>
    <w:rsid w:val="006270EC"/>
    <w:rsid w:val="00632EAD"/>
    <w:rsid w:val="00634AC4"/>
    <w:rsid w:val="006612E8"/>
    <w:rsid w:val="00691588"/>
    <w:rsid w:val="006A45B9"/>
    <w:rsid w:val="006A46A1"/>
    <w:rsid w:val="006A5506"/>
    <w:rsid w:val="006F0A02"/>
    <w:rsid w:val="00701905"/>
    <w:rsid w:val="007378BD"/>
    <w:rsid w:val="00752CAA"/>
    <w:rsid w:val="007951AA"/>
    <w:rsid w:val="007F20E8"/>
    <w:rsid w:val="00837A3A"/>
    <w:rsid w:val="008A142E"/>
    <w:rsid w:val="008A4D5C"/>
    <w:rsid w:val="00910AD2"/>
    <w:rsid w:val="009A5F59"/>
    <w:rsid w:val="009B2AEE"/>
    <w:rsid w:val="009C30F3"/>
    <w:rsid w:val="009E3776"/>
    <w:rsid w:val="00A16B17"/>
    <w:rsid w:val="00A9215F"/>
    <w:rsid w:val="00AA45EF"/>
    <w:rsid w:val="00AE1815"/>
    <w:rsid w:val="00B10ED6"/>
    <w:rsid w:val="00B20056"/>
    <w:rsid w:val="00B97A50"/>
    <w:rsid w:val="00BC11A6"/>
    <w:rsid w:val="00BD06BC"/>
    <w:rsid w:val="00BF67EB"/>
    <w:rsid w:val="00C04724"/>
    <w:rsid w:val="00C078CF"/>
    <w:rsid w:val="00C5022F"/>
    <w:rsid w:val="00C703F3"/>
    <w:rsid w:val="00CA6DB5"/>
    <w:rsid w:val="00DC4826"/>
    <w:rsid w:val="00E03E8E"/>
    <w:rsid w:val="00E170EA"/>
    <w:rsid w:val="00E1792C"/>
    <w:rsid w:val="00E37704"/>
    <w:rsid w:val="00E6491B"/>
    <w:rsid w:val="00E709E2"/>
    <w:rsid w:val="00E72AD9"/>
    <w:rsid w:val="00E82125"/>
    <w:rsid w:val="00EA258C"/>
    <w:rsid w:val="00EC0341"/>
    <w:rsid w:val="00F127DF"/>
    <w:rsid w:val="00F40090"/>
    <w:rsid w:val="00F52710"/>
    <w:rsid w:val="00F84EC7"/>
    <w:rsid w:val="00F9008F"/>
    <w:rsid w:val="00FA3C91"/>
    <w:rsid w:val="00FE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BC80F-B843-4F21-809D-C5F550A8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3F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3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17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92C"/>
  </w:style>
  <w:style w:type="paragraph" w:styleId="Footer">
    <w:name w:val="footer"/>
    <w:basedOn w:val="Normal"/>
    <w:link w:val="FooterChar"/>
    <w:uiPriority w:val="99"/>
    <w:unhideWhenUsed/>
    <w:rsid w:val="00E17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92C"/>
  </w:style>
  <w:style w:type="table" w:styleId="TableGrid">
    <w:name w:val="Table Grid"/>
    <w:basedOn w:val="TableNormal"/>
    <w:uiPriority w:val="59"/>
    <w:rsid w:val="001B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5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59371-6F67-47A9-BCB5-8BA69BC6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7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Tzvetanov, Martin</dc:creator>
  <cp:keywords/>
  <dc:description/>
  <cp:lastModifiedBy>Milena</cp:lastModifiedBy>
  <cp:revision>45</cp:revision>
  <cp:lastPrinted>2017-12-19T08:30:00Z</cp:lastPrinted>
  <dcterms:created xsi:type="dcterms:W3CDTF">2017-12-11T06:24:00Z</dcterms:created>
  <dcterms:modified xsi:type="dcterms:W3CDTF">2018-01-29T20:19:00Z</dcterms:modified>
</cp:coreProperties>
</file>