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98" w:type="dxa"/>
        <w:tblInd w:w="70" w:type="dxa"/>
        <w:tblCellMar>
          <w:left w:w="70" w:type="dxa"/>
          <w:right w:w="70" w:type="dxa"/>
        </w:tblCellMar>
        <w:tblLook w:val="04A0" w:firstRow="1" w:lastRow="0" w:firstColumn="1" w:lastColumn="0" w:noHBand="0" w:noVBand="1"/>
      </w:tblPr>
      <w:tblGrid>
        <w:gridCol w:w="9498"/>
      </w:tblGrid>
      <w:tr w:rsidR="00897E34" w:rsidRPr="00897E34" w14:paraId="48CCE307" w14:textId="77777777" w:rsidTr="00F214E1">
        <w:trPr>
          <w:trHeight w:val="255"/>
        </w:trPr>
        <w:tc>
          <w:tcPr>
            <w:tcW w:w="9498" w:type="dxa"/>
            <w:tcBorders>
              <w:top w:val="nil"/>
              <w:left w:val="nil"/>
              <w:bottom w:val="nil"/>
              <w:right w:val="nil"/>
            </w:tcBorders>
            <w:shd w:val="clear" w:color="auto" w:fill="auto"/>
            <w:noWrap/>
            <w:vAlign w:val="bottom"/>
            <w:hideMark/>
          </w:tcPr>
          <w:p w14:paraId="48CCE303" w14:textId="77777777" w:rsidR="0019577A" w:rsidRPr="00897E34" w:rsidRDefault="009A4D31" w:rsidP="0019577A">
            <w:pPr>
              <w:spacing w:after="0" w:line="240" w:lineRule="auto"/>
              <w:rPr>
                <w:rFonts w:ascii="Bookman Old Style" w:eastAsia="Times New Roman" w:hAnsi="Bookman Old Style"/>
                <w:lang w:eastAsia="bg-BG"/>
              </w:rPr>
            </w:pPr>
            <w:r w:rsidRPr="00897E34">
              <w:rPr>
                <w:rFonts w:ascii="Bookman Old Style" w:hAnsi="Bookman Old Style"/>
                <w:noProof/>
                <w:lang w:eastAsia="bg-BG"/>
              </w:rPr>
              <w:drawing>
                <wp:anchor distT="0" distB="0" distL="114300" distR="114300" simplePos="0" relativeHeight="251659776" behindDoc="0" locked="0" layoutInCell="1" allowOverlap="1" wp14:anchorId="48CCEC09" wp14:editId="48CCEC0A">
                  <wp:simplePos x="0" y="0"/>
                  <wp:positionH relativeFrom="column">
                    <wp:posOffset>190500</wp:posOffset>
                  </wp:positionH>
                  <wp:positionV relativeFrom="paragraph">
                    <wp:posOffset>0</wp:posOffset>
                  </wp:positionV>
                  <wp:extent cx="990600" cy="556260"/>
                  <wp:effectExtent l="0" t="0" r="0" b="0"/>
                  <wp:wrapNone/>
                  <wp:docPr id="1" name="Picture 10" descr="logo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12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90600" cy="55626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9200"/>
            </w:tblGrid>
            <w:tr w:rsidR="00897E34" w:rsidRPr="00897E34" w14:paraId="48CCE305" w14:textId="77777777">
              <w:trPr>
                <w:trHeight w:val="255"/>
                <w:tblCellSpacing w:w="0" w:type="dxa"/>
              </w:trPr>
              <w:tc>
                <w:tcPr>
                  <w:tcW w:w="9200" w:type="dxa"/>
                  <w:tcBorders>
                    <w:top w:val="nil"/>
                    <w:left w:val="nil"/>
                    <w:bottom w:val="nil"/>
                    <w:right w:val="nil"/>
                  </w:tcBorders>
                  <w:shd w:val="clear" w:color="auto" w:fill="auto"/>
                  <w:noWrap/>
                  <w:vAlign w:val="center"/>
                  <w:hideMark/>
                </w:tcPr>
                <w:p w14:paraId="48CCE304" w14:textId="77777777" w:rsidR="0019577A" w:rsidRPr="00897E34" w:rsidRDefault="0019577A" w:rsidP="0019577A">
                  <w:pPr>
                    <w:spacing w:after="0" w:line="240" w:lineRule="auto"/>
                    <w:jc w:val="right"/>
                    <w:rPr>
                      <w:rFonts w:ascii="Bookman Old Style" w:eastAsia="Times New Roman" w:hAnsi="Bookman Old Style"/>
                      <w:b/>
                      <w:bCs/>
                      <w:lang w:eastAsia="bg-BG"/>
                    </w:rPr>
                  </w:pPr>
                  <w:r w:rsidRPr="00897E34">
                    <w:rPr>
                      <w:rFonts w:ascii="Bookman Old Style" w:eastAsia="Times New Roman" w:hAnsi="Bookman Old Style"/>
                      <w:b/>
                      <w:bCs/>
                      <w:lang w:eastAsia="bg-BG"/>
                    </w:rPr>
                    <w:t>АГЕНЦИЯ ПО ОБЩЕСТВЕНИ ПОРЪЧКИ</w:t>
                  </w:r>
                </w:p>
              </w:tc>
            </w:tr>
          </w:tbl>
          <w:p w14:paraId="48CCE306" w14:textId="77777777" w:rsidR="0019577A" w:rsidRPr="00897E34" w:rsidRDefault="0019577A" w:rsidP="0019577A">
            <w:pPr>
              <w:spacing w:after="0" w:line="240" w:lineRule="auto"/>
              <w:rPr>
                <w:rFonts w:ascii="Bookman Old Style" w:eastAsia="Times New Roman" w:hAnsi="Bookman Old Style"/>
                <w:lang w:eastAsia="bg-BG"/>
              </w:rPr>
            </w:pPr>
          </w:p>
        </w:tc>
      </w:tr>
      <w:tr w:rsidR="00897E34" w:rsidRPr="00897E34" w14:paraId="48CCE309" w14:textId="77777777" w:rsidTr="00F214E1">
        <w:trPr>
          <w:trHeight w:val="255"/>
        </w:trPr>
        <w:tc>
          <w:tcPr>
            <w:tcW w:w="9498" w:type="dxa"/>
            <w:tcBorders>
              <w:top w:val="nil"/>
              <w:left w:val="nil"/>
              <w:bottom w:val="nil"/>
              <w:right w:val="nil"/>
            </w:tcBorders>
            <w:shd w:val="clear" w:color="auto" w:fill="auto"/>
            <w:noWrap/>
            <w:vAlign w:val="center"/>
            <w:hideMark/>
          </w:tcPr>
          <w:p w14:paraId="48CCE308" w14:textId="77777777" w:rsidR="0019577A" w:rsidRPr="00897E34" w:rsidRDefault="0019577A" w:rsidP="0019577A">
            <w:pPr>
              <w:spacing w:after="0" w:line="240" w:lineRule="auto"/>
              <w:jc w:val="right"/>
              <w:rPr>
                <w:rFonts w:ascii="Bookman Old Style" w:eastAsia="Times New Roman" w:hAnsi="Bookman Old Style"/>
                <w:b/>
                <w:bCs/>
                <w:lang w:eastAsia="bg-BG"/>
              </w:rPr>
            </w:pPr>
            <w:r w:rsidRPr="00897E34">
              <w:rPr>
                <w:rFonts w:ascii="Bookman Old Style" w:eastAsia="Times New Roman" w:hAnsi="Bookman Old Style"/>
                <w:b/>
                <w:bCs/>
                <w:lang w:eastAsia="bg-BG"/>
              </w:rPr>
              <w:t>1000 София, ул. "Леге" 4</w:t>
            </w:r>
          </w:p>
        </w:tc>
      </w:tr>
      <w:tr w:rsidR="00897E34" w:rsidRPr="00897E34" w14:paraId="48CCE30B" w14:textId="77777777" w:rsidTr="00F214E1">
        <w:trPr>
          <w:trHeight w:val="255"/>
        </w:trPr>
        <w:tc>
          <w:tcPr>
            <w:tcW w:w="9498" w:type="dxa"/>
            <w:tcBorders>
              <w:top w:val="nil"/>
              <w:left w:val="nil"/>
              <w:bottom w:val="nil"/>
              <w:right w:val="nil"/>
            </w:tcBorders>
            <w:shd w:val="clear" w:color="auto" w:fill="auto"/>
            <w:noWrap/>
            <w:vAlign w:val="center"/>
            <w:hideMark/>
          </w:tcPr>
          <w:p w14:paraId="48CCE30A" w14:textId="77777777" w:rsidR="0019577A" w:rsidRPr="00897E34" w:rsidRDefault="0019577A" w:rsidP="0019577A">
            <w:pPr>
              <w:spacing w:after="0" w:line="240" w:lineRule="auto"/>
              <w:jc w:val="right"/>
              <w:rPr>
                <w:rFonts w:ascii="Bookman Old Style" w:eastAsia="Times New Roman" w:hAnsi="Bookman Old Style"/>
                <w:b/>
                <w:bCs/>
                <w:lang w:eastAsia="bg-BG"/>
              </w:rPr>
            </w:pPr>
            <w:r w:rsidRPr="00897E34">
              <w:rPr>
                <w:rFonts w:ascii="Bookman Old Style" w:eastAsia="Times New Roman" w:hAnsi="Bookman Old Style"/>
                <w:b/>
                <w:bCs/>
                <w:lang w:eastAsia="bg-BG"/>
              </w:rPr>
              <w:t>e-mail: aop@aop.bg</w:t>
            </w:r>
          </w:p>
        </w:tc>
      </w:tr>
      <w:tr w:rsidR="00897E34" w:rsidRPr="00897E34" w14:paraId="48CCE30D" w14:textId="77777777" w:rsidTr="00F214E1">
        <w:trPr>
          <w:trHeight w:val="300"/>
        </w:trPr>
        <w:tc>
          <w:tcPr>
            <w:tcW w:w="9498" w:type="dxa"/>
            <w:tcBorders>
              <w:top w:val="nil"/>
              <w:left w:val="nil"/>
              <w:bottom w:val="nil"/>
              <w:right w:val="nil"/>
            </w:tcBorders>
            <w:shd w:val="clear" w:color="auto" w:fill="auto"/>
            <w:noWrap/>
            <w:vAlign w:val="center"/>
            <w:hideMark/>
          </w:tcPr>
          <w:p w14:paraId="48CCE30C" w14:textId="77777777" w:rsidR="0019577A" w:rsidRPr="00897E34" w:rsidRDefault="0019577A" w:rsidP="0019577A">
            <w:pPr>
              <w:spacing w:after="0" w:line="240" w:lineRule="auto"/>
              <w:jc w:val="right"/>
              <w:rPr>
                <w:rFonts w:ascii="Bookman Old Style" w:eastAsia="Times New Roman" w:hAnsi="Bookman Old Style"/>
                <w:u w:val="single"/>
                <w:lang w:eastAsia="bg-BG"/>
              </w:rPr>
            </w:pPr>
            <w:r w:rsidRPr="00897E34">
              <w:rPr>
                <w:rFonts w:ascii="Bookman Old Style" w:eastAsia="Times New Roman" w:hAnsi="Bookman Old Style"/>
                <w:u w:val="single"/>
                <w:lang w:eastAsia="bg-BG"/>
              </w:rPr>
              <w:t>интернет адрес: http://www.aop.bg</w:t>
            </w:r>
          </w:p>
        </w:tc>
      </w:tr>
      <w:tr w:rsidR="00897E34" w:rsidRPr="00897E34" w14:paraId="48CCE30F" w14:textId="77777777" w:rsidTr="00F214E1">
        <w:trPr>
          <w:trHeight w:val="300"/>
        </w:trPr>
        <w:tc>
          <w:tcPr>
            <w:tcW w:w="9498" w:type="dxa"/>
            <w:tcBorders>
              <w:top w:val="nil"/>
              <w:left w:val="nil"/>
              <w:bottom w:val="nil"/>
              <w:right w:val="nil"/>
            </w:tcBorders>
            <w:shd w:val="clear" w:color="auto" w:fill="auto"/>
            <w:noWrap/>
            <w:vAlign w:val="center"/>
            <w:hideMark/>
          </w:tcPr>
          <w:p w14:paraId="48CCE30E" w14:textId="77777777" w:rsidR="0019577A" w:rsidRPr="00897E34" w:rsidRDefault="0019577A" w:rsidP="0019577A">
            <w:pPr>
              <w:spacing w:after="0" w:line="240" w:lineRule="auto"/>
              <w:rPr>
                <w:rFonts w:ascii="Bookman Old Style" w:eastAsia="Times New Roman" w:hAnsi="Bookman Old Style"/>
                <w:u w:val="single"/>
                <w:lang w:eastAsia="bg-BG"/>
              </w:rPr>
            </w:pPr>
          </w:p>
        </w:tc>
      </w:tr>
      <w:tr w:rsidR="00897E34" w:rsidRPr="00897E34" w14:paraId="48CCE311" w14:textId="77777777" w:rsidTr="00F214E1">
        <w:trPr>
          <w:trHeight w:val="375"/>
        </w:trPr>
        <w:tc>
          <w:tcPr>
            <w:tcW w:w="9498" w:type="dxa"/>
            <w:tcBorders>
              <w:top w:val="nil"/>
              <w:left w:val="nil"/>
              <w:bottom w:val="nil"/>
              <w:right w:val="nil"/>
            </w:tcBorders>
            <w:shd w:val="clear" w:color="auto" w:fill="auto"/>
            <w:noWrap/>
            <w:vAlign w:val="bottom"/>
            <w:hideMark/>
          </w:tcPr>
          <w:p w14:paraId="48CCE310" w14:textId="77777777" w:rsidR="0019577A" w:rsidRPr="00897E34" w:rsidRDefault="0019577A" w:rsidP="0019577A">
            <w:pPr>
              <w:spacing w:after="0" w:line="240" w:lineRule="auto"/>
              <w:jc w:val="center"/>
              <w:rPr>
                <w:rFonts w:ascii="Bookman Old Style" w:eastAsia="Times New Roman" w:hAnsi="Bookman Old Style"/>
                <w:b/>
                <w:bCs/>
                <w:lang w:val="ru-RU" w:eastAsia="bg-BG"/>
              </w:rPr>
            </w:pPr>
            <w:r w:rsidRPr="00897E34">
              <w:rPr>
                <w:rFonts w:ascii="Bookman Old Style" w:eastAsia="Times New Roman" w:hAnsi="Bookman Old Style"/>
                <w:b/>
                <w:bCs/>
                <w:lang w:eastAsia="bg-BG"/>
              </w:rPr>
              <w:t>ОБЯВА</w:t>
            </w:r>
          </w:p>
        </w:tc>
      </w:tr>
      <w:tr w:rsidR="00897E34" w:rsidRPr="00897E34" w14:paraId="48CCE313" w14:textId="77777777" w:rsidTr="00F214E1">
        <w:trPr>
          <w:trHeight w:val="375"/>
        </w:trPr>
        <w:tc>
          <w:tcPr>
            <w:tcW w:w="9498" w:type="dxa"/>
            <w:tcBorders>
              <w:top w:val="nil"/>
              <w:left w:val="nil"/>
              <w:bottom w:val="nil"/>
              <w:right w:val="nil"/>
            </w:tcBorders>
            <w:shd w:val="clear" w:color="auto" w:fill="auto"/>
            <w:noWrap/>
            <w:vAlign w:val="bottom"/>
            <w:hideMark/>
          </w:tcPr>
          <w:p w14:paraId="48CCE312" w14:textId="77777777" w:rsidR="0019577A" w:rsidRPr="00897E34" w:rsidRDefault="0019577A" w:rsidP="0019577A">
            <w:pPr>
              <w:spacing w:after="0" w:line="240" w:lineRule="auto"/>
              <w:jc w:val="center"/>
              <w:rPr>
                <w:rFonts w:ascii="Bookman Old Style" w:eastAsia="Times New Roman" w:hAnsi="Bookman Old Style"/>
                <w:b/>
                <w:bCs/>
                <w:lang w:eastAsia="bg-BG"/>
              </w:rPr>
            </w:pPr>
            <w:r w:rsidRPr="00897E34">
              <w:rPr>
                <w:rFonts w:ascii="Bookman Old Style" w:eastAsia="Times New Roman" w:hAnsi="Bookman Old Style"/>
                <w:b/>
                <w:bCs/>
                <w:lang w:eastAsia="bg-BG"/>
              </w:rPr>
              <w:t xml:space="preserve">за обществена поръчка на стойност по чл. 20, ал. 3 от ЗОП </w:t>
            </w:r>
          </w:p>
        </w:tc>
      </w:tr>
      <w:tr w:rsidR="00897E34" w:rsidRPr="00897E34" w14:paraId="48CCE315" w14:textId="77777777" w:rsidTr="00F214E1">
        <w:trPr>
          <w:trHeight w:val="375"/>
        </w:trPr>
        <w:tc>
          <w:tcPr>
            <w:tcW w:w="9498" w:type="dxa"/>
            <w:tcBorders>
              <w:top w:val="nil"/>
              <w:left w:val="nil"/>
              <w:bottom w:val="nil"/>
              <w:right w:val="nil"/>
            </w:tcBorders>
            <w:shd w:val="clear" w:color="auto" w:fill="auto"/>
            <w:noWrap/>
            <w:vAlign w:val="bottom"/>
            <w:hideMark/>
          </w:tcPr>
          <w:p w14:paraId="48CCE314" w14:textId="77777777" w:rsidR="0019577A" w:rsidRPr="00897E34" w:rsidRDefault="0019577A" w:rsidP="0019577A">
            <w:pPr>
              <w:spacing w:after="0" w:line="240" w:lineRule="auto"/>
              <w:jc w:val="center"/>
              <w:rPr>
                <w:rFonts w:ascii="Bookman Old Style" w:eastAsia="Times New Roman" w:hAnsi="Bookman Old Style"/>
                <w:b/>
                <w:bCs/>
                <w:lang w:eastAsia="bg-BG"/>
              </w:rPr>
            </w:pPr>
          </w:p>
        </w:tc>
      </w:tr>
      <w:tr w:rsidR="00897E34" w:rsidRPr="00897E34" w14:paraId="48CCE317" w14:textId="77777777" w:rsidTr="00F214E1">
        <w:trPr>
          <w:trHeight w:val="300"/>
        </w:trPr>
        <w:tc>
          <w:tcPr>
            <w:tcW w:w="9498" w:type="dxa"/>
            <w:tcBorders>
              <w:top w:val="single" w:sz="4" w:space="0" w:color="auto"/>
              <w:left w:val="single" w:sz="4" w:space="0" w:color="auto"/>
              <w:bottom w:val="nil"/>
              <w:right w:val="single" w:sz="4" w:space="0" w:color="auto"/>
            </w:tcBorders>
            <w:shd w:val="clear" w:color="auto" w:fill="auto"/>
            <w:noWrap/>
            <w:vAlign w:val="center"/>
            <w:hideMark/>
          </w:tcPr>
          <w:p w14:paraId="48CCE316" w14:textId="70077F71" w:rsidR="00EC63C0" w:rsidRPr="00897E34" w:rsidRDefault="00EC63C0" w:rsidP="002E55C5">
            <w:pPr>
              <w:spacing w:after="0" w:line="240" w:lineRule="auto"/>
              <w:rPr>
                <w:rFonts w:ascii="Bookman Old Style" w:eastAsia="Times New Roman" w:hAnsi="Bookman Old Style"/>
                <w:b/>
                <w:bCs/>
                <w:lang w:eastAsia="bg-BG"/>
              </w:rPr>
            </w:pPr>
            <w:r w:rsidRPr="00897E34">
              <w:rPr>
                <w:rFonts w:ascii="Bookman Old Style" w:eastAsia="Times New Roman" w:hAnsi="Bookman Old Style"/>
                <w:b/>
                <w:bCs/>
                <w:lang w:eastAsia="bg-BG"/>
              </w:rPr>
              <w:t xml:space="preserve">Номер на обявата: </w:t>
            </w:r>
            <w:r w:rsidRPr="00897E34">
              <w:rPr>
                <w:rFonts w:ascii="Bookman Old Style" w:eastAsia="Times New Roman" w:hAnsi="Bookman Old Style"/>
                <w:lang w:eastAsia="bg-BG"/>
              </w:rPr>
              <w:t>[</w:t>
            </w:r>
            <w:r w:rsidR="004049A1">
              <w:rPr>
                <w:rFonts w:ascii="Bookman Old Style" w:eastAsia="Times New Roman" w:hAnsi="Bookman Old Style"/>
                <w:lang w:eastAsia="bg-BG"/>
              </w:rPr>
              <w:t>50076</w:t>
            </w:r>
            <w:r w:rsidRPr="00897E34">
              <w:rPr>
                <w:rFonts w:ascii="Bookman Old Style" w:eastAsia="Times New Roman" w:hAnsi="Bookman Old Style"/>
                <w:lang w:eastAsia="bg-BG"/>
              </w:rPr>
              <w:t>/</w:t>
            </w:r>
            <w:r w:rsidRPr="00897E34">
              <w:rPr>
                <w:rFonts w:ascii="Bookman Old Style" w:eastAsia="Times New Roman" w:hAnsi="Bookman Old Style"/>
                <w:lang w:val="en-US" w:eastAsia="bg-BG"/>
              </w:rPr>
              <w:t>MB-</w:t>
            </w:r>
            <w:r w:rsidRPr="00897E34">
              <w:rPr>
                <w:rFonts w:ascii="Bookman Old Style" w:eastAsia="Times New Roman" w:hAnsi="Bookman Old Style"/>
                <w:lang w:eastAsia="bg-BG"/>
              </w:rPr>
              <w:t>8</w:t>
            </w:r>
            <w:r w:rsidR="004049A1">
              <w:rPr>
                <w:rFonts w:ascii="Bookman Old Style" w:eastAsia="Times New Roman" w:hAnsi="Bookman Old Style"/>
                <w:lang w:eastAsia="bg-BG"/>
              </w:rPr>
              <w:t>94</w:t>
            </w:r>
            <w:r w:rsidRPr="00897E34">
              <w:rPr>
                <w:rFonts w:ascii="Bookman Old Style" w:eastAsia="Times New Roman" w:hAnsi="Bookman Old Style"/>
                <w:lang w:eastAsia="bg-BG"/>
              </w:rPr>
              <w:t>]</w:t>
            </w:r>
            <w:r w:rsidRPr="00897E34">
              <w:rPr>
                <w:rFonts w:ascii="Bookman Old Style" w:eastAsia="Times New Roman" w:hAnsi="Bookman Old Style"/>
                <w:lang w:val="en-GB" w:eastAsia="bg-BG"/>
              </w:rPr>
              <w:t xml:space="preserve"> </w:t>
            </w:r>
            <w:r w:rsidRPr="00897E34">
              <w:rPr>
                <w:rFonts w:ascii="Bookman Old Style" w:eastAsia="Times New Roman" w:hAnsi="Bookman Old Style"/>
                <w:lang w:eastAsia="bg-BG"/>
              </w:rPr>
              <w:t>Изходящ номер СВ -</w:t>
            </w:r>
            <w:r w:rsidR="002E55C5">
              <w:rPr>
                <w:rFonts w:ascii="Bookman Old Style" w:eastAsia="Times New Roman" w:hAnsi="Bookman Old Style"/>
                <w:lang w:eastAsia="bg-BG"/>
              </w:rPr>
              <w:t>4596</w:t>
            </w:r>
            <w:bookmarkStart w:id="0" w:name="_GoBack"/>
            <w:bookmarkEnd w:id="0"/>
            <w:r w:rsidR="00897E34">
              <w:rPr>
                <w:rFonts w:ascii="Bookman Old Style" w:eastAsia="Times New Roman" w:hAnsi="Bookman Old Style"/>
                <w:lang w:eastAsia="bg-BG"/>
              </w:rPr>
              <w:t xml:space="preserve"> </w:t>
            </w:r>
            <w:r w:rsidRPr="00897E34">
              <w:rPr>
                <w:rFonts w:ascii="Bookman Old Style" w:eastAsia="Times New Roman" w:hAnsi="Bookman Old Style"/>
                <w:lang w:eastAsia="bg-BG"/>
              </w:rPr>
              <w:t>дата</w:t>
            </w:r>
            <w:r w:rsidR="00823409" w:rsidRPr="00897E34">
              <w:rPr>
                <w:rFonts w:ascii="Bookman Old Style" w:eastAsia="Times New Roman" w:hAnsi="Bookman Old Style"/>
                <w:lang w:eastAsia="bg-BG"/>
              </w:rPr>
              <w:t>:</w:t>
            </w:r>
            <w:r w:rsidR="00823409">
              <w:rPr>
                <w:rFonts w:ascii="Bookman Old Style" w:eastAsia="Times New Roman" w:hAnsi="Bookman Old Style"/>
                <w:lang w:eastAsia="bg-BG"/>
              </w:rPr>
              <w:t>06.12.</w:t>
            </w:r>
            <w:r w:rsidRPr="00897E34">
              <w:rPr>
                <w:rFonts w:ascii="Bookman Old Style" w:eastAsia="Times New Roman" w:hAnsi="Bookman Old Style"/>
                <w:lang w:eastAsia="bg-BG"/>
              </w:rPr>
              <w:t>2019 г.</w:t>
            </w:r>
            <w:r w:rsidRPr="00897E34">
              <w:rPr>
                <w:rFonts w:ascii="Bookman Old Style" w:eastAsia="Times New Roman" w:hAnsi="Bookman Old Style"/>
                <w:lang w:val="en-US" w:eastAsia="bg-BG"/>
              </w:rPr>
              <w:t xml:space="preserve"> </w:t>
            </w:r>
          </w:p>
        </w:tc>
      </w:tr>
      <w:tr w:rsidR="00897E34" w:rsidRPr="00897E34" w14:paraId="48CCE319" w14:textId="77777777" w:rsidTr="00F214E1">
        <w:trPr>
          <w:trHeight w:val="80"/>
        </w:trPr>
        <w:tc>
          <w:tcPr>
            <w:tcW w:w="9498" w:type="dxa"/>
            <w:tcBorders>
              <w:top w:val="nil"/>
              <w:left w:val="single" w:sz="4" w:space="0" w:color="auto"/>
              <w:bottom w:val="single" w:sz="4" w:space="0" w:color="auto"/>
              <w:right w:val="single" w:sz="4" w:space="0" w:color="auto"/>
            </w:tcBorders>
            <w:shd w:val="clear" w:color="auto" w:fill="auto"/>
            <w:noWrap/>
            <w:vAlign w:val="bottom"/>
            <w:hideMark/>
          </w:tcPr>
          <w:p w14:paraId="48CCE318" w14:textId="4082BC96" w:rsidR="00EC63C0" w:rsidRPr="00897E34" w:rsidRDefault="00EC63C0" w:rsidP="00EC63C0">
            <w:pPr>
              <w:spacing w:after="0" w:line="240" w:lineRule="auto"/>
              <w:rPr>
                <w:rFonts w:ascii="Bookman Old Style" w:eastAsia="Times New Roman" w:hAnsi="Bookman Old Style"/>
                <w:b/>
                <w:bCs/>
                <w:lang w:val="en-US" w:eastAsia="bg-BG"/>
              </w:rPr>
            </w:pPr>
          </w:p>
        </w:tc>
      </w:tr>
      <w:tr w:rsidR="00897E34" w:rsidRPr="00897E34" w14:paraId="48CCE31B" w14:textId="77777777" w:rsidTr="00F214E1">
        <w:trPr>
          <w:trHeight w:val="375"/>
        </w:trPr>
        <w:tc>
          <w:tcPr>
            <w:tcW w:w="9498" w:type="dxa"/>
            <w:tcBorders>
              <w:top w:val="nil"/>
              <w:left w:val="nil"/>
              <w:bottom w:val="nil"/>
              <w:right w:val="nil"/>
            </w:tcBorders>
            <w:shd w:val="clear" w:color="auto" w:fill="auto"/>
            <w:noWrap/>
            <w:vAlign w:val="bottom"/>
            <w:hideMark/>
          </w:tcPr>
          <w:p w14:paraId="48CCE31A" w14:textId="77777777" w:rsidR="00EC63C0" w:rsidRPr="00897E34" w:rsidRDefault="00EC63C0" w:rsidP="00EC63C0">
            <w:pPr>
              <w:spacing w:after="0" w:line="240" w:lineRule="auto"/>
              <w:jc w:val="center"/>
              <w:rPr>
                <w:rFonts w:ascii="Bookman Old Style" w:eastAsia="Times New Roman" w:hAnsi="Bookman Old Style"/>
                <w:b/>
                <w:bCs/>
                <w:lang w:eastAsia="bg-BG"/>
              </w:rPr>
            </w:pPr>
          </w:p>
        </w:tc>
      </w:tr>
      <w:tr w:rsidR="00897E34" w:rsidRPr="00897E34" w14:paraId="48CCE31D" w14:textId="77777777" w:rsidTr="00F214E1">
        <w:trPr>
          <w:trHeight w:val="300"/>
        </w:trPr>
        <w:tc>
          <w:tcPr>
            <w:tcW w:w="9498" w:type="dxa"/>
            <w:tcBorders>
              <w:top w:val="single" w:sz="4" w:space="0" w:color="auto"/>
              <w:left w:val="single" w:sz="4" w:space="0" w:color="auto"/>
              <w:bottom w:val="nil"/>
              <w:right w:val="single" w:sz="4" w:space="0" w:color="auto"/>
            </w:tcBorders>
            <w:shd w:val="clear" w:color="auto" w:fill="auto"/>
            <w:noWrap/>
            <w:vAlign w:val="center"/>
            <w:hideMark/>
          </w:tcPr>
          <w:p w14:paraId="48CCE31C" w14:textId="3C5EF4EC" w:rsidR="00EC63C0" w:rsidRPr="00897E34" w:rsidRDefault="00EC63C0" w:rsidP="00EC63C0">
            <w:pPr>
              <w:spacing w:after="0" w:line="240" w:lineRule="auto"/>
              <w:rPr>
                <w:rFonts w:ascii="Bookman Old Style" w:eastAsia="Times New Roman" w:hAnsi="Bookman Old Style"/>
                <w:b/>
                <w:bCs/>
                <w:lang w:eastAsia="bg-BG"/>
              </w:rPr>
            </w:pPr>
            <w:r w:rsidRPr="00897E34">
              <w:rPr>
                <w:rFonts w:ascii="Bookman Old Style" w:eastAsia="Times New Roman" w:hAnsi="Bookman Old Style"/>
                <w:b/>
                <w:bCs/>
                <w:lang w:eastAsia="bg-BG"/>
              </w:rPr>
              <w:t xml:space="preserve">Възложител: </w:t>
            </w:r>
            <w:r w:rsidRPr="00897E34">
              <w:rPr>
                <w:rFonts w:ascii="Bookman Old Style" w:eastAsia="Times New Roman" w:hAnsi="Bookman Old Style"/>
                <w:lang w:eastAsia="bg-BG"/>
              </w:rPr>
              <w:t>[Васил Тренев – изпълнителен директор на „Софийска вода“ АД]</w:t>
            </w:r>
          </w:p>
        </w:tc>
      </w:tr>
      <w:tr w:rsidR="00897E34" w:rsidRPr="00897E34" w14:paraId="48CCE31F" w14:textId="77777777" w:rsidTr="00F214E1">
        <w:trPr>
          <w:trHeight w:val="300"/>
        </w:trPr>
        <w:tc>
          <w:tcPr>
            <w:tcW w:w="9498" w:type="dxa"/>
            <w:tcBorders>
              <w:top w:val="nil"/>
              <w:left w:val="single" w:sz="4" w:space="0" w:color="auto"/>
              <w:bottom w:val="nil"/>
              <w:right w:val="single" w:sz="4" w:space="0" w:color="auto"/>
            </w:tcBorders>
            <w:shd w:val="clear" w:color="000000" w:fill="FFFFFF"/>
            <w:noWrap/>
            <w:vAlign w:val="center"/>
            <w:hideMark/>
          </w:tcPr>
          <w:p w14:paraId="48CCE31E" w14:textId="2F2697B9" w:rsidR="00EC63C0" w:rsidRPr="00897E34" w:rsidRDefault="00EC63C0" w:rsidP="00EC63C0">
            <w:pPr>
              <w:spacing w:after="0" w:line="240" w:lineRule="auto"/>
              <w:rPr>
                <w:rFonts w:ascii="Bookman Old Style" w:eastAsia="Times New Roman" w:hAnsi="Bookman Old Style"/>
                <w:b/>
                <w:bCs/>
                <w:lang w:eastAsia="bg-BG"/>
              </w:rPr>
            </w:pPr>
            <w:r w:rsidRPr="00897E34">
              <w:rPr>
                <w:rFonts w:ascii="Bookman Old Style" w:eastAsia="Times New Roman" w:hAnsi="Bookman Old Style"/>
                <w:b/>
                <w:bCs/>
                <w:lang w:eastAsia="bg-BG"/>
              </w:rPr>
              <w:t xml:space="preserve">Поделение </w:t>
            </w:r>
            <w:r w:rsidRPr="00897E34">
              <w:rPr>
                <w:rFonts w:ascii="Bookman Old Style" w:eastAsia="Times New Roman" w:hAnsi="Bookman Old Style"/>
                <w:i/>
                <w:iCs/>
                <w:lang w:eastAsia="bg-BG"/>
              </w:rPr>
              <w:t xml:space="preserve">(когато е приложимо): </w:t>
            </w:r>
            <w:r w:rsidRPr="00897E34">
              <w:rPr>
                <w:rFonts w:ascii="Bookman Old Style" w:eastAsia="Times New Roman" w:hAnsi="Bookman Old Style"/>
                <w:lang w:eastAsia="bg-BG"/>
              </w:rPr>
              <w:t>[……]</w:t>
            </w:r>
          </w:p>
        </w:tc>
      </w:tr>
      <w:tr w:rsidR="00897E34" w:rsidRPr="00897E34" w14:paraId="48CCE321" w14:textId="77777777" w:rsidTr="00F214E1">
        <w:trPr>
          <w:trHeight w:val="300"/>
        </w:trPr>
        <w:tc>
          <w:tcPr>
            <w:tcW w:w="9498" w:type="dxa"/>
            <w:tcBorders>
              <w:top w:val="nil"/>
              <w:left w:val="single" w:sz="4" w:space="0" w:color="auto"/>
              <w:bottom w:val="nil"/>
              <w:right w:val="single" w:sz="4" w:space="0" w:color="auto"/>
            </w:tcBorders>
            <w:shd w:val="clear" w:color="000000" w:fill="FFFFFF"/>
            <w:noWrap/>
            <w:vAlign w:val="center"/>
            <w:hideMark/>
          </w:tcPr>
          <w:p w14:paraId="48CCE320" w14:textId="2A5174F0" w:rsidR="00EC63C0" w:rsidRPr="00897E34" w:rsidRDefault="00EC63C0" w:rsidP="00EC63C0">
            <w:pPr>
              <w:spacing w:after="0" w:line="240" w:lineRule="auto"/>
              <w:rPr>
                <w:rFonts w:ascii="Bookman Old Style" w:eastAsia="Times New Roman" w:hAnsi="Bookman Old Style"/>
                <w:b/>
                <w:bCs/>
                <w:lang w:val="ru-RU" w:eastAsia="bg-BG"/>
              </w:rPr>
            </w:pPr>
            <w:r w:rsidRPr="00897E34">
              <w:rPr>
                <w:rFonts w:ascii="Bookman Old Style" w:eastAsia="Times New Roman" w:hAnsi="Bookman Old Style"/>
                <w:b/>
                <w:bCs/>
                <w:lang w:eastAsia="bg-BG"/>
              </w:rPr>
              <w:t xml:space="preserve">Партида в регистъра на обществените поръчки: </w:t>
            </w:r>
            <w:r w:rsidRPr="00897E34">
              <w:rPr>
                <w:rFonts w:ascii="Bookman Old Style" w:eastAsia="Times New Roman" w:hAnsi="Bookman Old Style"/>
                <w:lang w:eastAsia="bg-BG"/>
              </w:rPr>
              <w:t>[00435]</w:t>
            </w:r>
          </w:p>
        </w:tc>
      </w:tr>
      <w:tr w:rsidR="00897E34" w:rsidRPr="00897E34" w14:paraId="48CCE323" w14:textId="77777777" w:rsidTr="00F214E1">
        <w:trPr>
          <w:trHeight w:val="300"/>
        </w:trPr>
        <w:tc>
          <w:tcPr>
            <w:tcW w:w="9498" w:type="dxa"/>
            <w:tcBorders>
              <w:top w:val="nil"/>
              <w:left w:val="single" w:sz="4" w:space="0" w:color="auto"/>
              <w:bottom w:val="nil"/>
              <w:right w:val="single" w:sz="4" w:space="0" w:color="auto"/>
            </w:tcBorders>
            <w:shd w:val="clear" w:color="000000" w:fill="FFFFFF"/>
            <w:noWrap/>
            <w:vAlign w:val="center"/>
            <w:hideMark/>
          </w:tcPr>
          <w:p w14:paraId="48CCE322" w14:textId="21EC704A" w:rsidR="00EC63C0" w:rsidRPr="00897E34" w:rsidRDefault="00EC63C0" w:rsidP="00EC63C0">
            <w:pPr>
              <w:spacing w:after="0" w:line="240" w:lineRule="auto"/>
              <w:rPr>
                <w:rFonts w:ascii="Bookman Old Style" w:eastAsia="Times New Roman" w:hAnsi="Bookman Old Style"/>
                <w:b/>
                <w:bCs/>
                <w:lang w:eastAsia="bg-BG"/>
              </w:rPr>
            </w:pPr>
            <w:r w:rsidRPr="00897E34">
              <w:rPr>
                <w:rFonts w:ascii="Bookman Old Style" w:eastAsia="Times New Roman" w:hAnsi="Bookman Old Style"/>
                <w:b/>
                <w:bCs/>
                <w:lang w:eastAsia="bg-BG"/>
              </w:rPr>
              <w:t xml:space="preserve">Адрес: </w:t>
            </w:r>
            <w:r w:rsidRPr="00897E34">
              <w:rPr>
                <w:rFonts w:ascii="Bookman Old Style" w:eastAsia="Times New Roman" w:hAnsi="Bookman Old Style"/>
                <w:lang w:eastAsia="bg-BG"/>
              </w:rPr>
              <w:t>[</w:t>
            </w:r>
            <w:r w:rsidRPr="00897E34">
              <w:rPr>
                <w:rFonts w:ascii="Bookman Old Style" w:eastAsia="Times New Roman" w:hAnsi="Bookman Old Style"/>
                <w:bCs/>
                <w:lang w:eastAsia="bg-BG"/>
              </w:rPr>
              <w:t>град София 1766, район Младост, ж. к. Младост ІV, ул. "Бизнес парк" №1, сграда 2А</w:t>
            </w:r>
            <w:r w:rsidRPr="00897E34">
              <w:rPr>
                <w:rFonts w:ascii="Bookman Old Style" w:eastAsia="Times New Roman" w:hAnsi="Bookman Old Style"/>
                <w:lang w:eastAsia="bg-BG"/>
              </w:rPr>
              <w:t>]</w:t>
            </w:r>
          </w:p>
        </w:tc>
      </w:tr>
      <w:tr w:rsidR="00897E34" w:rsidRPr="00897E34" w14:paraId="48CCE325" w14:textId="77777777" w:rsidTr="00F214E1">
        <w:trPr>
          <w:trHeight w:val="300"/>
        </w:trPr>
        <w:tc>
          <w:tcPr>
            <w:tcW w:w="9498" w:type="dxa"/>
            <w:tcBorders>
              <w:top w:val="nil"/>
              <w:left w:val="single" w:sz="4" w:space="0" w:color="auto"/>
              <w:bottom w:val="nil"/>
              <w:right w:val="single" w:sz="4" w:space="0" w:color="auto"/>
            </w:tcBorders>
            <w:shd w:val="clear" w:color="000000" w:fill="FFFFFF"/>
            <w:noWrap/>
            <w:vAlign w:val="center"/>
            <w:hideMark/>
          </w:tcPr>
          <w:p w14:paraId="48CCE324" w14:textId="3D0621F9" w:rsidR="00EC63C0" w:rsidRPr="00897E34" w:rsidRDefault="00EC63C0" w:rsidP="00EC63C0">
            <w:pPr>
              <w:spacing w:after="0" w:line="240" w:lineRule="auto"/>
              <w:rPr>
                <w:rFonts w:ascii="Bookman Old Style" w:eastAsia="Times New Roman" w:hAnsi="Bookman Old Style"/>
                <w:b/>
                <w:bCs/>
                <w:lang w:eastAsia="bg-BG"/>
              </w:rPr>
            </w:pPr>
            <w:r w:rsidRPr="00897E34">
              <w:rPr>
                <w:rFonts w:ascii="Bookman Old Style" w:eastAsia="Times New Roman" w:hAnsi="Bookman Old Style"/>
                <w:b/>
                <w:bCs/>
                <w:lang w:eastAsia="bg-BG"/>
              </w:rPr>
              <w:t xml:space="preserve">Лице за контакт </w:t>
            </w:r>
            <w:r w:rsidRPr="00897E34">
              <w:rPr>
                <w:rFonts w:ascii="Bookman Old Style" w:eastAsia="Times New Roman" w:hAnsi="Bookman Old Style"/>
                <w:i/>
                <w:iCs/>
                <w:lang w:eastAsia="bg-BG"/>
              </w:rPr>
              <w:t xml:space="preserve">(може и повече от едно лица): </w:t>
            </w:r>
            <w:r w:rsidRPr="00897E34">
              <w:rPr>
                <w:rFonts w:ascii="Bookman Old Style" w:eastAsia="Times New Roman" w:hAnsi="Bookman Old Style"/>
                <w:lang w:eastAsia="bg-BG"/>
              </w:rPr>
              <w:t xml:space="preserve">[Марияна Братованова </w:t>
            </w:r>
            <w:r w:rsidRPr="00897E34">
              <w:rPr>
                <w:rFonts w:ascii="Bookman Old Style" w:eastAsia="Times New Roman" w:hAnsi="Bookman Old Style"/>
                <w:lang w:val="ru-RU" w:eastAsia="bg-BG"/>
              </w:rPr>
              <w:t xml:space="preserve"> </w:t>
            </w:r>
            <w:r w:rsidRPr="00897E34">
              <w:rPr>
                <w:rFonts w:ascii="Bookman Old Style" w:eastAsia="Times New Roman" w:hAnsi="Bookman Old Style"/>
                <w:lang w:eastAsia="bg-BG"/>
              </w:rPr>
              <w:t>]</w:t>
            </w:r>
          </w:p>
        </w:tc>
      </w:tr>
      <w:tr w:rsidR="00897E34" w:rsidRPr="00897E34" w14:paraId="48CCE327" w14:textId="77777777" w:rsidTr="00F214E1">
        <w:trPr>
          <w:trHeight w:val="300"/>
        </w:trPr>
        <w:tc>
          <w:tcPr>
            <w:tcW w:w="9498" w:type="dxa"/>
            <w:tcBorders>
              <w:top w:val="nil"/>
              <w:left w:val="single" w:sz="4" w:space="0" w:color="auto"/>
              <w:bottom w:val="nil"/>
              <w:right w:val="single" w:sz="4" w:space="0" w:color="auto"/>
            </w:tcBorders>
            <w:shd w:val="clear" w:color="000000" w:fill="FFFFFF"/>
            <w:noWrap/>
            <w:vAlign w:val="center"/>
            <w:hideMark/>
          </w:tcPr>
          <w:p w14:paraId="7C4A70D5" w14:textId="77777777" w:rsidR="00EC63C0" w:rsidRPr="00897E34" w:rsidRDefault="00EC63C0" w:rsidP="00EC63C0">
            <w:pPr>
              <w:spacing w:after="0" w:line="240" w:lineRule="auto"/>
              <w:rPr>
                <w:rFonts w:ascii="Bookman Old Style" w:eastAsia="Times New Roman" w:hAnsi="Bookman Old Style"/>
                <w:lang w:eastAsia="bg-BG"/>
              </w:rPr>
            </w:pPr>
            <w:r w:rsidRPr="00897E34">
              <w:rPr>
                <w:rFonts w:ascii="Bookman Old Style" w:eastAsia="Times New Roman" w:hAnsi="Bookman Old Style"/>
                <w:b/>
                <w:bCs/>
                <w:lang w:eastAsia="bg-BG"/>
              </w:rPr>
              <w:t xml:space="preserve">Телефон: </w:t>
            </w:r>
            <w:r w:rsidRPr="00897E34">
              <w:rPr>
                <w:rFonts w:ascii="Bookman Old Style" w:eastAsia="Times New Roman" w:hAnsi="Bookman Old Style"/>
                <w:lang w:eastAsia="bg-BG"/>
              </w:rPr>
              <w:t>[02 8122435]</w:t>
            </w:r>
          </w:p>
          <w:p w14:paraId="48CCE326" w14:textId="4ED7918A" w:rsidR="00EC63C0" w:rsidRPr="00897E34" w:rsidRDefault="00EC63C0" w:rsidP="00EC63C0">
            <w:pPr>
              <w:spacing w:after="0" w:line="240" w:lineRule="auto"/>
              <w:rPr>
                <w:rFonts w:ascii="Bookman Old Style" w:eastAsia="Times New Roman" w:hAnsi="Bookman Old Style"/>
                <w:b/>
                <w:bCs/>
                <w:lang w:eastAsia="bg-BG"/>
              </w:rPr>
            </w:pPr>
            <w:r w:rsidRPr="00897E34">
              <w:rPr>
                <w:rFonts w:ascii="Bookman Old Style" w:eastAsia="Times New Roman" w:hAnsi="Bookman Old Style"/>
                <w:lang w:eastAsia="bg-BG"/>
              </w:rPr>
              <w:t>Факс: [02/</w:t>
            </w:r>
            <w:r w:rsidRPr="00897E34">
              <w:rPr>
                <w:rFonts w:ascii="Bookman Old Style" w:hAnsi="Bookman Old Style"/>
                <w:spacing w:val="-5"/>
              </w:rPr>
              <w:t>8122588 или 02/ 8122589</w:t>
            </w:r>
            <w:r w:rsidRPr="00897E34">
              <w:rPr>
                <w:rFonts w:ascii="Bookman Old Style" w:eastAsia="Times New Roman" w:hAnsi="Bookman Old Style"/>
                <w:lang w:eastAsia="bg-BG"/>
              </w:rPr>
              <w:t>]</w:t>
            </w:r>
          </w:p>
        </w:tc>
      </w:tr>
      <w:tr w:rsidR="00897E34" w:rsidRPr="00897E34" w14:paraId="48CCE329" w14:textId="77777777" w:rsidTr="00F214E1">
        <w:trPr>
          <w:trHeight w:val="300"/>
        </w:trPr>
        <w:tc>
          <w:tcPr>
            <w:tcW w:w="9498" w:type="dxa"/>
            <w:tcBorders>
              <w:top w:val="nil"/>
              <w:left w:val="single" w:sz="4" w:space="0" w:color="auto"/>
              <w:bottom w:val="nil"/>
              <w:right w:val="single" w:sz="4" w:space="0" w:color="auto"/>
            </w:tcBorders>
            <w:shd w:val="clear" w:color="000000" w:fill="FFFFFF"/>
            <w:noWrap/>
            <w:vAlign w:val="center"/>
            <w:hideMark/>
          </w:tcPr>
          <w:p w14:paraId="48CCE328" w14:textId="2F4D2863" w:rsidR="00EC63C0" w:rsidRPr="00897E34" w:rsidRDefault="00EC63C0" w:rsidP="00EC63C0">
            <w:pPr>
              <w:spacing w:after="0" w:line="240" w:lineRule="auto"/>
              <w:rPr>
                <w:rFonts w:ascii="Bookman Old Style" w:eastAsia="Times New Roman" w:hAnsi="Bookman Old Style"/>
                <w:b/>
                <w:bCs/>
                <w:lang w:eastAsia="bg-BG"/>
              </w:rPr>
            </w:pPr>
            <w:r w:rsidRPr="00897E34">
              <w:rPr>
                <w:rFonts w:ascii="Bookman Old Style" w:eastAsia="Times New Roman" w:hAnsi="Bookman Old Style"/>
                <w:b/>
                <w:bCs/>
                <w:lang w:eastAsia="bg-BG"/>
              </w:rPr>
              <w:t xml:space="preserve">E-mail: </w:t>
            </w:r>
            <w:r w:rsidRPr="00897E34">
              <w:rPr>
                <w:rFonts w:ascii="Bookman Old Style" w:eastAsia="Times New Roman" w:hAnsi="Bookman Old Style"/>
                <w:lang w:eastAsia="bg-BG"/>
              </w:rPr>
              <w:t>[</w:t>
            </w:r>
            <w:r w:rsidRPr="00897E34">
              <w:rPr>
                <w:rFonts w:ascii="Bookman Old Style" w:eastAsia="Times New Roman" w:hAnsi="Bookman Old Style"/>
                <w:lang w:val="en-US" w:eastAsia="bg-BG"/>
              </w:rPr>
              <w:t>mbratovanova</w:t>
            </w:r>
            <w:r w:rsidRPr="00897E34">
              <w:rPr>
                <w:rFonts w:ascii="Bookman Old Style" w:eastAsia="Times New Roman" w:hAnsi="Bookman Old Style"/>
                <w:lang w:eastAsia="bg-BG"/>
              </w:rPr>
              <w:t>@sofiyskavoda.bg]</w:t>
            </w:r>
          </w:p>
        </w:tc>
      </w:tr>
      <w:tr w:rsidR="00897E34" w:rsidRPr="00897E34" w14:paraId="48CCE32B" w14:textId="77777777" w:rsidTr="00F214E1">
        <w:trPr>
          <w:trHeight w:val="300"/>
        </w:trPr>
        <w:tc>
          <w:tcPr>
            <w:tcW w:w="9498" w:type="dxa"/>
            <w:tcBorders>
              <w:top w:val="nil"/>
              <w:left w:val="single" w:sz="4" w:space="0" w:color="auto"/>
              <w:bottom w:val="nil"/>
              <w:right w:val="single" w:sz="4" w:space="0" w:color="auto"/>
            </w:tcBorders>
            <w:shd w:val="clear" w:color="000000" w:fill="FFFFFF"/>
            <w:noWrap/>
            <w:vAlign w:val="bottom"/>
            <w:hideMark/>
          </w:tcPr>
          <w:p w14:paraId="48CCE32A" w14:textId="7E2EDB19" w:rsidR="00EC63C0" w:rsidRPr="00897E34" w:rsidRDefault="00EC63C0" w:rsidP="00EC63C0">
            <w:pPr>
              <w:spacing w:after="0" w:line="240" w:lineRule="auto"/>
              <w:rPr>
                <w:rFonts w:ascii="Bookman Old Style" w:eastAsia="Times New Roman" w:hAnsi="Bookman Old Style"/>
                <w:b/>
                <w:bCs/>
                <w:lang w:eastAsia="bg-BG"/>
              </w:rPr>
            </w:pPr>
            <w:r w:rsidRPr="00897E34">
              <w:rPr>
                <w:rFonts w:ascii="Bookman Old Style" w:eastAsia="Times New Roman" w:hAnsi="Bookman Old Style"/>
                <w:b/>
                <w:bCs/>
                <w:lang w:eastAsia="bg-BG"/>
              </w:rPr>
              <w:t xml:space="preserve">Достъпът до документацията за поръчката е ограничен: </w:t>
            </w:r>
            <w:r w:rsidRPr="00897E34">
              <w:rPr>
                <w:rFonts w:ascii="Bookman Old Style" w:eastAsia="Times New Roman" w:hAnsi="Bookman Old Style"/>
                <w:lang w:eastAsia="bg-BG"/>
              </w:rPr>
              <w:t xml:space="preserve">[] Да </w:t>
            </w:r>
            <w:r w:rsidRPr="00897E34">
              <w:rPr>
                <w:rFonts w:ascii="Bookman Old Style" w:eastAsia="Times New Roman" w:hAnsi="Bookman Old Style"/>
                <w:b/>
                <w:lang w:eastAsia="bg-BG"/>
              </w:rPr>
              <w:t>[х] Не</w:t>
            </w:r>
          </w:p>
        </w:tc>
      </w:tr>
      <w:tr w:rsidR="00897E34" w:rsidRPr="00897E34" w14:paraId="48CCE32D" w14:textId="77777777" w:rsidTr="00F214E1">
        <w:trPr>
          <w:trHeight w:val="300"/>
        </w:trPr>
        <w:tc>
          <w:tcPr>
            <w:tcW w:w="9498" w:type="dxa"/>
            <w:tcBorders>
              <w:top w:val="nil"/>
              <w:left w:val="single" w:sz="4" w:space="0" w:color="auto"/>
              <w:bottom w:val="nil"/>
              <w:right w:val="single" w:sz="4" w:space="0" w:color="auto"/>
            </w:tcBorders>
            <w:shd w:val="clear" w:color="000000" w:fill="FFFFFF"/>
            <w:noWrap/>
            <w:vAlign w:val="bottom"/>
            <w:hideMark/>
          </w:tcPr>
          <w:p w14:paraId="48CCE32C" w14:textId="793CF814" w:rsidR="00EC63C0" w:rsidRPr="00897E34" w:rsidRDefault="00EC63C0" w:rsidP="00EC63C0">
            <w:pPr>
              <w:spacing w:after="0" w:line="240" w:lineRule="auto"/>
              <w:rPr>
                <w:rFonts w:ascii="Bookman Old Style" w:eastAsia="Times New Roman" w:hAnsi="Bookman Old Style"/>
                <w:b/>
                <w:bCs/>
                <w:lang w:eastAsia="bg-BG"/>
              </w:rPr>
            </w:pPr>
            <w:r w:rsidRPr="00897E34">
              <w:rPr>
                <w:rFonts w:ascii="Bookman Old Style" w:eastAsia="Times New Roman" w:hAnsi="Bookman Old Style"/>
                <w:b/>
                <w:bCs/>
                <w:lang w:eastAsia="bg-BG"/>
              </w:rPr>
              <w:t>Допълнителна информация може да бъде получена от:</w:t>
            </w:r>
          </w:p>
        </w:tc>
      </w:tr>
      <w:tr w:rsidR="00897E34" w:rsidRPr="00897E34" w14:paraId="48CCE32F" w14:textId="77777777" w:rsidTr="00F214E1">
        <w:trPr>
          <w:trHeight w:val="300"/>
        </w:trPr>
        <w:tc>
          <w:tcPr>
            <w:tcW w:w="9498" w:type="dxa"/>
            <w:tcBorders>
              <w:top w:val="nil"/>
              <w:left w:val="single" w:sz="4" w:space="0" w:color="auto"/>
              <w:bottom w:val="nil"/>
              <w:right w:val="single" w:sz="4" w:space="0" w:color="auto"/>
            </w:tcBorders>
            <w:shd w:val="clear" w:color="000000" w:fill="FFFFFF"/>
            <w:noWrap/>
            <w:vAlign w:val="bottom"/>
            <w:hideMark/>
          </w:tcPr>
          <w:p w14:paraId="48CCE32E" w14:textId="096C230A" w:rsidR="00EC63C0" w:rsidRPr="00897E34" w:rsidRDefault="00EC63C0" w:rsidP="00EC63C0">
            <w:pPr>
              <w:spacing w:after="0" w:line="240" w:lineRule="auto"/>
              <w:rPr>
                <w:rFonts w:ascii="Bookman Old Style" w:eastAsia="Times New Roman" w:hAnsi="Bookman Old Style"/>
                <w:lang w:val="ru-RU" w:eastAsia="bg-BG"/>
              </w:rPr>
            </w:pPr>
            <w:r w:rsidRPr="00897E34">
              <w:rPr>
                <w:rFonts w:ascii="Bookman Old Style" w:eastAsia="Times New Roman" w:hAnsi="Bookman Old Style"/>
                <w:lang w:eastAsia="bg-BG"/>
              </w:rPr>
              <w:t>[х] Горепосоченото/ите място/места за контакт</w:t>
            </w:r>
          </w:p>
        </w:tc>
      </w:tr>
      <w:tr w:rsidR="00897E34" w:rsidRPr="00897E34" w14:paraId="48CCE331" w14:textId="77777777" w:rsidTr="00F214E1">
        <w:trPr>
          <w:trHeight w:val="300"/>
        </w:trPr>
        <w:tc>
          <w:tcPr>
            <w:tcW w:w="9498" w:type="dxa"/>
            <w:tcBorders>
              <w:top w:val="nil"/>
              <w:left w:val="single" w:sz="4" w:space="0" w:color="auto"/>
              <w:bottom w:val="nil"/>
              <w:right w:val="single" w:sz="4" w:space="0" w:color="auto"/>
            </w:tcBorders>
            <w:shd w:val="clear" w:color="000000" w:fill="FFFFFF"/>
            <w:noWrap/>
            <w:vAlign w:val="bottom"/>
            <w:hideMark/>
          </w:tcPr>
          <w:p w14:paraId="48CCE330" w14:textId="64D496F8" w:rsidR="00EC63C0" w:rsidRPr="00897E34" w:rsidRDefault="00EC63C0" w:rsidP="00EC63C0">
            <w:pPr>
              <w:spacing w:after="0" w:line="240" w:lineRule="auto"/>
              <w:rPr>
                <w:rFonts w:ascii="Bookman Old Style" w:eastAsia="Times New Roman" w:hAnsi="Bookman Old Style"/>
                <w:lang w:eastAsia="bg-BG"/>
              </w:rPr>
            </w:pPr>
            <w:r w:rsidRPr="00897E34">
              <w:rPr>
                <w:rFonts w:ascii="Bookman Old Style" w:eastAsia="Times New Roman" w:hAnsi="Bookman Old Style"/>
                <w:lang w:eastAsia="bg-BG"/>
              </w:rPr>
              <w:t xml:space="preserve">[] Друг адрес: </w:t>
            </w:r>
            <w:r w:rsidRPr="00897E34">
              <w:rPr>
                <w:rFonts w:ascii="Bookman Old Style" w:eastAsia="Times New Roman" w:hAnsi="Bookman Old Style"/>
                <w:i/>
                <w:iCs/>
                <w:lang w:eastAsia="bg-BG"/>
              </w:rPr>
              <w:t>(моля, посочете друг адрес)</w:t>
            </w:r>
          </w:p>
        </w:tc>
      </w:tr>
      <w:tr w:rsidR="00897E34" w:rsidRPr="00897E34" w14:paraId="48CCE333" w14:textId="77777777" w:rsidTr="00F214E1">
        <w:trPr>
          <w:trHeight w:val="300"/>
        </w:trPr>
        <w:tc>
          <w:tcPr>
            <w:tcW w:w="9498" w:type="dxa"/>
            <w:tcBorders>
              <w:top w:val="nil"/>
              <w:left w:val="single" w:sz="4" w:space="0" w:color="auto"/>
              <w:bottom w:val="single" w:sz="4" w:space="0" w:color="auto"/>
              <w:right w:val="single" w:sz="4" w:space="0" w:color="auto"/>
            </w:tcBorders>
            <w:shd w:val="clear" w:color="auto" w:fill="auto"/>
            <w:noWrap/>
            <w:vAlign w:val="center"/>
            <w:hideMark/>
          </w:tcPr>
          <w:p w14:paraId="48CCE332" w14:textId="741BB576" w:rsidR="00EC63C0" w:rsidRPr="00897E34" w:rsidRDefault="00EC63C0" w:rsidP="00EC63C0">
            <w:pPr>
              <w:spacing w:after="0" w:line="240" w:lineRule="auto"/>
              <w:rPr>
                <w:rFonts w:ascii="Bookman Old Style" w:eastAsia="Times New Roman" w:hAnsi="Bookman Old Style"/>
                <w:b/>
                <w:bCs/>
                <w:lang w:eastAsia="bg-BG"/>
              </w:rPr>
            </w:pPr>
            <w:r w:rsidRPr="00897E34">
              <w:rPr>
                <w:rFonts w:ascii="Bookman Old Style" w:eastAsia="Times New Roman" w:hAnsi="Bookman Old Style"/>
                <w:b/>
                <w:bCs/>
                <w:lang w:eastAsia="bg-BG"/>
              </w:rPr>
              <w:t xml:space="preserve">Приемане на документи и оферти по електронен път: </w:t>
            </w:r>
            <w:r w:rsidRPr="00897E34">
              <w:rPr>
                <w:rFonts w:ascii="Bookman Old Style" w:eastAsia="Times New Roman" w:hAnsi="Bookman Old Style"/>
                <w:lang w:eastAsia="bg-BG"/>
              </w:rPr>
              <w:t xml:space="preserve">[] Да </w:t>
            </w:r>
            <w:r w:rsidRPr="00897E34">
              <w:rPr>
                <w:rFonts w:ascii="Bookman Old Style" w:eastAsia="Times New Roman" w:hAnsi="Bookman Old Style"/>
                <w:b/>
                <w:lang w:eastAsia="bg-BG"/>
              </w:rPr>
              <w:t>[х] Не</w:t>
            </w:r>
          </w:p>
        </w:tc>
      </w:tr>
      <w:tr w:rsidR="00897E34" w:rsidRPr="00897E34" w14:paraId="48CCE335" w14:textId="77777777" w:rsidTr="00F214E1">
        <w:trPr>
          <w:trHeight w:val="300"/>
        </w:trPr>
        <w:tc>
          <w:tcPr>
            <w:tcW w:w="9498" w:type="dxa"/>
            <w:tcBorders>
              <w:top w:val="nil"/>
              <w:left w:val="nil"/>
              <w:bottom w:val="nil"/>
              <w:right w:val="nil"/>
            </w:tcBorders>
            <w:shd w:val="clear" w:color="auto" w:fill="auto"/>
            <w:noWrap/>
            <w:vAlign w:val="center"/>
            <w:hideMark/>
          </w:tcPr>
          <w:p w14:paraId="48CCE334" w14:textId="77777777" w:rsidR="00EC63C0" w:rsidRPr="00897E34" w:rsidRDefault="00EC63C0" w:rsidP="00EC63C0">
            <w:pPr>
              <w:spacing w:after="0" w:line="240" w:lineRule="auto"/>
              <w:rPr>
                <w:rFonts w:ascii="Bookman Old Style" w:eastAsia="Times New Roman" w:hAnsi="Bookman Old Style"/>
                <w:lang w:eastAsia="bg-BG"/>
              </w:rPr>
            </w:pPr>
          </w:p>
        </w:tc>
      </w:tr>
      <w:tr w:rsidR="00897E34" w:rsidRPr="00897E34" w14:paraId="48CCE337" w14:textId="77777777" w:rsidTr="00F214E1">
        <w:trPr>
          <w:trHeight w:val="300"/>
        </w:trPr>
        <w:tc>
          <w:tcPr>
            <w:tcW w:w="9498" w:type="dxa"/>
            <w:tcBorders>
              <w:top w:val="single" w:sz="4" w:space="0" w:color="auto"/>
              <w:left w:val="single" w:sz="4" w:space="0" w:color="auto"/>
              <w:bottom w:val="nil"/>
              <w:right w:val="single" w:sz="4" w:space="0" w:color="auto"/>
            </w:tcBorders>
            <w:shd w:val="clear" w:color="auto" w:fill="auto"/>
            <w:noWrap/>
            <w:vAlign w:val="center"/>
            <w:hideMark/>
          </w:tcPr>
          <w:p w14:paraId="48CCE336" w14:textId="77777777" w:rsidR="00EC63C0" w:rsidRPr="00897E34" w:rsidRDefault="00EC63C0" w:rsidP="00EC63C0">
            <w:pPr>
              <w:spacing w:after="0" w:line="240" w:lineRule="auto"/>
              <w:rPr>
                <w:rFonts w:ascii="Bookman Old Style" w:eastAsia="Times New Roman" w:hAnsi="Bookman Old Style"/>
                <w:b/>
                <w:bCs/>
                <w:lang w:eastAsia="bg-BG"/>
              </w:rPr>
            </w:pPr>
            <w:r w:rsidRPr="00897E34">
              <w:rPr>
                <w:rFonts w:ascii="Bookman Old Style" w:eastAsia="Times New Roman" w:hAnsi="Bookman Old Style"/>
                <w:b/>
                <w:bCs/>
                <w:lang w:eastAsia="bg-BG"/>
              </w:rPr>
              <w:t>Обект на поръчката:</w:t>
            </w:r>
          </w:p>
        </w:tc>
      </w:tr>
      <w:tr w:rsidR="00897E34" w:rsidRPr="00897E34" w14:paraId="48CCE339" w14:textId="77777777" w:rsidTr="00F214E1">
        <w:trPr>
          <w:trHeight w:val="300"/>
        </w:trPr>
        <w:tc>
          <w:tcPr>
            <w:tcW w:w="9498" w:type="dxa"/>
            <w:tcBorders>
              <w:top w:val="nil"/>
              <w:left w:val="single" w:sz="4" w:space="0" w:color="auto"/>
              <w:bottom w:val="nil"/>
              <w:right w:val="single" w:sz="4" w:space="0" w:color="auto"/>
            </w:tcBorders>
            <w:shd w:val="clear" w:color="auto" w:fill="auto"/>
            <w:noWrap/>
            <w:vAlign w:val="bottom"/>
            <w:hideMark/>
          </w:tcPr>
          <w:p w14:paraId="48CCE338" w14:textId="0FA454B8" w:rsidR="00EC63C0" w:rsidRPr="00897E34" w:rsidRDefault="00EC63C0" w:rsidP="00EC63C0">
            <w:pPr>
              <w:spacing w:after="0" w:line="240" w:lineRule="auto"/>
              <w:rPr>
                <w:rFonts w:ascii="Bookman Old Style" w:eastAsia="Times New Roman" w:hAnsi="Bookman Old Style"/>
                <w:lang w:eastAsia="bg-BG"/>
              </w:rPr>
            </w:pPr>
            <w:r w:rsidRPr="00897E34">
              <w:rPr>
                <w:rFonts w:ascii="Bookman Old Style" w:eastAsia="Times New Roman" w:hAnsi="Bookman Old Style"/>
                <w:lang w:eastAsia="bg-BG"/>
              </w:rPr>
              <w:t>[] Строителство</w:t>
            </w:r>
          </w:p>
        </w:tc>
      </w:tr>
      <w:tr w:rsidR="00897E34" w:rsidRPr="00897E34" w14:paraId="48CCE33B" w14:textId="77777777" w:rsidTr="00F214E1">
        <w:trPr>
          <w:trHeight w:val="300"/>
        </w:trPr>
        <w:tc>
          <w:tcPr>
            <w:tcW w:w="9498" w:type="dxa"/>
            <w:tcBorders>
              <w:top w:val="nil"/>
              <w:left w:val="single" w:sz="4" w:space="0" w:color="auto"/>
              <w:bottom w:val="nil"/>
              <w:right w:val="single" w:sz="4" w:space="0" w:color="auto"/>
            </w:tcBorders>
            <w:shd w:val="clear" w:color="auto" w:fill="auto"/>
            <w:noWrap/>
            <w:vAlign w:val="bottom"/>
            <w:hideMark/>
          </w:tcPr>
          <w:p w14:paraId="48CCE33A" w14:textId="4F1520D1" w:rsidR="00EC63C0" w:rsidRPr="00897E34" w:rsidRDefault="00EC63C0" w:rsidP="00EC63C0">
            <w:pPr>
              <w:spacing w:after="0" w:line="240" w:lineRule="auto"/>
              <w:rPr>
                <w:rFonts w:ascii="Bookman Old Style" w:eastAsia="Times New Roman" w:hAnsi="Bookman Old Style"/>
                <w:lang w:eastAsia="bg-BG"/>
              </w:rPr>
            </w:pPr>
            <w:r w:rsidRPr="00897E34">
              <w:rPr>
                <w:rFonts w:ascii="Bookman Old Style" w:eastAsia="Times New Roman" w:hAnsi="Bookman Old Style"/>
                <w:lang w:eastAsia="bg-BG"/>
              </w:rPr>
              <w:t>[] Доставки</w:t>
            </w:r>
          </w:p>
        </w:tc>
      </w:tr>
      <w:tr w:rsidR="00897E34" w:rsidRPr="00897E34" w14:paraId="48CCE33D" w14:textId="77777777" w:rsidTr="00F214E1">
        <w:trPr>
          <w:trHeight w:val="300"/>
        </w:trPr>
        <w:tc>
          <w:tcPr>
            <w:tcW w:w="9498" w:type="dxa"/>
            <w:tcBorders>
              <w:top w:val="nil"/>
              <w:left w:val="single" w:sz="4" w:space="0" w:color="auto"/>
              <w:bottom w:val="nil"/>
              <w:right w:val="single" w:sz="4" w:space="0" w:color="auto"/>
            </w:tcBorders>
            <w:shd w:val="clear" w:color="auto" w:fill="auto"/>
            <w:noWrap/>
            <w:vAlign w:val="bottom"/>
            <w:hideMark/>
          </w:tcPr>
          <w:p w14:paraId="48CCE33C" w14:textId="28F39A8C" w:rsidR="00EC63C0" w:rsidRPr="00897E34" w:rsidRDefault="00EC63C0" w:rsidP="00EC63C0">
            <w:pPr>
              <w:spacing w:after="0" w:line="240" w:lineRule="auto"/>
              <w:rPr>
                <w:rFonts w:ascii="Bookman Old Style" w:eastAsia="Times New Roman" w:hAnsi="Bookman Old Style"/>
                <w:lang w:eastAsia="bg-BG"/>
              </w:rPr>
            </w:pPr>
            <w:r w:rsidRPr="00897E34">
              <w:rPr>
                <w:rFonts w:ascii="Bookman Old Style" w:eastAsia="Times New Roman" w:hAnsi="Bookman Old Style"/>
                <w:lang w:eastAsia="bg-BG"/>
              </w:rPr>
              <w:t xml:space="preserve">[х] </w:t>
            </w:r>
            <w:r w:rsidRPr="00897E34">
              <w:rPr>
                <w:rFonts w:ascii="Bookman Old Style" w:eastAsia="Times New Roman" w:hAnsi="Bookman Old Style"/>
                <w:b/>
                <w:lang w:eastAsia="bg-BG"/>
              </w:rPr>
              <w:t>Услуги</w:t>
            </w:r>
          </w:p>
        </w:tc>
      </w:tr>
      <w:tr w:rsidR="00897E34" w:rsidRPr="00897E34" w14:paraId="48CCE33F" w14:textId="77777777" w:rsidTr="00F214E1">
        <w:trPr>
          <w:trHeight w:val="300"/>
        </w:trPr>
        <w:tc>
          <w:tcPr>
            <w:tcW w:w="9498" w:type="dxa"/>
            <w:tcBorders>
              <w:top w:val="nil"/>
              <w:left w:val="single" w:sz="4" w:space="0" w:color="auto"/>
              <w:bottom w:val="nil"/>
              <w:right w:val="single" w:sz="4" w:space="0" w:color="auto"/>
            </w:tcBorders>
            <w:shd w:val="clear" w:color="auto" w:fill="auto"/>
            <w:noWrap/>
            <w:vAlign w:val="center"/>
            <w:hideMark/>
          </w:tcPr>
          <w:p w14:paraId="48CCE33E" w14:textId="21914199" w:rsidR="00EC63C0" w:rsidRPr="00897E34" w:rsidRDefault="00EC63C0" w:rsidP="004049A1">
            <w:pPr>
              <w:keepNext/>
              <w:keepLines/>
              <w:suppressAutoHyphens/>
              <w:spacing w:before="120" w:after="120"/>
              <w:jc w:val="both"/>
              <w:rPr>
                <w:rFonts w:ascii="Bookman Old Style" w:eastAsia="Times New Roman" w:hAnsi="Bookman Old Style"/>
                <w:b/>
                <w:bCs/>
                <w:lang w:eastAsia="bg-BG"/>
              </w:rPr>
            </w:pPr>
            <w:r w:rsidRPr="00897E34">
              <w:rPr>
                <w:rFonts w:ascii="Bookman Old Style" w:eastAsia="Times New Roman" w:hAnsi="Bookman Old Style"/>
                <w:b/>
                <w:bCs/>
                <w:lang w:eastAsia="bg-BG"/>
              </w:rPr>
              <w:t xml:space="preserve">Предмет на поръчката: </w:t>
            </w:r>
            <w:r w:rsidR="00BE2E2A" w:rsidRPr="00897E34">
              <w:rPr>
                <w:rFonts w:ascii="Bookman Old Style" w:eastAsia="Times New Roman" w:hAnsi="Bookman Old Style"/>
                <w:lang w:eastAsia="bg-BG"/>
              </w:rPr>
              <w:t>„</w:t>
            </w:r>
            <w:r w:rsidR="004049A1">
              <w:rPr>
                <w:rFonts w:ascii="Bookman Old Style" w:eastAsia="Times New Roman" w:hAnsi="Bookman Old Style"/>
                <w:lang w:eastAsia="bg-BG"/>
              </w:rPr>
              <w:t>Ремонт</w:t>
            </w:r>
            <w:r w:rsidR="00BE2E2A" w:rsidRPr="00897E34">
              <w:rPr>
                <w:rFonts w:ascii="Bookman Old Style" w:hAnsi="Bookman Old Style"/>
              </w:rPr>
              <w:t xml:space="preserve"> на преносими газ детектори, въздушно изолиращи дихателни апарати, стационарни системи, алкохоломери и газозащитни костюми“</w:t>
            </w:r>
            <w:r w:rsidRPr="00897E34">
              <w:rPr>
                <w:rFonts w:ascii="Bookman Old Style" w:eastAsia="Times New Roman" w:hAnsi="Bookman Old Style"/>
                <w:lang w:eastAsia="bg-BG"/>
              </w:rPr>
              <w:t>.</w:t>
            </w:r>
          </w:p>
        </w:tc>
      </w:tr>
      <w:tr w:rsidR="00897E34" w:rsidRPr="00897E34" w14:paraId="48CCE343" w14:textId="77777777" w:rsidTr="00F214E1">
        <w:trPr>
          <w:trHeight w:val="300"/>
        </w:trPr>
        <w:tc>
          <w:tcPr>
            <w:tcW w:w="9498" w:type="dxa"/>
            <w:tcBorders>
              <w:top w:val="nil"/>
              <w:left w:val="single" w:sz="4" w:space="0" w:color="auto"/>
              <w:bottom w:val="nil"/>
              <w:right w:val="single" w:sz="4" w:space="0" w:color="auto"/>
            </w:tcBorders>
            <w:shd w:val="clear" w:color="auto" w:fill="auto"/>
            <w:noWrap/>
            <w:vAlign w:val="center"/>
            <w:hideMark/>
          </w:tcPr>
          <w:p w14:paraId="38B3CDDA" w14:textId="77C2B125" w:rsidR="00BE2E2A" w:rsidRPr="00897E34" w:rsidRDefault="00EC63C0" w:rsidP="00BE2E2A">
            <w:pPr>
              <w:tabs>
                <w:tab w:val="num" w:pos="-3828"/>
              </w:tabs>
              <w:spacing w:after="0" w:line="240" w:lineRule="auto"/>
              <w:jc w:val="both"/>
              <w:rPr>
                <w:rFonts w:ascii="Bookman Old Style" w:hAnsi="Bookman Old Style"/>
              </w:rPr>
            </w:pPr>
            <w:r w:rsidRPr="00897E34">
              <w:rPr>
                <w:rFonts w:ascii="Bookman Old Style" w:eastAsia="Times New Roman" w:hAnsi="Bookman Old Style"/>
                <w:b/>
                <w:bCs/>
                <w:lang w:eastAsia="bg-BG"/>
              </w:rPr>
              <w:t xml:space="preserve">Кратко описание: </w:t>
            </w:r>
            <w:r w:rsidR="00BE2E2A" w:rsidRPr="00897E34">
              <w:rPr>
                <w:rFonts w:ascii="Bookman Old Style" w:eastAsia="Times New Roman" w:hAnsi="Bookman Old Style"/>
                <w:lang w:eastAsia="bg-BG"/>
              </w:rPr>
              <w:t xml:space="preserve">Извършване на </w:t>
            </w:r>
            <w:r w:rsidR="004049A1">
              <w:rPr>
                <w:rFonts w:ascii="Bookman Old Style" w:eastAsia="Times New Roman" w:hAnsi="Bookman Old Style"/>
                <w:lang w:eastAsia="bg-BG"/>
              </w:rPr>
              <w:t>ремонт/подмяна на части/</w:t>
            </w:r>
            <w:r w:rsidR="00BE2E2A" w:rsidRPr="00897E34">
              <w:rPr>
                <w:rFonts w:ascii="Bookman Old Style" w:eastAsia="Times New Roman" w:hAnsi="Bookman Old Style"/>
                <w:lang w:eastAsia="bg-BG"/>
              </w:rPr>
              <w:t xml:space="preserve"> </w:t>
            </w:r>
            <w:r w:rsidR="00BE2E2A" w:rsidRPr="00897E34">
              <w:rPr>
                <w:rFonts w:ascii="Bookman Old Style" w:hAnsi="Bookman Old Style"/>
              </w:rPr>
              <w:t xml:space="preserve">на преносими газ детектори, въздушно изолиращи дихателни апарати, стационарни системи, алкохоломери и газозащитни костюми. Издаване, след всеки </w:t>
            </w:r>
            <w:r w:rsidR="004049A1">
              <w:rPr>
                <w:rFonts w:ascii="Bookman Old Style" w:hAnsi="Bookman Old Style"/>
              </w:rPr>
              <w:t>ремонт</w:t>
            </w:r>
            <w:r w:rsidR="00BE2E2A" w:rsidRPr="00897E34">
              <w:rPr>
                <w:rFonts w:ascii="Bookman Old Style" w:hAnsi="Bookman Old Style"/>
              </w:rPr>
              <w:t xml:space="preserve">, на протокол </w:t>
            </w:r>
            <w:r w:rsidR="00BE2E2A" w:rsidRPr="00897E34">
              <w:rPr>
                <w:rFonts w:ascii="Bookman Old Style" w:eastAsia="Times New Roman" w:hAnsi="Bookman Old Style"/>
                <w:lang w:eastAsia="bg-BG"/>
              </w:rPr>
              <w:t xml:space="preserve">за състоянието, в който се описват </w:t>
            </w:r>
            <w:r w:rsidR="004049A1">
              <w:rPr>
                <w:rFonts w:ascii="Bookman Old Style" w:eastAsia="Times New Roman" w:hAnsi="Bookman Old Style"/>
                <w:lang w:eastAsia="bg-BG"/>
              </w:rPr>
              <w:t>и фабричните номера на подменените</w:t>
            </w:r>
            <w:r w:rsidR="00BE2E2A" w:rsidRPr="00897E34">
              <w:rPr>
                <w:rFonts w:ascii="Bookman Old Style" w:eastAsia="Times New Roman" w:hAnsi="Bookman Old Style"/>
                <w:lang w:eastAsia="bg-BG"/>
              </w:rPr>
              <w:t xml:space="preserve"> частите]</w:t>
            </w:r>
          </w:p>
          <w:p w14:paraId="48CCE342" w14:textId="3BBC1A0A" w:rsidR="00EC63C0" w:rsidRPr="00897E34" w:rsidRDefault="00BE2E2A" w:rsidP="00BE2E2A">
            <w:pPr>
              <w:spacing w:after="0" w:line="240" w:lineRule="auto"/>
              <w:rPr>
                <w:rFonts w:ascii="Bookman Old Style" w:eastAsia="Times New Roman" w:hAnsi="Bookman Old Style"/>
                <w:b/>
                <w:bCs/>
                <w:lang w:eastAsia="bg-BG"/>
              </w:rPr>
            </w:pPr>
            <w:r w:rsidRPr="00897E34">
              <w:rPr>
                <w:rFonts w:ascii="Bookman Old Style" w:hAnsi="Bookman Old Style"/>
              </w:rPr>
              <w:t>Обявата за събиране на оферти е разделена на три обособени позиции.</w:t>
            </w:r>
          </w:p>
        </w:tc>
      </w:tr>
      <w:tr w:rsidR="00897E34" w:rsidRPr="00897E34" w14:paraId="48CCE347" w14:textId="77777777" w:rsidTr="00F214E1">
        <w:trPr>
          <w:trHeight w:val="300"/>
        </w:trPr>
        <w:tc>
          <w:tcPr>
            <w:tcW w:w="9498" w:type="dxa"/>
            <w:tcBorders>
              <w:top w:val="nil"/>
              <w:left w:val="single" w:sz="4" w:space="0" w:color="auto"/>
              <w:bottom w:val="nil"/>
              <w:right w:val="single" w:sz="4" w:space="0" w:color="auto"/>
            </w:tcBorders>
            <w:shd w:val="clear" w:color="000000" w:fill="FFFFFF"/>
            <w:noWrap/>
            <w:vAlign w:val="center"/>
            <w:hideMark/>
          </w:tcPr>
          <w:p w14:paraId="06D954D6" w14:textId="4A24450D" w:rsidR="00EC63C0" w:rsidRPr="00897E34" w:rsidRDefault="00EC63C0" w:rsidP="004049A1">
            <w:pPr>
              <w:pStyle w:val="BodyText"/>
              <w:keepNext/>
              <w:keepLines/>
              <w:spacing w:after="0" w:line="240" w:lineRule="auto"/>
              <w:jc w:val="both"/>
              <w:rPr>
                <w:rFonts w:ascii="Bookman Old Style" w:eastAsia="Times New Roman" w:hAnsi="Bookman Old Style"/>
                <w:b/>
                <w:bCs/>
                <w:lang w:eastAsia="bg-BG"/>
              </w:rPr>
            </w:pPr>
            <w:r w:rsidRPr="00897E34">
              <w:rPr>
                <w:rFonts w:ascii="Bookman Old Style" w:eastAsia="Times New Roman" w:hAnsi="Bookman Old Style"/>
                <w:b/>
                <w:bCs/>
                <w:lang w:eastAsia="bg-BG"/>
              </w:rPr>
              <w:t xml:space="preserve">Място на извършване: </w:t>
            </w:r>
            <w:r w:rsidR="00C44516" w:rsidRPr="00897E34">
              <w:rPr>
                <w:rFonts w:ascii="Bookman Old Style" w:eastAsia="Times New Roman" w:hAnsi="Bookman Old Style"/>
                <w:lang w:eastAsia="bg-BG"/>
              </w:rPr>
              <w:t xml:space="preserve">[За обособена позиция 1 – </w:t>
            </w:r>
            <w:r w:rsidR="004049A1" w:rsidRPr="004049A1">
              <w:rPr>
                <w:rFonts w:ascii="Bookman Old Style" w:hAnsi="Bookman Old Style"/>
              </w:rPr>
              <w:t>За алкохоломер, въздушно изолиращи дихателни апарати, газозащитни костюми и газ анализатори – в сервиз на Изпълнителя</w:t>
            </w:r>
            <w:r w:rsidR="004049A1">
              <w:rPr>
                <w:rFonts w:ascii="Bookman Old Style" w:hAnsi="Bookman Old Style"/>
              </w:rPr>
              <w:t>, з</w:t>
            </w:r>
            <w:r w:rsidR="004049A1" w:rsidRPr="004049A1">
              <w:rPr>
                <w:rFonts w:ascii="Bookman Old Style" w:hAnsi="Bookman Old Style"/>
              </w:rPr>
              <w:t>а датчици и централи – по локации на Възложителя</w:t>
            </w:r>
            <w:r w:rsidR="00C44516" w:rsidRPr="00897E34">
              <w:rPr>
                <w:rFonts w:ascii="Bookman Old Style" w:eastAsia="Times New Roman" w:hAnsi="Bookman Old Style"/>
                <w:lang w:eastAsia="bg-BG"/>
              </w:rPr>
              <w:t xml:space="preserve">, за Обособена позиция 2– в сервиз на Изпълнителя, за  Обособена позиция 3 – </w:t>
            </w:r>
            <w:r w:rsidR="004049A1" w:rsidRPr="00897E34">
              <w:rPr>
                <w:rFonts w:ascii="Bookman Old Style" w:eastAsia="Times New Roman" w:hAnsi="Bookman Old Style"/>
                <w:lang w:eastAsia="bg-BG"/>
              </w:rPr>
              <w:t>в сервиз на Изпълнителя</w:t>
            </w:r>
            <w:r w:rsidR="00C44516" w:rsidRPr="00897E34">
              <w:rPr>
                <w:rFonts w:ascii="Bookman Old Style" w:eastAsia="Times New Roman" w:hAnsi="Bookman Old Style"/>
                <w:lang w:eastAsia="bg-BG"/>
              </w:rPr>
              <w:t>]</w:t>
            </w:r>
          </w:p>
          <w:p w14:paraId="48CCE346" w14:textId="444ADBA6" w:rsidR="00C44516" w:rsidRPr="00897E34" w:rsidRDefault="00C44516" w:rsidP="002175B1">
            <w:pPr>
              <w:spacing w:after="0" w:line="240" w:lineRule="auto"/>
              <w:contextualSpacing/>
              <w:jc w:val="both"/>
              <w:rPr>
                <w:rFonts w:ascii="Bookman Old Style" w:eastAsia="Times New Roman" w:hAnsi="Bookman Old Style"/>
                <w:b/>
                <w:bCs/>
                <w:lang w:eastAsia="bg-BG"/>
              </w:rPr>
            </w:pPr>
          </w:p>
        </w:tc>
      </w:tr>
      <w:tr w:rsidR="00897E34" w:rsidRPr="00897E34" w14:paraId="48CCE34B" w14:textId="77777777" w:rsidTr="00F214E1">
        <w:trPr>
          <w:trHeight w:val="300"/>
        </w:trPr>
        <w:tc>
          <w:tcPr>
            <w:tcW w:w="9498" w:type="dxa"/>
            <w:tcBorders>
              <w:top w:val="nil"/>
              <w:left w:val="single" w:sz="4" w:space="0" w:color="auto"/>
              <w:bottom w:val="nil"/>
              <w:right w:val="single" w:sz="4" w:space="0" w:color="auto"/>
            </w:tcBorders>
            <w:shd w:val="clear" w:color="auto" w:fill="auto"/>
            <w:noWrap/>
            <w:vAlign w:val="center"/>
            <w:hideMark/>
          </w:tcPr>
          <w:p w14:paraId="48CCE34A" w14:textId="49DB6A60" w:rsidR="00EC63C0" w:rsidRPr="00897E34" w:rsidRDefault="00EC63C0" w:rsidP="00F86F5A">
            <w:pPr>
              <w:spacing w:after="0" w:line="240" w:lineRule="auto"/>
              <w:rPr>
                <w:rFonts w:ascii="Bookman Old Style" w:eastAsia="Times New Roman" w:hAnsi="Bookman Old Style"/>
                <w:b/>
                <w:bCs/>
                <w:lang w:eastAsia="bg-BG"/>
              </w:rPr>
            </w:pPr>
            <w:r w:rsidRPr="00897E34">
              <w:rPr>
                <w:rFonts w:ascii="Bookman Old Style" w:eastAsia="Times New Roman" w:hAnsi="Bookman Old Style"/>
                <w:b/>
                <w:bCs/>
                <w:lang w:eastAsia="bg-BG"/>
              </w:rPr>
              <w:t xml:space="preserve">Обща прогнозна стойност на поръчката </w:t>
            </w:r>
            <w:r w:rsidRPr="00897E34">
              <w:rPr>
                <w:rFonts w:ascii="Bookman Old Style" w:eastAsia="Times New Roman" w:hAnsi="Bookman Old Style"/>
                <w:i/>
                <w:iCs/>
                <w:lang w:eastAsia="bg-BG"/>
              </w:rPr>
              <w:t xml:space="preserve">(в лв., без ДДС): </w:t>
            </w:r>
            <w:r w:rsidRPr="00897E34">
              <w:rPr>
                <w:rFonts w:ascii="Bookman Old Style" w:eastAsia="Times New Roman" w:hAnsi="Bookman Old Style"/>
                <w:b/>
                <w:iCs/>
                <w:lang w:eastAsia="bg-BG"/>
              </w:rPr>
              <w:t>6</w:t>
            </w:r>
            <w:r w:rsidR="004049A1">
              <w:rPr>
                <w:rFonts w:ascii="Bookman Old Style" w:eastAsia="Times New Roman" w:hAnsi="Bookman Old Style"/>
                <w:b/>
                <w:iCs/>
                <w:lang w:eastAsia="bg-BG"/>
              </w:rPr>
              <w:t>5 200</w:t>
            </w:r>
            <w:r w:rsidRPr="00897E34">
              <w:rPr>
                <w:rFonts w:ascii="Bookman Old Style" w:eastAsia="Times New Roman" w:hAnsi="Bookman Old Style"/>
                <w:b/>
                <w:bCs/>
                <w:lang w:val="ru-RU" w:eastAsia="bg-BG"/>
              </w:rPr>
              <w:t>,00 лв. без ДДС</w:t>
            </w:r>
            <w:r w:rsidR="0039075E" w:rsidRPr="00897E34">
              <w:rPr>
                <w:rFonts w:ascii="Bookman Old Style" w:eastAsia="Times New Roman" w:hAnsi="Bookman Old Style"/>
                <w:b/>
                <w:bCs/>
                <w:lang w:val="ru-RU" w:eastAsia="bg-BG"/>
              </w:rPr>
              <w:t>,</w:t>
            </w:r>
            <w:r w:rsidR="0039075E" w:rsidRPr="00897E34">
              <w:rPr>
                <w:rFonts w:ascii="Bookman Old Style" w:eastAsia="Times New Roman" w:hAnsi="Bookman Old Style"/>
                <w:b/>
                <w:lang w:eastAsia="bg-BG"/>
              </w:rPr>
              <w:t xml:space="preserve"> от които </w:t>
            </w:r>
            <w:r w:rsidR="00F86F5A">
              <w:rPr>
                <w:rFonts w:ascii="Bookman Old Style" w:eastAsia="Times New Roman" w:hAnsi="Bookman Old Style"/>
                <w:b/>
                <w:lang w:eastAsia="bg-BG"/>
              </w:rPr>
              <w:t>24 200</w:t>
            </w:r>
            <w:r w:rsidR="0039075E" w:rsidRPr="00897E34">
              <w:rPr>
                <w:rFonts w:ascii="Bookman Old Style" w:eastAsia="Times New Roman" w:hAnsi="Bookman Old Style"/>
                <w:b/>
                <w:lang w:eastAsia="bg-BG"/>
              </w:rPr>
              <w:t xml:space="preserve">,00 </w:t>
            </w:r>
            <w:r w:rsidR="00F86F5A">
              <w:rPr>
                <w:rFonts w:ascii="Bookman Old Style" w:eastAsia="Times New Roman" w:hAnsi="Bookman Old Style"/>
                <w:b/>
                <w:lang w:eastAsia="bg-BG"/>
              </w:rPr>
              <w:t>лв. без ДДС се отнасят за опции</w:t>
            </w:r>
            <w:r w:rsidR="0039075E" w:rsidRPr="00897E34">
              <w:rPr>
                <w:rFonts w:ascii="Bookman Old Style" w:eastAsia="Times New Roman" w:hAnsi="Bookman Old Style"/>
                <w:b/>
                <w:lang w:eastAsia="bg-BG"/>
              </w:rPr>
              <w:t>.</w:t>
            </w:r>
          </w:p>
        </w:tc>
      </w:tr>
      <w:tr w:rsidR="00897E34" w:rsidRPr="00897E34" w14:paraId="48CCE34D" w14:textId="77777777" w:rsidTr="00F214E1">
        <w:trPr>
          <w:trHeight w:val="300"/>
        </w:trPr>
        <w:tc>
          <w:tcPr>
            <w:tcW w:w="9498" w:type="dxa"/>
            <w:tcBorders>
              <w:top w:val="nil"/>
              <w:left w:val="single" w:sz="4" w:space="0" w:color="auto"/>
              <w:bottom w:val="nil"/>
              <w:right w:val="single" w:sz="4" w:space="0" w:color="auto"/>
            </w:tcBorders>
            <w:shd w:val="clear" w:color="auto" w:fill="auto"/>
            <w:noWrap/>
            <w:vAlign w:val="center"/>
            <w:hideMark/>
          </w:tcPr>
          <w:p w14:paraId="48CCE34C" w14:textId="77777777" w:rsidR="00EC63C0" w:rsidRPr="00897E34" w:rsidRDefault="00EC63C0" w:rsidP="00EC63C0">
            <w:pPr>
              <w:spacing w:after="0" w:line="240" w:lineRule="auto"/>
              <w:rPr>
                <w:rFonts w:ascii="Bookman Old Style" w:eastAsia="Times New Roman" w:hAnsi="Bookman Old Style"/>
                <w:b/>
                <w:bCs/>
                <w:lang w:val="ru-RU" w:eastAsia="bg-BG"/>
              </w:rPr>
            </w:pPr>
          </w:p>
        </w:tc>
      </w:tr>
      <w:tr w:rsidR="00897E34" w:rsidRPr="00897E34" w14:paraId="48CCE34F" w14:textId="77777777" w:rsidTr="00F214E1">
        <w:trPr>
          <w:trHeight w:val="300"/>
        </w:trPr>
        <w:tc>
          <w:tcPr>
            <w:tcW w:w="9498" w:type="dxa"/>
            <w:tcBorders>
              <w:top w:val="nil"/>
              <w:left w:val="single" w:sz="4" w:space="0" w:color="auto"/>
              <w:bottom w:val="single" w:sz="4" w:space="0" w:color="auto"/>
              <w:right w:val="single" w:sz="4" w:space="0" w:color="auto"/>
            </w:tcBorders>
            <w:shd w:val="clear" w:color="auto" w:fill="auto"/>
            <w:noWrap/>
            <w:vAlign w:val="center"/>
            <w:hideMark/>
          </w:tcPr>
          <w:p w14:paraId="48CCE34E" w14:textId="1C12AF8E" w:rsidR="00EC63C0" w:rsidRPr="00897E34" w:rsidRDefault="00EC63C0" w:rsidP="00E56BE6">
            <w:pPr>
              <w:spacing w:after="0" w:line="240" w:lineRule="auto"/>
              <w:rPr>
                <w:rFonts w:ascii="Bookman Old Style" w:eastAsia="Times New Roman" w:hAnsi="Bookman Old Style"/>
                <w:b/>
                <w:bCs/>
                <w:lang w:eastAsia="bg-BG"/>
              </w:rPr>
            </w:pPr>
            <w:r w:rsidRPr="00897E34">
              <w:rPr>
                <w:rFonts w:ascii="Bookman Old Style" w:eastAsia="Times New Roman" w:hAnsi="Bookman Old Style"/>
                <w:b/>
                <w:bCs/>
                <w:lang w:eastAsia="bg-BG"/>
              </w:rPr>
              <w:t xml:space="preserve">Обособени позиции </w:t>
            </w:r>
            <w:r w:rsidRPr="00897E34">
              <w:rPr>
                <w:rFonts w:ascii="Bookman Old Style" w:eastAsia="Times New Roman" w:hAnsi="Bookman Old Style"/>
                <w:i/>
                <w:iCs/>
                <w:lang w:eastAsia="bg-BG"/>
              </w:rPr>
              <w:t>(когато е приложимо)</w:t>
            </w:r>
            <w:r w:rsidRPr="00897E34">
              <w:rPr>
                <w:rFonts w:ascii="Bookman Old Style" w:eastAsia="Times New Roman" w:hAnsi="Bookman Old Style"/>
                <w:b/>
                <w:bCs/>
                <w:lang w:eastAsia="bg-BG"/>
              </w:rPr>
              <w:t xml:space="preserve">: </w:t>
            </w:r>
            <w:r w:rsidRPr="00897E34">
              <w:rPr>
                <w:rFonts w:ascii="Bookman Old Style" w:eastAsia="Times New Roman" w:hAnsi="Bookman Old Style"/>
                <w:lang w:eastAsia="bg-BG"/>
              </w:rPr>
              <w:t>[</w:t>
            </w:r>
            <w:r w:rsidR="00E56BE6" w:rsidRPr="00897E34">
              <w:rPr>
                <w:rFonts w:ascii="Bookman Old Style" w:eastAsia="Times New Roman" w:hAnsi="Bookman Old Style"/>
                <w:lang w:eastAsia="bg-BG"/>
              </w:rPr>
              <w:t>х</w:t>
            </w:r>
            <w:r w:rsidRPr="00897E34">
              <w:rPr>
                <w:rFonts w:ascii="Bookman Old Style" w:eastAsia="Times New Roman" w:hAnsi="Bookman Old Style"/>
                <w:lang w:eastAsia="bg-BG"/>
              </w:rPr>
              <w:t>] Да [] Не</w:t>
            </w:r>
          </w:p>
        </w:tc>
      </w:tr>
      <w:tr w:rsidR="00897E34" w:rsidRPr="00897E34" w14:paraId="48CCE351" w14:textId="77777777" w:rsidTr="00F214E1">
        <w:trPr>
          <w:trHeight w:val="300"/>
        </w:trPr>
        <w:tc>
          <w:tcPr>
            <w:tcW w:w="9498" w:type="dxa"/>
            <w:tcBorders>
              <w:top w:val="nil"/>
              <w:left w:val="nil"/>
              <w:bottom w:val="nil"/>
              <w:right w:val="nil"/>
            </w:tcBorders>
            <w:shd w:val="clear" w:color="auto" w:fill="auto"/>
            <w:noWrap/>
            <w:vAlign w:val="bottom"/>
            <w:hideMark/>
          </w:tcPr>
          <w:p w14:paraId="24D4C7D1" w14:textId="77777777" w:rsidR="00EC63C0" w:rsidRPr="00897E34" w:rsidRDefault="00EC63C0" w:rsidP="00EC63C0">
            <w:pPr>
              <w:spacing w:after="0" w:line="240" w:lineRule="auto"/>
              <w:rPr>
                <w:rFonts w:ascii="Bookman Old Style" w:eastAsia="Times New Roman" w:hAnsi="Bookman Old Style"/>
                <w:b/>
                <w:bCs/>
                <w:lang w:eastAsia="bg-BG"/>
              </w:rPr>
            </w:pPr>
          </w:p>
          <w:p w14:paraId="78684F01" w14:textId="77777777" w:rsidR="002175B1" w:rsidRPr="00897E34" w:rsidRDefault="002175B1" w:rsidP="00EC63C0">
            <w:pPr>
              <w:spacing w:after="0" w:line="240" w:lineRule="auto"/>
              <w:rPr>
                <w:rFonts w:ascii="Bookman Old Style" w:eastAsia="Times New Roman" w:hAnsi="Bookman Old Style"/>
                <w:b/>
                <w:bCs/>
                <w:lang w:eastAsia="bg-BG"/>
              </w:rPr>
            </w:pPr>
          </w:p>
          <w:p w14:paraId="5EB6054E" w14:textId="77777777" w:rsidR="002175B1" w:rsidRPr="00897E34" w:rsidRDefault="002175B1" w:rsidP="00EC63C0">
            <w:pPr>
              <w:spacing w:after="0" w:line="240" w:lineRule="auto"/>
              <w:rPr>
                <w:rFonts w:ascii="Bookman Old Style" w:eastAsia="Times New Roman" w:hAnsi="Bookman Old Style"/>
                <w:b/>
                <w:bCs/>
                <w:lang w:eastAsia="bg-BG"/>
              </w:rPr>
            </w:pPr>
          </w:p>
          <w:p w14:paraId="48CCE350" w14:textId="35A38F1C" w:rsidR="002175B1" w:rsidRPr="00897E34" w:rsidRDefault="002175B1" w:rsidP="00EC63C0">
            <w:pPr>
              <w:spacing w:after="0" w:line="240" w:lineRule="auto"/>
              <w:rPr>
                <w:rFonts w:ascii="Bookman Old Style" w:eastAsia="Times New Roman" w:hAnsi="Bookman Old Style"/>
                <w:b/>
                <w:bCs/>
                <w:lang w:eastAsia="bg-BG"/>
              </w:rPr>
            </w:pPr>
          </w:p>
        </w:tc>
      </w:tr>
      <w:tr w:rsidR="00897E34" w:rsidRPr="00897E34" w14:paraId="7505ADDB" w14:textId="77777777" w:rsidTr="00F214E1">
        <w:trPr>
          <w:trHeight w:val="300"/>
        </w:trPr>
        <w:tc>
          <w:tcPr>
            <w:tcW w:w="9498" w:type="dxa"/>
            <w:tcBorders>
              <w:top w:val="single" w:sz="4" w:space="0" w:color="auto"/>
              <w:left w:val="single" w:sz="4" w:space="0" w:color="auto"/>
              <w:bottom w:val="nil"/>
              <w:right w:val="single" w:sz="4" w:space="0" w:color="auto"/>
            </w:tcBorders>
            <w:shd w:val="clear" w:color="auto" w:fill="auto"/>
            <w:noWrap/>
            <w:vAlign w:val="center"/>
            <w:hideMark/>
          </w:tcPr>
          <w:p w14:paraId="04D185C6" w14:textId="77777777" w:rsidR="00FB6316" w:rsidRPr="00897E34" w:rsidRDefault="00FB6316" w:rsidP="00F214E1">
            <w:pPr>
              <w:spacing w:after="0" w:line="240" w:lineRule="auto"/>
              <w:rPr>
                <w:rFonts w:ascii="Bookman Old Style" w:eastAsia="Times New Roman" w:hAnsi="Bookman Old Style"/>
                <w:b/>
                <w:bCs/>
                <w:lang w:eastAsia="bg-BG"/>
              </w:rPr>
            </w:pPr>
            <w:r w:rsidRPr="00897E34">
              <w:rPr>
                <w:rFonts w:ascii="Bookman Old Style" w:eastAsia="Times New Roman" w:hAnsi="Bookman Old Style"/>
                <w:b/>
                <w:bCs/>
                <w:lang w:eastAsia="bg-BG"/>
              </w:rPr>
              <w:lastRenderedPageBreak/>
              <w:t xml:space="preserve">Номер на обособената позиция: </w:t>
            </w:r>
            <w:r w:rsidRPr="00897E34">
              <w:rPr>
                <w:rFonts w:ascii="Bookman Old Style" w:eastAsia="Times New Roman" w:hAnsi="Bookman Old Style"/>
                <w:lang w:eastAsia="bg-BG"/>
              </w:rPr>
              <w:t xml:space="preserve">[ </w:t>
            </w:r>
            <w:r w:rsidRPr="00897E34">
              <w:rPr>
                <w:rFonts w:ascii="Bookman Old Style" w:eastAsia="Times New Roman" w:hAnsi="Bookman Old Style"/>
                <w:b/>
                <w:lang w:eastAsia="bg-BG"/>
              </w:rPr>
              <w:t xml:space="preserve">1 </w:t>
            </w:r>
            <w:r w:rsidRPr="00897E34">
              <w:rPr>
                <w:rFonts w:ascii="Bookman Old Style" w:eastAsia="Times New Roman" w:hAnsi="Bookman Old Style"/>
                <w:lang w:eastAsia="bg-BG"/>
              </w:rPr>
              <w:t>]</w:t>
            </w:r>
          </w:p>
        </w:tc>
      </w:tr>
      <w:tr w:rsidR="00897E34" w:rsidRPr="00897E34" w14:paraId="6AC6C63F" w14:textId="77777777" w:rsidTr="00F214E1">
        <w:trPr>
          <w:trHeight w:val="300"/>
        </w:trPr>
        <w:tc>
          <w:tcPr>
            <w:tcW w:w="9498" w:type="dxa"/>
            <w:tcBorders>
              <w:top w:val="nil"/>
              <w:left w:val="single" w:sz="4" w:space="0" w:color="auto"/>
              <w:bottom w:val="nil"/>
              <w:right w:val="single" w:sz="4" w:space="0" w:color="auto"/>
            </w:tcBorders>
            <w:shd w:val="clear" w:color="auto" w:fill="auto"/>
            <w:noWrap/>
            <w:vAlign w:val="center"/>
            <w:hideMark/>
          </w:tcPr>
          <w:p w14:paraId="75EB9BD9" w14:textId="46531E78" w:rsidR="0039075E" w:rsidRPr="00897E34" w:rsidRDefault="0039075E" w:rsidP="00F86F5A">
            <w:pPr>
              <w:keepNext/>
              <w:keepLines/>
              <w:spacing w:before="120" w:after="120"/>
              <w:jc w:val="both"/>
              <w:rPr>
                <w:rFonts w:ascii="Bookman Old Style" w:eastAsia="Times New Roman" w:hAnsi="Bookman Old Style"/>
                <w:b/>
                <w:bCs/>
                <w:lang w:eastAsia="bg-BG"/>
              </w:rPr>
            </w:pPr>
            <w:r w:rsidRPr="00897E34">
              <w:rPr>
                <w:rFonts w:ascii="Bookman Old Style" w:eastAsia="Times New Roman" w:hAnsi="Bookman Old Style"/>
                <w:b/>
                <w:bCs/>
                <w:lang w:eastAsia="bg-BG"/>
              </w:rPr>
              <w:t xml:space="preserve">Наименование: </w:t>
            </w:r>
            <w:r w:rsidRPr="00897E34">
              <w:rPr>
                <w:rFonts w:ascii="Bookman Old Style" w:eastAsia="Times New Roman" w:hAnsi="Bookman Old Style"/>
                <w:lang w:eastAsia="bg-BG"/>
              </w:rPr>
              <w:t>[</w:t>
            </w:r>
            <w:r w:rsidR="00F86F5A">
              <w:rPr>
                <w:rFonts w:ascii="Bookman Old Style" w:eastAsia="Times New Roman" w:hAnsi="Bookman Old Style"/>
                <w:lang w:eastAsia="bg-BG"/>
              </w:rPr>
              <w:t>Ремонт</w:t>
            </w:r>
            <w:r w:rsidRPr="00897E34">
              <w:rPr>
                <w:rFonts w:ascii="Bookman Old Style" w:eastAsia="Times New Roman" w:hAnsi="Bookman Old Style"/>
                <w:lang w:eastAsia="bg-BG"/>
              </w:rPr>
              <w:t xml:space="preserve"> на п</w:t>
            </w:r>
            <w:r w:rsidRPr="00897E34">
              <w:rPr>
                <w:rFonts w:ascii="Bookman Old Style" w:hAnsi="Bookman Old Style"/>
              </w:rPr>
              <w:t>реносими газ детектори, стационарни системи, въздушно изолиращи дихателни апарати, алкохоломер и газозащитни костюми, произведени от Draeger Safety GmbH]</w:t>
            </w:r>
          </w:p>
        </w:tc>
      </w:tr>
      <w:tr w:rsidR="00897E34" w:rsidRPr="00897E34" w14:paraId="00910C3C" w14:textId="77777777" w:rsidTr="00F214E1">
        <w:trPr>
          <w:trHeight w:val="300"/>
        </w:trPr>
        <w:tc>
          <w:tcPr>
            <w:tcW w:w="9498" w:type="dxa"/>
            <w:tcBorders>
              <w:top w:val="nil"/>
              <w:left w:val="single" w:sz="4" w:space="0" w:color="auto"/>
              <w:bottom w:val="single" w:sz="4" w:space="0" w:color="auto"/>
              <w:right w:val="single" w:sz="4" w:space="0" w:color="auto"/>
            </w:tcBorders>
            <w:shd w:val="clear" w:color="auto" w:fill="auto"/>
            <w:noWrap/>
            <w:vAlign w:val="center"/>
            <w:hideMark/>
          </w:tcPr>
          <w:p w14:paraId="13997102" w14:textId="5FC68395" w:rsidR="0039075E" w:rsidRPr="00897E34" w:rsidRDefault="0039075E" w:rsidP="00F86F5A">
            <w:pPr>
              <w:spacing w:after="0" w:line="240" w:lineRule="auto"/>
              <w:rPr>
                <w:rFonts w:ascii="Bookman Old Style" w:eastAsia="Times New Roman" w:hAnsi="Bookman Old Style"/>
                <w:b/>
                <w:bCs/>
                <w:lang w:eastAsia="bg-BG"/>
              </w:rPr>
            </w:pPr>
            <w:r w:rsidRPr="00897E34">
              <w:rPr>
                <w:rFonts w:ascii="Bookman Old Style" w:eastAsia="Times New Roman" w:hAnsi="Bookman Old Style"/>
                <w:b/>
                <w:bCs/>
                <w:lang w:eastAsia="bg-BG"/>
              </w:rPr>
              <w:t xml:space="preserve">Прогнозна стойност </w:t>
            </w:r>
            <w:r w:rsidRPr="00897E34">
              <w:rPr>
                <w:rFonts w:ascii="Bookman Old Style" w:eastAsia="Times New Roman" w:hAnsi="Bookman Old Style"/>
                <w:i/>
                <w:iCs/>
                <w:lang w:eastAsia="bg-BG"/>
              </w:rPr>
              <w:t>(в лв., без ДДС)</w:t>
            </w:r>
            <w:r w:rsidRPr="00897E34">
              <w:rPr>
                <w:rFonts w:ascii="Bookman Old Style" w:eastAsia="Times New Roman" w:hAnsi="Bookman Old Style"/>
                <w:b/>
                <w:bCs/>
                <w:lang w:eastAsia="bg-BG"/>
              </w:rPr>
              <w:t xml:space="preserve">: </w:t>
            </w:r>
            <w:r w:rsidRPr="00897E34">
              <w:rPr>
                <w:rFonts w:ascii="Bookman Old Style" w:eastAsia="Times New Roman" w:hAnsi="Bookman Old Style"/>
                <w:b/>
                <w:lang w:eastAsia="bg-BG"/>
              </w:rPr>
              <w:t>[</w:t>
            </w:r>
            <w:r w:rsidR="00F86F5A">
              <w:rPr>
                <w:rFonts w:ascii="Bookman Old Style" w:eastAsia="Times New Roman" w:hAnsi="Bookman Old Style"/>
                <w:b/>
                <w:lang w:eastAsia="bg-BG"/>
              </w:rPr>
              <w:t>23 000</w:t>
            </w:r>
            <w:r w:rsidRPr="00897E34">
              <w:rPr>
                <w:rFonts w:ascii="Bookman Old Style" w:hAnsi="Bookman Old Style"/>
                <w:b/>
                <w:spacing w:val="-5"/>
              </w:rPr>
              <w:t>,</w:t>
            </w:r>
            <w:r w:rsidRPr="00897E34">
              <w:rPr>
                <w:rFonts w:ascii="Bookman Old Style" w:eastAsia="Times New Roman" w:hAnsi="Bookman Old Style"/>
                <w:b/>
                <w:lang w:eastAsia="bg-BG"/>
              </w:rPr>
              <w:t>00</w:t>
            </w:r>
            <w:r w:rsidRPr="00897E34">
              <w:rPr>
                <w:rFonts w:ascii="Bookman Old Style" w:hAnsi="Bookman Old Style"/>
                <w:b/>
                <w:spacing w:val="-5"/>
              </w:rPr>
              <w:t xml:space="preserve"> лева без ДДС, </w:t>
            </w:r>
            <w:r w:rsidRPr="00897E34">
              <w:rPr>
                <w:rFonts w:ascii="Bookman Old Style" w:eastAsia="Times New Roman" w:hAnsi="Bookman Old Style"/>
                <w:b/>
                <w:lang w:eastAsia="bg-BG"/>
              </w:rPr>
              <w:t xml:space="preserve">от които </w:t>
            </w:r>
            <w:r w:rsidR="00F86F5A">
              <w:rPr>
                <w:rFonts w:ascii="Bookman Old Style" w:eastAsia="Times New Roman" w:hAnsi="Bookman Old Style"/>
                <w:b/>
                <w:lang w:eastAsia="bg-BG"/>
              </w:rPr>
              <w:t>8</w:t>
            </w:r>
            <w:r w:rsidRPr="00897E34">
              <w:rPr>
                <w:rFonts w:ascii="Bookman Old Style" w:eastAsia="Times New Roman" w:hAnsi="Bookman Old Style"/>
                <w:b/>
                <w:lang w:eastAsia="bg-BG"/>
              </w:rPr>
              <w:t xml:space="preserve"> 000,00 лв. без ДДС се отнасят за опции</w:t>
            </w:r>
            <w:r w:rsidR="00854599" w:rsidRPr="00897E34">
              <w:rPr>
                <w:rFonts w:ascii="Bookman Old Style" w:eastAsia="Times New Roman" w:hAnsi="Bookman Old Style"/>
                <w:b/>
                <w:lang w:eastAsia="bg-BG"/>
              </w:rPr>
              <w:t xml:space="preserve"> </w:t>
            </w:r>
            <w:r w:rsidRPr="00897E34">
              <w:rPr>
                <w:rFonts w:ascii="Bookman Old Style" w:eastAsia="Times New Roman" w:hAnsi="Bookman Old Style"/>
                <w:lang w:eastAsia="bg-BG"/>
              </w:rPr>
              <w:t>]</w:t>
            </w:r>
          </w:p>
        </w:tc>
      </w:tr>
      <w:tr w:rsidR="00897E34" w:rsidRPr="00897E34" w14:paraId="22AFEE20" w14:textId="77777777" w:rsidTr="00F214E1">
        <w:trPr>
          <w:trHeight w:val="300"/>
        </w:trPr>
        <w:tc>
          <w:tcPr>
            <w:tcW w:w="9498" w:type="dxa"/>
            <w:tcBorders>
              <w:top w:val="single" w:sz="4" w:space="0" w:color="auto"/>
              <w:left w:val="single" w:sz="4" w:space="0" w:color="auto"/>
              <w:bottom w:val="nil"/>
              <w:right w:val="single" w:sz="4" w:space="0" w:color="auto"/>
            </w:tcBorders>
            <w:shd w:val="clear" w:color="auto" w:fill="auto"/>
            <w:noWrap/>
            <w:vAlign w:val="center"/>
            <w:hideMark/>
          </w:tcPr>
          <w:p w14:paraId="578EF73E" w14:textId="77777777" w:rsidR="0039075E" w:rsidRPr="00897E34" w:rsidRDefault="0039075E" w:rsidP="0039075E">
            <w:pPr>
              <w:spacing w:after="0" w:line="240" w:lineRule="auto"/>
              <w:rPr>
                <w:rFonts w:ascii="Bookman Old Style" w:eastAsia="Times New Roman" w:hAnsi="Bookman Old Style"/>
                <w:b/>
                <w:bCs/>
                <w:lang w:eastAsia="bg-BG"/>
              </w:rPr>
            </w:pPr>
            <w:r w:rsidRPr="00897E34">
              <w:rPr>
                <w:rFonts w:ascii="Bookman Old Style" w:eastAsia="Times New Roman" w:hAnsi="Bookman Old Style"/>
                <w:b/>
                <w:bCs/>
                <w:lang w:eastAsia="bg-BG"/>
              </w:rPr>
              <w:t xml:space="preserve">Номер на обособената позиция: </w:t>
            </w:r>
            <w:r w:rsidRPr="00897E34">
              <w:rPr>
                <w:rFonts w:ascii="Bookman Old Style" w:eastAsia="Times New Roman" w:hAnsi="Bookman Old Style"/>
                <w:lang w:eastAsia="bg-BG"/>
              </w:rPr>
              <w:t xml:space="preserve">[ </w:t>
            </w:r>
            <w:r w:rsidRPr="00897E34">
              <w:rPr>
                <w:rFonts w:ascii="Bookman Old Style" w:eastAsia="Times New Roman" w:hAnsi="Bookman Old Style"/>
                <w:b/>
                <w:lang w:eastAsia="bg-BG"/>
              </w:rPr>
              <w:t xml:space="preserve">2 </w:t>
            </w:r>
            <w:r w:rsidRPr="00897E34">
              <w:rPr>
                <w:rFonts w:ascii="Bookman Old Style" w:eastAsia="Times New Roman" w:hAnsi="Bookman Old Style"/>
                <w:lang w:eastAsia="bg-BG"/>
              </w:rPr>
              <w:t>]</w:t>
            </w:r>
          </w:p>
        </w:tc>
      </w:tr>
      <w:tr w:rsidR="00897E34" w:rsidRPr="00897E34" w14:paraId="3F1CDE91" w14:textId="77777777" w:rsidTr="00F214E1">
        <w:trPr>
          <w:trHeight w:val="300"/>
        </w:trPr>
        <w:tc>
          <w:tcPr>
            <w:tcW w:w="9498" w:type="dxa"/>
            <w:tcBorders>
              <w:top w:val="nil"/>
              <w:left w:val="single" w:sz="4" w:space="0" w:color="auto"/>
              <w:bottom w:val="nil"/>
              <w:right w:val="single" w:sz="4" w:space="0" w:color="auto"/>
            </w:tcBorders>
            <w:shd w:val="clear" w:color="auto" w:fill="auto"/>
            <w:noWrap/>
            <w:vAlign w:val="center"/>
            <w:hideMark/>
          </w:tcPr>
          <w:p w14:paraId="524F1671" w14:textId="4A2030EB" w:rsidR="00854599" w:rsidRPr="00897E34" w:rsidRDefault="00854599" w:rsidP="00F86F5A">
            <w:pPr>
              <w:keepNext/>
              <w:keepLines/>
              <w:spacing w:before="120" w:after="120"/>
              <w:jc w:val="both"/>
              <w:rPr>
                <w:rFonts w:ascii="Bookman Old Style" w:eastAsia="Times New Roman" w:hAnsi="Bookman Old Style"/>
                <w:b/>
                <w:bCs/>
                <w:lang w:eastAsia="bg-BG"/>
              </w:rPr>
            </w:pPr>
            <w:r w:rsidRPr="00897E34">
              <w:rPr>
                <w:rFonts w:ascii="Bookman Old Style" w:eastAsia="Times New Roman" w:hAnsi="Bookman Old Style"/>
                <w:b/>
                <w:bCs/>
                <w:lang w:eastAsia="bg-BG"/>
              </w:rPr>
              <w:t xml:space="preserve">Наименование: </w:t>
            </w:r>
            <w:r w:rsidRPr="00897E34">
              <w:rPr>
                <w:rFonts w:ascii="Bookman Old Style" w:eastAsia="Times New Roman" w:hAnsi="Bookman Old Style"/>
                <w:lang w:eastAsia="bg-BG"/>
              </w:rPr>
              <w:t>[</w:t>
            </w:r>
            <w:r w:rsidR="00F86F5A">
              <w:rPr>
                <w:rFonts w:ascii="Bookman Old Style" w:eastAsia="Times New Roman" w:hAnsi="Bookman Old Style"/>
                <w:lang w:eastAsia="bg-BG"/>
              </w:rPr>
              <w:t>Ремонт</w:t>
            </w:r>
            <w:r w:rsidRPr="00897E34">
              <w:rPr>
                <w:rFonts w:ascii="Bookman Old Style" w:eastAsia="Times New Roman" w:hAnsi="Bookman Old Style"/>
                <w:lang w:eastAsia="bg-BG"/>
              </w:rPr>
              <w:t xml:space="preserve"> на преносими газ детектори Crowcon Tetra 3 и Crowcon Gasman</w:t>
            </w:r>
            <w:r w:rsidRPr="00897E34">
              <w:rPr>
                <w:rFonts w:ascii="Bookman Old Style" w:hAnsi="Bookman Old Style"/>
              </w:rPr>
              <w:t>]</w:t>
            </w:r>
          </w:p>
        </w:tc>
      </w:tr>
      <w:tr w:rsidR="00897E34" w:rsidRPr="00897E34" w14:paraId="3D3E3E21" w14:textId="77777777" w:rsidTr="00F214E1">
        <w:trPr>
          <w:trHeight w:val="300"/>
        </w:trPr>
        <w:tc>
          <w:tcPr>
            <w:tcW w:w="9498" w:type="dxa"/>
            <w:tcBorders>
              <w:top w:val="nil"/>
              <w:left w:val="single" w:sz="4" w:space="0" w:color="auto"/>
              <w:bottom w:val="single" w:sz="4" w:space="0" w:color="auto"/>
              <w:right w:val="single" w:sz="4" w:space="0" w:color="auto"/>
            </w:tcBorders>
            <w:shd w:val="clear" w:color="auto" w:fill="auto"/>
            <w:noWrap/>
            <w:vAlign w:val="center"/>
            <w:hideMark/>
          </w:tcPr>
          <w:p w14:paraId="1949BF57" w14:textId="5DAA18E1" w:rsidR="00854599" w:rsidRPr="00897E34" w:rsidRDefault="00854599" w:rsidP="00F86F5A">
            <w:pPr>
              <w:spacing w:after="0" w:line="240" w:lineRule="auto"/>
              <w:rPr>
                <w:rFonts w:ascii="Bookman Old Style" w:eastAsia="Times New Roman" w:hAnsi="Bookman Old Style"/>
                <w:b/>
                <w:bCs/>
                <w:lang w:eastAsia="bg-BG"/>
              </w:rPr>
            </w:pPr>
            <w:r w:rsidRPr="00897E34">
              <w:rPr>
                <w:rFonts w:ascii="Bookman Old Style" w:eastAsia="Times New Roman" w:hAnsi="Bookman Old Style"/>
                <w:b/>
                <w:bCs/>
                <w:lang w:eastAsia="bg-BG"/>
              </w:rPr>
              <w:t xml:space="preserve">Прогнозна стойност </w:t>
            </w:r>
            <w:r w:rsidRPr="00897E34">
              <w:rPr>
                <w:rFonts w:ascii="Bookman Old Style" w:eastAsia="Times New Roman" w:hAnsi="Bookman Old Style"/>
                <w:i/>
                <w:iCs/>
                <w:lang w:eastAsia="bg-BG"/>
              </w:rPr>
              <w:t>(в лв., без ДДС)</w:t>
            </w:r>
            <w:r w:rsidRPr="00897E34">
              <w:rPr>
                <w:rFonts w:ascii="Bookman Old Style" w:eastAsia="Times New Roman" w:hAnsi="Bookman Old Style"/>
                <w:b/>
                <w:bCs/>
                <w:lang w:eastAsia="bg-BG"/>
              </w:rPr>
              <w:t xml:space="preserve">: </w:t>
            </w:r>
            <w:r w:rsidRPr="00897E34">
              <w:rPr>
                <w:rFonts w:ascii="Bookman Old Style" w:eastAsia="Times New Roman" w:hAnsi="Bookman Old Style"/>
                <w:b/>
                <w:lang w:eastAsia="bg-BG"/>
              </w:rPr>
              <w:t>[</w:t>
            </w:r>
            <w:r w:rsidR="00F86F5A">
              <w:rPr>
                <w:rFonts w:ascii="Bookman Old Style" w:eastAsia="Times New Roman" w:hAnsi="Bookman Old Style"/>
                <w:b/>
                <w:lang w:eastAsia="bg-BG"/>
              </w:rPr>
              <w:t xml:space="preserve"> 34 000</w:t>
            </w:r>
            <w:r w:rsidRPr="00897E34">
              <w:rPr>
                <w:rFonts w:ascii="Bookman Old Style" w:eastAsia="Times New Roman" w:hAnsi="Bookman Old Style"/>
                <w:b/>
                <w:lang w:eastAsia="bg-BG"/>
              </w:rPr>
              <w:t>,00</w:t>
            </w:r>
            <w:r w:rsidRPr="00897E34">
              <w:rPr>
                <w:rFonts w:ascii="Bookman Old Style" w:hAnsi="Bookman Old Style"/>
                <w:b/>
                <w:spacing w:val="-5"/>
              </w:rPr>
              <w:t xml:space="preserve"> лева без ДДС, </w:t>
            </w:r>
            <w:r w:rsidRPr="00897E34">
              <w:rPr>
                <w:rFonts w:ascii="Bookman Old Style" w:eastAsia="Times New Roman" w:hAnsi="Bookman Old Style"/>
                <w:b/>
                <w:lang w:eastAsia="bg-BG"/>
              </w:rPr>
              <w:t xml:space="preserve">от които </w:t>
            </w:r>
            <w:r w:rsidR="00F86F5A">
              <w:rPr>
                <w:rFonts w:ascii="Bookman Old Style" w:eastAsia="Times New Roman" w:hAnsi="Bookman Old Style"/>
                <w:b/>
                <w:lang w:eastAsia="bg-BG"/>
              </w:rPr>
              <w:t>14 000</w:t>
            </w:r>
            <w:r w:rsidRPr="00897E34">
              <w:rPr>
                <w:rFonts w:ascii="Bookman Old Style" w:eastAsia="Times New Roman" w:hAnsi="Bookman Old Style"/>
                <w:b/>
                <w:lang w:eastAsia="bg-BG"/>
              </w:rPr>
              <w:t>,00 лв. без ДДС се отнасят за опции</w:t>
            </w:r>
            <w:r w:rsidRPr="00897E34">
              <w:rPr>
                <w:rFonts w:ascii="Bookman Old Style" w:eastAsia="Times New Roman" w:hAnsi="Bookman Old Style"/>
                <w:lang w:eastAsia="bg-BG"/>
              </w:rPr>
              <w:t>]</w:t>
            </w:r>
          </w:p>
        </w:tc>
      </w:tr>
      <w:tr w:rsidR="00897E34" w:rsidRPr="00897E34" w14:paraId="5E421C84" w14:textId="77777777" w:rsidTr="00F214E1">
        <w:trPr>
          <w:trHeight w:val="300"/>
        </w:trPr>
        <w:tc>
          <w:tcPr>
            <w:tcW w:w="9498" w:type="dxa"/>
            <w:tcBorders>
              <w:top w:val="single" w:sz="4" w:space="0" w:color="auto"/>
              <w:left w:val="single" w:sz="4" w:space="0" w:color="auto"/>
              <w:bottom w:val="nil"/>
              <w:right w:val="single" w:sz="4" w:space="0" w:color="auto"/>
            </w:tcBorders>
            <w:shd w:val="clear" w:color="auto" w:fill="auto"/>
            <w:noWrap/>
            <w:vAlign w:val="center"/>
            <w:hideMark/>
          </w:tcPr>
          <w:p w14:paraId="17E24372" w14:textId="77777777" w:rsidR="0039075E" w:rsidRPr="00897E34" w:rsidRDefault="0039075E" w:rsidP="0039075E">
            <w:pPr>
              <w:spacing w:after="0" w:line="240" w:lineRule="auto"/>
              <w:rPr>
                <w:rFonts w:ascii="Bookman Old Style" w:eastAsia="Times New Roman" w:hAnsi="Bookman Old Style"/>
                <w:b/>
                <w:bCs/>
                <w:lang w:eastAsia="bg-BG"/>
              </w:rPr>
            </w:pPr>
            <w:r w:rsidRPr="00897E34">
              <w:rPr>
                <w:rFonts w:ascii="Bookman Old Style" w:eastAsia="Times New Roman" w:hAnsi="Bookman Old Style"/>
                <w:b/>
                <w:bCs/>
                <w:lang w:eastAsia="bg-BG"/>
              </w:rPr>
              <w:t xml:space="preserve">Номер на обособената позиция: </w:t>
            </w:r>
            <w:r w:rsidRPr="00897E34">
              <w:rPr>
                <w:rFonts w:ascii="Bookman Old Style" w:eastAsia="Times New Roman" w:hAnsi="Bookman Old Style"/>
                <w:lang w:eastAsia="bg-BG"/>
              </w:rPr>
              <w:t xml:space="preserve">[ </w:t>
            </w:r>
            <w:r w:rsidRPr="00897E34">
              <w:rPr>
                <w:rFonts w:ascii="Bookman Old Style" w:eastAsia="Times New Roman" w:hAnsi="Bookman Old Style"/>
                <w:b/>
                <w:lang w:eastAsia="bg-BG"/>
              </w:rPr>
              <w:t xml:space="preserve">3 </w:t>
            </w:r>
            <w:r w:rsidRPr="00897E34">
              <w:rPr>
                <w:rFonts w:ascii="Bookman Old Style" w:eastAsia="Times New Roman" w:hAnsi="Bookman Old Style"/>
                <w:lang w:eastAsia="bg-BG"/>
              </w:rPr>
              <w:t>]</w:t>
            </w:r>
          </w:p>
        </w:tc>
      </w:tr>
      <w:tr w:rsidR="00897E34" w:rsidRPr="00897E34" w14:paraId="06064DD0" w14:textId="77777777" w:rsidTr="00F214E1">
        <w:trPr>
          <w:trHeight w:val="300"/>
        </w:trPr>
        <w:tc>
          <w:tcPr>
            <w:tcW w:w="9498" w:type="dxa"/>
            <w:tcBorders>
              <w:top w:val="nil"/>
              <w:left w:val="single" w:sz="4" w:space="0" w:color="auto"/>
              <w:bottom w:val="nil"/>
              <w:right w:val="single" w:sz="4" w:space="0" w:color="auto"/>
            </w:tcBorders>
            <w:shd w:val="clear" w:color="auto" w:fill="auto"/>
            <w:noWrap/>
            <w:vAlign w:val="center"/>
            <w:hideMark/>
          </w:tcPr>
          <w:p w14:paraId="294CE552" w14:textId="65A00A0A" w:rsidR="00854599" w:rsidRPr="00897E34" w:rsidRDefault="00854599" w:rsidP="00F86F5A">
            <w:pPr>
              <w:jc w:val="both"/>
              <w:rPr>
                <w:rFonts w:ascii="Bookman Old Style" w:eastAsia="Times New Roman" w:hAnsi="Bookman Old Style"/>
                <w:b/>
                <w:bCs/>
                <w:lang w:eastAsia="bg-BG"/>
              </w:rPr>
            </w:pPr>
            <w:r w:rsidRPr="00897E34">
              <w:rPr>
                <w:rFonts w:ascii="Bookman Old Style" w:eastAsia="Times New Roman" w:hAnsi="Bookman Old Style"/>
                <w:b/>
                <w:bCs/>
                <w:lang w:eastAsia="bg-BG"/>
              </w:rPr>
              <w:t xml:space="preserve">Наименование: </w:t>
            </w:r>
            <w:r w:rsidRPr="00897E34">
              <w:rPr>
                <w:rFonts w:ascii="Bookman Old Style" w:eastAsia="Times New Roman" w:hAnsi="Bookman Old Style"/>
                <w:lang w:eastAsia="bg-BG"/>
              </w:rPr>
              <w:t>[</w:t>
            </w:r>
            <w:r w:rsidR="00F86F5A">
              <w:rPr>
                <w:rFonts w:ascii="Bookman Old Style" w:eastAsia="Times New Roman" w:hAnsi="Bookman Old Style"/>
                <w:lang w:eastAsia="bg-BG"/>
              </w:rPr>
              <w:t>Ремонт н</w:t>
            </w:r>
            <w:r w:rsidRPr="00897E34">
              <w:rPr>
                <w:rFonts w:ascii="Bookman Old Style" w:eastAsia="Times New Roman" w:hAnsi="Bookman Old Style"/>
                <w:lang w:eastAsia="bg-BG"/>
              </w:rPr>
              <w:t xml:space="preserve">а преносими газ детектори, произведени от Mine Safety Appliances Company </w:t>
            </w:r>
            <w:r w:rsidRPr="00897E34">
              <w:rPr>
                <w:rFonts w:ascii="Bookman Old Style" w:hAnsi="Bookman Old Style"/>
              </w:rPr>
              <w:t>]</w:t>
            </w:r>
          </w:p>
        </w:tc>
      </w:tr>
      <w:tr w:rsidR="00897E34" w:rsidRPr="00897E34" w14:paraId="535F383C" w14:textId="77777777" w:rsidTr="00F214E1">
        <w:trPr>
          <w:trHeight w:val="300"/>
        </w:trPr>
        <w:tc>
          <w:tcPr>
            <w:tcW w:w="9498" w:type="dxa"/>
            <w:tcBorders>
              <w:top w:val="nil"/>
              <w:left w:val="single" w:sz="4" w:space="0" w:color="auto"/>
              <w:bottom w:val="single" w:sz="4" w:space="0" w:color="auto"/>
              <w:right w:val="single" w:sz="4" w:space="0" w:color="auto"/>
            </w:tcBorders>
            <w:shd w:val="clear" w:color="auto" w:fill="auto"/>
            <w:noWrap/>
            <w:vAlign w:val="center"/>
            <w:hideMark/>
          </w:tcPr>
          <w:p w14:paraId="3AE3E1EE" w14:textId="27D92792" w:rsidR="00854599" w:rsidRPr="00897E34" w:rsidRDefault="00854599" w:rsidP="00F86F5A">
            <w:pPr>
              <w:spacing w:after="0" w:line="240" w:lineRule="auto"/>
              <w:rPr>
                <w:rFonts w:ascii="Bookman Old Style" w:eastAsia="Times New Roman" w:hAnsi="Bookman Old Style"/>
                <w:b/>
                <w:bCs/>
                <w:lang w:eastAsia="bg-BG"/>
              </w:rPr>
            </w:pPr>
            <w:r w:rsidRPr="00897E34">
              <w:rPr>
                <w:rFonts w:ascii="Bookman Old Style" w:eastAsia="Times New Roman" w:hAnsi="Bookman Old Style"/>
                <w:b/>
                <w:bCs/>
                <w:lang w:eastAsia="bg-BG"/>
              </w:rPr>
              <w:t xml:space="preserve">Прогнозна стойност </w:t>
            </w:r>
            <w:r w:rsidRPr="00897E34">
              <w:rPr>
                <w:rFonts w:ascii="Bookman Old Style" w:eastAsia="Times New Roman" w:hAnsi="Bookman Old Style"/>
                <w:i/>
                <w:iCs/>
                <w:lang w:eastAsia="bg-BG"/>
              </w:rPr>
              <w:t>(в лв., без ДДС)</w:t>
            </w:r>
            <w:r w:rsidRPr="00897E34">
              <w:rPr>
                <w:rFonts w:ascii="Bookman Old Style" w:eastAsia="Times New Roman" w:hAnsi="Bookman Old Style"/>
                <w:b/>
                <w:bCs/>
                <w:lang w:eastAsia="bg-BG"/>
              </w:rPr>
              <w:t xml:space="preserve">: </w:t>
            </w:r>
            <w:r w:rsidRPr="00897E34">
              <w:rPr>
                <w:rFonts w:ascii="Bookman Old Style" w:eastAsia="Times New Roman" w:hAnsi="Bookman Old Style"/>
                <w:b/>
                <w:lang w:eastAsia="bg-BG"/>
              </w:rPr>
              <w:t>[</w:t>
            </w:r>
            <w:r w:rsidR="00F86F5A">
              <w:rPr>
                <w:rFonts w:ascii="Bookman Old Style" w:eastAsia="Times New Roman" w:hAnsi="Bookman Old Style"/>
                <w:b/>
                <w:lang w:eastAsia="bg-BG"/>
              </w:rPr>
              <w:t>8 200,</w:t>
            </w:r>
            <w:r w:rsidRPr="00897E34">
              <w:rPr>
                <w:rFonts w:ascii="Bookman Old Style" w:eastAsia="Times New Roman" w:hAnsi="Bookman Old Style"/>
                <w:b/>
                <w:lang w:eastAsia="bg-BG"/>
              </w:rPr>
              <w:t>00</w:t>
            </w:r>
            <w:r w:rsidRPr="00897E34">
              <w:rPr>
                <w:rFonts w:ascii="Bookman Old Style" w:hAnsi="Bookman Old Style"/>
                <w:b/>
                <w:spacing w:val="-5"/>
              </w:rPr>
              <w:t xml:space="preserve"> лева без ДДС, </w:t>
            </w:r>
            <w:r w:rsidRPr="00897E34">
              <w:rPr>
                <w:rFonts w:ascii="Bookman Old Style" w:eastAsia="Times New Roman" w:hAnsi="Bookman Old Style"/>
                <w:b/>
                <w:lang w:eastAsia="bg-BG"/>
              </w:rPr>
              <w:t xml:space="preserve">от които </w:t>
            </w:r>
            <w:r w:rsidR="00F86F5A">
              <w:rPr>
                <w:rFonts w:ascii="Bookman Old Style" w:eastAsia="Times New Roman" w:hAnsi="Bookman Old Style"/>
                <w:b/>
                <w:lang w:eastAsia="bg-BG"/>
              </w:rPr>
              <w:t>2 200</w:t>
            </w:r>
            <w:r w:rsidRPr="00897E34">
              <w:rPr>
                <w:rFonts w:ascii="Bookman Old Style" w:eastAsia="Times New Roman" w:hAnsi="Bookman Old Style"/>
                <w:b/>
                <w:lang w:eastAsia="bg-BG"/>
              </w:rPr>
              <w:t xml:space="preserve">,00 лв. без ДДС се  отнасят за опции </w:t>
            </w:r>
            <w:r w:rsidRPr="00897E34">
              <w:rPr>
                <w:rFonts w:ascii="Bookman Old Style" w:eastAsia="Times New Roman" w:hAnsi="Bookman Old Style"/>
                <w:lang w:eastAsia="bg-BG"/>
              </w:rPr>
              <w:t>]</w:t>
            </w:r>
          </w:p>
        </w:tc>
      </w:tr>
      <w:tr w:rsidR="00897E34" w:rsidRPr="00897E34" w14:paraId="48CCE35D" w14:textId="77777777" w:rsidTr="00F214E1">
        <w:trPr>
          <w:trHeight w:val="300"/>
        </w:trPr>
        <w:tc>
          <w:tcPr>
            <w:tcW w:w="9498" w:type="dxa"/>
            <w:tcBorders>
              <w:top w:val="nil"/>
              <w:left w:val="nil"/>
              <w:bottom w:val="nil"/>
              <w:right w:val="nil"/>
            </w:tcBorders>
            <w:shd w:val="clear" w:color="auto" w:fill="auto"/>
            <w:noWrap/>
            <w:hideMark/>
          </w:tcPr>
          <w:p w14:paraId="48CCE35C" w14:textId="77777777" w:rsidR="0039075E" w:rsidRPr="00897E34" w:rsidRDefault="0039075E" w:rsidP="0039075E">
            <w:pPr>
              <w:spacing w:after="0" w:line="240" w:lineRule="auto"/>
              <w:rPr>
                <w:rFonts w:ascii="Bookman Old Style" w:eastAsia="Times New Roman" w:hAnsi="Bookman Old Style"/>
                <w:i/>
                <w:iCs/>
                <w:lang w:eastAsia="bg-BG"/>
              </w:rPr>
            </w:pPr>
            <w:r w:rsidRPr="00897E34">
              <w:rPr>
                <w:rFonts w:ascii="Bookman Old Style" w:eastAsia="Times New Roman" w:hAnsi="Bookman Old Style"/>
                <w:i/>
                <w:iCs/>
                <w:lang w:eastAsia="bg-BG"/>
              </w:rPr>
              <w:t>Забележка: Използвайте този раздел толкова пъти, колкото са обособените позиции.</w:t>
            </w:r>
          </w:p>
        </w:tc>
      </w:tr>
      <w:tr w:rsidR="00897E34" w:rsidRPr="00897E34" w14:paraId="48CCE35F" w14:textId="77777777" w:rsidTr="00F214E1">
        <w:trPr>
          <w:trHeight w:val="300"/>
        </w:trPr>
        <w:tc>
          <w:tcPr>
            <w:tcW w:w="9498" w:type="dxa"/>
            <w:tcBorders>
              <w:top w:val="nil"/>
              <w:left w:val="nil"/>
              <w:bottom w:val="nil"/>
              <w:right w:val="nil"/>
            </w:tcBorders>
            <w:shd w:val="clear" w:color="auto" w:fill="auto"/>
            <w:noWrap/>
            <w:vAlign w:val="bottom"/>
            <w:hideMark/>
          </w:tcPr>
          <w:p w14:paraId="48CCE35E" w14:textId="77777777" w:rsidR="0039075E" w:rsidRPr="00897E34" w:rsidRDefault="0039075E" w:rsidP="0039075E">
            <w:pPr>
              <w:spacing w:after="0" w:line="240" w:lineRule="auto"/>
              <w:rPr>
                <w:rFonts w:ascii="Bookman Old Style" w:eastAsia="Times New Roman" w:hAnsi="Bookman Old Style"/>
                <w:b/>
                <w:bCs/>
                <w:lang w:eastAsia="bg-BG"/>
              </w:rPr>
            </w:pPr>
          </w:p>
        </w:tc>
      </w:tr>
      <w:tr w:rsidR="00897E34" w:rsidRPr="00897E34" w14:paraId="48CCE361" w14:textId="77777777" w:rsidTr="00F214E1">
        <w:trPr>
          <w:trHeight w:val="300"/>
        </w:trPr>
        <w:tc>
          <w:tcPr>
            <w:tcW w:w="9498" w:type="dxa"/>
            <w:tcBorders>
              <w:top w:val="single" w:sz="4" w:space="0" w:color="auto"/>
              <w:left w:val="single" w:sz="4" w:space="0" w:color="auto"/>
              <w:bottom w:val="nil"/>
              <w:right w:val="single" w:sz="4" w:space="0" w:color="auto"/>
            </w:tcBorders>
            <w:shd w:val="clear" w:color="auto" w:fill="auto"/>
            <w:noWrap/>
            <w:vAlign w:val="center"/>
            <w:hideMark/>
          </w:tcPr>
          <w:p w14:paraId="48CCE360" w14:textId="77777777" w:rsidR="0039075E" w:rsidRPr="00897E34" w:rsidRDefault="0039075E" w:rsidP="0039075E">
            <w:pPr>
              <w:spacing w:after="0" w:line="240" w:lineRule="auto"/>
              <w:rPr>
                <w:rFonts w:ascii="Bookman Old Style" w:eastAsia="Times New Roman" w:hAnsi="Bookman Old Style"/>
                <w:b/>
                <w:bCs/>
                <w:lang w:eastAsia="bg-BG"/>
              </w:rPr>
            </w:pPr>
            <w:r w:rsidRPr="00897E34">
              <w:rPr>
                <w:rFonts w:ascii="Bookman Old Style" w:eastAsia="Times New Roman" w:hAnsi="Bookman Old Style"/>
                <w:b/>
                <w:bCs/>
                <w:lang w:eastAsia="bg-BG"/>
              </w:rPr>
              <w:t xml:space="preserve">Условия, на които трябва да отговарят участниците </w:t>
            </w:r>
            <w:r w:rsidRPr="00897E34">
              <w:rPr>
                <w:rFonts w:ascii="Bookman Old Style" w:eastAsia="Times New Roman" w:hAnsi="Bookman Old Style"/>
                <w:i/>
                <w:iCs/>
                <w:lang w:eastAsia="bg-BG"/>
              </w:rPr>
              <w:t xml:space="preserve">(когато е приложимо): допълнителна информация - в преписката на процедурата, на профила на купувача, </w:t>
            </w:r>
          </w:p>
        </w:tc>
      </w:tr>
      <w:tr w:rsidR="00897E34" w:rsidRPr="00897E34" w14:paraId="48CCE363" w14:textId="77777777" w:rsidTr="00F214E1">
        <w:trPr>
          <w:trHeight w:val="300"/>
        </w:trPr>
        <w:tc>
          <w:tcPr>
            <w:tcW w:w="9498" w:type="dxa"/>
            <w:tcBorders>
              <w:top w:val="nil"/>
              <w:left w:val="single" w:sz="4" w:space="0" w:color="auto"/>
              <w:bottom w:val="nil"/>
              <w:right w:val="single" w:sz="4" w:space="0" w:color="auto"/>
            </w:tcBorders>
            <w:shd w:val="clear" w:color="auto" w:fill="auto"/>
            <w:noWrap/>
            <w:vAlign w:val="center"/>
            <w:hideMark/>
          </w:tcPr>
          <w:p w14:paraId="21984350" w14:textId="77777777" w:rsidR="0039075E" w:rsidRPr="00897E34" w:rsidRDefault="0039075E" w:rsidP="0039075E">
            <w:pPr>
              <w:spacing w:after="0" w:line="240" w:lineRule="auto"/>
              <w:rPr>
                <w:rFonts w:ascii="Bookman Old Style" w:eastAsia="Times New Roman" w:hAnsi="Bookman Old Style"/>
                <w:b/>
                <w:bCs/>
                <w:lang w:val="en-US" w:eastAsia="bg-BG"/>
              </w:rPr>
            </w:pPr>
            <w:r w:rsidRPr="00897E34">
              <w:rPr>
                <w:rFonts w:ascii="Bookman Old Style" w:eastAsia="Times New Roman" w:hAnsi="Bookman Old Style"/>
                <w:b/>
                <w:bCs/>
                <w:lang w:eastAsia="bg-BG"/>
              </w:rPr>
              <w:t>в т.ч.:</w:t>
            </w:r>
          </w:p>
          <w:p w14:paraId="48CCE362" w14:textId="77777777" w:rsidR="0039075E" w:rsidRPr="00897E34" w:rsidRDefault="0039075E" w:rsidP="0039075E">
            <w:pPr>
              <w:spacing w:after="0" w:line="240" w:lineRule="auto"/>
              <w:rPr>
                <w:rFonts w:ascii="Bookman Old Style" w:eastAsia="Times New Roman" w:hAnsi="Bookman Old Style"/>
                <w:b/>
                <w:bCs/>
                <w:lang w:val="en-US" w:eastAsia="bg-BG"/>
              </w:rPr>
            </w:pPr>
          </w:p>
        </w:tc>
      </w:tr>
      <w:tr w:rsidR="00897E34" w:rsidRPr="00897E34" w14:paraId="48CCE373" w14:textId="77777777" w:rsidTr="00F214E1">
        <w:trPr>
          <w:trHeight w:val="300"/>
        </w:trPr>
        <w:tc>
          <w:tcPr>
            <w:tcW w:w="9498" w:type="dxa"/>
            <w:tcBorders>
              <w:top w:val="nil"/>
              <w:left w:val="single" w:sz="4" w:space="0" w:color="auto"/>
              <w:bottom w:val="nil"/>
              <w:right w:val="single" w:sz="4" w:space="0" w:color="auto"/>
            </w:tcBorders>
            <w:shd w:val="clear" w:color="auto" w:fill="auto"/>
            <w:noWrap/>
            <w:vAlign w:val="center"/>
            <w:hideMark/>
          </w:tcPr>
          <w:p w14:paraId="48CCE364" w14:textId="77777777" w:rsidR="0039075E" w:rsidRPr="00897E34" w:rsidRDefault="0039075E" w:rsidP="0039075E">
            <w:pPr>
              <w:spacing w:after="0" w:line="240" w:lineRule="auto"/>
              <w:jc w:val="both"/>
              <w:rPr>
                <w:rFonts w:ascii="Bookman Old Style" w:eastAsia="Times New Roman" w:hAnsi="Bookman Old Style"/>
                <w:b/>
                <w:lang w:val="ru-RU" w:eastAsia="bg-BG"/>
              </w:rPr>
            </w:pPr>
            <w:r w:rsidRPr="00897E34">
              <w:rPr>
                <w:rFonts w:ascii="Bookman Old Style" w:eastAsia="Times New Roman" w:hAnsi="Bookman Old Style"/>
                <w:b/>
                <w:bCs/>
                <w:lang w:eastAsia="bg-BG"/>
              </w:rPr>
              <w:t xml:space="preserve">Изисквания за личното състояние: </w:t>
            </w:r>
          </w:p>
          <w:p w14:paraId="48CCE365" w14:textId="77777777" w:rsidR="0039075E" w:rsidRPr="00897E34" w:rsidRDefault="0039075E" w:rsidP="0039075E">
            <w:pPr>
              <w:spacing w:after="0" w:line="240" w:lineRule="auto"/>
              <w:jc w:val="both"/>
              <w:rPr>
                <w:rFonts w:ascii="Bookman Old Style" w:eastAsia="Times New Roman" w:hAnsi="Bookman Old Style"/>
                <w:b/>
                <w:bCs/>
                <w:lang w:eastAsia="bg-BG"/>
              </w:rPr>
            </w:pPr>
            <w:r w:rsidRPr="00897E34">
              <w:rPr>
                <w:rFonts w:ascii="Bookman Old Style" w:eastAsia="Times New Roman" w:hAnsi="Bookman Old Style"/>
                <w:b/>
                <w:bCs/>
                <w:i/>
                <w:lang w:eastAsia="bg-BG"/>
              </w:rPr>
              <w:t>Изискване</w:t>
            </w:r>
            <w:r w:rsidRPr="00897E34">
              <w:rPr>
                <w:rFonts w:ascii="Bookman Old Style" w:eastAsia="Times New Roman" w:hAnsi="Bookman Old Style"/>
                <w:b/>
                <w:bCs/>
                <w:lang w:eastAsia="bg-BG"/>
              </w:rPr>
              <w:t>:</w:t>
            </w:r>
          </w:p>
          <w:p w14:paraId="48CCE366" w14:textId="3EBDABA0" w:rsidR="0039075E" w:rsidRPr="00897E34" w:rsidRDefault="0039075E" w:rsidP="0039075E">
            <w:pPr>
              <w:spacing w:after="0" w:line="240" w:lineRule="auto"/>
              <w:jc w:val="both"/>
              <w:rPr>
                <w:rFonts w:ascii="Bookman Old Style" w:eastAsia="Times New Roman" w:hAnsi="Bookman Old Style"/>
                <w:bCs/>
                <w:lang w:eastAsia="bg-BG"/>
              </w:rPr>
            </w:pPr>
            <w:r w:rsidRPr="00897E34">
              <w:rPr>
                <w:rFonts w:ascii="Bookman Old Style" w:eastAsia="Times New Roman" w:hAnsi="Bookman Old Style"/>
                <w:bCs/>
                <w:lang w:eastAsia="bg-BG"/>
              </w:rPr>
              <w:t>За участниците да не са налице основанията за отстраняване, посочени в чл. 54, ал. 1, и чл. 101, ал. 11 от ЗОП.</w:t>
            </w:r>
          </w:p>
          <w:p w14:paraId="48CCE367" w14:textId="77777777" w:rsidR="0039075E" w:rsidRPr="00897E34" w:rsidRDefault="0039075E" w:rsidP="0039075E">
            <w:pPr>
              <w:spacing w:after="0" w:line="240" w:lineRule="auto"/>
              <w:jc w:val="both"/>
              <w:rPr>
                <w:rFonts w:ascii="Bookman Old Style" w:eastAsia="Times New Roman" w:hAnsi="Bookman Old Style"/>
                <w:bCs/>
                <w:lang w:eastAsia="bg-BG"/>
              </w:rPr>
            </w:pPr>
            <w:r w:rsidRPr="00897E34">
              <w:rPr>
                <w:rFonts w:ascii="Bookman Old Style" w:eastAsia="Times New Roman" w:hAnsi="Bookman Old Style"/>
                <w:b/>
                <w:bCs/>
                <w:i/>
                <w:lang w:eastAsia="bg-BG"/>
              </w:rPr>
              <w:t>Доказване</w:t>
            </w:r>
            <w:r w:rsidRPr="00897E34">
              <w:rPr>
                <w:rFonts w:ascii="Bookman Old Style" w:eastAsia="Times New Roman" w:hAnsi="Bookman Old Style"/>
                <w:bCs/>
                <w:lang w:eastAsia="bg-BG"/>
              </w:rPr>
              <w:t xml:space="preserve">: </w:t>
            </w:r>
          </w:p>
          <w:p w14:paraId="48CCE368" w14:textId="77777777" w:rsidR="0039075E" w:rsidRPr="00897E34" w:rsidRDefault="0039075E" w:rsidP="0039075E">
            <w:pPr>
              <w:spacing w:after="0" w:line="240" w:lineRule="auto"/>
              <w:jc w:val="both"/>
              <w:rPr>
                <w:rFonts w:ascii="Bookman Old Style" w:eastAsia="Times New Roman" w:hAnsi="Bookman Old Style"/>
                <w:bCs/>
                <w:lang w:eastAsia="bg-BG"/>
              </w:rPr>
            </w:pPr>
            <w:r w:rsidRPr="00897E34">
              <w:rPr>
                <w:rFonts w:ascii="Bookman Old Style" w:eastAsia="Times New Roman" w:hAnsi="Bookman Old Style"/>
                <w:bCs/>
                <w:lang w:eastAsia="bg-BG"/>
              </w:rPr>
              <w:t xml:space="preserve">Участниците представят </w:t>
            </w:r>
            <w:r w:rsidRPr="00897E34">
              <w:rPr>
                <w:rFonts w:ascii="Bookman Old Style" w:eastAsia="Times New Roman" w:hAnsi="Bookman Old Style"/>
                <w:b/>
                <w:bCs/>
                <w:lang w:eastAsia="bg-BG"/>
              </w:rPr>
              <w:t>в офертата</w:t>
            </w:r>
            <w:r w:rsidRPr="00897E34">
              <w:rPr>
                <w:rFonts w:ascii="Bookman Old Style" w:eastAsia="Times New Roman" w:hAnsi="Bookman Old Style"/>
                <w:bCs/>
                <w:lang w:eastAsia="bg-BG"/>
              </w:rPr>
              <w:t xml:space="preserve"> си декларации за липсата на горните основания за отстраняване. </w:t>
            </w:r>
          </w:p>
          <w:p w14:paraId="48CCE369" w14:textId="77777777" w:rsidR="0039075E" w:rsidRPr="00897E34" w:rsidRDefault="0039075E" w:rsidP="0039075E">
            <w:pPr>
              <w:numPr>
                <w:ilvl w:val="0"/>
                <w:numId w:val="1"/>
              </w:numPr>
              <w:spacing w:after="0" w:line="240" w:lineRule="auto"/>
              <w:jc w:val="both"/>
              <w:rPr>
                <w:rFonts w:ascii="Bookman Old Style" w:eastAsia="Times New Roman" w:hAnsi="Bookman Old Style"/>
                <w:bCs/>
                <w:lang w:eastAsia="bg-BG"/>
              </w:rPr>
            </w:pPr>
            <w:r w:rsidRPr="00897E34">
              <w:rPr>
                <w:rFonts w:ascii="Bookman Old Style" w:eastAsia="Times New Roman" w:hAnsi="Bookman Old Style"/>
                <w:bCs/>
                <w:lang w:eastAsia="bg-BG"/>
              </w:rPr>
              <w:t xml:space="preserve">Декларацията за липсата на обстоятелствата по чл. 54, ал. 1, т. 1, 2 и 7 ЗОП се подписва от лицата, които представляват участника. </w:t>
            </w:r>
          </w:p>
          <w:p w14:paraId="48CCE36A" w14:textId="0D6DECD3" w:rsidR="0039075E" w:rsidRPr="00897E34" w:rsidRDefault="0039075E" w:rsidP="0039075E">
            <w:pPr>
              <w:numPr>
                <w:ilvl w:val="0"/>
                <w:numId w:val="1"/>
              </w:numPr>
              <w:spacing w:after="0" w:line="240" w:lineRule="auto"/>
              <w:jc w:val="both"/>
              <w:rPr>
                <w:rFonts w:ascii="Bookman Old Style" w:eastAsia="Times New Roman" w:hAnsi="Bookman Old Style"/>
                <w:bCs/>
                <w:lang w:eastAsia="bg-BG"/>
              </w:rPr>
            </w:pPr>
            <w:r w:rsidRPr="00897E34">
              <w:rPr>
                <w:rFonts w:ascii="Bookman Old Style" w:eastAsia="Times New Roman" w:hAnsi="Bookman Old Style"/>
                <w:bCs/>
                <w:lang w:eastAsia="bg-BG"/>
              </w:rPr>
              <w:t>Когато участникът се представлява от повече от едно лице, декларацията  за обстоятелствата по чл. 54, ал. 1, т. 3 – 6 ЗОП се подписва от лицето, което може самостоятелно да го представлява.</w:t>
            </w:r>
          </w:p>
          <w:p w14:paraId="48CCE36F" w14:textId="77777777" w:rsidR="0039075E" w:rsidRPr="00897E34" w:rsidRDefault="0039075E" w:rsidP="0039075E">
            <w:pPr>
              <w:spacing w:after="0" w:line="240" w:lineRule="auto"/>
              <w:jc w:val="both"/>
              <w:rPr>
                <w:rFonts w:ascii="Bookman Old Style" w:eastAsia="Times New Roman" w:hAnsi="Bookman Old Style"/>
                <w:bCs/>
                <w:lang w:eastAsia="bg-BG"/>
              </w:rPr>
            </w:pPr>
            <w:r w:rsidRPr="00897E34">
              <w:rPr>
                <w:rFonts w:ascii="Bookman Old Style" w:eastAsia="Times New Roman" w:hAnsi="Bookman Old Style"/>
                <w:b/>
                <w:bCs/>
                <w:i/>
                <w:lang w:eastAsia="bg-BG"/>
              </w:rPr>
              <w:t>Изискване</w:t>
            </w:r>
            <w:r w:rsidRPr="00897E34">
              <w:rPr>
                <w:rFonts w:ascii="Bookman Old Style" w:eastAsia="Times New Roman" w:hAnsi="Bookman Old Style"/>
                <w:bCs/>
                <w:lang w:eastAsia="bg-BG"/>
              </w:rPr>
              <w:t>:</w:t>
            </w:r>
          </w:p>
          <w:p w14:paraId="48CCE370" w14:textId="77777777" w:rsidR="0039075E" w:rsidRPr="00897E34" w:rsidRDefault="0039075E" w:rsidP="0039075E">
            <w:pPr>
              <w:spacing w:after="0" w:line="240" w:lineRule="auto"/>
              <w:jc w:val="both"/>
              <w:rPr>
                <w:rFonts w:ascii="Bookman Old Style" w:eastAsia="Times New Roman" w:hAnsi="Bookman Old Style"/>
                <w:bCs/>
                <w:lang w:eastAsia="bg-BG"/>
              </w:rPr>
            </w:pPr>
            <w:r w:rsidRPr="00897E34">
              <w:rPr>
                <w:rFonts w:ascii="Bookman Old Style" w:eastAsia="Times New Roman" w:hAnsi="Bookman Old Style"/>
                <w:bCs/>
                <w:lang w:eastAsia="bg-BG"/>
              </w:rPr>
              <w:t>Не могат да участват в процедура за възлагане на обществена поръчка участници, за които важи забраната по чл.3, т.8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(ЗИФОДРЮПДРСЛТДС), освен ако не са приложими изключенията по чл.4 от същия закон.</w:t>
            </w:r>
          </w:p>
          <w:p w14:paraId="48CCE371" w14:textId="77777777" w:rsidR="0039075E" w:rsidRPr="00897E34" w:rsidRDefault="0039075E" w:rsidP="0039075E">
            <w:pPr>
              <w:spacing w:after="0" w:line="240" w:lineRule="auto"/>
              <w:jc w:val="both"/>
              <w:rPr>
                <w:rFonts w:ascii="Bookman Old Style" w:eastAsia="Times New Roman" w:hAnsi="Bookman Old Style"/>
                <w:bCs/>
                <w:lang w:eastAsia="bg-BG"/>
              </w:rPr>
            </w:pPr>
            <w:r w:rsidRPr="00897E34">
              <w:rPr>
                <w:rFonts w:ascii="Bookman Old Style" w:eastAsia="Times New Roman" w:hAnsi="Bookman Old Style"/>
                <w:b/>
                <w:bCs/>
                <w:i/>
                <w:lang w:eastAsia="bg-BG"/>
              </w:rPr>
              <w:t>Доказване</w:t>
            </w:r>
            <w:r w:rsidRPr="00897E34">
              <w:rPr>
                <w:rFonts w:ascii="Bookman Old Style" w:eastAsia="Times New Roman" w:hAnsi="Bookman Old Style"/>
                <w:bCs/>
                <w:lang w:eastAsia="bg-BG"/>
              </w:rPr>
              <w:t>:</w:t>
            </w:r>
          </w:p>
          <w:p w14:paraId="48CCE372" w14:textId="1EDCED65" w:rsidR="0039075E" w:rsidRPr="00897E34" w:rsidRDefault="0039075E" w:rsidP="0039075E">
            <w:pPr>
              <w:spacing w:after="0" w:line="240" w:lineRule="auto"/>
              <w:jc w:val="both"/>
              <w:rPr>
                <w:rFonts w:ascii="Bookman Old Style" w:eastAsia="Times New Roman" w:hAnsi="Bookman Old Style"/>
                <w:bCs/>
                <w:lang w:eastAsia="bg-BG"/>
              </w:rPr>
            </w:pPr>
            <w:r w:rsidRPr="00897E34">
              <w:rPr>
                <w:rFonts w:ascii="Bookman Old Style" w:eastAsia="Times New Roman" w:hAnsi="Bookman Old Style"/>
                <w:bCs/>
                <w:lang w:eastAsia="bg-BG"/>
              </w:rPr>
              <w:t xml:space="preserve">Участниците </w:t>
            </w:r>
            <w:r w:rsidRPr="00897E34">
              <w:rPr>
                <w:rFonts w:ascii="Bookman Old Style" w:eastAsia="Times New Roman" w:hAnsi="Bookman Old Style"/>
                <w:b/>
                <w:bCs/>
                <w:lang w:eastAsia="bg-BG"/>
              </w:rPr>
              <w:t>представят в офертата</w:t>
            </w:r>
            <w:r w:rsidRPr="00897E34">
              <w:rPr>
                <w:rFonts w:ascii="Bookman Old Style" w:eastAsia="Times New Roman" w:hAnsi="Bookman Old Style"/>
                <w:bCs/>
                <w:lang w:eastAsia="bg-BG"/>
              </w:rPr>
              <w:t xml:space="preserve"> декларация относно липсата на горното основание за отстраняване.</w:t>
            </w:r>
          </w:p>
        </w:tc>
      </w:tr>
      <w:tr w:rsidR="00897E34" w:rsidRPr="00897E34" w14:paraId="48CCE375" w14:textId="77777777" w:rsidTr="00F214E1">
        <w:trPr>
          <w:trHeight w:val="300"/>
        </w:trPr>
        <w:tc>
          <w:tcPr>
            <w:tcW w:w="9498" w:type="dxa"/>
            <w:tcBorders>
              <w:top w:val="nil"/>
              <w:left w:val="single" w:sz="4" w:space="0" w:color="auto"/>
              <w:bottom w:val="nil"/>
              <w:right w:val="single" w:sz="4" w:space="0" w:color="auto"/>
            </w:tcBorders>
            <w:shd w:val="clear" w:color="auto" w:fill="auto"/>
            <w:noWrap/>
            <w:vAlign w:val="center"/>
            <w:hideMark/>
          </w:tcPr>
          <w:p w14:paraId="2EE8F138" w14:textId="77777777" w:rsidR="0039075E" w:rsidRPr="00897E34" w:rsidRDefault="0039075E" w:rsidP="0039075E">
            <w:pPr>
              <w:spacing w:after="0" w:line="240" w:lineRule="auto"/>
              <w:rPr>
                <w:rFonts w:ascii="Bookman Old Style" w:eastAsia="Times New Roman" w:hAnsi="Bookman Old Style"/>
                <w:b/>
                <w:bCs/>
                <w:lang w:eastAsia="bg-BG"/>
              </w:rPr>
            </w:pPr>
            <w:r w:rsidRPr="00897E34">
              <w:rPr>
                <w:rFonts w:ascii="Bookman Old Style" w:eastAsia="Times New Roman" w:hAnsi="Bookman Old Style"/>
                <w:b/>
                <w:bCs/>
                <w:i/>
                <w:lang w:eastAsia="bg-BG"/>
              </w:rPr>
              <w:t>Изискване</w:t>
            </w:r>
            <w:r w:rsidRPr="00897E34">
              <w:rPr>
                <w:rFonts w:ascii="Bookman Old Style" w:eastAsia="Times New Roman" w:hAnsi="Bookman Old Style"/>
                <w:b/>
                <w:bCs/>
                <w:lang w:eastAsia="bg-BG"/>
              </w:rPr>
              <w:t>:</w:t>
            </w:r>
          </w:p>
          <w:p w14:paraId="397AB7C7" w14:textId="0A87B5A0" w:rsidR="0039075E" w:rsidRPr="00897E34" w:rsidRDefault="0039075E" w:rsidP="0039075E">
            <w:pPr>
              <w:spacing w:after="0" w:line="240" w:lineRule="auto"/>
              <w:rPr>
                <w:rFonts w:ascii="Bookman Old Style" w:eastAsia="Times New Roman" w:hAnsi="Bookman Old Style"/>
                <w:bCs/>
                <w:lang w:eastAsia="bg-BG"/>
              </w:rPr>
            </w:pPr>
            <w:r w:rsidRPr="00897E34">
              <w:rPr>
                <w:rFonts w:ascii="Bookman Old Style" w:eastAsia="Times New Roman" w:hAnsi="Bookman Old Style"/>
                <w:bCs/>
                <w:lang w:eastAsia="bg-BG"/>
              </w:rPr>
              <w:t>За участниците да не са налице основанията за отстраняване, посочени в чл. 55, ал. 1, т. 4 от ЗОП.</w:t>
            </w:r>
          </w:p>
          <w:p w14:paraId="33E91D3E" w14:textId="77777777" w:rsidR="0039075E" w:rsidRPr="00897E34" w:rsidRDefault="0039075E" w:rsidP="0039075E">
            <w:pPr>
              <w:spacing w:after="0" w:line="240" w:lineRule="auto"/>
              <w:rPr>
                <w:rFonts w:ascii="Bookman Old Style" w:eastAsia="Times New Roman" w:hAnsi="Bookman Old Style"/>
                <w:b/>
                <w:bCs/>
                <w:lang w:eastAsia="bg-BG"/>
              </w:rPr>
            </w:pPr>
            <w:r w:rsidRPr="00897E34">
              <w:rPr>
                <w:rFonts w:ascii="Bookman Old Style" w:eastAsia="Times New Roman" w:hAnsi="Bookman Old Style"/>
                <w:b/>
                <w:bCs/>
                <w:i/>
                <w:lang w:eastAsia="bg-BG"/>
              </w:rPr>
              <w:t>Доказване</w:t>
            </w:r>
            <w:r w:rsidRPr="00897E34">
              <w:rPr>
                <w:rFonts w:ascii="Bookman Old Style" w:eastAsia="Times New Roman" w:hAnsi="Bookman Old Style"/>
                <w:b/>
                <w:bCs/>
                <w:lang w:eastAsia="bg-BG"/>
              </w:rPr>
              <w:t xml:space="preserve">: </w:t>
            </w:r>
          </w:p>
          <w:p w14:paraId="48CCE374" w14:textId="14428454" w:rsidR="0039075E" w:rsidRPr="00897E34" w:rsidRDefault="0039075E" w:rsidP="0039075E">
            <w:pPr>
              <w:spacing w:after="0" w:line="240" w:lineRule="auto"/>
              <w:jc w:val="both"/>
              <w:rPr>
                <w:rFonts w:ascii="Bookman Old Style" w:eastAsia="Times New Roman" w:hAnsi="Bookman Old Style"/>
                <w:b/>
                <w:bCs/>
                <w:lang w:val="ru-RU" w:eastAsia="bg-BG"/>
              </w:rPr>
            </w:pPr>
            <w:r w:rsidRPr="00897E34">
              <w:rPr>
                <w:rFonts w:ascii="Bookman Old Style" w:eastAsia="Times New Roman" w:hAnsi="Bookman Old Style"/>
                <w:bCs/>
                <w:lang w:eastAsia="bg-BG"/>
              </w:rPr>
              <w:lastRenderedPageBreak/>
              <w:t xml:space="preserve">Участниците </w:t>
            </w:r>
            <w:r w:rsidRPr="00897E34">
              <w:rPr>
                <w:rFonts w:ascii="Bookman Old Style" w:eastAsia="Times New Roman" w:hAnsi="Bookman Old Style"/>
                <w:b/>
                <w:bCs/>
                <w:lang w:eastAsia="bg-BG"/>
              </w:rPr>
              <w:t>представят в офертата</w:t>
            </w:r>
            <w:r w:rsidRPr="00897E34">
              <w:rPr>
                <w:rFonts w:ascii="Bookman Old Style" w:eastAsia="Times New Roman" w:hAnsi="Bookman Old Style"/>
                <w:bCs/>
                <w:lang w:eastAsia="bg-BG"/>
              </w:rPr>
              <w:t xml:space="preserve"> декларация относно липсата на горното основание за отстраняване.</w:t>
            </w:r>
          </w:p>
        </w:tc>
      </w:tr>
      <w:tr w:rsidR="00897E34" w:rsidRPr="00897E34" w14:paraId="294ECA33" w14:textId="77777777" w:rsidTr="00F214E1">
        <w:trPr>
          <w:trHeight w:val="300"/>
        </w:trPr>
        <w:tc>
          <w:tcPr>
            <w:tcW w:w="9498" w:type="dxa"/>
            <w:tcBorders>
              <w:top w:val="nil"/>
              <w:left w:val="single" w:sz="4" w:space="0" w:color="auto"/>
              <w:bottom w:val="nil"/>
              <w:right w:val="single" w:sz="4" w:space="0" w:color="auto"/>
            </w:tcBorders>
            <w:noWrap/>
            <w:vAlign w:val="center"/>
          </w:tcPr>
          <w:p w14:paraId="5972EF2F" w14:textId="60933794" w:rsidR="00854599" w:rsidRPr="00897E34" w:rsidRDefault="00854599" w:rsidP="00854599">
            <w:pPr>
              <w:spacing w:after="0" w:line="240" w:lineRule="auto"/>
              <w:rPr>
                <w:rFonts w:ascii="Bookman Old Style" w:eastAsia="Times New Roman" w:hAnsi="Bookman Old Style"/>
                <w:b/>
                <w:bCs/>
                <w:lang w:eastAsia="bg-BG"/>
              </w:rPr>
            </w:pPr>
            <w:r w:rsidRPr="00897E34">
              <w:rPr>
                <w:rFonts w:ascii="Bookman Old Style" w:eastAsia="Times New Roman" w:hAnsi="Bookman Old Style"/>
                <w:b/>
                <w:bCs/>
                <w:u w:val="single"/>
                <w:lang w:eastAsia="bg-BG"/>
              </w:rPr>
              <w:lastRenderedPageBreak/>
              <w:t>Правоспособност за упражняване на професионална дейност</w:t>
            </w:r>
            <w:r w:rsidRPr="00897E34">
              <w:rPr>
                <w:rFonts w:ascii="Bookman Old Style" w:eastAsia="Times New Roman" w:hAnsi="Bookman Old Style"/>
                <w:b/>
                <w:bCs/>
                <w:lang w:eastAsia="bg-BG"/>
              </w:rPr>
              <w:t xml:space="preserve">: </w:t>
            </w:r>
            <w:r w:rsidRPr="00897E34">
              <w:rPr>
                <w:rFonts w:ascii="Bookman Old Style" w:eastAsia="Times New Roman" w:hAnsi="Bookman Old Style"/>
                <w:lang w:eastAsia="bg-BG"/>
              </w:rPr>
              <w:t>[не</w:t>
            </w:r>
            <w:r w:rsidR="0021660F" w:rsidRPr="00897E34">
              <w:rPr>
                <w:rFonts w:ascii="Bookman Old Style" w:eastAsia="Times New Roman" w:hAnsi="Bookman Old Style"/>
                <w:lang w:eastAsia="bg-BG"/>
              </w:rPr>
              <w:t xml:space="preserve"> се изисква</w:t>
            </w:r>
            <w:r w:rsidRPr="00897E34">
              <w:rPr>
                <w:rFonts w:ascii="Bookman Old Style" w:eastAsia="Times New Roman" w:hAnsi="Bookman Old Style"/>
                <w:lang w:eastAsia="bg-BG"/>
              </w:rPr>
              <w:t>]</w:t>
            </w:r>
            <w:r w:rsidRPr="00897E34">
              <w:rPr>
                <w:rFonts w:ascii="Bookman Old Style" w:eastAsia="Times New Roman" w:hAnsi="Bookman Old Style"/>
                <w:b/>
                <w:bCs/>
                <w:lang w:eastAsia="bg-BG"/>
              </w:rPr>
              <w:t xml:space="preserve"> </w:t>
            </w:r>
          </w:p>
        </w:tc>
      </w:tr>
      <w:tr w:rsidR="00897E34" w:rsidRPr="00897E34" w14:paraId="28928BF0" w14:textId="77777777" w:rsidTr="00F214E1">
        <w:trPr>
          <w:trHeight w:val="300"/>
        </w:trPr>
        <w:tc>
          <w:tcPr>
            <w:tcW w:w="9498" w:type="dxa"/>
            <w:tcBorders>
              <w:top w:val="nil"/>
              <w:left w:val="single" w:sz="4" w:space="0" w:color="auto"/>
              <w:bottom w:val="nil"/>
              <w:right w:val="single" w:sz="4" w:space="0" w:color="auto"/>
            </w:tcBorders>
            <w:noWrap/>
            <w:vAlign w:val="center"/>
            <w:hideMark/>
          </w:tcPr>
          <w:p w14:paraId="09E17001" w14:textId="6DE7FD61" w:rsidR="00854599" w:rsidRPr="00897E34" w:rsidRDefault="00854599" w:rsidP="00854599">
            <w:pPr>
              <w:spacing w:after="0" w:line="240" w:lineRule="auto"/>
              <w:rPr>
                <w:rFonts w:ascii="Bookman Old Style" w:eastAsia="Times New Roman" w:hAnsi="Bookman Old Style"/>
                <w:b/>
                <w:bCs/>
                <w:lang w:eastAsia="bg-BG"/>
              </w:rPr>
            </w:pPr>
            <w:r w:rsidRPr="00897E34">
              <w:rPr>
                <w:rFonts w:ascii="Bookman Old Style" w:eastAsia="Times New Roman" w:hAnsi="Bookman Old Style"/>
                <w:b/>
                <w:bCs/>
                <w:u w:val="single"/>
                <w:lang w:eastAsia="bg-BG"/>
              </w:rPr>
              <w:t xml:space="preserve">Икономическо и финансово състояние: </w:t>
            </w:r>
            <w:r w:rsidRPr="00897E34">
              <w:rPr>
                <w:rFonts w:ascii="Bookman Old Style" w:eastAsia="Times New Roman" w:hAnsi="Bookman Old Style"/>
                <w:u w:val="single"/>
                <w:lang w:eastAsia="bg-BG"/>
              </w:rPr>
              <w:t>[</w:t>
            </w:r>
            <w:r w:rsidR="0021660F" w:rsidRPr="00897E34">
              <w:rPr>
                <w:rFonts w:ascii="Bookman Old Style" w:eastAsia="Times New Roman" w:hAnsi="Bookman Old Style"/>
                <w:lang w:eastAsia="bg-BG"/>
              </w:rPr>
              <w:t>не се изисква</w:t>
            </w:r>
            <w:r w:rsidRPr="00897E34">
              <w:rPr>
                <w:rFonts w:ascii="Bookman Old Style" w:eastAsia="Times New Roman" w:hAnsi="Bookman Old Style"/>
                <w:u w:val="single"/>
                <w:lang w:eastAsia="bg-BG"/>
              </w:rPr>
              <w:t>]</w:t>
            </w:r>
          </w:p>
        </w:tc>
      </w:tr>
      <w:tr w:rsidR="00897E34" w:rsidRPr="00897E34" w14:paraId="48CCE37E" w14:textId="77777777" w:rsidTr="00F214E1">
        <w:trPr>
          <w:trHeight w:val="300"/>
        </w:trPr>
        <w:tc>
          <w:tcPr>
            <w:tcW w:w="9498" w:type="dxa"/>
            <w:tcBorders>
              <w:top w:val="nil"/>
              <w:left w:val="single" w:sz="4" w:space="0" w:color="auto"/>
              <w:bottom w:val="nil"/>
              <w:right w:val="single" w:sz="4" w:space="0" w:color="auto"/>
            </w:tcBorders>
            <w:shd w:val="clear" w:color="auto" w:fill="auto"/>
            <w:noWrap/>
            <w:vAlign w:val="center"/>
            <w:hideMark/>
          </w:tcPr>
          <w:p w14:paraId="48CCE37D" w14:textId="72634746" w:rsidR="00854599" w:rsidRPr="00897E34" w:rsidRDefault="00854599" w:rsidP="00854599">
            <w:pPr>
              <w:spacing w:after="0" w:line="240" w:lineRule="auto"/>
              <w:rPr>
                <w:rFonts w:ascii="Bookman Old Style" w:eastAsia="Times New Roman" w:hAnsi="Bookman Old Style"/>
                <w:b/>
                <w:bCs/>
                <w:lang w:eastAsia="bg-BG"/>
              </w:rPr>
            </w:pPr>
            <w:r w:rsidRPr="00897E34">
              <w:rPr>
                <w:rFonts w:ascii="Bookman Old Style" w:eastAsia="Times New Roman" w:hAnsi="Bookman Old Style"/>
                <w:b/>
                <w:bCs/>
                <w:u w:val="single"/>
                <w:lang w:eastAsia="bg-BG"/>
              </w:rPr>
              <w:t>Технически и професионални способности:</w:t>
            </w:r>
            <w:r w:rsidRPr="00897E34">
              <w:rPr>
                <w:rFonts w:ascii="Bookman Old Style" w:eastAsia="Times New Roman" w:hAnsi="Bookman Old Style"/>
                <w:u w:val="single"/>
                <w:lang w:eastAsia="bg-BG"/>
              </w:rPr>
              <w:t xml:space="preserve"> [</w:t>
            </w:r>
            <w:r w:rsidR="0021660F" w:rsidRPr="00897E34">
              <w:rPr>
                <w:rFonts w:ascii="Bookman Old Style" w:eastAsia="Times New Roman" w:hAnsi="Bookman Old Style"/>
                <w:lang w:eastAsia="bg-BG"/>
              </w:rPr>
              <w:t>не се изисква</w:t>
            </w:r>
            <w:r w:rsidRPr="00897E34">
              <w:rPr>
                <w:rFonts w:ascii="Bookman Old Style" w:eastAsia="Times New Roman" w:hAnsi="Bookman Old Style"/>
                <w:u w:val="single"/>
                <w:lang w:eastAsia="bg-BG"/>
              </w:rPr>
              <w:t>]</w:t>
            </w:r>
            <w:r w:rsidRPr="00897E34">
              <w:rPr>
                <w:rFonts w:ascii="Bookman Old Style" w:eastAsia="Times New Roman" w:hAnsi="Bookman Old Style"/>
                <w:bCs/>
                <w:iCs/>
              </w:rPr>
              <w:t xml:space="preserve"> </w:t>
            </w:r>
          </w:p>
        </w:tc>
      </w:tr>
      <w:tr w:rsidR="00897E34" w:rsidRPr="00897E34" w14:paraId="48CCE3A5" w14:textId="77777777" w:rsidTr="00F214E1">
        <w:trPr>
          <w:trHeight w:val="95"/>
        </w:trPr>
        <w:tc>
          <w:tcPr>
            <w:tcW w:w="9498" w:type="dxa"/>
            <w:tcBorders>
              <w:top w:val="nil"/>
              <w:left w:val="single" w:sz="4" w:space="0" w:color="auto"/>
              <w:bottom w:val="single" w:sz="4" w:space="0" w:color="auto"/>
              <w:right w:val="single" w:sz="4" w:space="0" w:color="auto"/>
            </w:tcBorders>
            <w:shd w:val="clear" w:color="auto" w:fill="auto"/>
            <w:noWrap/>
            <w:vAlign w:val="center"/>
            <w:hideMark/>
          </w:tcPr>
          <w:p w14:paraId="48CCE3A4" w14:textId="77777777" w:rsidR="00854599" w:rsidRPr="00897E34" w:rsidRDefault="00854599" w:rsidP="00854599">
            <w:pPr>
              <w:spacing w:after="0" w:line="240" w:lineRule="auto"/>
              <w:rPr>
                <w:rFonts w:ascii="Bookman Old Style" w:eastAsia="Times New Roman" w:hAnsi="Bookman Old Style"/>
                <w:b/>
                <w:bCs/>
                <w:lang w:eastAsia="bg-BG"/>
              </w:rPr>
            </w:pPr>
          </w:p>
        </w:tc>
      </w:tr>
      <w:tr w:rsidR="00897E34" w:rsidRPr="00897E34" w14:paraId="48CCE3A7" w14:textId="77777777" w:rsidTr="00F214E1">
        <w:trPr>
          <w:trHeight w:val="300"/>
        </w:trPr>
        <w:tc>
          <w:tcPr>
            <w:tcW w:w="9498" w:type="dxa"/>
            <w:tcBorders>
              <w:top w:val="nil"/>
              <w:left w:val="nil"/>
              <w:bottom w:val="nil"/>
              <w:right w:val="nil"/>
            </w:tcBorders>
            <w:shd w:val="clear" w:color="auto" w:fill="auto"/>
            <w:noWrap/>
            <w:vAlign w:val="center"/>
            <w:hideMark/>
          </w:tcPr>
          <w:p w14:paraId="48CCE3A6" w14:textId="77777777" w:rsidR="00854599" w:rsidRPr="00897E34" w:rsidRDefault="00854599" w:rsidP="00854599">
            <w:pPr>
              <w:spacing w:after="0" w:line="240" w:lineRule="auto"/>
              <w:rPr>
                <w:rFonts w:ascii="Bookman Old Style" w:eastAsia="Times New Roman" w:hAnsi="Bookman Old Style"/>
                <w:b/>
                <w:bCs/>
                <w:lang w:eastAsia="bg-BG"/>
              </w:rPr>
            </w:pPr>
          </w:p>
        </w:tc>
      </w:tr>
      <w:tr w:rsidR="00897E34" w:rsidRPr="00897E34" w14:paraId="48CCE3A9" w14:textId="77777777" w:rsidTr="00F214E1">
        <w:trPr>
          <w:trHeight w:val="300"/>
        </w:trPr>
        <w:tc>
          <w:tcPr>
            <w:tcW w:w="9498" w:type="dxa"/>
            <w:tcBorders>
              <w:top w:val="single" w:sz="4" w:space="0" w:color="auto"/>
              <w:left w:val="single" w:sz="4" w:space="0" w:color="auto"/>
              <w:bottom w:val="nil"/>
              <w:right w:val="single" w:sz="4" w:space="0" w:color="auto"/>
            </w:tcBorders>
            <w:shd w:val="clear" w:color="auto" w:fill="auto"/>
            <w:noWrap/>
            <w:vAlign w:val="center"/>
            <w:hideMark/>
          </w:tcPr>
          <w:p w14:paraId="48CCE3A8" w14:textId="77777777" w:rsidR="00854599" w:rsidRPr="00897E34" w:rsidRDefault="00854599" w:rsidP="00854599">
            <w:pPr>
              <w:spacing w:after="0" w:line="240" w:lineRule="auto"/>
              <w:rPr>
                <w:rFonts w:ascii="Bookman Old Style" w:eastAsia="Times New Roman" w:hAnsi="Bookman Old Style"/>
                <w:b/>
                <w:bCs/>
                <w:lang w:eastAsia="bg-BG"/>
              </w:rPr>
            </w:pPr>
            <w:r w:rsidRPr="00897E34">
              <w:rPr>
                <w:rFonts w:ascii="Bookman Old Style" w:eastAsia="Times New Roman" w:hAnsi="Bookman Old Style"/>
                <w:b/>
                <w:bCs/>
                <w:lang w:eastAsia="bg-BG"/>
              </w:rPr>
              <w:t xml:space="preserve">Информация относно запазени поръчки  </w:t>
            </w:r>
            <w:r w:rsidRPr="00897E34">
              <w:rPr>
                <w:rFonts w:ascii="Bookman Old Style" w:eastAsia="Times New Roman" w:hAnsi="Bookman Old Style"/>
                <w:i/>
                <w:iCs/>
                <w:lang w:eastAsia="bg-BG"/>
              </w:rPr>
              <w:t>(когато е приложимо):</w:t>
            </w:r>
          </w:p>
        </w:tc>
      </w:tr>
      <w:tr w:rsidR="00897E34" w:rsidRPr="00897E34" w14:paraId="48CCE3AB" w14:textId="77777777" w:rsidTr="00F214E1">
        <w:trPr>
          <w:trHeight w:val="300"/>
        </w:trPr>
        <w:tc>
          <w:tcPr>
            <w:tcW w:w="9498" w:type="dxa"/>
            <w:tcBorders>
              <w:top w:val="nil"/>
              <w:left w:val="single" w:sz="4" w:space="0" w:color="auto"/>
              <w:bottom w:val="nil"/>
              <w:right w:val="single" w:sz="4" w:space="0" w:color="auto"/>
            </w:tcBorders>
            <w:shd w:val="clear" w:color="auto" w:fill="auto"/>
            <w:noWrap/>
            <w:vAlign w:val="center"/>
            <w:hideMark/>
          </w:tcPr>
          <w:p w14:paraId="48CCE3AA" w14:textId="77777777" w:rsidR="00854599" w:rsidRPr="00897E34" w:rsidRDefault="00854599" w:rsidP="00854599">
            <w:pPr>
              <w:spacing w:after="0" w:line="240" w:lineRule="auto"/>
              <w:rPr>
                <w:rFonts w:ascii="Bookman Old Style" w:eastAsia="Times New Roman" w:hAnsi="Bookman Old Style"/>
                <w:lang w:eastAsia="bg-BG"/>
              </w:rPr>
            </w:pPr>
            <w:r w:rsidRPr="00897E34">
              <w:rPr>
                <w:rFonts w:ascii="Bookman Old Style" w:eastAsia="Times New Roman" w:hAnsi="Bookman Old Style"/>
                <w:lang w:eastAsia="bg-BG"/>
              </w:rPr>
              <w:t xml:space="preserve">[] Поръчката е запазена за специализирани предприятия или кооперации на хора с   </w:t>
            </w:r>
          </w:p>
        </w:tc>
      </w:tr>
      <w:tr w:rsidR="00897E34" w:rsidRPr="00897E34" w14:paraId="48CCE3AD" w14:textId="77777777" w:rsidTr="00F214E1">
        <w:trPr>
          <w:trHeight w:val="300"/>
        </w:trPr>
        <w:tc>
          <w:tcPr>
            <w:tcW w:w="9498" w:type="dxa"/>
            <w:tcBorders>
              <w:top w:val="nil"/>
              <w:left w:val="single" w:sz="4" w:space="0" w:color="auto"/>
              <w:bottom w:val="nil"/>
              <w:right w:val="single" w:sz="4" w:space="0" w:color="auto"/>
            </w:tcBorders>
            <w:shd w:val="clear" w:color="auto" w:fill="auto"/>
            <w:noWrap/>
            <w:vAlign w:val="center"/>
            <w:hideMark/>
          </w:tcPr>
          <w:p w14:paraId="48CCE3AC" w14:textId="77777777" w:rsidR="00854599" w:rsidRPr="00897E34" w:rsidRDefault="00854599" w:rsidP="00854599">
            <w:pPr>
              <w:spacing w:after="0" w:line="240" w:lineRule="auto"/>
              <w:rPr>
                <w:rFonts w:ascii="Bookman Old Style" w:eastAsia="Times New Roman" w:hAnsi="Bookman Old Style"/>
                <w:lang w:eastAsia="bg-BG"/>
              </w:rPr>
            </w:pPr>
            <w:r w:rsidRPr="00897E34">
              <w:rPr>
                <w:rFonts w:ascii="Bookman Old Style" w:eastAsia="Times New Roman" w:hAnsi="Bookman Old Style"/>
                <w:lang w:eastAsia="bg-BG"/>
              </w:rPr>
              <w:t>увреждания или за лица, чиято основна цел е социалното интегриране на хора с</w:t>
            </w:r>
          </w:p>
        </w:tc>
      </w:tr>
      <w:tr w:rsidR="00897E34" w:rsidRPr="00897E34" w14:paraId="48CCE3AF" w14:textId="77777777" w:rsidTr="00F214E1">
        <w:trPr>
          <w:trHeight w:val="300"/>
        </w:trPr>
        <w:tc>
          <w:tcPr>
            <w:tcW w:w="9498" w:type="dxa"/>
            <w:tcBorders>
              <w:top w:val="nil"/>
              <w:left w:val="single" w:sz="4" w:space="0" w:color="auto"/>
              <w:bottom w:val="nil"/>
              <w:right w:val="single" w:sz="4" w:space="0" w:color="auto"/>
            </w:tcBorders>
            <w:shd w:val="clear" w:color="auto" w:fill="auto"/>
            <w:noWrap/>
            <w:vAlign w:val="center"/>
            <w:hideMark/>
          </w:tcPr>
          <w:p w14:paraId="48CCE3AE" w14:textId="77777777" w:rsidR="00854599" w:rsidRPr="00897E34" w:rsidRDefault="00854599" w:rsidP="00854599">
            <w:pPr>
              <w:spacing w:after="0" w:line="240" w:lineRule="auto"/>
              <w:rPr>
                <w:rFonts w:ascii="Bookman Old Style" w:eastAsia="Times New Roman" w:hAnsi="Bookman Old Style"/>
                <w:lang w:eastAsia="bg-BG"/>
              </w:rPr>
            </w:pPr>
            <w:r w:rsidRPr="00897E34">
              <w:rPr>
                <w:rFonts w:ascii="Bookman Old Style" w:eastAsia="Times New Roman" w:hAnsi="Bookman Old Style"/>
                <w:lang w:eastAsia="bg-BG"/>
              </w:rPr>
              <w:t>увреждания или на хора в неравностойно положение</w:t>
            </w:r>
          </w:p>
        </w:tc>
      </w:tr>
      <w:tr w:rsidR="00897E34" w:rsidRPr="00897E34" w14:paraId="48CCE3B1" w14:textId="77777777" w:rsidTr="00F214E1">
        <w:trPr>
          <w:trHeight w:val="300"/>
        </w:trPr>
        <w:tc>
          <w:tcPr>
            <w:tcW w:w="9498" w:type="dxa"/>
            <w:tcBorders>
              <w:top w:val="nil"/>
              <w:left w:val="single" w:sz="4" w:space="0" w:color="auto"/>
              <w:bottom w:val="nil"/>
              <w:right w:val="single" w:sz="4" w:space="0" w:color="auto"/>
            </w:tcBorders>
            <w:shd w:val="clear" w:color="auto" w:fill="auto"/>
            <w:noWrap/>
            <w:vAlign w:val="center"/>
            <w:hideMark/>
          </w:tcPr>
          <w:p w14:paraId="48CCE3B0" w14:textId="77777777" w:rsidR="00854599" w:rsidRPr="00897E34" w:rsidRDefault="00854599" w:rsidP="00854599">
            <w:pPr>
              <w:spacing w:after="0" w:line="240" w:lineRule="auto"/>
              <w:rPr>
                <w:rFonts w:ascii="Bookman Old Style" w:eastAsia="Times New Roman" w:hAnsi="Bookman Old Style"/>
                <w:b/>
                <w:bCs/>
                <w:lang w:eastAsia="bg-BG"/>
              </w:rPr>
            </w:pPr>
            <w:r w:rsidRPr="00897E34">
              <w:rPr>
                <w:rFonts w:ascii="Bookman Old Style" w:eastAsia="Times New Roman" w:hAnsi="Bookman Old Style"/>
                <w:b/>
                <w:bCs/>
                <w:lang w:eastAsia="bg-BG"/>
              </w:rPr>
              <w:t> </w:t>
            </w:r>
          </w:p>
        </w:tc>
      </w:tr>
      <w:tr w:rsidR="00897E34" w:rsidRPr="00897E34" w14:paraId="48CCE3B3" w14:textId="77777777" w:rsidTr="00F214E1">
        <w:trPr>
          <w:trHeight w:val="300"/>
        </w:trPr>
        <w:tc>
          <w:tcPr>
            <w:tcW w:w="9498" w:type="dxa"/>
            <w:tcBorders>
              <w:top w:val="nil"/>
              <w:left w:val="single" w:sz="4" w:space="0" w:color="auto"/>
              <w:bottom w:val="nil"/>
              <w:right w:val="single" w:sz="4" w:space="0" w:color="auto"/>
            </w:tcBorders>
            <w:shd w:val="clear" w:color="auto" w:fill="auto"/>
            <w:noWrap/>
            <w:vAlign w:val="center"/>
            <w:hideMark/>
          </w:tcPr>
          <w:p w14:paraId="48CCE3B2" w14:textId="77777777" w:rsidR="00854599" w:rsidRPr="00897E34" w:rsidRDefault="00854599" w:rsidP="00854599">
            <w:pPr>
              <w:spacing w:after="0" w:line="240" w:lineRule="auto"/>
              <w:rPr>
                <w:rFonts w:ascii="Bookman Old Style" w:eastAsia="Times New Roman" w:hAnsi="Bookman Old Style"/>
                <w:lang w:eastAsia="bg-BG"/>
              </w:rPr>
            </w:pPr>
            <w:r w:rsidRPr="00897E34">
              <w:rPr>
                <w:rFonts w:ascii="Bookman Old Style" w:eastAsia="Times New Roman" w:hAnsi="Bookman Old Style"/>
                <w:lang w:eastAsia="bg-BG"/>
              </w:rPr>
              <w:t>[] Изпълнението на поръчката е ограничено в рамките на програми за създаване на</w:t>
            </w:r>
          </w:p>
        </w:tc>
      </w:tr>
      <w:tr w:rsidR="00897E34" w:rsidRPr="00897E34" w14:paraId="48CCE3B5" w14:textId="77777777" w:rsidTr="00F214E1">
        <w:trPr>
          <w:trHeight w:val="300"/>
        </w:trPr>
        <w:tc>
          <w:tcPr>
            <w:tcW w:w="9498" w:type="dxa"/>
            <w:tcBorders>
              <w:top w:val="nil"/>
              <w:left w:val="single" w:sz="4" w:space="0" w:color="auto"/>
              <w:bottom w:val="single" w:sz="4" w:space="0" w:color="auto"/>
              <w:right w:val="single" w:sz="4" w:space="0" w:color="auto"/>
            </w:tcBorders>
            <w:shd w:val="clear" w:color="auto" w:fill="auto"/>
            <w:noWrap/>
            <w:vAlign w:val="center"/>
            <w:hideMark/>
          </w:tcPr>
          <w:p w14:paraId="48CCE3B4" w14:textId="77777777" w:rsidR="00854599" w:rsidRPr="00897E34" w:rsidRDefault="00854599" w:rsidP="00854599">
            <w:pPr>
              <w:spacing w:after="0" w:line="240" w:lineRule="auto"/>
              <w:rPr>
                <w:rFonts w:ascii="Bookman Old Style" w:eastAsia="Times New Roman" w:hAnsi="Bookman Old Style"/>
                <w:lang w:eastAsia="bg-BG"/>
              </w:rPr>
            </w:pPr>
            <w:r w:rsidRPr="00897E34">
              <w:rPr>
                <w:rFonts w:ascii="Bookman Old Style" w:eastAsia="Times New Roman" w:hAnsi="Bookman Old Style"/>
                <w:lang w:eastAsia="bg-BG"/>
              </w:rPr>
              <w:t>защитени работни места</w:t>
            </w:r>
          </w:p>
        </w:tc>
      </w:tr>
      <w:tr w:rsidR="00897E34" w:rsidRPr="00897E34" w14:paraId="48CCE3B7" w14:textId="77777777" w:rsidTr="00F214E1">
        <w:trPr>
          <w:trHeight w:val="300"/>
        </w:trPr>
        <w:tc>
          <w:tcPr>
            <w:tcW w:w="9498" w:type="dxa"/>
            <w:tcBorders>
              <w:top w:val="nil"/>
              <w:left w:val="nil"/>
              <w:bottom w:val="nil"/>
              <w:right w:val="nil"/>
            </w:tcBorders>
            <w:shd w:val="clear" w:color="auto" w:fill="auto"/>
            <w:noWrap/>
            <w:vAlign w:val="center"/>
            <w:hideMark/>
          </w:tcPr>
          <w:p w14:paraId="48CCE3B6" w14:textId="77777777" w:rsidR="00854599" w:rsidRPr="00897E34" w:rsidRDefault="00854599" w:rsidP="00854599">
            <w:pPr>
              <w:spacing w:after="0" w:line="240" w:lineRule="auto"/>
              <w:rPr>
                <w:rFonts w:ascii="Bookman Old Style" w:eastAsia="Times New Roman" w:hAnsi="Bookman Old Style"/>
                <w:b/>
                <w:bCs/>
                <w:lang w:eastAsia="bg-BG"/>
              </w:rPr>
            </w:pPr>
          </w:p>
        </w:tc>
      </w:tr>
      <w:tr w:rsidR="00897E34" w:rsidRPr="00897E34" w14:paraId="48CCE3B9" w14:textId="77777777" w:rsidTr="00F214E1">
        <w:trPr>
          <w:trHeight w:val="300"/>
        </w:trPr>
        <w:tc>
          <w:tcPr>
            <w:tcW w:w="9498" w:type="dxa"/>
            <w:tcBorders>
              <w:top w:val="single" w:sz="4" w:space="0" w:color="auto"/>
              <w:left w:val="single" w:sz="4" w:space="0" w:color="auto"/>
              <w:bottom w:val="nil"/>
              <w:right w:val="single" w:sz="4" w:space="0" w:color="auto"/>
            </w:tcBorders>
            <w:shd w:val="clear" w:color="auto" w:fill="auto"/>
            <w:noWrap/>
            <w:vAlign w:val="center"/>
            <w:hideMark/>
          </w:tcPr>
          <w:p w14:paraId="48CCE3B8" w14:textId="77777777" w:rsidR="00854599" w:rsidRPr="00897E34" w:rsidRDefault="00854599" w:rsidP="00854599">
            <w:pPr>
              <w:spacing w:after="0" w:line="240" w:lineRule="auto"/>
              <w:rPr>
                <w:rFonts w:ascii="Bookman Old Style" w:eastAsia="Times New Roman" w:hAnsi="Bookman Old Style"/>
                <w:b/>
                <w:bCs/>
                <w:lang w:eastAsia="bg-BG"/>
              </w:rPr>
            </w:pPr>
            <w:r w:rsidRPr="00897E34">
              <w:rPr>
                <w:rFonts w:ascii="Bookman Old Style" w:eastAsia="Times New Roman" w:hAnsi="Bookman Old Style"/>
                <w:b/>
                <w:bCs/>
                <w:lang w:eastAsia="bg-BG"/>
              </w:rPr>
              <w:t>Критерий за възлагане:</w:t>
            </w:r>
          </w:p>
        </w:tc>
      </w:tr>
      <w:tr w:rsidR="00897E34" w:rsidRPr="00897E34" w14:paraId="48CCE3BB" w14:textId="77777777" w:rsidTr="00F214E1">
        <w:trPr>
          <w:trHeight w:val="300"/>
        </w:trPr>
        <w:tc>
          <w:tcPr>
            <w:tcW w:w="9498" w:type="dxa"/>
            <w:tcBorders>
              <w:top w:val="nil"/>
              <w:left w:val="single" w:sz="4" w:space="0" w:color="auto"/>
              <w:bottom w:val="nil"/>
              <w:right w:val="single" w:sz="4" w:space="0" w:color="auto"/>
            </w:tcBorders>
            <w:shd w:val="clear" w:color="auto" w:fill="auto"/>
            <w:noWrap/>
            <w:vAlign w:val="bottom"/>
            <w:hideMark/>
          </w:tcPr>
          <w:p w14:paraId="48CCE3BA" w14:textId="5A9110D9" w:rsidR="00854599" w:rsidRPr="00897E34" w:rsidRDefault="00854599" w:rsidP="00854599">
            <w:pPr>
              <w:spacing w:after="0" w:line="240" w:lineRule="auto"/>
              <w:rPr>
                <w:rFonts w:ascii="Bookman Old Style" w:eastAsia="Times New Roman" w:hAnsi="Bookman Old Style"/>
                <w:lang w:eastAsia="bg-BG"/>
              </w:rPr>
            </w:pPr>
            <w:r w:rsidRPr="00897E34">
              <w:rPr>
                <w:rFonts w:ascii="Bookman Old Style" w:eastAsia="Times New Roman" w:hAnsi="Bookman Old Style"/>
                <w:lang w:eastAsia="bg-BG"/>
              </w:rPr>
              <w:t>[] Оптимално съотношение качество/цена въз основа на:</w:t>
            </w:r>
          </w:p>
        </w:tc>
      </w:tr>
      <w:tr w:rsidR="00897E34" w:rsidRPr="00897E34" w14:paraId="48CCE3BD" w14:textId="77777777" w:rsidTr="00F214E1">
        <w:trPr>
          <w:trHeight w:val="300"/>
        </w:trPr>
        <w:tc>
          <w:tcPr>
            <w:tcW w:w="9498" w:type="dxa"/>
            <w:tcBorders>
              <w:top w:val="nil"/>
              <w:left w:val="single" w:sz="4" w:space="0" w:color="auto"/>
              <w:bottom w:val="nil"/>
              <w:right w:val="single" w:sz="4" w:space="0" w:color="auto"/>
            </w:tcBorders>
            <w:shd w:val="clear" w:color="auto" w:fill="auto"/>
            <w:noWrap/>
            <w:vAlign w:val="bottom"/>
            <w:hideMark/>
          </w:tcPr>
          <w:p w14:paraId="48CCE3BC" w14:textId="5DB2727B" w:rsidR="00854599" w:rsidRPr="00897E34" w:rsidRDefault="00854599" w:rsidP="00854599">
            <w:pPr>
              <w:spacing w:after="0" w:line="240" w:lineRule="auto"/>
              <w:rPr>
                <w:rFonts w:ascii="Bookman Old Style" w:eastAsia="Times New Roman" w:hAnsi="Bookman Old Style"/>
                <w:lang w:eastAsia="bg-BG"/>
              </w:rPr>
            </w:pPr>
            <w:r w:rsidRPr="00897E34">
              <w:rPr>
                <w:rFonts w:ascii="Bookman Old Style" w:eastAsia="Times New Roman" w:hAnsi="Bookman Old Style"/>
                <w:lang w:eastAsia="bg-BG"/>
              </w:rPr>
              <w:t xml:space="preserve">      [] Цена и качествени показатели</w:t>
            </w:r>
          </w:p>
        </w:tc>
      </w:tr>
      <w:tr w:rsidR="00897E34" w:rsidRPr="00897E34" w14:paraId="48CCE3BF" w14:textId="77777777" w:rsidTr="00F214E1">
        <w:trPr>
          <w:trHeight w:val="300"/>
        </w:trPr>
        <w:tc>
          <w:tcPr>
            <w:tcW w:w="9498" w:type="dxa"/>
            <w:tcBorders>
              <w:top w:val="nil"/>
              <w:left w:val="single" w:sz="4" w:space="0" w:color="auto"/>
              <w:bottom w:val="nil"/>
              <w:right w:val="single" w:sz="4" w:space="0" w:color="auto"/>
            </w:tcBorders>
            <w:shd w:val="clear" w:color="auto" w:fill="auto"/>
            <w:noWrap/>
            <w:vAlign w:val="bottom"/>
            <w:hideMark/>
          </w:tcPr>
          <w:p w14:paraId="48CCE3BE" w14:textId="77739059" w:rsidR="00854599" w:rsidRPr="00897E34" w:rsidRDefault="00854599" w:rsidP="00854599">
            <w:pPr>
              <w:spacing w:after="0" w:line="240" w:lineRule="auto"/>
              <w:rPr>
                <w:rFonts w:ascii="Bookman Old Style" w:eastAsia="Times New Roman" w:hAnsi="Bookman Old Style"/>
                <w:lang w:eastAsia="bg-BG"/>
              </w:rPr>
            </w:pPr>
            <w:r w:rsidRPr="00897E34">
              <w:rPr>
                <w:rFonts w:ascii="Bookman Old Style" w:eastAsia="Times New Roman" w:hAnsi="Bookman Old Style"/>
                <w:lang w:eastAsia="bg-BG"/>
              </w:rPr>
              <w:t xml:space="preserve">      [] Разходи и качествени показатели </w:t>
            </w:r>
          </w:p>
        </w:tc>
      </w:tr>
      <w:tr w:rsidR="00897E34" w:rsidRPr="00897E34" w14:paraId="48CCE3C1" w14:textId="77777777" w:rsidTr="00F214E1">
        <w:trPr>
          <w:trHeight w:val="300"/>
        </w:trPr>
        <w:tc>
          <w:tcPr>
            <w:tcW w:w="9498" w:type="dxa"/>
            <w:tcBorders>
              <w:top w:val="nil"/>
              <w:left w:val="single" w:sz="4" w:space="0" w:color="auto"/>
              <w:bottom w:val="nil"/>
              <w:right w:val="single" w:sz="4" w:space="0" w:color="auto"/>
            </w:tcBorders>
            <w:shd w:val="clear" w:color="auto" w:fill="auto"/>
            <w:noWrap/>
            <w:vAlign w:val="bottom"/>
            <w:hideMark/>
          </w:tcPr>
          <w:p w14:paraId="48CCE3C0" w14:textId="6771684A" w:rsidR="00854599" w:rsidRPr="00897E34" w:rsidRDefault="00854599" w:rsidP="00854599">
            <w:pPr>
              <w:spacing w:after="0" w:line="240" w:lineRule="auto"/>
              <w:rPr>
                <w:rFonts w:ascii="Bookman Old Style" w:eastAsia="Times New Roman" w:hAnsi="Bookman Old Style"/>
                <w:lang w:eastAsia="bg-BG"/>
              </w:rPr>
            </w:pPr>
            <w:r w:rsidRPr="00897E34">
              <w:rPr>
                <w:rFonts w:ascii="Bookman Old Style" w:eastAsia="Times New Roman" w:hAnsi="Bookman Old Style"/>
                <w:lang w:eastAsia="bg-BG"/>
              </w:rPr>
              <w:t>[] Ниво на разходите</w:t>
            </w:r>
          </w:p>
        </w:tc>
      </w:tr>
      <w:tr w:rsidR="00897E34" w:rsidRPr="00897E34" w14:paraId="48CCE3C3" w14:textId="77777777" w:rsidTr="00F214E1">
        <w:trPr>
          <w:trHeight w:val="300"/>
        </w:trPr>
        <w:tc>
          <w:tcPr>
            <w:tcW w:w="9498" w:type="dxa"/>
            <w:tcBorders>
              <w:top w:val="nil"/>
              <w:left w:val="single" w:sz="4" w:space="0" w:color="auto"/>
              <w:bottom w:val="nil"/>
              <w:right w:val="single" w:sz="4" w:space="0" w:color="auto"/>
            </w:tcBorders>
            <w:shd w:val="clear" w:color="auto" w:fill="auto"/>
            <w:noWrap/>
            <w:vAlign w:val="bottom"/>
            <w:hideMark/>
          </w:tcPr>
          <w:p w14:paraId="48CCE3C2" w14:textId="0EFC0CF4" w:rsidR="00854599" w:rsidRPr="00897E34" w:rsidRDefault="00854599" w:rsidP="00854599">
            <w:pPr>
              <w:spacing w:after="0" w:line="240" w:lineRule="auto"/>
              <w:rPr>
                <w:rFonts w:ascii="Bookman Old Style" w:eastAsia="Times New Roman" w:hAnsi="Bookman Old Style"/>
                <w:lang w:val="en-US" w:eastAsia="bg-BG"/>
              </w:rPr>
            </w:pPr>
            <w:r w:rsidRPr="00897E34">
              <w:rPr>
                <w:rFonts w:ascii="Bookman Old Style" w:eastAsia="Times New Roman" w:hAnsi="Bookman Old Style"/>
                <w:b/>
                <w:lang w:eastAsia="bg-BG"/>
              </w:rPr>
              <w:t xml:space="preserve">[х] Най-ниска цена </w:t>
            </w:r>
          </w:p>
        </w:tc>
      </w:tr>
      <w:tr w:rsidR="00897E34" w:rsidRPr="00897E34" w14:paraId="48CCE3C5" w14:textId="77777777" w:rsidTr="00D20A3A">
        <w:trPr>
          <w:trHeight w:val="300"/>
        </w:trPr>
        <w:tc>
          <w:tcPr>
            <w:tcW w:w="9498" w:type="dxa"/>
            <w:tcBorders>
              <w:top w:val="nil"/>
              <w:left w:val="single" w:sz="4" w:space="0" w:color="auto"/>
              <w:bottom w:val="nil"/>
              <w:right w:val="single" w:sz="4" w:space="0" w:color="auto"/>
            </w:tcBorders>
            <w:shd w:val="clear" w:color="auto" w:fill="auto"/>
            <w:noWrap/>
            <w:vAlign w:val="center"/>
            <w:hideMark/>
          </w:tcPr>
          <w:p w14:paraId="19ED03C5" w14:textId="77777777" w:rsidR="00854599" w:rsidRPr="00897E34" w:rsidRDefault="00854599" w:rsidP="00854599">
            <w:pPr>
              <w:spacing w:after="0" w:line="240" w:lineRule="auto"/>
              <w:jc w:val="both"/>
              <w:rPr>
                <w:rFonts w:ascii="Bookman Old Style" w:eastAsia="Times New Roman" w:hAnsi="Bookman Old Style"/>
                <w:i/>
                <w:iCs/>
                <w:lang w:eastAsia="bg-BG"/>
              </w:rPr>
            </w:pPr>
            <w:r w:rsidRPr="00897E34">
              <w:rPr>
                <w:rFonts w:ascii="Bookman Old Style" w:eastAsia="Times New Roman" w:hAnsi="Bookman Old Style"/>
                <w:b/>
                <w:bCs/>
                <w:lang w:eastAsia="bg-BG"/>
              </w:rPr>
              <w:t xml:space="preserve">Показатели за оценка: </w:t>
            </w:r>
            <w:r w:rsidRPr="00897E34">
              <w:rPr>
                <w:rFonts w:ascii="Bookman Old Style" w:eastAsia="Times New Roman" w:hAnsi="Bookman Old Style"/>
                <w:i/>
                <w:iCs/>
                <w:lang w:eastAsia="bg-BG"/>
              </w:rPr>
              <w:t>(моля, повторете, колкото пъти е необходимо)</w:t>
            </w:r>
          </w:p>
          <w:p w14:paraId="5FD267EE" w14:textId="77777777" w:rsidR="0021660F" w:rsidRPr="00897E34" w:rsidRDefault="0021660F" w:rsidP="0021660F">
            <w:pPr>
              <w:spacing w:after="0" w:line="240" w:lineRule="auto"/>
              <w:jc w:val="both"/>
              <w:rPr>
                <w:rFonts w:ascii="Bookman Old Style" w:eastAsia="Times New Roman" w:hAnsi="Bookman Old Style"/>
                <w:iCs/>
                <w:lang w:eastAsia="bg-BG"/>
              </w:rPr>
            </w:pPr>
            <w:r w:rsidRPr="00897E34">
              <w:rPr>
                <w:rFonts w:ascii="Bookman Old Style" w:eastAsia="Times New Roman" w:hAnsi="Bookman Old Style"/>
                <w:iCs/>
                <w:lang w:eastAsia="bg-BG"/>
              </w:rPr>
              <w:t>Участниците ще бъдат оценени по критерий за възлагане „</w:t>
            </w:r>
            <w:r w:rsidRPr="00897E34">
              <w:rPr>
                <w:rFonts w:ascii="Bookman Old Style" w:eastAsia="Times New Roman" w:hAnsi="Bookman Old Style"/>
                <w:b/>
                <w:iCs/>
                <w:lang w:eastAsia="bg-BG"/>
              </w:rPr>
              <w:t xml:space="preserve">най-ниска цена“ </w:t>
            </w:r>
            <w:r w:rsidRPr="00897E34">
              <w:rPr>
                <w:rFonts w:ascii="Bookman Old Style" w:eastAsia="Times New Roman" w:hAnsi="Bookman Old Style"/>
                <w:iCs/>
                <w:lang w:eastAsia="bg-BG"/>
              </w:rPr>
              <w:t xml:space="preserve">въз основа на следната </w:t>
            </w:r>
            <w:r w:rsidRPr="00897E34">
              <w:rPr>
                <w:rFonts w:ascii="Bookman Old Style" w:eastAsia="Times New Roman" w:hAnsi="Bookman Old Style"/>
                <w:lang w:eastAsia="bg-BG"/>
              </w:rPr>
              <w:t>методика за оценка</w:t>
            </w:r>
            <w:r w:rsidRPr="00897E34">
              <w:rPr>
                <w:rFonts w:ascii="Bookman Old Style" w:eastAsia="Times New Roman" w:hAnsi="Bookman Old Style"/>
                <w:iCs/>
                <w:lang w:eastAsia="bg-BG"/>
              </w:rPr>
              <w:t>:</w:t>
            </w:r>
          </w:p>
          <w:p w14:paraId="25E9FF1D" w14:textId="5C35F994" w:rsidR="0021660F" w:rsidRPr="00897E34" w:rsidRDefault="0021660F" w:rsidP="0021660F">
            <w:pPr>
              <w:pStyle w:val="BodyText"/>
              <w:spacing w:before="120" w:after="0" w:line="240" w:lineRule="auto"/>
              <w:jc w:val="both"/>
              <w:rPr>
                <w:rFonts w:ascii="Bookman Old Style" w:hAnsi="Bookman Old Style"/>
                <w:bCs/>
                <w:lang w:eastAsia="bg-BG"/>
              </w:rPr>
            </w:pPr>
            <w:r w:rsidRPr="00897E34">
              <w:rPr>
                <w:rFonts w:ascii="Bookman Old Style" w:hAnsi="Bookman Old Style"/>
                <w:bCs/>
                <w:lang w:eastAsia="bg-BG"/>
              </w:rPr>
              <w:t>Участникът</w:t>
            </w:r>
            <w:r w:rsidRPr="00897E34">
              <w:rPr>
                <w:rFonts w:ascii="Bookman Old Style" w:hAnsi="Bookman Old Style"/>
              </w:rPr>
              <w:t xml:space="preserve"> </w:t>
            </w:r>
            <w:r w:rsidRPr="00897E34">
              <w:rPr>
                <w:rFonts w:ascii="Bookman Old Style" w:hAnsi="Bookman Old Style"/>
                <w:bCs/>
                <w:lang w:eastAsia="bg-BG"/>
              </w:rPr>
              <w:t xml:space="preserve">попълва предлаганата от него единична цена в колона </w:t>
            </w:r>
            <w:r w:rsidRPr="00897E34">
              <w:rPr>
                <w:rFonts w:ascii="Bookman Old Style" w:hAnsi="Bookman Old Style"/>
              </w:rPr>
              <w:t>„</w:t>
            </w:r>
            <w:r w:rsidRPr="00897E34">
              <w:rPr>
                <w:rFonts w:ascii="Bookman Old Style" w:hAnsi="Bookman Old Style"/>
                <w:bCs/>
                <w:lang w:eastAsia="bg-BG"/>
              </w:rPr>
              <w:t>Ед.</w:t>
            </w:r>
            <w:r w:rsidR="007A17A7">
              <w:rPr>
                <w:rFonts w:ascii="Bookman Old Style" w:hAnsi="Bookman Old Style"/>
                <w:bCs/>
                <w:lang w:eastAsia="bg-BG"/>
              </w:rPr>
              <w:t xml:space="preserve"> </w:t>
            </w:r>
            <w:r w:rsidR="007A17A7" w:rsidRPr="00897E34">
              <w:rPr>
                <w:rFonts w:ascii="Bookman Old Style" w:hAnsi="Bookman Old Style"/>
                <w:bCs/>
                <w:lang w:eastAsia="bg-BG"/>
              </w:rPr>
              <w:t>Ц</w:t>
            </w:r>
            <w:r w:rsidRPr="00897E34">
              <w:rPr>
                <w:rFonts w:ascii="Bookman Old Style" w:hAnsi="Bookman Old Style"/>
                <w:bCs/>
                <w:lang w:eastAsia="bg-BG"/>
              </w:rPr>
              <w:t>ена</w:t>
            </w:r>
            <w:r w:rsidR="007A17A7">
              <w:rPr>
                <w:rFonts w:ascii="Bookman Old Style" w:hAnsi="Bookman Old Style"/>
                <w:bCs/>
                <w:lang w:eastAsia="bg-BG"/>
              </w:rPr>
              <w:t xml:space="preserve"> в</w:t>
            </w:r>
            <w:r w:rsidRPr="00897E34">
              <w:rPr>
                <w:rFonts w:ascii="Bookman Old Style" w:hAnsi="Bookman Old Style"/>
                <w:bCs/>
                <w:lang w:eastAsia="bg-BG"/>
              </w:rPr>
              <w:t xml:space="preserve"> лева без ДДС за 1 бр. </w:t>
            </w:r>
            <w:r w:rsidR="007A17A7">
              <w:rPr>
                <w:rFonts w:ascii="Bookman Old Style" w:hAnsi="Bookman Old Style"/>
                <w:bCs/>
                <w:lang w:eastAsia="bg-BG"/>
              </w:rPr>
              <w:t>резервна част</w:t>
            </w:r>
            <w:r w:rsidRPr="00897E34">
              <w:rPr>
                <w:rFonts w:ascii="Bookman Old Style" w:hAnsi="Bookman Old Style"/>
                <w:bCs/>
                <w:lang w:eastAsia="bg-BG"/>
              </w:rPr>
              <w:t xml:space="preserve">“ </w:t>
            </w:r>
            <w:r w:rsidR="007A17A7">
              <w:rPr>
                <w:rFonts w:ascii="Bookman Old Style" w:hAnsi="Bookman Old Style"/>
                <w:bCs/>
                <w:lang w:eastAsia="bg-BG"/>
              </w:rPr>
              <w:t xml:space="preserve"> и </w:t>
            </w:r>
            <w:r w:rsidR="007A17A7" w:rsidRPr="00897E34">
              <w:rPr>
                <w:rFonts w:ascii="Bookman Old Style" w:hAnsi="Bookman Old Style"/>
                <w:bCs/>
                <w:lang w:eastAsia="bg-BG"/>
              </w:rPr>
              <w:t>„Обща цена в лева без ДДС“</w:t>
            </w:r>
            <w:r w:rsidR="007A17A7">
              <w:rPr>
                <w:rFonts w:ascii="Bookman Old Style" w:hAnsi="Bookman Old Style"/>
                <w:bCs/>
                <w:lang w:eastAsia="bg-BG"/>
              </w:rPr>
              <w:t>,</w:t>
            </w:r>
            <w:r w:rsidR="007A17A7" w:rsidRPr="00897E34">
              <w:rPr>
                <w:rFonts w:ascii="Bookman Old Style" w:hAnsi="Bookman Old Style"/>
                <w:bCs/>
                <w:lang w:eastAsia="bg-BG"/>
              </w:rPr>
              <w:t xml:space="preserve"> </w:t>
            </w:r>
            <w:r w:rsidRPr="00897E34">
              <w:rPr>
                <w:rFonts w:ascii="Bookman Old Style" w:hAnsi="Bookman Old Style"/>
                <w:bCs/>
                <w:lang w:eastAsia="bg-BG"/>
              </w:rPr>
              <w:t xml:space="preserve">в Ценова таблица, за съответната обособена позиция, </w:t>
            </w:r>
            <w:r w:rsidR="007A17A7" w:rsidRPr="007A17A7">
              <w:rPr>
                <w:rFonts w:ascii="Bookman Old Style" w:hAnsi="Bookman Old Style"/>
                <w:bCs/>
                <w:lang w:eastAsia="bg-BG"/>
              </w:rPr>
              <w:t>Приложение 3-Ценово предложение</w:t>
            </w:r>
            <w:r w:rsidRPr="00897E34">
              <w:rPr>
                <w:rFonts w:ascii="Bookman Old Style" w:hAnsi="Bookman Old Style"/>
                <w:bCs/>
                <w:lang w:eastAsia="bg-BG"/>
              </w:rPr>
              <w:t>,</w:t>
            </w:r>
            <w:r w:rsidRPr="00897E34">
              <w:rPr>
                <w:rFonts w:ascii="Bookman Old Style" w:hAnsi="Bookman Old Style"/>
              </w:rPr>
              <w:t xml:space="preserve">  към договора.</w:t>
            </w:r>
            <w:r w:rsidRPr="00897E34">
              <w:rPr>
                <w:rFonts w:ascii="Bookman Old Style" w:hAnsi="Bookman Old Style"/>
                <w:bCs/>
                <w:lang w:eastAsia="bg-BG"/>
              </w:rPr>
              <w:t xml:space="preserve"> </w:t>
            </w:r>
          </w:p>
          <w:p w14:paraId="1CECB35C" w14:textId="79BB19B0" w:rsidR="0021660F" w:rsidRPr="00897E34" w:rsidRDefault="0021660F" w:rsidP="0021660F">
            <w:pPr>
              <w:pStyle w:val="BodyText"/>
              <w:spacing w:before="120" w:after="0" w:line="240" w:lineRule="auto"/>
              <w:jc w:val="both"/>
              <w:rPr>
                <w:rFonts w:ascii="Bookman Old Style" w:hAnsi="Bookman Old Style"/>
                <w:bCs/>
                <w:lang w:eastAsia="bg-BG"/>
              </w:rPr>
            </w:pPr>
            <w:r w:rsidRPr="00897E34">
              <w:rPr>
                <w:rFonts w:ascii="Bookman Old Style" w:hAnsi="Bookman Old Style"/>
                <w:bCs/>
                <w:lang w:eastAsia="bg-BG"/>
              </w:rPr>
              <w:t>На оценка, за съответната обособена позиция,</w:t>
            </w:r>
            <w:r w:rsidRPr="00897E34" w:rsidDel="00A3721E">
              <w:rPr>
                <w:rFonts w:ascii="Bookman Old Style" w:hAnsi="Bookman Old Style"/>
                <w:bCs/>
                <w:lang w:eastAsia="bg-BG"/>
              </w:rPr>
              <w:t xml:space="preserve"> </w:t>
            </w:r>
            <w:r w:rsidRPr="00897E34">
              <w:rPr>
                <w:rFonts w:ascii="Bookman Old Style" w:hAnsi="Bookman Old Style"/>
                <w:bCs/>
                <w:lang w:eastAsia="bg-BG"/>
              </w:rPr>
              <w:t>подлежи стойност в клетка „Общо“,  равна на сбора от всички стойности в колона „</w:t>
            </w:r>
            <w:r w:rsidR="000C04C4" w:rsidRPr="00897E34">
              <w:rPr>
                <w:rFonts w:ascii="Bookman Old Style" w:hAnsi="Bookman Old Style"/>
                <w:bCs/>
                <w:lang w:eastAsia="bg-BG"/>
              </w:rPr>
              <w:t>Ед.</w:t>
            </w:r>
            <w:r w:rsidR="000C04C4">
              <w:rPr>
                <w:rFonts w:ascii="Bookman Old Style" w:hAnsi="Bookman Old Style"/>
                <w:bCs/>
                <w:lang w:eastAsia="bg-BG"/>
              </w:rPr>
              <w:t xml:space="preserve"> </w:t>
            </w:r>
            <w:r w:rsidR="000C04C4" w:rsidRPr="00897E34">
              <w:rPr>
                <w:rFonts w:ascii="Bookman Old Style" w:hAnsi="Bookman Old Style"/>
                <w:bCs/>
                <w:lang w:eastAsia="bg-BG"/>
              </w:rPr>
              <w:t>Цена</w:t>
            </w:r>
            <w:r w:rsidR="000C04C4">
              <w:rPr>
                <w:rFonts w:ascii="Bookman Old Style" w:hAnsi="Bookman Old Style"/>
                <w:bCs/>
                <w:lang w:eastAsia="bg-BG"/>
              </w:rPr>
              <w:t xml:space="preserve"> в</w:t>
            </w:r>
            <w:r w:rsidR="000C04C4" w:rsidRPr="00897E34">
              <w:rPr>
                <w:rFonts w:ascii="Bookman Old Style" w:hAnsi="Bookman Old Style"/>
                <w:bCs/>
                <w:lang w:eastAsia="bg-BG"/>
              </w:rPr>
              <w:t xml:space="preserve"> лева без ДДС за 1 бр. </w:t>
            </w:r>
            <w:r w:rsidR="000C04C4">
              <w:rPr>
                <w:rFonts w:ascii="Bookman Old Style" w:hAnsi="Bookman Old Style"/>
                <w:bCs/>
                <w:lang w:eastAsia="bg-BG"/>
              </w:rPr>
              <w:t>резервна част</w:t>
            </w:r>
            <w:r w:rsidRPr="00897E34">
              <w:rPr>
                <w:rFonts w:ascii="Bookman Old Style" w:hAnsi="Bookman Old Style"/>
                <w:bCs/>
                <w:lang w:eastAsia="bg-BG"/>
              </w:rPr>
              <w:t xml:space="preserve">“. </w:t>
            </w:r>
          </w:p>
          <w:p w14:paraId="3FA99043" w14:textId="77777777" w:rsidR="0021660F" w:rsidRPr="00897E34" w:rsidRDefault="0021660F" w:rsidP="0021660F">
            <w:pPr>
              <w:pStyle w:val="BodyText"/>
              <w:spacing w:before="120" w:after="0" w:line="240" w:lineRule="auto"/>
              <w:jc w:val="both"/>
              <w:rPr>
                <w:rFonts w:ascii="Bookman Old Style" w:hAnsi="Bookman Old Style"/>
                <w:bCs/>
                <w:lang w:eastAsia="bg-BG"/>
              </w:rPr>
            </w:pPr>
            <w:r w:rsidRPr="00897E34">
              <w:rPr>
                <w:rFonts w:ascii="Bookman Old Style" w:hAnsi="Bookman Old Style"/>
                <w:bCs/>
                <w:lang w:eastAsia="bg-BG"/>
              </w:rPr>
              <w:t xml:space="preserve">Участникът с най- ниска стойност, в клетка „Общо“, за съответната обособена позиция, получава 100 точки. Оценката на всеки от останалите участници се получава като най-ниската „стойност, в клетка „Общо“ се умножи по 100 и резултатът се раздели на „стойност, в клетка „Общо“, предложена от  съответния участник и частното се закръгли до втория знак след десетичната запетая.  </w:t>
            </w:r>
          </w:p>
          <w:p w14:paraId="67102AE3" w14:textId="77777777" w:rsidR="0021660F" w:rsidRPr="00897E34" w:rsidRDefault="0021660F" w:rsidP="0021660F">
            <w:pPr>
              <w:spacing w:after="0" w:line="240" w:lineRule="auto"/>
              <w:jc w:val="both"/>
              <w:rPr>
                <w:rFonts w:ascii="Bookman Old Style" w:hAnsi="Bookman Old Style"/>
                <w:bCs/>
                <w:lang w:eastAsia="bg-BG"/>
              </w:rPr>
            </w:pPr>
            <w:r w:rsidRPr="00897E34">
              <w:rPr>
                <w:rFonts w:ascii="Bookman Old Style" w:hAnsi="Bookman Old Style"/>
                <w:bCs/>
                <w:lang w:eastAsia="bg-BG"/>
              </w:rPr>
              <w:t>На първо място се класира участникът, получил най-много точки, за съответната обособена позиция, а останалите участници ще бъдат класирани в низходящ ред, съобразно получените точки, съгласно методиката на оценка.</w:t>
            </w:r>
          </w:p>
          <w:p w14:paraId="724A2A6B" w14:textId="77777777" w:rsidR="0021660F" w:rsidRPr="00897E34" w:rsidRDefault="0021660F" w:rsidP="0021660F">
            <w:pPr>
              <w:spacing w:after="0" w:line="240" w:lineRule="auto"/>
              <w:jc w:val="both"/>
              <w:rPr>
                <w:rFonts w:ascii="Bookman Old Style" w:hAnsi="Bookman Old Style"/>
                <w:bCs/>
                <w:lang w:eastAsia="bg-BG"/>
              </w:rPr>
            </w:pPr>
            <w:r w:rsidRPr="00897E34">
              <w:rPr>
                <w:rFonts w:ascii="Bookman Old Style" w:hAnsi="Bookman Old Style"/>
                <w:bCs/>
                <w:lang w:eastAsia="bg-BG"/>
              </w:rPr>
              <w:t>Получените резултати от оценката са единствено за целите на оценката.</w:t>
            </w:r>
          </w:p>
          <w:p w14:paraId="48CCE3C4" w14:textId="224A308D" w:rsidR="00854599" w:rsidRPr="00897E34" w:rsidRDefault="0021660F" w:rsidP="0021660F">
            <w:pPr>
              <w:spacing w:after="0" w:line="240" w:lineRule="auto"/>
              <w:rPr>
                <w:rFonts w:ascii="Bookman Old Style" w:eastAsia="Times New Roman" w:hAnsi="Bookman Old Style"/>
                <w:lang w:eastAsia="bg-BG"/>
              </w:rPr>
            </w:pPr>
            <w:r w:rsidRPr="00897E34">
              <w:rPr>
                <w:rFonts w:ascii="Bookman Old Style" w:hAnsi="Bookman Old Style"/>
                <w:bCs/>
                <w:lang w:eastAsia="bg-BG"/>
              </w:rPr>
              <w:t>В случай че на първо място бъдат класирани 2-ма или повече участници, се прилагат разпоредбите на чл.58 от ППЗОП</w:t>
            </w:r>
            <w:r w:rsidR="00854599" w:rsidRPr="00897E34">
              <w:rPr>
                <w:rFonts w:ascii="Bookman Old Style" w:eastAsia="Times New Roman" w:hAnsi="Bookman Old Style"/>
                <w:iCs/>
                <w:lang w:eastAsia="bg-BG"/>
              </w:rPr>
              <w:t xml:space="preserve"> </w:t>
            </w:r>
          </w:p>
        </w:tc>
      </w:tr>
      <w:tr w:rsidR="00897E34" w:rsidRPr="00897E34" w14:paraId="48CCE3CB" w14:textId="77777777" w:rsidTr="00D20A3A">
        <w:trPr>
          <w:trHeight w:val="300"/>
        </w:trPr>
        <w:tc>
          <w:tcPr>
            <w:tcW w:w="9498" w:type="dxa"/>
            <w:tcBorders>
              <w:top w:val="nil"/>
              <w:left w:val="single" w:sz="4" w:space="0" w:color="auto"/>
              <w:bottom w:val="nil"/>
              <w:right w:val="single" w:sz="4" w:space="0" w:color="auto"/>
            </w:tcBorders>
            <w:shd w:val="clear" w:color="auto" w:fill="auto"/>
            <w:noWrap/>
            <w:vAlign w:val="bottom"/>
            <w:hideMark/>
          </w:tcPr>
          <w:p w14:paraId="48CCE3CA" w14:textId="153D1351" w:rsidR="00854599" w:rsidRPr="00897E34" w:rsidRDefault="00854599" w:rsidP="00854599">
            <w:pPr>
              <w:tabs>
                <w:tab w:val="left" w:pos="993"/>
              </w:tabs>
              <w:spacing w:before="120" w:after="120"/>
              <w:jc w:val="both"/>
              <w:rPr>
                <w:rFonts w:ascii="Bookman Old Style" w:eastAsia="Times New Roman" w:hAnsi="Bookman Old Style"/>
                <w:b/>
                <w:bCs/>
                <w:lang w:eastAsia="bg-BG"/>
              </w:rPr>
            </w:pPr>
            <w:r w:rsidRPr="00897E34">
              <w:rPr>
                <w:rFonts w:ascii="Bookman Old Style" w:eastAsia="Times New Roman" w:hAnsi="Bookman Old Style"/>
                <w:lang w:eastAsia="bg-BG"/>
              </w:rPr>
              <w:t>[] Оптимално съотношение качество/цена въз основа на:</w:t>
            </w:r>
          </w:p>
        </w:tc>
      </w:tr>
      <w:tr w:rsidR="00897E34" w:rsidRPr="00897E34" w14:paraId="48CCE3CD" w14:textId="77777777" w:rsidTr="00F214E1">
        <w:trPr>
          <w:trHeight w:val="300"/>
        </w:trPr>
        <w:tc>
          <w:tcPr>
            <w:tcW w:w="9498" w:type="dxa"/>
            <w:tcBorders>
              <w:top w:val="nil"/>
              <w:left w:val="single" w:sz="4" w:space="0" w:color="auto"/>
              <w:bottom w:val="nil"/>
              <w:right w:val="single" w:sz="4" w:space="0" w:color="auto"/>
            </w:tcBorders>
            <w:shd w:val="clear" w:color="auto" w:fill="auto"/>
            <w:noWrap/>
            <w:vAlign w:val="center"/>
            <w:hideMark/>
          </w:tcPr>
          <w:p w14:paraId="48CCE3CC" w14:textId="77777777" w:rsidR="00854599" w:rsidRPr="00897E34" w:rsidRDefault="00854599" w:rsidP="00854599">
            <w:pPr>
              <w:spacing w:after="0" w:line="240" w:lineRule="auto"/>
              <w:rPr>
                <w:rFonts w:ascii="Bookman Old Style" w:eastAsia="Times New Roman" w:hAnsi="Bookman Old Style"/>
                <w:b/>
                <w:bCs/>
                <w:lang w:eastAsia="bg-BG"/>
              </w:rPr>
            </w:pPr>
            <w:r w:rsidRPr="00897E34">
              <w:rPr>
                <w:rFonts w:ascii="Bookman Old Style" w:eastAsia="Times New Roman" w:hAnsi="Bookman Old Style"/>
                <w:b/>
                <w:bCs/>
                <w:lang w:eastAsia="bg-BG"/>
              </w:rPr>
              <w:t>Срок за получаване на офертите:</w:t>
            </w:r>
          </w:p>
        </w:tc>
      </w:tr>
      <w:tr w:rsidR="00897E34" w:rsidRPr="00897E34" w14:paraId="48CCE3CF" w14:textId="77777777" w:rsidTr="00F214E1">
        <w:trPr>
          <w:trHeight w:val="300"/>
        </w:trPr>
        <w:tc>
          <w:tcPr>
            <w:tcW w:w="9498" w:type="dxa"/>
            <w:tcBorders>
              <w:top w:val="nil"/>
              <w:left w:val="single" w:sz="4" w:space="0" w:color="auto"/>
              <w:bottom w:val="nil"/>
              <w:right w:val="single" w:sz="4" w:space="0" w:color="auto"/>
            </w:tcBorders>
            <w:shd w:val="clear" w:color="auto" w:fill="auto"/>
            <w:noWrap/>
            <w:vAlign w:val="bottom"/>
            <w:hideMark/>
          </w:tcPr>
          <w:p w14:paraId="48CCE3CE" w14:textId="5BC61501" w:rsidR="00854599" w:rsidRPr="00897E34" w:rsidRDefault="00854599" w:rsidP="00823409">
            <w:pPr>
              <w:spacing w:after="0" w:line="240" w:lineRule="auto"/>
              <w:rPr>
                <w:rFonts w:ascii="Bookman Old Style" w:eastAsia="Times New Roman" w:hAnsi="Bookman Old Style"/>
                <w:lang w:eastAsia="bg-BG"/>
              </w:rPr>
            </w:pPr>
            <w:r w:rsidRPr="00897E34">
              <w:rPr>
                <w:rFonts w:ascii="Bookman Old Style" w:eastAsia="Times New Roman" w:hAnsi="Bookman Old Style"/>
                <w:lang w:eastAsia="bg-BG"/>
              </w:rPr>
              <w:t xml:space="preserve">Дата: </w:t>
            </w:r>
            <w:r w:rsidRPr="00897E34">
              <w:rPr>
                <w:rFonts w:ascii="Bookman Old Style" w:eastAsia="Times New Roman" w:hAnsi="Bookman Old Style"/>
                <w:i/>
                <w:iCs/>
                <w:lang w:eastAsia="bg-BG"/>
              </w:rPr>
              <w:t xml:space="preserve">(дд/мм/гггг) </w:t>
            </w:r>
            <w:r w:rsidRPr="00897E34">
              <w:rPr>
                <w:rFonts w:ascii="Bookman Old Style" w:eastAsia="Times New Roman" w:hAnsi="Bookman Old Style"/>
                <w:lang w:eastAsia="bg-BG"/>
              </w:rPr>
              <w:t>[</w:t>
            </w:r>
            <w:r w:rsidR="00823409">
              <w:rPr>
                <w:rFonts w:ascii="Bookman Old Style" w:eastAsia="Times New Roman" w:hAnsi="Bookman Old Style"/>
                <w:lang w:eastAsia="bg-BG"/>
              </w:rPr>
              <w:t>18.12.</w:t>
            </w:r>
            <w:r w:rsidRPr="00897E34">
              <w:rPr>
                <w:rFonts w:ascii="Bookman Old Style" w:eastAsia="Times New Roman" w:hAnsi="Bookman Old Style"/>
                <w:lang w:eastAsia="bg-BG"/>
              </w:rPr>
              <w:t>2019 г.]                      Час: (чч:мм) [16:30]</w:t>
            </w:r>
          </w:p>
        </w:tc>
      </w:tr>
      <w:tr w:rsidR="00897E34" w:rsidRPr="00897E34" w14:paraId="48CCE3D1" w14:textId="77777777" w:rsidTr="00F214E1">
        <w:trPr>
          <w:trHeight w:val="300"/>
        </w:trPr>
        <w:tc>
          <w:tcPr>
            <w:tcW w:w="9498" w:type="dxa"/>
            <w:tcBorders>
              <w:top w:val="nil"/>
              <w:left w:val="single" w:sz="4" w:space="0" w:color="auto"/>
              <w:bottom w:val="nil"/>
              <w:right w:val="single" w:sz="4" w:space="0" w:color="auto"/>
            </w:tcBorders>
            <w:shd w:val="clear" w:color="auto" w:fill="auto"/>
            <w:noWrap/>
            <w:vAlign w:val="bottom"/>
            <w:hideMark/>
          </w:tcPr>
          <w:p w14:paraId="48CCE3D0" w14:textId="77777777" w:rsidR="00854599" w:rsidRPr="00897E34" w:rsidRDefault="00854599" w:rsidP="00854599">
            <w:pPr>
              <w:spacing w:after="0"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r>
      <w:tr w:rsidR="00897E34" w:rsidRPr="00897E34" w14:paraId="48CCE3D3" w14:textId="77777777" w:rsidTr="00F214E1">
        <w:trPr>
          <w:trHeight w:val="300"/>
        </w:trPr>
        <w:tc>
          <w:tcPr>
            <w:tcW w:w="9498" w:type="dxa"/>
            <w:tcBorders>
              <w:top w:val="nil"/>
              <w:left w:val="single" w:sz="4" w:space="0" w:color="auto"/>
              <w:bottom w:val="nil"/>
              <w:right w:val="single" w:sz="4" w:space="0" w:color="auto"/>
            </w:tcBorders>
            <w:shd w:val="clear" w:color="auto" w:fill="auto"/>
            <w:noWrap/>
            <w:vAlign w:val="center"/>
            <w:hideMark/>
          </w:tcPr>
          <w:p w14:paraId="48CCE3D2" w14:textId="77777777" w:rsidR="00854599" w:rsidRPr="00897E34" w:rsidRDefault="00854599" w:rsidP="00854599">
            <w:pPr>
              <w:spacing w:after="0" w:line="240" w:lineRule="auto"/>
              <w:rPr>
                <w:rFonts w:ascii="Bookman Old Style" w:eastAsia="Times New Roman" w:hAnsi="Bookman Old Style"/>
                <w:b/>
                <w:bCs/>
                <w:lang w:eastAsia="bg-BG"/>
              </w:rPr>
            </w:pPr>
            <w:r w:rsidRPr="00897E34">
              <w:rPr>
                <w:rFonts w:ascii="Bookman Old Style" w:eastAsia="Times New Roman" w:hAnsi="Bookman Old Style"/>
                <w:b/>
                <w:bCs/>
                <w:lang w:eastAsia="bg-BG"/>
              </w:rPr>
              <w:t>Срок на валидност на офертите:</w:t>
            </w:r>
          </w:p>
        </w:tc>
      </w:tr>
      <w:tr w:rsidR="00897E34" w:rsidRPr="00897E34" w14:paraId="48CCE3D5" w14:textId="77777777" w:rsidTr="00F214E1">
        <w:trPr>
          <w:trHeight w:val="300"/>
        </w:trPr>
        <w:tc>
          <w:tcPr>
            <w:tcW w:w="9498" w:type="dxa"/>
            <w:tcBorders>
              <w:top w:val="nil"/>
              <w:left w:val="single" w:sz="4" w:space="0" w:color="auto"/>
              <w:bottom w:val="nil"/>
              <w:right w:val="single" w:sz="4" w:space="0" w:color="auto"/>
            </w:tcBorders>
            <w:shd w:val="clear" w:color="auto" w:fill="auto"/>
            <w:noWrap/>
            <w:vAlign w:val="bottom"/>
            <w:hideMark/>
          </w:tcPr>
          <w:p w14:paraId="1BDE4B92" w14:textId="77427939" w:rsidR="00854599" w:rsidRPr="00897E34" w:rsidRDefault="00854599" w:rsidP="00854599">
            <w:pPr>
              <w:spacing w:after="0" w:line="240" w:lineRule="auto"/>
              <w:rPr>
                <w:rFonts w:ascii="Bookman Old Style" w:eastAsia="Times New Roman" w:hAnsi="Bookman Old Style"/>
                <w:lang w:eastAsia="bg-BG"/>
              </w:rPr>
            </w:pPr>
            <w:r w:rsidRPr="00897E34">
              <w:rPr>
                <w:rFonts w:ascii="Bookman Old Style" w:eastAsia="Times New Roman" w:hAnsi="Bookman Old Style"/>
                <w:lang w:eastAsia="bg-BG"/>
              </w:rPr>
              <w:t>5 месеца считано от датата, определена за краен срок за получаване на офертите.</w:t>
            </w:r>
          </w:p>
          <w:p w14:paraId="48CCE3D4" w14:textId="15DFBC46" w:rsidR="00854599" w:rsidRPr="00897E34" w:rsidRDefault="00854599" w:rsidP="00854599">
            <w:pPr>
              <w:spacing w:before="120" w:after="120" w:line="240" w:lineRule="auto"/>
              <w:jc w:val="both"/>
              <w:rPr>
                <w:rFonts w:ascii="Bookman Old Style" w:eastAsia="Times New Roman" w:hAnsi="Bookman Old Style"/>
                <w:lang w:eastAsia="bg-BG"/>
              </w:rPr>
            </w:pPr>
            <w:r w:rsidRPr="00897E34">
              <w:rPr>
                <w:rFonts w:ascii="Bookman Old Style" w:hAnsi="Bookman Old Style"/>
              </w:rPr>
              <w:lastRenderedPageBreak/>
              <w:t xml:space="preserve">Срокът на валидност на офертите е времето, през което участниците са обвързани с условията на представените от тях оферти. Възложителят кани участниците да удължат срока на валидност на офертите, когато той не е изтекъл. Когато срокът е изтекъл, възложителят кани участниците да потвърдят валидността на офертите си за определен от него нов срок. Участник, който не удължи или не потвърди срока на валидност на офертата си, се отстранява от участие." </w:t>
            </w:r>
          </w:p>
        </w:tc>
      </w:tr>
      <w:tr w:rsidR="00897E34" w:rsidRPr="00897E34" w14:paraId="48CCE3D7" w14:textId="77777777" w:rsidTr="00F214E1">
        <w:trPr>
          <w:trHeight w:val="300"/>
        </w:trPr>
        <w:tc>
          <w:tcPr>
            <w:tcW w:w="9498" w:type="dxa"/>
            <w:tcBorders>
              <w:top w:val="nil"/>
              <w:left w:val="single" w:sz="4" w:space="0" w:color="auto"/>
              <w:bottom w:val="nil"/>
              <w:right w:val="single" w:sz="4" w:space="0" w:color="auto"/>
            </w:tcBorders>
            <w:shd w:val="clear" w:color="auto" w:fill="auto"/>
            <w:noWrap/>
            <w:vAlign w:val="bottom"/>
            <w:hideMark/>
          </w:tcPr>
          <w:p w14:paraId="48CCE3D6" w14:textId="77777777" w:rsidR="00854599" w:rsidRPr="00897E34" w:rsidRDefault="00854599" w:rsidP="00854599">
            <w:pPr>
              <w:spacing w:after="0" w:line="240" w:lineRule="auto"/>
              <w:rPr>
                <w:rFonts w:ascii="Bookman Old Style" w:eastAsia="Times New Roman" w:hAnsi="Bookman Old Style"/>
                <w:lang w:eastAsia="bg-BG"/>
              </w:rPr>
            </w:pPr>
            <w:r w:rsidRPr="00897E34">
              <w:rPr>
                <w:rFonts w:ascii="Bookman Old Style" w:eastAsia="Times New Roman" w:hAnsi="Bookman Old Style"/>
                <w:lang w:eastAsia="bg-BG"/>
              </w:rPr>
              <w:lastRenderedPageBreak/>
              <w:t> </w:t>
            </w:r>
          </w:p>
        </w:tc>
      </w:tr>
      <w:tr w:rsidR="00897E34" w:rsidRPr="00897E34" w14:paraId="48CCE3D9" w14:textId="77777777" w:rsidTr="00F214E1">
        <w:trPr>
          <w:trHeight w:val="300"/>
        </w:trPr>
        <w:tc>
          <w:tcPr>
            <w:tcW w:w="9498" w:type="dxa"/>
            <w:tcBorders>
              <w:top w:val="nil"/>
              <w:left w:val="single" w:sz="4" w:space="0" w:color="auto"/>
              <w:bottom w:val="nil"/>
              <w:right w:val="single" w:sz="4" w:space="0" w:color="auto"/>
            </w:tcBorders>
            <w:shd w:val="clear" w:color="auto" w:fill="auto"/>
            <w:noWrap/>
            <w:vAlign w:val="center"/>
            <w:hideMark/>
          </w:tcPr>
          <w:p w14:paraId="48CCE3D8" w14:textId="77777777" w:rsidR="00854599" w:rsidRPr="00897E34" w:rsidRDefault="00854599" w:rsidP="00854599">
            <w:pPr>
              <w:spacing w:after="0" w:line="240" w:lineRule="auto"/>
              <w:rPr>
                <w:rFonts w:ascii="Bookman Old Style" w:eastAsia="Times New Roman" w:hAnsi="Bookman Old Style"/>
                <w:b/>
                <w:bCs/>
                <w:lang w:eastAsia="bg-BG"/>
              </w:rPr>
            </w:pPr>
            <w:r w:rsidRPr="00897E34">
              <w:rPr>
                <w:rFonts w:ascii="Bookman Old Style" w:eastAsia="Times New Roman" w:hAnsi="Bookman Old Style"/>
                <w:b/>
                <w:bCs/>
                <w:lang w:eastAsia="bg-BG"/>
              </w:rPr>
              <w:t>Дата и час на отваряне на офертите:</w:t>
            </w:r>
          </w:p>
        </w:tc>
      </w:tr>
      <w:tr w:rsidR="00897E34" w:rsidRPr="00897E34" w14:paraId="48CCE3DB" w14:textId="77777777" w:rsidTr="00F214E1">
        <w:trPr>
          <w:trHeight w:val="300"/>
        </w:trPr>
        <w:tc>
          <w:tcPr>
            <w:tcW w:w="9498" w:type="dxa"/>
            <w:tcBorders>
              <w:top w:val="nil"/>
              <w:left w:val="single" w:sz="4" w:space="0" w:color="auto"/>
              <w:bottom w:val="nil"/>
              <w:right w:val="single" w:sz="4" w:space="0" w:color="auto"/>
            </w:tcBorders>
            <w:shd w:val="clear" w:color="auto" w:fill="auto"/>
            <w:noWrap/>
            <w:vAlign w:val="bottom"/>
            <w:hideMark/>
          </w:tcPr>
          <w:p w14:paraId="48CCE3DA" w14:textId="341E9D96" w:rsidR="00854599" w:rsidRPr="00897E34" w:rsidRDefault="00854599" w:rsidP="00823409">
            <w:pPr>
              <w:spacing w:after="0" w:line="240" w:lineRule="auto"/>
              <w:rPr>
                <w:rFonts w:ascii="Bookman Old Style" w:eastAsia="Times New Roman" w:hAnsi="Bookman Old Style"/>
                <w:lang w:val="ru-RU" w:eastAsia="bg-BG"/>
              </w:rPr>
            </w:pPr>
            <w:r w:rsidRPr="00897E34">
              <w:rPr>
                <w:rFonts w:ascii="Bookman Old Style" w:eastAsia="Times New Roman" w:hAnsi="Bookman Old Style"/>
                <w:lang w:eastAsia="bg-BG"/>
              </w:rPr>
              <w:t xml:space="preserve">Дата: </w:t>
            </w:r>
            <w:r w:rsidRPr="00897E34">
              <w:rPr>
                <w:rFonts w:ascii="Bookman Old Style" w:eastAsia="Times New Roman" w:hAnsi="Bookman Old Style"/>
                <w:i/>
                <w:iCs/>
                <w:lang w:eastAsia="bg-BG"/>
              </w:rPr>
              <w:t xml:space="preserve">(дд/мм/гггг) </w:t>
            </w:r>
            <w:r w:rsidRPr="00897E34">
              <w:rPr>
                <w:rFonts w:ascii="Bookman Old Style" w:eastAsia="Times New Roman" w:hAnsi="Bookman Old Style"/>
                <w:lang w:eastAsia="bg-BG"/>
              </w:rPr>
              <w:t>[</w:t>
            </w:r>
            <w:r w:rsidR="00823409">
              <w:rPr>
                <w:rFonts w:ascii="Bookman Old Style" w:eastAsia="Times New Roman" w:hAnsi="Bookman Old Style"/>
                <w:lang w:eastAsia="bg-BG"/>
              </w:rPr>
              <w:t>19.12.</w:t>
            </w:r>
            <w:r w:rsidRPr="00897E34">
              <w:rPr>
                <w:rFonts w:ascii="Bookman Old Style" w:eastAsia="Times New Roman" w:hAnsi="Bookman Old Style"/>
                <w:lang w:eastAsia="bg-BG"/>
              </w:rPr>
              <w:t>2019 г.]                      Час: (чч:мм) [</w:t>
            </w:r>
            <w:r w:rsidR="00823409">
              <w:rPr>
                <w:rFonts w:ascii="Bookman Old Style" w:eastAsia="Times New Roman" w:hAnsi="Bookman Old Style"/>
                <w:lang w:eastAsia="bg-BG"/>
              </w:rPr>
              <w:t>15,00</w:t>
            </w:r>
            <w:r w:rsidRPr="00897E34">
              <w:rPr>
                <w:rFonts w:ascii="Bookman Old Style" w:eastAsia="Times New Roman" w:hAnsi="Bookman Old Style"/>
                <w:lang w:eastAsia="bg-BG"/>
              </w:rPr>
              <w:t>]</w:t>
            </w:r>
          </w:p>
        </w:tc>
      </w:tr>
      <w:tr w:rsidR="00897E34" w:rsidRPr="00897E34" w14:paraId="48CCE3DD" w14:textId="77777777" w:rsidTr="00F214E1">
        <w:trPr>
          <w:trHeight w:val="300"/>
        </w:trPr>
        <w:tc>
          <w:tcPr>
            <w:tcW w:w="9498" w:type="dxa"/>
            <w:tcBorders>
              <w:top w:val="nil"/>
              <w:left w:val="single" w:sz="4" w:space="0" w:color="auto"/>
              <w:bottom w:val="nil"/>
              <w:right w:val="single" w:sz="4" w:space="0" w:color="auto"/>
            </w:tcBorders>
            <w:shd w:val="clear" w:color="auto" w:fill="auto"/>
            <w:noWrap/>
            <w:vAlign w:val="bottom"/>
            <w:hideMark/>
          </w:tcPr>
          <w:p w14:paraId="48CCE3DC" w14:textId="77777777" w:rsidR="00854599" w:rsidRPr="00897E34" w:rsidRDefault="00854599" w:rsidP="00854599">
            <w:pPr>
              <w:spacing w:after="0"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r>
      <w:tr w:rsidR="00897E34" w:rsidRPr="00897E34" w14:paraId="48CCE3DF" w14:textId="77777777" w:rsidTr="00F214E1">
        <w:trPr>
          <w:trHeight w:val="300"/>
        </w:trPr>
        <w:tc>
          <w:tcPr>
            <w:tcW w:w="9498" w:type="dxa"/>
            <w:tcBorders>
              <w:top w:val="nil"/>
              <w:left w:val="single" w:sz="4" w:space="0" w:color="auto"/>
              <w:bottom w:val="nil"/>
              <w:right w:val="single" w:sz="4" w:space="0" w:color="auto"/>
            </w:tcBorders>
            <w:shd w:val="clear" w:color="auto" w:fill="auto"/>
            <w:noWrap/>
            <w:vAlign w:val="center"/>
            <w:hideMark/>
          </w:tcPr>
          <w:p w14:paraId="48CCE3DE" w14:textId="77777777" w:rsidR="00854599" w:rsidRPr="00897E34" w:rsidRDefault="00854599" w:rsidP="00854599">
            <w:pPr>
              <w:spacing w:after="0" w:line="240" w:lineRule="auto"/>
              <w:rPr>
                <w:rFonts w:ascii="Bookman Old Style" w:eastAsia="Times New Roman" w:hAnsi="Bookman Old Style"/>
                <w:b/>
                <w:bCs/>
                <w:lang w:eastAsia="bg-BG"/>
              </w:rPr>
            </w:pPr>
            <w:r w:rsidRPr="00897E34">
              <w:rPr>
                <w:rFonts w:ascii="Bookman Old Style" w:eastAsia="Times New Roman" w:hAnsi="Bookman Old Style"/>
                <w:b/>
                <w:bCs/>
                <w:lang w:eastAsia="bg-BG"/>
              </w:rPr>
              <w:t xml:space="preserve">Място на отваряне на офертите: </w:t>
            </w:r>
            <w:r w:rsidRPr="00897E34">
              <w:rPr>
                <w:rFonts w:ascii="Bookman Old Style" w:eastAsia="Times New Roman" w:hAnsi="Bookman Old Style"/>
                <w:lang w:eastAsia="bg-BG"/>
              </w:rPr>
              <w:t>[</w:t>
            </w:r>
            <w:r w:rsidRPr="00897E34">
              <w:rPr>
                <w:rFonts w:ascii="Bookman Old Style" w:eastAsia="Times New Roman" w:hAnsi="Bookman Old Style"/>
                <w:bCs/>
                <w:lang w:eastAsia="bg-BG"/>
              </w:rPr>
              <w:t>сградата на “Софийска вода” АД, град София 1766, район Младост, ж. к. Младост ІV, ул. "Бизнес парк" №1, сграда 2А</w:t>
            </w:r>
            <w:r w:rsidRPr="00897E34">
              <w:rPr>
                <w:rFonts w:ascii="Bookman Old Style" w:eastAsia="Times New Roman" w:hAnsi="Bookman Old Style"/>
                <w:lang w:eastAsia="bg-BG"/>
              </w:rPr>
              <w:t>]</w:t>
            </w:r>
          </w:p>
        </w:tc>
      </w:tr>
      <w:tr w:rsidR="00897E34" w:rsidRPr="00897E34" w14:paraId="48CCE3E1" w14:textId="77777777" w:rsidTr="00F214E1">
        <w:trPr>
          <w:trHeight w:val="300"/>
        </w:trPr>
        <w:tc>
          <w:tcPr>
            <w:tcW w:w="9498" w:type="dxa"/>
            <w:tcBorders>
              <w:top w:val="nil"/>
              <w:left w:val="single" w:sz="4" w:space="0" w:color="auto"/>
              <w:bottom w:val="single" w:sz="4" w:space="0" w:color="auto"/>
              <w:right w:val="single" w:sz="4" w:space="0" w:color="auto"/>
            </w:tcBorders>
            <w:shd w:val="clear" w:color="auto" w:fill="auto"/>
            <w:noWrap/>
            <w:vAlign w:val="bottom"/>
            <w:hideMark/>
          </w:tcPr>
          <w:p w14:paraId="48CCE3E0" w14:textId="77777777" w:rsidR="00854599" w:rsidRPr="00897E34" w:rsidRDefault="00854599" w:rsidP="00854599">
            <w:pPr>
              <w:spacing w:after="0"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r>
      <w:tr w:rsidR="00897E34" w:rsidRPr="00897E34" w14:paraId="48CCE3E3" w14:textId="77777777" w:rsidTr="00F214E1">
        <w:trPr>
          <w:trHeight w:val="300"/>
        </w:trPr>
        <w:tc>
          <w:tcPr>
            <w:tcW w:w="9498" w:type="dxa"/>
            <w:tcBorders>
              <w:top w:val="nil"/>
              <w:left w:val="nil"/>
              <w:bottom w:val="nil"/>
              <w:right w:val="nil"/>
            </w:tcBorders>
            <w:shd w:val="clear" w:color="auto" w:fill="auto"/>
            <w:noWrap/>
            <w:vAlign w:val="bottom"/>
            <w:hideMark/>
          </w:tcPr>
          <w:p w14:paraId="48CCE3E2" w14:textId="77777777" w:rsidR="00854599" w:rsidRPr="00897E34" w:rsidRDefault="00854599" w:rsidP="00854599">
            <w:pPr>
              <w:spacing w:after="0" w:line="240" w:lineRule="auto"/>
              <w:rPr>
                <w:rFonts w:ascii="Bookman Old Style" w:eastAsia="Times New Roman" w:hAnsi="Bookman Old Style"/>
                <w:b/>
                <w:bCs/>
                <w:lang w:eastAsia="bg-BG"/>
              </w:rPr>
            </w:pPr>
          </w:p>
        </w:tc>
      </w:tr>
      <w:tr w:rsidR="00897E34" w:rsidRPr="00897E34" w14:paraId="48CCE3E5" w14:textId="77777777" w:rsidTr="00F214E1">
        <w:trPr>
          <w:trHeight w:val="300"/>
        </w:trPr>
        <w:tc>
          <w:tcPr>
            <w:tcW w:w="9498" w:type="dxa"/>
            <w:tcBorders>
              <w:top w:val="single" w:sz="4" w:space="0" w:color="auto"/>
              <w:left w:val="single" w:sz="4" w:space="0" w:color="auto"/>
              <w:bottom w:val="nil"/>
              <w:right w:val="single" w:sz="4" w:space="0" w:color="auto"/>
            </w:tcBorders>
            <w:shd w:val="clear" w:color="auto" w:fill="auto"/>
            <w:noWrap/>
            <w:vAlign w:val="center"/>
            <w:hideMark/>
          </w:tcPr>
          <w:p w14:paraId="48CCE3E4" w14:textId="77777777" w:rsidR="00854599" w:rsidRPr="00897E34" w:rsidRDefault="00854599" w:rsidP="00854599">
            <w:pPr>
              <w:spacing w:after="0" w:line="240" w:lineRule="auto"/>
              <w:rPr>
                <w:rFonts w:ascii="Bookman Old Style" w:eastAsia="Times New Roman" w:hAnsi="Bookman Old Style"/>
                <w:b/>
                <w:bCs/>
                <w:lang w:eastAsia="bg-BG"/>
              </w:rPr>
            </w:pPr>
            <w:r w:rsidRPr="00897E34">
              <w:rPr>
                <w:rFonts w:ascii="Bookman Old Style" w:eastAsia="Times New Roman" w:hAnsi="Bookman Old Style"/>
                <w:b/>
                <w:bCs/>
                <w:lang w:eastAsia="bg-BG"/>
              </w:rPr>
              <w:t>Информация относно средства от Европейския съюз:</w:t>
            </w:r>
          </w:p>
        </w:tc>
      </w:tr>
      <w:tr w:rsidR="00897E34" w:rsidRPr="00897E34" w14:paraId="48CCE3E7" w14:textId="77777777" w:rsidTr="00F214E1">
        <w:trPr>
          <w:trHeight w:val="300"/>
        </w:trPr>
        <w:tc>
          <w:tcPr>
            <w:tcW w:w="9498" w:type="dxa"/>
            <w:tcBorders>
              <w:top w:val="nil"/>
              <w:left w:val="single" w:sz="4" w:space="0" w:color="auto"/>
              <w:bottom w:val="nil"/>
              <w:right w:val="single" w:sz="4" w:space="0" w:color="auto"/>
            </w:tcBorders>
            <w:shd w:val="clear" w:color="auto" w:fill="auto"/>
            <w:noWrap/>
            <w:hideMark/>
          </w:tcPr>
          <w:p w14:paraId="48CCE3E6" w14:textId="77777777" w:rsidR="00854599" w:rsidRPr="00897E34" w:rsidRDefault="00854599" w:rsidP="00854599">
            <w:pPr>
              <w:spacing w:after="0" w:line="240" w:lineRule="auto"/>
              <w:rPr>
                <w:rFonts w:ascii="Bookman Old Style" w:eastAsia="Times New Roman" w:hAnsi="Bookman Old Style"/>
                <w:lang w:eastAsia="bg-BG"/>
              </w:rPr>
            </w:pPr>
            <w:r w:rsidRPr="00897E34">
              <w:rPr>
                <w:rFonts w:ascii="Bookman Old Style" w:eastAsia="Times New Roman" w:hAnsi="Bookman Old Style"/>
                <w:lang w:eastAsia="bg-BG"/>
              </w:rPr>
              <w:t xml:space="preserve">Обществената поръчка е във връзка с проект и/или програма, финансиран/а със средства от </w:t>
            </w:r>
          </w:p>
        </w:tc>
      </w:tr>
      <w:tr w:rsidR="00897E34" w:rsidRPr="00897E34" w14:paraId="48CCE3E9" w14:textId="77777777" w:rsidTr="00F214E1">
        <w:trPr>
          <w:trHeight w:val="300"/>
        </w:trPr>
        <w:tc>
          <w:tcPr>
            <w:tcW w:w="9498" w:type="dxa"/>
            <w:tcBorders>
              <w:top w:val="nil"/>
              <w:left w:val="single" w:sz="4" w:space="0" w:color="auto"/>
              <w:bottom w:val="nil"/>
              <w:right w:val="single" w:sz="4" w:space="0" w:color="auto"/>
            </w:tcBorders>
            <w:shd w:val="clear" w:color="auto" w:fill="auto"/>
            <w:noWrap/>
            <w:vAlign w:val="bottom"/>
            <w:hideMark/>
          </w:tcPr>
          <w:p w14:paraId="48CCE3E8" w14:textId="77777777" w:rsidR="00854599" w:rsidRPr="00897E34" w:rsidRDefault="00854599" w:rsidP="00854599">
            <w:pPr>
              <w:spacing w:after="0" w:line="240" w:lineRule="auto"/>
              <w:rPr>
                <w:rFonts w:ascii="Bookman Old Style" w:eastAsia="Times New Roman" w:hAnsi="Bookman Old Style"/>
                <w:lang w:eastAsia="bg-BG"/>
              </w:rPr>
            </w:pPr>
            <w:r w:rsidRPr="00897E34">
              <w:rPr>
                <w:rFonts w:ascii="Bookman Old Style" w:eastAsia="Times New Roman" w:hAnsi="Bookman Old Style"/>
                <w:lang w:eastAsia="bg-BG"/>
              </w:rPr>
              <w:t xml:space="preserve">европейските фондове и програми:  [] Да [х] Не        </w:t>
            </w:r>
          </w:p>
        </w:tc>
      </w:tr>
      <w:tr w:rsidR="00897E34" w:rsidRPr="00897E34" w14:paraId="48CCE3EB" w14:textId="77777777" w:rsidTr="00F214E1">
        <w:trPr>
          <w:trHeight w:val="300"/>
        </w:trPr>
        <w:tc>
          <w:tcPr>
            <w:tcW w:w="9498" w:type="dxa"/>
            <w:tcBorders>
              <w:top w:val="nil"/>
              <w:left w:val="single" w:sz="4" w:space="0" w:color="auto"/>
              <w:bottom w:val="nil"/>
              <w:right w:val="single" w:sz="4" w:space="0" w:color="auto"/>
            </w:tcBorders>
            <w:shd w:val="clear" w:color="auto" w:fill="auto"/>
            <w:noWrap/>
            <w:vAlign w:val="bottom"/>
            <w:hideMark/>
          </w:tcPr>
          <w:p w14:paraId="48CCE3EA" w14:textId="77777777" w:rsidR="00854599" w:rsidRPr="00897E34" w:rsidRDefault="00854599" w:rsidP="00854599">
            <w:pPr>
              <w:spacing w:after="0" w:line="240" w:lineRule="auto"/>
              <w:rPr>
                <w:rFonts w:ascii="Bookman Old Style" w:eastAsia="Times New Roman" w:hAnsi="Bookman Old Style"/>
                <w:lang w:eastAsia="bg-BG"/>
              </w:rPr>
            </w:pPr>
            <w:r w:rsidRPr="00897E34">
              <w:rPr>
                <w:rFonts w:ascii="Bookman Old Style" w:eastAsia="Times New Roman" w:hAnsi="Bookman Old Style"/>
                <w:lang w:eastAsia="bg-BG"/>
              </w:rPr>
              <w:t>Идентификация на проекта, когато е приложимо: [……]</w:t>
            </w:r>
          </w:p>
        </w:tc>
      </w:tr>
      <w:tr w:rsidR="00897E34" w:rsidRPr="00897E34" w14:paraId="48CCE3EF" w14:textId="77777777" w:rsidTr="00F214E1">
        <w:trPr>
          <w:trHeight w:val="300"/>
        </w:trPr>
        <w:tc>
          <w:tcPr>
            <w:tcW w:w="9498" w:type="dxa"/>
            <w:tcBorders>
              <w:top w:val="nil"/>
              <w:left w:val="single" w:sz="4" w:space="0" w:color="auto"/>
              <w:bottom w:val="single" w:sz="4" w:space="0" w:color="auto"/>
              <w:right w:val="single" w:sz="4" w:space="0" w:color="auto"/>
            </w:tcBorders>
            <w:shd w:val="clear" w:color="auto" w:fill="auto"/>
            <w:noWrap/>
            <w:vAlign w:val="bottom"/>
            <w:hideMark/>
          </w:tcPr>
          <w:p w14:paraId="48CCE3EE" w14:textId="77777777" w:rsidR="00854599" w:rsidRPr="00897E34" w:rsidRDefault="00854599" w:rsidP="00854599">
            <w:pPr>
              <w:spacing w:after="0"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r>
      <w:tr w:rsidR="00897E34" w:rsidRPr="00897E34" w14:paraId="48CCE3F1" w14:textId="77777777" w:rsidTr="00F214E1">
        <w:trPr>
          <w:trHeight w:val="255"/>
        </w:trPr>
        <w:tc>
          <w:tcPr>
            <w:tcW w:w="9498" w:type="dxa"/>
            <w:tcBorders>
              <w:top w:val="nil"/>
              <w:left w:val="nil"/>
              <w:bottom w:val="nil"/>
              <w:right w:val="nil"/>
            </w:tcBorders>
            <w:shd w:val="clear" w:color="auto" w:fill="auto"/>
            <w:noWrap/>
            <w:vAlign w:val="bottom"/>
            <w:hideMark/>
          </w:tcPr>
          <w:p w14:paraId="48CCE3F0" w14:textId="77777777" w:rsidR="00854599" w:rsidRPr="00897E34" w:rsidRDefault="00854599" w:rsidP="00854599">
            <w:pPr>
              <w:spacing w:after="0" w:line="240" w:lineRule="auto"/>
              <w:rPr>
                <w:rFonts w:ascii="Bookman Old Style" w:eastAsia="Times New Roman" w:hAnsi="Bookman Old Style"/>
                <w:lang w:eastAsia="bg-BG"/>
              </w:rPr>
            </w:pPr>
          </w:p>
        </w:tc>
      </w:tr>
      <w:tr w:rsidR="00897E34" w:rsidRPr="00897E34" w14:paraId="48CCE3F3" w14:textId="77777777" w:rsidTr="00F214E1">
        <w:trPr>
          <w:trHeight w:val="255"/>
        </w:trPr>
        <w:tc>
          <w:tcPr>
            <w:tcW w:w="9498" w:type="dxa"/>
            <w:tcBorders>
              <w:top w:val="nil"/>
              <w:left w:val="nil"/>
              <w:bottom w:val="nil"/>
              <w:right w:val="nil"/>
            </w:tcBorders>
            <w:shd w:val="clear" w:color="auto" w:fill="auto"/>
            <w:noWrap/>
            <w:vAlign w:val="bottom"/>
            <w:hideMark/>
          </w:tcPr>
          <w:p w14:paraId="48CCE3F2" w14:textId="77777777" w:rsidR="00854599" w:rsidRPr="00897E34" w:rsidRDefault="00854599" w:rsidP="00854599">
            <w:pPr>
              <w:spacing w:after="0" w:line="240" w:lineRule="auto"/>
              <w:rPr>
                <w:rFonts w:ascii="Bookman Old Style" w:eastAsia="Times New Roman" w:hAnsi="Bookman Old Style"/>
                <w:lang w:eastAsia="bg-BG"/>
              </w:rPr>
            </w:pPr>
          </w:p>
        </w:tc>
      </w:tr>
      <w:tr w:rsidR="00897E34" w:rsidRPr="00897E34" w14:paraId="48CCE3F5" w14:textId="77777777" w:rsidTr="00F214E1">
        <w:trPr>
          <w:trHeight w:val="300"/>
        </w:trPr>
        <w:tc>
          <w:tcPr>
            <w:tcW w:w="9498" w:type="dxa"/>
            <w:tcBorders>
              <w:top w:val="single" w:sz="4" w:space="0" w:color="auto"/>
              <w:left w:val="single" w:sz="4" w:space="0" w:color="auto"/>
              <w:bottom w:val="nil"/>
              <w:right w:val="single" w:sz="4" w:space="0" w:color="auto"/>
            </w:tcBorders>
            <w:shd w:val="clear" w:color="auto" w:fill="auto"/>
            <w:noWrap/>
            <w:vAlign w:val="center"/>
            <w:hideMark/>
          </w:tcPr>
          <w:p w14:paraId="306710AA" w14:textId="77777777" w:rsidR="00854599" w:rsidRPr="00897E34" w:rsidRDefault="00854599" w:rsidP="00854599">
            <w:pPr>
              <w:spacing w:after="0" w:line="240" w:lineRule="auto"/>
              <w:rPr>
                <w:rFonts w:ascii="Bookman Old Style" w:eastAsia="Times New Roman" w:hAnsi="Bookman Old Style"/>
                <w:lang w:eastAsia="bg-BG"/>
              </w:rPr>
            </w:pPr>
            <w:r w:rsidRPr="00897E34">
              <w:rPr>
                <w:rFonts w:ascii="Bookman Old Style" w:eastAsia="Times New Roman" w:hAnsi="Bookman Old Style"/>
                <w:bCs/>
                <w:lang w:eastAsia="bg-BG"/>
              </w:rPr>
              <w:t xml:space="preserve">Друга информация </w:t>
            </w:r>
            <w:r w:rsidRPr="00897E34">
              <w:rPr>
                <w:rFonts w:ascii="Bookman Old Style" w:eastAsia="Times New Roman" w:hAnsi="Bookman Old Style"/>
                <w:i/>
                <w:iCs/>
                <w:lang w:eastAsia="bg-BG"/>
              </w:rPr>
              <w:t xml:space="preserve">(когато е приложимо): </w:t>
            </w:r>
            <w:r w:rsidRPr="00897E34">
              <w:rPr>
                <w:rFonts w:ascii="Bookman Old Style" w:eastAsia="Times New Roman" w:hAnsi="Bookman Old Style"/>
                <w:lang w:eastAsia="bg-BG"/>
              </w:rPr>
              <w:t>[……]</w:t>
            </w:r>
          </w:p>
          <w:p w14:paraId="0A08C645" w14:textId="77777777" w:rsidR="00854599" w:rsidRPr="00897E34" w:rsidRDefault="00854599" w:rsidP="00854599">
            <w:pPr>
              <w:spacing w:after="0" w:line="240" w:lineRule="auto"/>
              <w:jc w:val="both"/>
              <w:rPr>
                <w:rFonts w:ascii="Bookman Old Style" w:eastAsia="Times New Roman" w:hAnsi="Bookman Old Style"/>
                <w:bCs/>
                <w:lang w:eastAsia="bg-BG"/>
              </w:rPr>
            </w:pPr>
            <w:r w:rsidRPr="00897E34">
              <w:rPr>
                <w:rFonts w:ascii="Bookman Old Style" w:eastAsia="Times New Roman" w:hAnsi="Bookman Old Style"/>
                <w:bCs/>
                <w:lang w:eastAsia="bg-BG"/>
              </w:rPr>
              <w:t>Подаването и отварянето на оферти се осъществява на адрес: сграда на "Софийска вода" АД, град София 1766, район Младост, ж. к. Младост IV, ул. "Бизнес парк" №1, сграда 2А.</w:t>
            </w:r>
          </w:p>
          <w:p w14:paraId="11DE6159" w14:textId="77777777" w:rsidR="00854599" w:rsidRPr="00897E34" w:rsidRDefault="00854599" w:rsidP="00854599">
            <w:pPr>
              <w:spacing w:after="0" w:line="240" w:lineRule="auto"/>
              <w:jc w:val="both"/>
              <w:rPr>
                <w:rFonts w:ascii="Bookman Old Style" w:eastAsia="Times New Roman" w:hAnsi="Bookman Old Style"/>
                <w:bCs/>
                <w:lang w:eastAsia="bg-BG"/>
              </w:rPr>
            </w:pPr>
          </w:p>
          <w:p w14:paraId="1C1578D4" w14:textId="3AF8AB24" w:rsidR="00854599" w:rsidRPr="00897E34" w:rsidRDefault="00854599" w:rsidP="00854599">
            <w:pPr>
              <w:spacing w:after="0" w:line="240" w:lineRule="auto"/>
              <w:jc w:val="both"/>
              <w:rPr>
                <w:rFonts w:ascii="Bookman Old Style" w:eastAsia="Times New Roman" w:hAnsi="Bookman Old Style"/>
                <w:bCs/>
                <w:lang w:eastAsia="bg-BG"/>
              </w:rPr>
            </w:pPr>
            <w:r w:rsidRPr="00897E34">
              <w:rPr>
                <w:rFonts w:ascii="Bookman Old Style" w:eastAsia="Times New Roman" w:hAnsi="Bookman Old Style"/>
                <w:bCs/>
                <w:lang w:eastAsia="bg-BG"/>
              </w:rPr>
              <w:t>При писмено искане, направено до три дни преди изтичането на срока за получаване на оферти, възложителят е длъжен най-късно на следващия работен ден да публикува в профила на купувача писмени разяснения по условията на обществената поръчка.</w:t>
            </w:r>
          </w:p>
          <w:p w14:paraId="70CA5BE4" w14:textId="77777777" w:rsidR="00854599" w:rsidRPr="00897E34" w:rsidRDefault="00854599" w:rsidP="00854599">
            <w:pPr>
              <w:spacing w:after="0" w:line="240" w:lineRule="auto"/>
              <w:jc w:val="both"/>
              <w:rPr>
                <w:rFonts w:ascii="Bookman Old Style" w:eastAsia="Times New Roman" w:hAnsi="Bookman Old Style"/>
                <w:bCs/>
                <w:lang w:eastAsia="bg-BG"/>
              </w:rPr>
            </w:pPr>
          </w:p>
          <w:p w14:paraId="7E743C0E" w14:textId="4CE0072D" w:rsidR="00854599" w:rsidRPr="00897E34" w:rsidRDefault="00854599" w:rsidP="00854599">
            <w:pPr>
              <w:spacing w:after="0" w:line="240" w:lineRule="auto"/>
              <w:jc w:val="both"/>
              <w:rPr>
                <w:rFonts w:ascii="Bookman Old Style" w:eastAsia="Times New Roman" w:hAnsi="Bookman Old Style"/>
                <w:bCs/>
                <w:lang w:eastAsia="bg-BG"/>
              </w:rPr>
            </w:pPr>
            <w:r w:rsidRPr="00897E34">
              <w:rPr>
                <w:rFonts w:ascii="Bookman Old Style" w:eastAsia="Times New Roman" w:hAnsi="Bookman Old Style"/>
                <w:bCs/>
                <w:lang w:eastAsia="bg-BG" w:bidi="bg-BG"/>
              </w:rPr>
              <w:t>Всички действия на възложителя към участниците са в писмен вид. Обменът на информация се извършва чрез факс, пощенска или друга куриерска услуга с препоръчана пратка с обратна разписка, по електронна поща, като съобщението, с което се изпраща, се подписва с електронен подпис съгласно изискванията на Закона за електронния документ и електронните удостоверителни услуги, или чрез комбинация от тези средства.</w:t>
            </w:r>
          </w:p>
          <w:p w14:paraId="48CCE3F4" w14:textId="2DFB0895" w:rsidR="00854599" w:rsidRPr="00897E34" w:rsidRDefault="00854599" w:rsidP="00854599">
            <w:pPr>
              <w:pStyle w:val="p50"/>
              <w:keepLines/>
              <w:tabs>
                <w:tab w:val="clear" w:pos="760"/>
              </w:tabs>
              <w:spacing w:before="120" w:after="120" w:line="240" w:lineRule="auto"/>
              <w:ind w:left="0" w:firstLine="0"/>
              <w:rPr>
                <w:rFonts w:ascii="Bookman Old Style" w:hAnsi="Bookman Old Style"/>
                <w:bCs/>
                <w:color w:val="auto"/>
                <w:sz w:val="22"/>
                <w:szCs w:val="22"/>
              </w:rPr>
            </w:pPr>
            <w:r w:rsidRPr="00897E34">
              <w:rPr>
                <w:rFonts w:ascii="Bookman Old Style" w:hAnsi="Bookman Old Style"/>
                <w:b/>
                <w:color w:val="auto"/>
                <w:sz w:val="22"/>
                <w:szCs w:val="22"/>
              </w:rPr>
              <w:t>С подаването на офертата се счита, че участниците се съгласяват с всички условия на възложителя, в т.ч. с определения от него срок на валидност на офертите и с проекта на договор</w:t>
            </w:r>
            <w:r w:rsidRPr="00897E34">
              <w:rPr>
                <w:rFonts w:ascii="Bookman Old Style" w:hAnsi="Bookman Old Style"/>
                <w:color w:val="auto"/>
                <w:sz w:val="22"/>
                <w:szCs w:val="22"/>
              </w:rPr>
              <w:t xml:space="preserve">. </w:t>
            </w:r>
          </w:p>
        </w:tc>
      </w:tr>
      <w:tr w:rsidR="00897E34" w:rsidRPr="00897E34" w14:paraId="48CCE454" w14:textId="77777777" w:rsidTr="00F214E1">
        <w:trPr>
          <w:trHeight w:val="300"/>
        </w:trPr>
        <w:tc>
          <w:tcPr>
            <w:tcW w:w="9498" w:type="dxa"/>
            <w:tcBorders>
              <w:top w:val="nil"/>
              <w:left w:val="single" w:sz="4" w:space="0" w:color="auto"/>
              <w:bottom w:val="single" w:sz="4" w:space="0" w:color="auto"/>
              <w:right w:val="single" w:sz="4" w:space="0" w:color="auto"/>
            </w:tcBorders>
            <w:shd w:val="clear" w:color="auto" w:fill="auto"/>
            <w:noWrap/>
            <w:vAlign w:val="center"/>
            <w:hideMark/>
          </w:tcPr>
          <w:p w14:paraId="48CCE3F7" w14:textId="60B81E17" w:rsidR="00854599" w:rsidRPr="00897E34" w:rsidRDefault="00854599" w:rsidP="00854599">
            <w:pPr>
              <w:pStyle w:val="ListParagraph"/>
              <w:numPr>
                <w:ilvl w:val="0"/>
                <w:numId w:val="8"/>
              </w:numPr>
              <w:spacing w:after="0" w:line="240" w:lineRule="auto"/>
              <w:jc w:val="both"/>
              <w:rPr>
                <w:rFonts w:ascii="Bookman Old Style" w:eastAsia="Times New Roman" w:hAnsi="Bookman Old Style"/>
                <w:b/>
                <w:lang w:eastAsia="bg-BG"/>
              </w:rPr>
            </w:pPr>
            <w:r w:rsidRPr="00897E34">
              <w:rPr>
                <w:rFonts w:ascii="Bookman Old Style" w:eastAsia="Times New Roman" w:hAnsi="Bookman Old Style"/>
                <w:b/>
                <w:lang w:eastAsia="bg-BG"/>
              </w:rPr>
              <w:t>Изисквания към офертата и условия, на които следва да отговарят участниците, включително изискванията за финансови и икономически условия, технически способности и квалификация.</w:t>
            </w:r>
          </w:p>
          <w:p w14:paraId="48CCE3F8" w14:textId="719415F6" w:rsidR="00854599" w:rsidRPr="00897E34" w:rsidRDefault="00854599" w:rsidP="00854599">
            <w:pPr>
              <w:pStyle w:val="ListParagraph"/>
              <w:numPr>
                <w:ilvl w:val="1"/>
                <w:numId w:val="8"/>
              </w:numPr>
              <w:spacing w:after="0" w:line="240" w:lineRule="auto"/>
              <w:jc w:val="both"/>
              <w:rPr>
                <w:rFonts w:ascii="Bookman Old Style" w:eastAsia="Times New Roman" w:hAnsi="Bookman Old Style"/>
                <w:lang w:eastAsia="bg-BG"/>
              </w:rPr>
            </w:pPr>
            <w:r w:rsidRPr="00897E34">
              <w:rPr>
                <w:rFonts w:ascii="Bookman Old Style" w:eastAsia="Times New Roman" w:hAnsi="Bookman Old Style"/>
                <w:lang w:eastAsia="bg-BG"/>
              </w:rPr>
              <w:t>Участниците трябва да представят оферта съгласно предоставена от възложителя</w:t>
            </w:r>
            <w:r w:rsidRPr="00897E34">
              <w:rPr>
                <w:rFonts w:ascii="Bookman Old Style" w:hAnsi="Bookman Old Style"/>
              </w:rPr>
              <w:t xml:space="preserve"> </w:t>
            </w:r>
            <w:r w:rsidRPr="00897E34">
              <w:rPr>
                <w:rFonts w:ascii="Bookman Old Style" w:eastAsia="Times New Roman" w:hAnsi="Bookman Old Style"/>
                <w:lang w:eastAsia="bg-BG"/>
              </w:rPr>
              <w:t>Техническа спецификация, Приложение №1 към договора, налично в електронната преписка на обществената поръчка в профила на купувача.</w:t>
            </w:r>
          </w:p>
          <w:p w14:paraId="48CCE3F9" w14:textId="1F2DD51C" w:rsidR="00854599" w:rsidRPr="00897E34" w:rsidRDefault="00854599" w:rsidP="00854599">
            <w:pPr>
              <w:pStyle w:val="ListParagraph"/>
              <w:numPr>
                <w:ilvl w:val="1"/>
                <w:numId w:val="8"/>
              </w:numPr>
              <w:spacing w:after="0" w:line="240" w:lineRule="auto"/>
              <w:jc w:val="both"/>
              <w:rPr>
                <w:rFonts w:ascii="Bookman Old Style" w:eastAsia="Times New Roman" w:hAnsi="Bookman Old Style"/>
                <w:lang w:eastAsia="bg-BG"/>
              </w:rPr>
            </w:pPr>
            <w:r w:rsidRPr="00897E34">
              <w:rPr>
                <w:rFonts w:ascii="Bookman Old Style" w:eastAsia="Times New Roman" w:hAnsi="Bookman Old Style"/>
                <w:lang w:eastAsia="bg-BG"/>
              </w:rPr>
              <w:t xml:space="preserve">Ценовото предложение и декларациите трябва да са подписани от оторизираното за това лице. </w:t>
            </w:r>
          </w:p>
          <w:p w14:paraId="48CCE3FA" w14:textId="3C555915" w:rsidR="00854599" w:rsidRPr="00897E34" w:rsidRDefault="00854599" w:rsidP="00854599">
            <w:pPr>
              <w:pStyle w:val="ListParagraph"/>
              <w:numPr>
                <w:ilvl w:val="1"/>
                <w:numId w:val="8"/>
              </w:numPr>
              <w:spacing w:after="0" w:line="240" w:lineRule="auto"/>
              <w:jc w:val="both"/>
              <w:rPr>
                <w:rFonts w:ascii="Bookman Old Style" w:eastAsia="Times New Roman" w:hAnsi="Bookman Old Style"/>
                <w:lang w:eastAsia="bg-BG"/>
              </w:rPr>
            </w:pPr>
            <w:r w:rsidRPr="00897E34">
              <w:rPr>
                <w:rFonts w:ascii="Bookman Old Style" w:eastAsia="Times New Roman" w:hAnsi="Bookman Old Style"/>
                <w:lang w:eastAsia="bg-BG"/>
              </w:rPr>
              <w:t>Представените копия на документи в офертата за участие следва да бъдат четливи и заверени от участника с гриф „Вярно с оригинала“.</w:t>
            </w:r>
          </w:p>
          <w:p w14:paraId="48CCE3FB" w14:textId="3147402A" w:rsidR="00854599" w:rsidRPr="00897E34" w:rsidRDefault="00854599" w:rsidP="00854599">
            <w:pPr>
              <w:pStyle w:val="ListParagraph"/>
              <w:numPr>
                <w:ilvl w:val="1"/>
                <w:numId w:val="8"/>
              </w:numPr>
              <w:spacing w:after="0" w:line="240" w:lineRule="auto"/>
              <w:jc w:val="both"/>
              <w:rPr>
                <w:rFonts w:ascii="Bookman Old Style" w:eastAsia="Times New Roman" w:hAnsi="Bookman Old Style"/>
                <w:lang w:eastAsia="bg-BG"/>
              </w:rPr>
            </w:pPr>
            <w:r w:rsidRPr="00897E34">
              <w:rPr>
                <w:rFonts w:ascii="Bookman Old Style" w:eastAsia="Times New Roman" w:hAnsi="Bookman Old Style"/>
                <w:lang w:eastAsia="bg-BG"/>
              </w:rPr>
              <w:lastRenderedPageBreak/>
              <w:t>Документи от предложението на Участника, които са на чужд език, се прилагат заедно със заверен от Участника превод на български език.</w:t>
            </w:r>
          </w:p>
          <w:p w14:paraId="48CCE3FC" w14:textId="483260EB" w:rsidR="00854599" w:rsidRPr="00897E34" w:rsidRDefault="00854599" w:rsidP="00854599">
            <w:pPr>
              <w:pStyle w:val="ListParagraph"/>
              <w:numPr>
                <w:ilvl w:val="1"/>
                <w:numId w:val="8"/>
              </w:numPr>
              <w:spacing w:after="0" w:line="240" w:lineRule="auto"/>
              <w:jc w:val="both"/>
              <w:rPr>
                <w:rFonts w:ascii="Bookman Old Style" w:eastAsia="Times New Roman" w:hAnsi="Bookman Old Style"/>
                <w:lang w:eastAsia="bg-BG"/>
              </w:rPr>
            </w:pPr>
            <w:r w:rsidRPr="00897E34">
              <w:rPr>
                <w:rFonts w:ascii="Bookman Old Style" w:eastAsia="Times New Roman" w:hAnsi="Bookman Old Style"/>
                <w:lang w:eastAsia="bg-BG"/>
              </w:rPr>
              <w:t>В представените от участника декларации не следва да се вписват лични данни, като ЕГН, номер на лична карта и др.</w:t>
            </w:r>
          </w:p>
          <w:p w14:paraId="4FBCEFC9" w14:textId="4A228D30" w:rsidR="00854599" w:rsidRPr="00897E34" w:rsidRDefault="00854599" w:rsidP="00854599">
            <w:pPr>
              <w:pStyle w:val="ListParagraph"/>
              <w:numPr>
                <w:ilvl w:val="1"/>
                <w:numId w:val="8"/>
              </w:numPr>
              <w:spacing w:after="0" w:line="240" w:lineRule="auto"/>
              <w:jc w:val="both"/>
              <w:rPr>
                <w:rFonts w:ascii="Bookman Old Style" w:eastAsia="Times New Roman" w:hAnsi="Bookman Old Style"/>
                <w:lang w:eastAsia="bg-BG"/>
              </w:rPr>
            </w:pPr>
            <w:r w:rsidRPr="00897E34">
              <w:rPr>
                <w:rFonts w:ascii="Bookman Old Style" w:hAnsi="Bookman Old Style"/>
              </w:rPr>
              <w:t>Участниците могат да подават оферта за една или повече обособени позиции.</w:t>
            </w:r>
          </w:p>
          <w:p w14:paraId="48CCE3FF" w14:textId="130300AD" w:rsidR="00854599" w:rsidRPr="00897E34" w:rsidRDefault="00854599" w:rsidP="00854599">
            <w:pPr>
              <w:pStyle w:val="ListParagraph"/>
              <w:numPr>
                <w:ilvl w:val="0"/>
                <w:numId w:val="8"/>
              </w:numPr>
              <w:spacing w:after="0" w:line="240" w:lineRule="auto"/>
              <w:jc w:val="both"/>
              <w:rPr>
                <w:rFonts w:ascii="Bookman Old Style" w:eastAsia="Times New Roman" w:hAnsi="Bookman Old Style"/>
                <w:b/>
                <w:lang w:eastAsia="bg-BG"/>
              </w:rPr>
            </w:pPr>
            <w:r w:rsidRPr="00897E34">
              <w:rPr>
                <w:rFonts w:ascii="Bookman Old Style" w:eastAsia="Times New Roman" w:hAnsi="Bookman Old Style"/>
                <w:b/>
                <w:lang w:eastAsia="bg-BG"/>
              </w:rPr>
              <w:t>Участници, подизпълнители и ползване на капацитета на трети лица.</w:t>
            </w:r>
          </w:p>
          <w:p w14:paraId="48CCE400" w14:textId="753D98C1" w:rsidR="00854599" w:rsidRPr="00897E34" w:rsidRDefault="00854599" w:rsidP="00854599">
            <w:pPr>
              <w:pStyle w:val="ListParagraph"/>
              <w:numPr>
                <w:ilvl w:val="1"/>
                <w:numId w:val="8"/>
              </w:numPr>
              <w:spacing w:after="0" w:line="240" w:lineRule="auto"/>
              <w:jc w:val="both"/>
              <w:rPr>
                <w:rFonts w:ascii="Bookman Old Style" w:eastAsia="Times New Roman" w:hAnsi="Bookman Old Style"/>
                <w:lang w:eastAsia="bg-BG"/>
              </w:rPr>
            </w:pPr>
            <w:r w:rsidRPr="00897E34">
              <w:rPr>
                <w:rFonts w:ascii="Bookman Old Style" w:eastAsia="Times New Roman" w:hAnsi="Bookman Old Style"/>
                <w:lang w:eastAsia="bg-BG"/>
              </w:rPr>
              <w:t>Участник в обществената поръчка може да бъде всяко българско или чуждестранно физическо или юридическо лице или техни обединения, както и всяко друго образувание, което има право да изпълнява строителство, доставки или услуги съгласно законодателството на държавата, в която то е установено.</w:t>
            </w:r>
          </w:p>
          <w:p w14:paraId="48CCE401" w14:textId="571A0EE3" w:rsidR="00854599" w:rsidRPr="00897E34" w:rsidRDefault="00854599" w:rsidP="00854599">
            <w:pPr>
              <w:pStyle w:val="ListParagraph"/>
              <w:numPr>
                <w:ilvl w:val="1"/>
                <w:numId w:val="8"/>
              </w:numPr>
              <w:spacing w:after="0" w:line="240" w:lineRule="auto"/>
              <w:jc w:val="both"/>
              <w:rPr>
                <w:rFonts w:ascii="Bookman Old Style" w:eastAsia="Times New Roman" w:hAnsi="Bookman Old Style"/>
                <w:lang w:eastAsia="bg-BG"/>
              </w:rPr>
            </w:pPr>
            <w:r w:rsidRPr="00897E34">
              <w:rPr>
                <w:rFonts w:ascii="Bookman Old Style" w:eastAsia="Times New Roman" w:hAnsi="Bookman Old Style"/>
                <w:lang w:eastAsia="bg-BG"/>
              </w:rPr>
              <w:t xml:space="preserve">Всеки участник в обществената поръчка има право да представи само една оферта. </w:t>
            </w:r>
          </w:p>
          <w:p w14:paraId="48CCE402" w14:textId="1DB9EE2A" w:rsidR="00854599" w:rsidRPr="00897E34" w:rsidRDefault="00854599" w:rsidP="00854599">
            <w:pPr>
              <w:pStyle w:val="ListParagraph"/>
              <w:numPr>
                <w:ilvl w:val="1"/>
                <w:numId w:val="8"/>
              </w:numPr>
              <w:spacing w:after="0" w:line="240" w:lineRule="auto"/>
              <w:jc w:val="both"/>
              <w:rPr>
                <w:rFonts w:ascii="Bookman Old Style" w:eastAsia="Times New Roman" w:hAnsi="Bookman Old Style"/>
                <w:lang w:eastAsia="bg-BG"/>
              </w:rPr>
            </w:pPr>
            <w:r w:rsidRPr="00897E34">
              <w:rPr>
                <w:rFonts w:ascii="Bookman Old Style" w:eastAsia="Times New Roman" w:hAnsi="Bookman Old Style"/>
                <w:lang w:eastAsia="bg-BG"/>
              </w:rPr>
              <w:t xml:space="preserve">Лице, което участва в обединение или е дало съгласие да бъде подизпълнител на друг участник, не може да подава самостоятелно оферта за участие. </w:t>
            </w:r>
          </w:p>
          <w:p w14:paraId="48CCE403" w14:textId="00F2709E" w:rsidR="00854599" w:rsidRPr="00897E34" w:rsidRDefault="00854599" w:rsidP="00854599">
            <w:pPr>
              <w:pStyle w:val="ListParagraph"/>
              <w:numPr>
                <w:ilvl w:val="1"/>
                <w:numId w:val="8"/>
              </w:numPr>
              <w:spacing w:after="0" w:line="240" w:lineRule="auto"/>
              <w:jc w:val="both"/>
              <w:rPr>
                <w:rFonts w:ascii="Bookman Old Style" w:eastAsia="Times New Roman" w:hAnsi="Bookman Old Style"/>
                <w:lang w:eastAsia="bg-BG"/>
              </w:rPr>
            </w:pPr>
            <w:r w:rsidRPr="00897E34">
              <w:rPr>
                <w:rFonts w:ascii="Bookman Old Style" w:eastAsia="Times New Roman" w:hAnsi="Bookman Old Style"/>
                <w:lang w:eastAsia="bg-BG"/>
              </w:rPr>
              <w:t xml:space="preserve">В обществената поръчка едно физическо или юридическо лице може да участва само в едно обединение. </w:t>
            </w:r>
          </w:p>
          <w:p w14:paraId="48CCE404" w14:textId="6FD70914" w:rsidR="00854599" w:rsidRPr="00897E34" w:rsidRDefault="00854599" w:rsidP="00854599">
            <w:pPr>
              <w:pStyle w:val="ListParagraph"/>
              <w:numPr>
                <w:ilvl w:val="1"/>
                <w:numId w:val="8"/>
              </w:numPr>
              <w:spacing w:after="0" w:line="240" w:lineRule="auto"/>
              <w:jc w:val="both"/>
              <w:rPr>
                <w:rFonts w:ascii="Bookman Old Style" w:eastAsia="Times New Roman" w:hAnsi="Bookman Old Style"/>
                <w:lang w:eastAsia="bg-BG"/>
              </w:rPr>
            </w:pPr>
            <w:r w:rsidRPr="00897E34">
              <w:rPr>
                <w:rFonts w:ascii="Bookman Old Style" w:eastAsia="Times New Roman" w:hAnsi="Bookman Old Style"/>
                <w:lang w:eastAsia="bg-BG"/>
              </w:rPr>
              <w:t xml:space="preserve">Свързани лица не могат да бъдат самостоятелни участници в една и съща поръчка. </w:t>
            </w:r>
          </w:p>
          <w:p w14:paraId="48CCE405" w14:textId="77777777" w:rsidR="00854599" w:rsidRPr="00897E34" w:rsidRDefault="00854599" w:rsidP="00854599">
            <w:pPr>
              <w:pStyle w:val="ListParagraph"/>
              <w:spacing w:after="0" w:line="240" w:lineRule="auto"/>
              <w:ind w:left="-65"/>
              <w:jc w:val="both"/>
              <w:rPr>
                <w:rFonts w:ascii="Bookman Old Style" w:eastAsia="Times New Roman" w:hAnsi="Bookman Old Style"/>
                <w:i/>
                <w:lang w:eastAsia="bg-BG"/>
              </w:rPr>
            </w:pPr>
            <w:r w:rsidRPr="00897E34">
              <w:rPr>
                <w:rFonts w:ascii="Bookman Old Style" w:eastAsia="Times New Roman" w:hAnsi="Bookman Old Style"/>
                <w:i/>
                <w:lang w:eastAsia="bg-BG"/>
              </w:rPr>
              <w:t xml:space="preserve">Съгласно §2, т.45. от Допълнителни разпоредби на ЗОП, „Свързани лица“ са тези по смисъла на § 1, т.13 и 14 от допълнителните разпоредби на Закона за публичното предлагане на ценни книжа: </w:t>
            </w:r>
          </w:p>
          <w:p w14:paraId="48CCE406" w14:textId="77777777" w:rsidR="00854599" w:rsidRPr="00897E34" w:rsidRDefault="00854599" w:rsidP="00854599">
            <w:pPr>
              <w:pStyle w:val="ListParagraph"/>
              <w:spacing w:after="0" w:line="240" w:lineRule="auto"/>
              <w:ind w:left="-65"/>
              <w:jc w:val="both"/>
              <w:rPr>
                <w:rFonts w:ascii="Bookman Old Style" w:eastAsia="Times New Roman" w:hAnsi="Bookman Old Style"/>
                <w:i/>
                <w:lang w:eastAsia="bg-BG"/>
              </w:rPr>
            </w:pPr>
            <w:r w:rsidRPr="00897E34">
              <w:rPr>
                <w:rFonts w:ascii="Bookman Old Style" w:eastAsia="Times New Roman" w:hAnsi="Bookman Old Style"/>
                <w:i/>
                <w:lang w:eastAsia="bg-BG"/>
              </w:rPr>
              <w:t>а) лицата, едното от които контролира другото лице или негово дъщерно дружество;</w:t>
            </w:r>
          </w:p>
          <w:p w14:paraId="48CCE407" w14:textId="77777777" w:rsidR="00854599" w:rsidRPr="00897E34" w:rsidRDefault="00854599" w:rsidP="00854599">
            <w:pPr>
              <w:pStyle w:val="ListParagraph"/>
              <w:spacing w:after="0" w:line="240" w:lineRule="auto"/>
              <w:ind w:left="-65"/>
              <w:jc w:val="both"/>
              <w:rPr>
                <w:rFonts w:ascii="Bookman Old Style" w:eastAsia="Times New Roman" w:hAnsi="Bookman Old Style"/>
                <w:i/>
                <w:lang w:eastAsia="bg-BG"/>
              </w:rPr>
            </w:pPr>
            <w:r w:rsidRPr="00897E34">
              <w:rPr>
                <w:rFonts w:ascii="Bookman Old Style" w:eastAsia="Times New Roman" w:hAnsi="Bookman Old Style"/>
                <w:i/>
                <w:lang w:eastAsia="bg-BG"/>
              </w:rPr>
              <w:t>б) лицата, чиято дейност се контролира от трето лице;</w:t>
            </w:r>
          </w:p>
          <w:p w14:paraId="48CCE408" w14:textId="77777777" w:rsidR="00854599" w:rsidRPr="00897E34" w:rsidRDefault="00854599" w:rsidP="00854599">
            <w:pPr>
              <w:pStyle w:val="ListParagraph"/>
              <w:spacing w:after="0" w:line="240" w:lineRule="auto"/>
              <w:ind w:left="-65"/>
              <w:jc w:val="both"/>
              <w:rPr>
                <w:rFonts w:ascii="Bookman Old Style" w:eastAsia="Times New Roman" w:hAnsi="Bookman Old Style"/>
                <w:i/>
                <w:lang w:eastAsia="bg-BG"/>
              </w:rPr>
            </w:pPr>
            <w:r w:rsidRPr="00897E34">
              <w:rPr>
                <w:rFonts w:ascii="Bookman Old Style" w:eastAsia="Times New Roman" w:hAnsi="Bookman Old Style"/>
                <w:i/>
                <w:lang w:eastAsia="bg-BG"/>
              </w:rPr>
              <w:t>в) лицата, които съвместно контролират трето лице;</w:t>
            </w:r>
          </w:p>
          <w:p w14:paraId="48CCE409" w14:textId="77777777" w:rsidR="00854599" w:rsidRPr="00897E34" w:rsidRDefault="00854599" w:rsidP="00854599">
            <w:pPr>
              <w:pStyle w:val="ListParagraph"/>
              <w:spacing w:after="0" w:line="240" w:lineRule="auto"/>
              <w:ind w:left="-65"/>
              <w:jc w:val="both"/>
              <w:rPr>
                <w:rFonts w:ascii="Bookman Old Style" w:eastAsia="Times New Roman" w:hAnsi="Bookman Old Style"/>
                <w:i/>
                <w:lang w:eastAsia="bg-BG"/>
              </w:rPr>
            </w:pPr>
            <w:r w:rsidRPr="00897E34">
              <w:rPr>
                <w:rFonts w:ascii="Bookman Old Style" w:eastAsia="Times New Roman" w:hAnsi="Bookman Old Style"/>
                <w:i/>
                <w:lang w:eastAsia="bg-BG"/>
              </w:rPr>
              <w:t>г) съпрузите, роднините по права линия без ограничения, роднините по съребрена линия до четвърта степен включително и роднините по сватовство до четвърта степен включително.</w:t>
            </w:r>
          </w:p>
          <w:p w14:paraId="48CCE40A" w14:textId="0641899C" w:rsidR="00854599" w:rsidRPr="00897E34" w:rsidRDefault="00854599" w:rsidP="00854599">
            <w:pPr>
              <w:pStyle w:val="ListParagraph"/>
              <w:numPr>
                <w:ilvl w:val="1"/>
                <w:numId w:val="8"/>
              </w:numPr>
              <w:spacing w:after="0" w:line="240" w:lineRule="auto"/>
              <w:jc w:val="both"/>
              <w:rPr>
                <w:rFonts w:ascii="Bookman Old Style" w:eastAsia="Times New Roman" w:hAnsi="Bookman Old Style"/>
                <w:lang w:eastAsia="bg-BG"/>
              </w:rPr>
            </w:pPr>
            <w:r w:rsidRPr="00897E34">
              <w:rPr>
                <w:rFonts w:ascii="Bookman Old Style" w:eastAsia="Times New Roman" w:hAnsi="Bookman Old Style"/>
                <w:lang w:eastAsia="bg-BG"/>
              </w:rPr>
              <w:t xml:space="preserve">При участие на обединения, които не са юридически лица, съответствието с критериите за подбор се доказва от обединението участник, а не от всяко от лицата, включени в него, с изключение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 </w:t>
            </w:r>
          </w:p>
          <w:p w14:paraId="48CCE40B" w14:textId="77CFA097" w:rsidR="00854599" w:rsidRPr="00897E34" w:rsidRDefault="00854599" w:rsidP="00854599">
            <w:pPr>
              <w:pStyle w:val="ListParagraph"/>
              <w:numPr>
                <w:ilvl w:val="1"/>
                <w:numId w:val="8"/>
              </w:numPr>
              <w:spacing w:after="0" w:line="240" w:lineRule="auto"/>
              <w:jc w:val="both"/>
              <w:rPr>
                <w:rFonts w:ascii="Bookman Old Style" w:eastAsia="Times New Roman" w:hAnsi="Bookman Old Style"/>
                <w:lang w:eastAsia="bg-BG"/>
              </w:rPr>
            </w:pPr>
            <w:r w:rsidRPr="00897E34">
              <w:rPr>
                <w:rFonts w:ascii="Bookman Old Style" w:eastAsia="Times New Roman" w:hAnsi="Bookman Old Style"/>
                <w:lang w:eastAsia="bg-BG"/>
              </w:rPr>
              <w:t xml:space="preserve">Клон на чуждестранно лице може да е самостоятелен участник в поръчката, ако може самостоятелно да подава заявления за участие или оферти и да сключва договори съгласно законодателството на държавата, в която е установен. </w:t>
            </w:r>
          </w:p>
          <w:p w14:paraId="48CCE40C" w14:textId="7D83D1A4" w:rsidR="00854599" w:rsidRPr="00897E34" w:rsidRDefault="00854599" w:rsidP="00854599">
            <w:pPr>
              <w:pStyle w:val="ListParagraph"/>
              <w:numPr>
                <w:ilvl w:val="2"/>
                <w:numId w:val="8"/>
              </w:numPr>
              <w:spacing w:after="0" w:line="240" w:lineRule="auto"/>
              <w:jc w:val="both"/>
              <w:rPr>
                <w:rFonts w:ascii="Bookman Old Style" w:eastAsia="Times New Roman" w:hAnsi="Bookman Old Style"/>
                <w:lang w:eastAsia="bg-BG"/>
              </w:rPr>
            </w:pPr>
            <w:r w:rsidRPr="00897E34">
              <w:rPr>
                <w:rFonts w:ascii="Bookman Old Style" w:eastAsia="Times New Roman" w:hAnsi="Bookman Old Style"/>
                <w:lang w:eastAsia="bg-BG"/>
              </w:rPr>
              <w:t xml:space="preserve">В случаите по горната точка, ако за доказване на съответствие с изискванията за икономическо и финансово състояние, технически и професионални способности клонът се позовава на ресурсите на търговеца, клонът представя доказателства, че при изпълнение на поръчката ще има на разположение тези ресурси. </w:t>
            </w:r>
          </w:p>
          <w:p w14:paraId="48CCE40D" w14:textId="46940216" w:rsidR="00854599" w:rsidRPr="00897E34" w:rsidRDefault="00854599" w:rsidP="00854599">
            <w:pPr>
              <w:pStyle w:val="ListParagraph"/>
              <w:numPr>
                <w:ilvl w:val="1"/>
                <w:numId w:val="8"/>
              </w:numPr>
              <w:spacing w:after="0" w:line="240" w:lineRule="auto"/>
              <w:jc w:val="both"/>
              <w:rPr>
                <w:rFonts w:ascii="Bookman Old Style" w:eastAsia="Times New Roman" w:hAnsi="Bookman Old Style"/>
                <w:b/>
                <w:lang w:eastAsia="bg-BG"/>
              </w:rPr>
            </w:pPr>
            <w:r w:rsidRPr="00897E34">
              <w:rPr>
                <w:rFonts w:ascii="Bookman Old Style" w:eastAsia="Times New Roman" w:hAnsi="Bookman Old Style"/>
                <w:b/>
                <w:lang w:eastAsia="bg-BG"/>
              </w:rPr>
              <w:t>Подизпълнители</w:t>
            </w:r>
          </w:p>
          <w:p w14:paraId="48CCE40E" w14:textId="7AD0CE23" w:rsidR="00854599" w:rsidRPr="00897E34" w:rsidRDefault="00854599" w:rsidP="00854599">
            <w:pPr>
              <w:pStyle w:val="ListParagraph"/>
              <w:numPr>
                <w:ilvl w:val="2"/>
                <w:numId w:val="8"/>
              </w:numPr>
              <w:spacing w:after="0" w:line="240" w:lineRule="auto"/>
              <w:jc w:val="both"/>
              <w:rPr>
                <w:rFonts w:ascii="Bookman Old Style" w:eastAsia="Times New Roman" w:hAnsi="Bookman Old Style"/>
                <w:lang w:eastAsia="bg-BG"/>
              </w:rPr>
            </w:pPr>
            <w:r w:rsidRPr="00897E34">
              <w:rPr>
                <w:rFonts w:ascii="Bookman Old Style" w:eastAsia="Times New Roman" w:hAnsi="Bookman Old Style"/>
                <w:lang w:eastAsia="bg-BG"/>
              </w:rPr>
              <w:t xml:space="preserve">Участниците посочват в офертата подизпълнителите и дела от поръчката, който ще им възложат, ако възнамеряват да използват такива. В този случай те трябва да представят доказателство за поетите от подизпълнителите задължения. </w:t>
            </w:r>
          </w:p>
          <w:p w14:paraId="48CCE40F" w14:textId="6FED8F72" w:rsidR="00854599" w:rsidRPr="00897E34" w:rsidRDefault="00854599" w:rsidP="00854599">
            <w:pPr>
              <w:pStyle w:val="ListParagraph"/>
              <w:numPr>
                <w:ilvl w:val="2"/>
                <w:numId w:val="8"/>
              </w:numPr>
              <w:spacing w:after="0" w:line="240" w:lineRule="auto"/>
              <w:jc w:val="both"/>
              <w:rPr>
                <w:rFonts w:ascii="Bookman Old Style" w:eastAsia="Times New Roman" w:hAnsi="Bookman Old Style"/>
                <w:lang w:eastAsia="bg-BG"/>
              </w:rPr>
            </w:pPr>
            <w:r w:rsidRPr="00897E34">
              <w:rPr>
                <w:rFonts w:ascii="Bookman Old Style" w:eastAsia="Times New Roman" w:hAnsi="Bookman Old Style"/>
                <w:lang w:eastAsia="bg-BG"/>
              </w:rPr>
              <w:t xml:space="preserve">Подизпълнителите трябва да отговарят на съответните критерии за подбор съобразно вида и дела от поръчката, който ще изпълняват, и за тях да не са налице основания за отстраняване от процедурата. </w:t>
            </w:r>
          </w:p>
          <w:p w14:paraId="48CCE410" w14:textId="0B756AC5" w:rsidR="00854599" w:rsidRPr="00897E34" w:rsidRDefault="00854599" w:rsidP="00854599">
            <w:pPr>
              <w:pStyle w:val="ListParagraph"/>
              <w:numPr>
                <w:ilvl w:val="2"/>
                <w:numId w:val="8"/>
              </w:numPr>
              <w:spacing w:after="0" w:line="240" w:lineRule="auto"/>
              <w:jc w:val="both"/>
              <w:rPr>
                <w:rFonts w:ascii="Bookman Old Style" w:eastAsia="Times New Roman" w:hAnsi="Bookman Old Style"/>
                <w:lang w:eastAsia="bg-BG"/>
              </w:rPr>
            </w:pPr>
            <w:r w:rsidRPr="00897E34">
              <w:rPr>
                <w:rFonts w:ascii="Bookman Old Style" w:eastAsia="Times New Roman" w:hAnsi="Bookman Old Style"/>
                <w:lang w:eastAsia="bg-BG"/>
              </w:rPr>
              <w:t xml:space="preserve">Изпълнителите сключват договор за подизпълнение с подизпълнителите, посочени в офертата. Възложителят изисква замяна на подизпълнител, който не отговаря на някое от условията по предходната точка поради промяна в обстоятелствата преди сключване на договора за обществена поръчка. </w:t>
            </w:r>
          </w:p>
          <w:p w14:paraId="48CCE412" w14:textId="4A3DBD6F" w:rsidR="00854599" w:rsidRPr="00897E34" w:rsidRDefault="00854599" w:rsidP="00854599">
            <w:pPr>
              <w:pStyle w:val="ListParagraph"/>
              <w:numPr>
                <w:ilvl w:val="1"/>
                <w:numId w:val="8"/>
              </w:numPr>
              <w:spacing w:after="0" w:line="240" w:lineRule="auto"/>
              <w:jc w:val="both"/>
              <w:rPr>
                <w:rFonts w:ascii="Bookman Old Style" w:eastAsia="Times New Roman" w:hAnsi="Bookman Old Style"/>
                <w:lang w:eastAsia="bg-BG"/>
              </w:rPr>
            </w:pPr>
            <w:r w:rsidRPr="00897E34">
              <w:rPr>
                <w:rFonts w:ascii="Bookman Old Style" w:eastAsia="Times New Roman" w:hAnsi="Bookman Old Style"/>
                <w:lang w:eastAsia="bg-BG"/>
              </w:rPr>
              <w:lastRenderedPageBreak/>
              <w:t xml:space="preserve">Участниците могат да използват </w:t>
            </w:r>
            <w:r w:rsidRPr="00897E34">
              <w:rPr>
                <w:rFonts w:ascii="Bookman Old Style" w:eastAsia="Times New Roman" w:hAnsi="Bookman Old Style"/>
                <w:b/>
                <w:lang w:eastAsia="bg-BG"/>
              </w:rPr>
              <w:t>капацитета на трети лица</w:t>
            </w:r>
            <w:r w:rsidRPr="00897E34">
              <w:rPr>
                <w:rFonts w:ascii="Bookman Old Style" w:eastAsia="Times New Roman" w:hAnsi="Bookman Old Style"/>
                <w:lang w:eastAsia="bg-BG"/>
              </w:rPr>
              <w:t>, при спазване на следните изискванията:</w:t>
            </w:r>
          </w:p>
          <w:p w14:paraId="48CCE413" w14:textId="68A68004" w:rsidR="00854599" w:rsidRPr="00897E34" w:rsidRDefault="00854599" w:rsidP="00854599">
            <w:pPr>
              <w:pStyle w:val="ListParagraph"/>
              <w:numPr>
                <w:ilvl w:val="2"/>
                <w:numId w:val="8"/>
              </w:numPr>
              <w:spacing w:after="0" w:line="240" w:lineRule="auto"/>
              <w:jc w:val="both"/>
              <w:rPr>
                <w:rFonts w:ascii="Bookman Old Style" w:eastAsia="Times New Roman" w:hAnsi="Bookman Old Style"/>
                <w:lang w:eastAsia="bg-BG"/>
              </w:rPr>
            </w:pPr>
            <w:r w:rsidRPr="00897E34">
              <w:rPr>
                <w:rFonts w:ascii="Bookman Old Style" w:eastAsia="Times New Roman" w:hAnsi="Bookman Old Style"/>
                <w:lang w:eastAsia="bg-BG"/>
              </w:rPr>
              <w:t xml:space="preserve">Участниците могат за конкретната поръчка да се позоват на капацитета на трети лица, независимо от правната връзка между тях, по отношение на критериите, свързани с икономическото и финансовото състояние, техническите и професионалните способности. </w:t>
            </w:r>
          </w:p>
          <w:p w14:paraId="48CCE414" w14:textId="07577693" w:rsidR="00854599" w:rsidRPr="00897E34" w:rsidRDefault="00854599" w:rsidP="00854599">
            <w:pPr>
              <w:pStyle w:val="ListParagraph"/>
              <w:numPr>
                <w:ilvl w:val="2"/>
                <w:numId w:val="8"/>
              </w:numPr>
              <w:spacing w:after="0" w:line="240" w:lineRule="auto"/>
              <w:jc w:val="both"/>
              <w:rPr>
                <w:rFonts w:ascii="Bookman Old Style" w:eastAsia="Times New Roman" w:hAnsi="Bookman Old Style"/>
                <w:lang w:eastAsia="bg-BG"/>
              </w:rPr>
            </w:pPr>
            <w:r w:rsidRPr="00897E34">
              <w:rPr>
                <w:rFonts w:ascii="Bookman Old Style" w:eastAsia="Times New Roman" w:hAnsi="Bookman Old Style"/>
                <w:lang w:eastAsia="bg-BG"/>
              </w:rPr>
              <w:t xml:space="preserve">По отношение на критериите, свързани с професионална компетентност и опит за изпълнение на поръчката, участниците могат да се позоват на капацитета на трети лица само ако тези лица ще участват в изпълнението на частта от поръчката, за която е необходим този капацитет. </w:t>
            </w:r>
          </w:p>
          <w:p w14:paraId="48CCE416" w14:textId="710E7A23" w:rsidR="00854599" w:rsidRPr="00897E34" w:rsidRDefault="00854599" w:rsidP="00854599">
            <w:pPr>
              <w:pStyle w:val="ListParagraph"/>
              <w:numPr>
                <w:ilvl w:val="2"/>
                <w:numId w:val="8"/>
              </w:numPr>
              <w:spacing w:after="0" w:line="240" w:lineRule="auto"/>
              <w:jc w:val="both"/>
              <w:rPr>
                <w:rFonts w:ascii="Bookman Old Style" w:eastAsia="Times New Roman" w:hAnsi="Bookman Old Style"/>
                <w:lang w:eastAsia="bg-BG"/>
              </w:rPr>
            </w:pPr>
            <w:r w:rsidRPr="00897E34">
              <w:rPr>
                <w:rFonts w:ascii="Bookman Old Style" w:eastAsia="Times New Roman" w:hAnsi="Bookman Old Style"/>
                <w:lang w:eastAsia="bg-BG"/>
              </w:rPr>
              <w:t xml:space="preserve">Третите лица трябва да отговарят на съответните критерии за подбор, за доказването на които участникът се позовава на техния капацитет и за тях да не са налице основанията за отстраняване от процедурата. </w:t>
            </w:r>
          </w:p>
          <w:p w14:paraId="48CCE417" w14:textId="49A8BAEB" w:rsidR="00854599" w:rsidRPr="00897E34" w:rsidRDefault="00854599" w:rsidP="00854599">
            <w:pPr>
              <w:pStyle w:val="ListParagraph"/>
              <w:numPr>
                <w:ilvl w:val="2"/>
                <w:numId w:val="8"/>
              </w:numPr>
              <w:spacing w:after="0" w:line="240" w:lineRule="auto"/>
              <w:jc w:val="both"/>
              <w:rPr>
                <w:rFonts w:ascii="Bookman Old Style" w:eastAsia="Times New Roman" w:hAnsi="Bookman Old Style"/>
                <w:lang w:eastAsia="bg-BG"/>
              </w:rPr>
            </w:pPr>
            <w:r w:rsidRPr="00897E34">
              <w:rPr>
                <w:rFonts w:ascii="Bookman Old Style" w:eastAsia="Times New Roman" w:hAnsi="Bookman Old Style"/>
                <w:lang w:eastAsia="bg-BG"/>
              </w:rPr>
              <w:t xml:space="preserve">Възложителят изисква от участника да замени посоченото от него трето лице, ако то не отговаря на някое от условията по предходната точка, поради промяна в обстоятелства преди сключване на договора за обществена поръчка. </w:t>
            </w:r>
          </w:p>
          <w:p w14:paraId="48CCE418" w14:textId="15A03F5C" w:rsidR="00854599" w:rsidRPr="00897E34" w:rsidRDefault="00854599" w:rsidP="00854599">
            <w:pPr>
              <w:pStyle w:val="ListParagraph"/>
              <w:numPr>
                <w:ilvl w:val="2"/>
                <w:numId w:val="8"/>
              </w:numPr>
              <w:spacing w:after="0" w:line="240" w:lineRule="auto"/>
              <w:jc w:val="both"/>
              <w:rPr>
                <w:rFonts w:ascii="Bookman Old Style" w:eastAsia="Times New Roman" w:hAnsi="Bookman Old Style"/>
                <w:lang w:eastAsia="bg-BG"/>
              </w:rPr>
            </w:pPr>
            <w:r w:rsidRPr="00897E34">
              <w:rPr>
                <w:rFonts w:ascii="Bookman Old Style" w:eastAsia="Times New Roman" w:hAnsi="Bookman Old Style"/>
                <w:lang w:eastAsia="bg-BG"/>
              </w:rPr>
              <w:t xml:space="preserve">Когато участник в поръчката е обединение от физически и/или юридически лица, той може да докаже изпълнението на критериите за подбор с капацитета на трети лица при спазване на горните условия. </w:t>
            </w:r>
          </w:p>
          <w:p w14:paraId="48CCE419" w14:textId="530461DF" w:rsidR="00854599" w:rsidRPr="00897E34" w:rsidRDefault="00854599" w:rsidP="00854599">
            <w:pPr>
              <w:pStyle w:val="ListParagraph"/>
              <w:numPr>
                <w:ilvl w:val="2"/>
                <w:numId w:val="8"/>
              </w:numPr>
              <w:spacing w:after="0" w:line="240" w:lineRule="auto"/>
              <w:jc w:val="both"/>
              <w:rPr>
                <w:rFonts w:ascii="Bookman Old Style" w:eastAsia="Times New Roman" w:hAnsi="Bookman Old Style"/>
                <w:lang w:eastAsia="bg-BG"/>
              </w:rPr>
            </w:pPr>
            <w:r w:rsidRPr="00897E34">
              <w:rPr>
                <w:rFonts w:ascii="Bookman Old Style" w:eastAsia="Times New Roman" w:hAnsi="Bookman Old Style"/>
                <w:lang w:eastAsia="bg-BG"/>
              </w:rPr>
              <w:t xml:space="preserve">В случай, че участникът се е позовал на капацитета на трето лице, за изпълнението на поръчката участникът и третото лице, чийто капацитет се използва за доказване на съответствие с критериите, свързани с икономическото и финансовото състояние носят </w:t>
            </w:r>
            <w:r w:rsidRPr="00897E34">
              <w:rPr>
                <w:rFonts w:ascii="Bookman Old Style" w:eastAsia="Times New Roman" w:hAnsi="Bookman Old Style"/>
                <w:b/>
                <w:lang w:eastAsia="bg-BG"/>
              </w:rPr>
              <w:t>солидарна отговорност</w:t>
            </w:r>
            <w:r w:rsidRPr="00897E34">
              <w:rPr>
                <w:rFonts w:ascii="Bookman Old Style" w:eastAsia="Times New Roman" w:hAnsi="Bookman Old Style"/>
                <w:lang w:eastAsia="bg-BG"/>
              </w:rPr>
              <w:t xml:space="preserve">. </w:t>
            </w:r>
          </w:p>
          <w:p w14:paraId="48CCE41B" w14:textId="06D1436B" w:rsidR="00854599" w:rsidRPr="00897E34" w:rsidRDefault="00854599" w:rsidP="00854599">
            <w:pPr>
              <w:pStyle w:val="ListParagraph"/>
              <w:numPr>
                <w:ilvl w:val="0"/>
                <w:numId w:val="8"/>
              </w:numPr>
              <w:spacing w:after="0" w:line="240" w:lineRule="auto"/>
              <w:jc w:val="both"/>
              <w:rPr>
                <w:rFonts w:ascii="Bookman Old Style" w:eastAsia="Times New Roman" w:hAnsi="Bookman Old Style"/>
                <w:b/>
                <w:lang w:eastAsia="bg-BG"/>
              </w:rPr>
            </w:pPr>
            <w:r w:rsidRPr="00897E34">
              <w:rPr>
                <w:rFonts w:ascii="Bookman Old Style" w:eastAsia="Times New Roman" w:hAnsi="Bookman Old Style"/>
                <w:b/>
                <w:lang w:eastAsia="bg-BG"/>
              </w:rPr>
              <w:t>Съдържание на запечатаната непрозрачна опаковка с офертата:</w:t>
            </w:r>
          </w:p>
          <w:p w14:paraId="48CCE41C" w14:textId="22C375C1" w:rsidR="00854599" w:rsidRPr="00897E34" w:rsidRDefault="00854599" w:rsidP="00854599">
            <w:pPr>
              <w:pStyle w:val="ListParagraph"/>
              <w:numPr>
                <w:ilvl w:val="1"/>
                <w:numId w:val="8"/>
              </w:numPr>
              <w:spacing w:after="0" w:line="240" w:lineRule="auto"/>
              <w:jc w:val="both"/>
              <w:rPr>
                <w:rFonts w:ascii="Bookman Old Style" w:eastAsia="Times New Roman" w:hAnsi="Bookman Old Style"/>
                <w:lang w:eastAsia="bg-BG"/>
              </w:rPr>
            </w:pPr>
            <w:r w:rsidRPr="00897E34">
              <w:rPr>
                <w:rFonts w:ascii="Bookman Old Style" w:eastAsia="Times New Roman" w:hAnsi="Bookman Old Style"/>
                <w:lang w:eastAsia="bg-BG"/>
              </w:rPr>
              <w:t>Предложение за изпълнение на поръчката в съответствие с техническите спецификации и изискванията на възложителя (по образец),</w:t>
            </w:r>
            <w:r w:rsidRPr="00897E34">
              <w:rPr>
                <w:rFonts w:ascii="Bookman Old Style" w:hAnsi="Bookman Old Style"/>
              </w:rPr>
              <w:t xml:space="preserve"> с посочване на обособената позиция,</w:t>
            </w:r>
            <w:r w:rsidRPr="00897E34">
              <w:rPr>
                <w:rFonts w:ascii="Bookman Old Style" w:eastAsia="Times New Roman" w:hAnsi="Bookman Old Style"/>
                <w:lang w:eastAsia="bg-BG"/>
              </w:rPr>
              <w:t>.</w:t>
            </w:r>
          </w:p>
          <w:p w14:paraId="48CCE421" w14:textId="2FD6E4B8" w:rsidR="00854599" w:rsidRPr="00897E34" w:rsidRDefault="00854599" w:rsidP="00854599">
            <w:pPr>
              <w:pStyle w:val="ListParagraph"/>
              <w:numPr>
                <w:ilvl w:val="1"/>
                <w:numId w:val="8"/>
              </w:numPr>
              <w:spacing w:after="0" w:line="240" w:lineRule="auto"/>
              <w:jc w:val="both"/>
              <w:rPr>
                <w:rFonts w:ascii="Bookman Old Style" w:eastAsia="Times New Roman" w:hAnsi="Bookman Old Style"/>
                <w:lang w:eastAsia="bg-BG"/>
              </w:rPr>
            </w:pPr>
            <w:r w:rsidRPr="00897E34">
              <w:rPr>
                <w:rFonts w:ascii="Bookman Old Style" w:eastAsia="Times New Roman" w:hAnsi="Bookman Old Style"/>
                <w:lang w:eastAsia="bg-BG"/>
              </w:rPr>
              <w:t>Декларация по чл.54, ал.1, т.1, 2 и 7 от ЗОП (по образец), с посочване на обособената позиция.</w:t>
            </w:r>
          </w:p>
          <w:p w14:paraId="03688FA7" w14:textId="5D5BAF04" w:rsidR="00854599" w:rsidRPr="00897E34" w:rsidRDefault="00854599" w:rsidP="00854599">
            <w:pPr>
              <w:pStyle w:val="ListParagraph"/>
              <w:numPr>
                <w:ilvl w:val="1"/>
                <w:numId w:val="8"/>
              </w:numPr>
              <w:spacing w:after="0" w:line="240" w:lineRule="auto"/>
              <w:jc w:val="both"/>
              <w:rPr>
                <w:rFonts w:ascii="Bookman Old Style" w:eastAsia="Times New Roman" w:hAnsi="Bookman Old Style"/>
                <w:lang w:eastAsia="bg-BG"/>
              </w:rPr>
            </w:pPr>
            <w:r w:rsidRPr="00897E34">
              <w:rPr>
                <w:rFonts w:ascii="Bookman Old Style" w:eastAsia="Times New Roman" w:hAnsi="Bookman Old Style"/>
                <w:lang w:eastAsia="bg-BG"/>
              </w:rPr>
              <w:t>Декларация по чл.54, ал.1, т.3 - 6 от ЗОП (по образец), с посочване на обособената позиция.</w:t>
            </w:r>
          </w:p>
          <w:p w14:paraId="48CCE423" w14:textId="77777777" w:rsidR="00854599" w:rsidRPr="00897E34" w:rsidRDefault="00854599" w:rsidP="00854599">
            <w:pPr>
              <w:pStyle w:val="ListParagraph"/>
              <w:spacing w:after="0" w:line="240" w:lineRule="auto"/>
              <w:ind w:left="-65"/>
              <w:jc w:val="both"/>
              <w:rPr>
                <w:rFonts w:ascii="Bookman Old Style" w:eastAsia="Times New Roman" w:hAnsi="Bookman Old Style"/>
                <w:lang w:eastAsia="bg-BG"/>
              </w:rPr>
            </w:pPr>
            <w:r w:rsidRPr="00897E34">
              <w:rPr>
                <w:rFonts w:ascii="Bookman Old Style" w:eastAsia="Times New Roman" w:hAnsi="Bookman Old Style"/>
                <w:lang w:eastAsia="bg-BG"/>
              </w:rPr>
              <w:t>В случай, че участникът ще ползва подизпълнител/и или ресурс на трето лице или участникът е обединение, то декларациите по предходните две точки се представят от всяко от тези лица.</w:t>
            </w:r>
          </w:p>
          <w:p w14:paraId="1F1CA581" w14:textId="77777777" w:rsidR="00854599" w:rsidRPr="00897E34" w:rsidRDefault="00854599" w:rsidP="00C74B20">
            <w:pPr>
              <w:pStyle w:val="ListParagraph"/>
              <w:numPr>
                <w:ilvl w:val="0"/>
                <w:numId w:val="18"/>
              </w:numPr>
              <w:spacing w:after="0" w:line="240" w:lineRule="auto"/>
              <w:jc w:val="both"/>
              <w:rPr>
                <w:rFonts w:ascii="Bookman Old Style" w:eastAsia="Times New Roman" w:hAnsi="Bookman Old Style"/>
                <w:vanish/>
                <w:lang w:eastAsia="bg-BG"/>
              </w:rPr>
            </w:pPr>
          </w:p>
          <w:p w14:paraId="66BF5ED1" w14:textId="77777777" w:rsidR="00854599" w:rsidRPr="00897E34" w:rsidRDefault="00854599" w:rsidP="00C74B20">
            <w:pPr>
              <w:pStyle w:val="ListParagraph"/>
              <w:numPr>
                <w:ilvl w:val="0"/>
                <w:numId w:val="18"/>
              </w:numPr>
              <w:spacing w:after="0" w:line="240" w:lineRule="auto"/>
              <w:jc w:val="both"/>
              <w:rPr>
                <w:rFonts w:ascii="Bookman Old Style" w:eastAsia="Times New Roman" w:hAnsi="Bookman Old Style"/>
                <w:vanish/>
                <w:lang w:eastAsia="bg-BG"/>
              </w:rPr>
            </w:pPr>
          </w:p>
          <w:p w14:paraId="220A5DAD" w14:textId="77777777" w:rsidR="00854599" w:rsidRPr="00897E34" w:rsidRDefault="00854599" w:rsidP="00C74B20">
            <w:pPr>
              <w:pStyle w:val="ListParagraph"/>
              <w:numPr>
                <w:ilvl w:val="0"/>
                <w:numId w:val="18"/>
              </w:numPr>
              <w:spacing w:after="0" w:line="240" w:lineRule="auto"/>
              <w:jc w:val="both"/>
              <w:rPr>
                <w:rFonts w:ascii="Bookman Old Style" w:eastAsia="Times New Roman" w:hAnsi="Bookman Old Style"/>
                <w:vanish/>
                <w:lang w:eastAsia="bg-BG"/>
              </w:rPr>
            </w:pPr>
          </w:p>
          <w:p w14:paraId="790EF6EA" w14:textId="77777777" w:rsidR="00854599" w:rsidRPr="00897E34" w:rsidRDefault="00854599" w:rsidP="00C74B20">
            <w:pPr>
              <w:pStyle w:val="ListParagraph"/>
              <w:numPr>
                <w:ilvl w:val="1"/>
                <w:numId w:val="18"/>
              </w:numPr>
              <w:spacing w:after="0" w:line="240" w:lineRule="auto"/>
              <w:jc w:val="both"/>
              <w:rPr>
                <w:rFonts w:ascii="Bookman Old Style" w:eastAsia="Times New Roman" w:hAnsi="Bookman Old Style"/>
                <w:vanish/>
                <w:lang w:eastAsia="bg-BG"/>
              </w:rPr>
            </w:pPr>
          </w:p>
          <w:p w14:paraId="3F23C23D" w14:textId="77777777" w:rsidR="00854599" w:rsidRPr="00897E34" w:rsidRDefault="00854599" w:rsidP="00C74B20">
            <w:pPr>
              <w:pStyle w:val="ListParagraph"/>
              <w:numPr>
                <w:ilvl w:val="1"/>
                <w:numId w:val="18"/>
              </w:numPr>
              <w:spacing w:after="0" w:line="240" w:lineRule="auto"/>
              <w:jc w:val="both"/>
              <w:rPr>
                <w:rFonts w:ascii="Bookman Old Style" w:eastAsia="Times New Roman" w:hAnsi="Bookman Old Style"/>
                <w:vanish/>
                <w:lang w:eastAsia="bg-BG"/>
              </w:rPr>
            </w:pPr>
          </w:p>
          <w:p w14:paraId="6EB1F6A9" w14:textId="77777777" w:rsidR="00854599" w:rsidRPr="00897E34" w:rsidRDefault="00854599" w:rsidP="00C74B20">
            <w:pPr>
              <w:pStyle w:val="ListParagraph"/>
              <w:numPr>
                <w:ilvl w:val="1"/>
                <w:numId w:val="18"/>
              </w:numPr>
              <w:spacing w:after="0" w:line="240" w:lineRule="auto"/>
              <w:jc w:val="both"/>
              <w:rPr>
                <w:rFonts w:ascii="Bookman Old Style" w:eastAsia="Times New Roman" w:hAnsi="Bookman Old Style"/>
                <w:vanish/>
                <w:lang w:eastAsia="bg-BG"/>
              </w:rPr>
            </w:pPr>
          </w:p>
          <w:p w14:paraId="7AFCDE0C" w14:textId="3D2B0D23" w:rsidR="00854599" w:rsidRPr="00897E34" w:rsidRDefault="00854599" w:rsidP="00C74B20">
            <w:pPr>
              <w:pStyle w:val="ListParagraph"/>
              <w:numPr>
                <w:ilvl w:val="1"/>
                <w:numId w:val="18"/>
              </w:numPr>
              <w:spacing w:after="0" w:line="240" w:lineRule="auto"/>
              <w:jc w:val="both"/>
              <w:rPr>
                <w:rFonts w:ascii="Bookman Old Style" w:eastAsia="Times New Roman" w:hAnsi="Bookman Old Style"/>
                <w:lang w:eastAsia="bg-BG"/>
              </w:rPr>
            </w:pPr>
            <w:r w:rsidRPr="00897E34">
              <w:rPr>
                <w:rFonts w:ascii="Bookman Old Style" w:eastAsia="Times New Roman" w:hAnsi="Bookman Old Style"/>
                <w:lang w:eastAsia="bg-BG"/>
              </w:rPr>
              <w:t xml:space="preserve">Декларация по </w:t>
            </w:r>
            <w:r w:rsidRPr="00897E34">
              <w:rPr>
                <w:rFonts w:ascii="Bookman Old Style" w:eastAsia="Times New Roman" w:hAnsi="Bookman Old Style"/>
                <w:bCs/>
                <w:lang w:eastAsia="bg-BG"/>
              </w:rPr>
              <w:t>чл. 55, ал. 1, т. 4 от ЗОП (по образец</w:t>
            </w:r>
            <w:r w:rsidRPr="00897E34">
              <w:rPr>
                <w:rFonts w:ascii="Bookman Old Style" w:eastAsia="Times New Roman" w:hAnsi="Bookman Old Style"/>
                <w:bCs/>
                <w:lang w:val="en-US" w:eastAsia="bg-BG"/>
              </w:rPr>
              <w:t>)</w:t>
            </w:r>
            <w:r w:rsidRPr="00897E34">
              <w:rPr>
                <w:rFonts w:ascii="Bookman Old Style" w:eastAsia="Times New Roman" w:hAnsi="Bookman Old Style"/>
                <w:bCs/>
                <w:lang w:eastAsia="bg-BG"/>
              </w:rPr>
              <w:t>,</w:t>
            </w:r>
            <w:r w:rsidRPr="00897E34">
              <w:rPr>
                <w:rFonts w:ascii="Bookman Old Style" w:eastAsia="Times New Roman" w:hAnsi="Bookman Old Style"/>
                <w:lang w:eastAsia="bg-BG"/>
              </w:rPr>
              <w:t xml:space="preserve"> с посочване на обособената позиция. </w:t>
            </w:r>
          </w:p>
          <w:p w14:paraId="48CCE424" w14:textId="0B7BE039" w:rsidR="00854599" w:rsidRPr="00897E34" w:rsidRDefault="00854599" w:rsidP="00C74B20">
            <w:pPr>
              <w:pStyle w:val="ListParagraph"/>
              <w:numPr>
                <w:ilvl w:val="1"/>
                <w:numId w:val="18"/>
              </w:numPr>
              <w:spacing w:after="0" w:line="240" w:lineRule="auto"/>
              <w:jc w:val="both"/>
              <w:rPr>
                <w:rFonts w:ascii="Bookman Old Style" w:eastAsia="Times New Roman" w:hAnsi="Bookman Old Style"/>
                <w:lang w:eastAsia="bg-BG"/>
              </w:rPr>
            </w:pPr>
            <w:r w:rsidRPr="00897E34">
              <w:rPr>
                <w:rFonts w:ascii="Bookman Old Style" w:eastAsia="Times New Roman" w:hAnsi="Bookman Old Style"/>
                <w:lang w:eastAsia="bg-BG"/>
              </w:rPr>
              <w:t>Декларация по чл. 101, ал.11 от ЗОП за липса на свързаност с друг участник (по образец), с посочване на обособената позиция. </w:t>
            </w:r>
          </w:p>
          <w:p w14:paraId="61A5F2E8" w14:textId="05B70ECD" w:rsidR="00854599" w:rsidRPr="00897E34" w:rsidRDefault="00854599" w:rsidP="00C74B20">
            <w:pPr>
              <w:pStyle w:val="ListParagraph"/>
              <w:numPr>
                <w:ilvl w:val="1"/>
                <w:numId w:val="18"/>
              </w:numPr>
              <w:spacing w:after="0" w:line="240" w:lineRule="auto"/>
              <w:jc w:val="both"/>
              <w:rPr>
                <w:rFonts w:ascii="Bookman Old Style" w:eastAsia="Times New Roman" w:hAnsi="Bookman Old Style"/>
                <w:lang w:eastAsia="bg-BG"/>
              </w:rPr>
            </w:pPr>
            <w:r w:rsidRPr="00897E34">
              <w:rPr>
                <w:rFonts w:ascii="Bookman Old Style" w:eastAsia="Times New Roman" w:hAnsi="Bookman Old Style"/>
                <w:lang w:eastAsia="bg-BG"/>
              </w:rPr>
              <w:t>Декларация по чл.3, т. 8 и 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(по образец), с посочване на обособената позиция. .</w:t>
            </w:r>
          </w:p>
          <w:p w14:paraId="2FA646F2" w14:textId="39A94C37" w:rsidR="00854599" w:rsidRPr="00897E34" w:rsidRDefault="00854599" w:rsidP="00C74B20">
            <w:pPr>
              <w:pStyle w:val="ListParagraph"/>
              <w:numPr>
                <w:ilvl w:val="1"/>
                <w:numId w:val="18"/>
              </w:numPr>
              <w:spacing w:after="0" w:line="240" w:lineRule="auto"/>
              <w:jc w:val="both"/>
              <w:rPr>
                <w:rFonts w:ascii="Bookman Old Style" w:eastAsia="Times New Roman" w:hAnsi="Bookman Old Style"/>
                <w:lang w:eastAsia="bg-BG"/>
              </w:rPr>
            </w:pPr>
            <w:r w:rsidRPr="00897E34">
              <w:rPr>
                <w:rFonts w:ascii="Bookman Old Style" w:eastAsia="Times New Roman" w:hAnsi="Bookman Old Style"/>
                <w:lang w:eastAsia="bg-BG"/>
              </w:rPr>
              <w:t>Декларация по чл. 69 от Закона за противодействие на корупцията и за отнемане на незаконно придобитото имущество.</w:t>
            </w:r>
          </w:p>
          <w:p w14:paraId="48CCE425" w14:textId="0272D36C" w:rsidR="00854599" w:rsidRPr="00897E34" w:rsidRDefault="00854599" w:rsidP="00C74B20">
            <w:pPr>
              <w:pStyle w:val="ListParagraph"/>
              <w:numPr>
                <w:ilvl w:val="1"/>
                <w:numId w:val="18"/>
              </w:numPr>
              <w:spacing w:after="0" w:line="240" w:lineRule="auto"/>
              <w:jc w:val="both"/>
              <w:rPr>
                <w:rFonts w:ascii="Bookman Old Style" w:eastAsia="Times New Roman" w:hAnsi="Bookman Old Style"/>
                <w:lang w:eastAsia="bg-BG"/>
              </w:rPr>
            </w:pPr>
            <w:r w:rsidRPr="00897E34">
              <w:rPr>
                <w:rFonts w:ascii="Bookman Old Style" w:eastAsia="Times New Roman" w:hAnsi="Bookman Old Style"/>
                <w:lang w:eastAsia="bg-BG"/>
              </w:rPr>
              <w:t>В случай че участникът е обединение, което не е юридическо лице, следва да представи копие от документ, от който да е видно правното основание за създаване на обединението, както и следната информация във връзка с обществената поръчка:</w:t>
            </w:r>
          </w:p>
          <w:p w14:paraId="48CCE426" w14:textId="3E4E7500" w:rsidR="00854599" w:rsidRPr="00897E34" w:rsidRDefault="00854599" w:rsidP="00C74B20">
            <w:pPr>
              <w:pStyle w:val="ListParagraph"/>
              <w:numPr>
                <w:ilvl w:val="2"/>
                <w:numId w:val="18"/>
              </w:numPr>
              <w:spacing w:after="0" w:line="240" w:lineRule="auto"/>
              <w:jc w:val="both"/>
              <w:rPr>
                <w:rFonts w:ascii="Bookman Old Style" w:eastAsia="Times New Roman" w:hAnsi="Bookman Old Style"/>
                <w:lang w:eastAsia="bg-BG"/>
              </w:rPr>
            </w:pPr>
            <w:r w:rsidRPr="00897E34">
              <w:rPr>
                <w:rFonts w:ascii="Bookman Old Style" w:eastAsia="Times New Roman" w:hAnsi="Bookman Old Style"/>
                <w:lang w:eastAsia="bg-BG"/>
              </w:rPr>
              <w:t>правата и задълженията на участниците в обединението;</w:t>
            </w:r>
          </w:p>
          <w:p w14:paraId="48CCE427" w14:textId="2C2A425D" w:rsidR="00854599" w:rsidRPr="00897E34" w:rsidRDefault="00854599" w:rsidP="00C74B20">
            <w:pPr>
              <w:pStyle w:val="ListParagraph"/>
              <w:numPr>
                <w:ilvl w:val="2"/>
                <w:numId w:val="18"/>
              </w:numPr>
              <w:spacing w:after="0" w:line="240" w:lineRule="auto"/>
              <w:jc w:val="both"/>
              <w:rPr>
                <w:rFonts w:ascii="Bookman Old Style" w:eastAsia="Times New Roman" w:hAnsi="Bookman Old Style"/>
                <w:lang w:eastAsia="bg-BG"/>
              </w:rPr>
            </w:pPr>
            <w:r w:rsidRPr="00897E34">
              <w:rPr>
                <w:rFonts w:ascii="Bookman Old Style" w:eastAsia="Times New Roman" w:hAnsi="Bookman Old Style"/>
                <w:lang w:eastAsia="bg-BG"/>
              </w:rPr>
              <w:t>разпределението на отговорността между членовете на обединението;</w:t>
            </w:r>
          </w:p>
          <w:p w14:paraId="48CCE428" w14:textId="79A9358D" w:rsidR="00854599" w:rsidRPr="00897E34" w:rsidRDefault="00854599" w:rsidP="00C74B20">
            <w:pPr>
              <w:pStyle w:val="ListParagraph"/>
              <w:numPr>
                <w:ilvl w:val="2"/>
                <w:numId w:val="18"/>
              </w:numPr>
              <w:spacing w:after="0" w:line="240" w:lineRule="auto"/>
              <w:jc w:val="both"/>
              <w:rPr>
                <w:rFonts w:ascii="Bookman Old Style" w:eastAsia="Times New Roman" w:hAnsi="Bookman Old Style"/>
                <w:lang w:eastAsia="bg-BG"/>
              </w:rPr>
            </w:pPr>
            <w:r w:rsidRPr="00897E34">
              <w:rPr>
                <w:rFonts w:ascii="Bookman Old Style" w:eastAsia="Times New Roman" w:hAnsi="Bookman Old Style"/>
                <w:lang w:eastAsia="bg-BG"/>
              </w:rPr>
              <w:t xml:space="preserve">дейностите, които ще изпълнява всеки член на обединението. </w:t>
            </w:r>
          </w:p>
          <w:p w14:paraId="48CCE429" w14:textId="77777777" w:rsidR="00854599" w:rsidRPr="00897E34" w:rsidRDefault="00854599" w:rsidP="00854599">
            <w:pPr>
              <w:pStyle w:val="ListParagraph"/>
              <w:spacing w:after="0" w:line="240" w:lineRule="auto"/>
              <w:ind w:left="-65"/>
              <w:jc w:val="both"/>
              <w:rPr>
                <w:rFonts w:ascii="Bookman Old Style" w:eastAsia="Times New Roman" w:hAnsi="Bookman Old Style"/>
                <w:lang w:eastAsia="bg-BG"/>
              </w:rPr>
            </w:pPr>
            <w:r w:rsidRPr="00897E34">
              <w:rPr>
                <w:rFonts w:ascii="Bookman Old Style" w:eastAsia="Times New Roman" w:hAnsi="Bookman Old Style"/>
                <w:lang w:eastAsia="bg-BG"/>
              </w:rPr>
              <w:t>В документа следва да е определен партньор, който да представлява обединението за целите на обществената поръчка и трябва по безусловен начин да се удостовери, че участниците в обединението поемат солидарна отговорност за участието в обществената поръчка и за задълженията си по време на изпълнение на договора.</w:t>
            </w:r>
          </w:p>
          <w:p w14:paraId="48CCE42C" w14:textId="4DB7E2C1" w:rsidR="00854599" w:rsidRPr="00897E34" w:rsidRDefault="00854599" w:rsidP="00C74B20">
            <w:pPr>
              <w:pStyle w:val="ListParagraph"/>
              <w:numPr>
                <w:ilvl w:val="1"/>
                <w:numId w:val="18"/>
              </w:numPr>
              <w:spacing w:after="0" w:line="240" w:lineRule="auto"/>
              <w:jc w:val="both"/>
              <w:rPr>
                <w:rFonts w:ascii="Bookman Old Style" w:eastAsia="Times New Roman" w:hAnsi="Bookman Old Style"/>
                <w:lang w:eastAsia="bg-BG"/>
              </w:rPr>
            </w:pPr>
            <w:r w:rsidRPr="00897E34">
              <w:rPr>
                <w:rFonts w:ascii="Bookman Old Style" w:eastAsia="Times New Roman" w:hAnsi="Bookman Old Style"/>
                <w:lang w:eastAsia="bg-BG"/>
              </w:rPr>
              <w:lastRenderedPageBreak/>
              <w:t>Когато участникът се позовава на капацитета на трети лица, той трябва да може да докаже, че разполага с техните ресурси, като представи документи за поетите от третите лица задължения.</w:t>
            </w:r>
          </w:p>
          <w:p w14:paraId="3DC2FE2A" w14:textId="77777777" w:rsidR="00854599" w:rsidRPr="00897E34" w:rsidRDefault="00854599" w:rsidP="00C74B20">
            <w:pPr>
              <w:pStyle w:val="ListParagraph"/>
              <w:numPr>
                <w:ilvl w:val="1"/>
                <w:numId w:val="18"/>
              </w:numPr>
              <w:spacing w:after="0" w:line="240" w:lineRule="auto"/>
              <w:jc w:val="both"/>
              <w:rPr>
                <w:rFonts w:ascii="Bookman Old Style" w:eastAsia="Times New Roman" w:hAnsi="Bookman Old Style"/>
                <w:lang w:eastAsia="bg-BG"/>
              </w:rPr>
            </w:pPr>
            <w:r w:rsidRPr="00897E34">
              <w:rPr>
                <w:rFonts w:ascii="Bookman Old Style" w:eastAsia="Times New Roman" w:hAnsi="Bookman Old Style"/>
                <w:lang w:eastAsia="bg-BG"/>
              </w:rPr>
              <w:t xml:space="preserve">Техническо предложение, </w:t>
            </w:r>
            <w:r w:rsidRPr="00897E34">
              <w:rPr>
                <w:rFonts w:ascii="Bookman Old Style" w:hAnsi="Bookman Old Style"/>
              </w:rPr>
              <w:t xml:space="preserve">което трябва да отговаря на техническите изисквания, посочени в Техническото задание, Приложение 1, </w:t>
            </w:r>
            <w:r w:rsidRPr="00897E34">
              <w:rPr>
                <w:rFonts w:ascii="Bookman Old Style" w:eastAsia="Times New Roman" w:hAnsi="Bookman Old Style"/>
                <w:lang w:eastAsia="bg-BG"/>
              </w:rPr>
              <w:t>с посочване на обособената позиция, което съдържа:</w:t>
            </w:r>
          </w:p>
          <w:p w14:paraId="05973E29" w14:textId="6C55DCBB" w:rsidR="00592EE0" w:rsidRPr="00897E34" w:rsidRDefault="00854599" w:rsidP="00C74B20">
            <w:pPr>
              <w:pStyle w:val="ListParagraph"/>
              <w:numPr>
                <w:ilvl w:val="0"/>
                <w:numId w:val="21"/>
              </w:numPr>
              <w:suppressAutoHyphens/>
              <w:spacing w:before="120" w:after="120" w:line="240" w:lineRule="auto"/>
              <w:contextualSpacing/>
              <w:jc w:val="both"/>
              <w:rPr>
                <w:rFonts w:ascii="Bookman Old Style" w:hAnsi="Bookman Old Style"/>
              </w:rPr>
            </w:pPr>
            <w:r w:rsidRPr="00897E34">
              <w:rPr>
                <w:rFonts w:ascii="Bookman Old Style" w:eastAsia="Times New Roman" w:hAnsi="Bookman Old Style"/>
                <w:lang w:eastAsia="bg-BG"/>
              </w:rPr>
              <w:t xml:space="preserve"> </w:t>
            </w:r>
            <w:r w:rsidR="00592EE0" w:rsidRPr="00897E34">
              <w:rPr>
                <w:rFonts w:ascii="Bookman Old Style" w:eastAsia="Times New Roman" w:hAnsi="Bookman Old Style"/>
                <w:bCs/>
                <w:iCs/>
                <w:lang w:eastAsia="bg-BG"/>
              </w:rPr>
              <w:t>Техническо предложение на ИЗПЪЛНИТЕЛЯ</w:t>
            </w:r>
          </w:p>
          <w:p w14:paraId="76DE8F9E" w14:textId="630D0B03" w:rsidR="000C04C4" w:rsidRDefault="000C04C4" w:rsidP="000C04C4">
            <w:pPr>
              <w:keepNext/>
              <w:keepLines/>
              <w:numPr>
                <w:ilvl w:val="0"/>
                <w:numId w:val="21"/>
              </w:numPr>
              <w:suppressAutoHyphens/>
              <w:spacing w:before="120" w:after="120" w:line="240" w:lineRule="auto"/>
              <w:jc w:val="both"/>
              <w:rPr>
                <w:rFonts w:ascii="Bookman Old Style" w:hAnsi="Bookman Old Style"/>
              </w:rPr>
            </w:pPr>
            <w:r w:rsidRPr="00CA43F9">
              <w:rPr>
                <w:rFonts w:ascii="Bookman Old Style" w:hAnsi="Bookman Old Style"/>
              </w:rPr>
              <w:t>Попълнена таблица, с посочване на живот на резервната част и гаранционен срок на всяка част, минимум 12 месеца</w:t>
            </w:r>
            <w:r w:rsidR="00697053">
              <w:rPr>
                <w:rFonts w:ascii="Bookman Old Style" w:hAnsi="Bookman Old Style"/>
              </w:rPr>
              <w:t>.</w:t>
            </w:r>
            <w:r w:rsidRPr="00CA43F9">
              <w:rPr>
                <w:rFonts w:ascii="Bookman Old Style" w:hAnsi="Bookman Old Style"/>
              </w:rPr>
              <w:t xml:space="preserve"> Изпълнителят гарантира, че ако подменената част дефектира поради производствен дефект, той се задължава за своя сметка да ремонтира съответния уред, както и да отстрани всякакви повреди, настъпили в резултат на дефектирането на резервната част.</w:t>
            </w:r>
          </w:p>
          <w:p w14:paraId="5D832900" w14:textId="77777777" w:rsidR="000C04C4" w:rsidRPr="00CA43F9" w:rsidRDefault="000C04C4" w:rsidP="000C04C4">
            <w:pPr>
              <w:keepNext/>
              <w:keepLines/>
              <w:numPr>
                <w:ilvl w:val="0"/>
                <w:numId w:val="21"/>
              </w:numPr>
              <w:suppressAutoHyphens/>
              <w:spacing w:before="120" w:after="120" w:line="240" w:lineRule="auto"/>
              <w:jc w:val="both"/>
              <w:rPr>
                <w:rFonts w:ascii="Bookman Old Style" w:hAnsi="Bookman Old Style"/>
              </w:rPr>
            </w:pPr>
            <w:r>
              <w:rPr>
                <w:rFonts w:ascii="Bookman Old Style" w:hAnsi="Bookman Old Style"/>
              </w:rPr>
              <w:t>Посочване на срока за  изпълнение на ремонта/смяната на частта</w:t>
            </w:r>
            <w:r>
              <w:rPr>
                <w:rFonts w:ascii="Bookman Old Style" w:hAnsi="Bookman Old Style"/>
                <w:lang w:val="en-US"/>
              </w:rPr>
              <w:t xml:space="preserve"> (</w:t>
            </w:r>
            <w:r>
              <w:rPr>
                <w:rFonts w:ascii="Bookman Old Style" w:hAnsi="Bookman Old Style"/>
              </w:rPr>
              <w:t xml:space="preserve">до 5 работни дни или до 15 дни, при невъзможност от ремонт на устройството на територията </w:t>
            </w:r>
            <w:r w:rsidRPr="00CA43F9">
              <w:rPr>
                <w:rFonts w:ascii="Bookman Old Style" w:hAnsi="Bookman Old Style"/>
              </w:rPr>
              <w:t>на България и извършването му в друга държава</w:t>
            </w:r>
            <w:r>
              <w:rPr>
                <w:rFonts w:ascii="Bookman Old Style" w:hAnsi="Bookman Old Style"/>
              </w:rPr>
              <w:t>.</w:t>
            </w:r>
            <w:r>
              <w:rPr>
                <w:rFonts w:ascii="Bookman Old Style" w:hAnsi="Bookman Old Style"/>
                <w:lang w:val="en-GB"/>
              </w:rPr>
              <w:t>)</w:t>
            </w:r>
            <w:r>
              <w:rPr>
                <w:rFonts w:ascii="Bookman Old Style" w:hAnsi="Bookman Old Style"/>
              </w:rPr>
              <w:t xml:space="preserve"> </w:t>
            </w:r>
          </w:p>
          <w:p w14:paraId="30D1B99F" w14:textId="0D094105" w:rsidR="00592EE0" w:rsidRPr="00897E34" w:rsidRDefault="00592EE0" w:rsidP="00C74B20">
            <w:pPr>
              <w:keepNext/>
              <w:keepLines/>
              <w:numPr>
                <w:ilvl w:val="0"/>
                <w:numId w:val="21"/>
              </w:numPr>
              <w:suppressAutoHyphens/>
              <w:spacing w:before="120" w:after="120" w:line="240" w:lineRule="auto"/>
              <w:jc w:val="both"/>
              <w:rPr>
                <w:rFonts w:ascii="Bookman Old Style" w:hAnsi="Bookman Old Style"/>
              </w:rPr>
            </w:pPr>
            <w:r w:rsidRPr="00897E34">
              <w:rPr>
                <w:rFonts w:ascii="Bookman Old Style" w:hAnsi="Bookman Old Style"/>
              </w:rPr>
              <w:t xml:space="preserve">Документ, доказващ че доставчикът е упълномощен от производителя за извършване на техническа поддръжка и сервиз на съответното изделие в Република България, при условие, че производителя оперира все още на пазара.                 </w:t>
            </w:r>
          </w:p>
          <w:p w14:paraId="2FD9EF5D" w14:textId="02731B79" w:rsidR="00854599" w:rsidRPr="00897E34" w:rsidRDefault="00854599" w:rsidP="00C74B20">
            <w:pPr>
              <w:pStyle w:val="ListParagraph"/>
              <w:numPr>
                <w:ilvl w:val="1"/>
                <w:numId w:val="18"/>
              </w:numPr>
              <w:spacing w:after="0" w:line="240" w:lineRule="auto"/>
              <w:jc w:val="both"/>
              <w:rPr>
                <w:rFonts w:ascii="Bookman Old Style" w:eastAsia="Times New Roman" w:hAnsi="Bookman Old Style"/>
                <w:lang w:eastAsia="bg-BG"/>
              </w:rPr>
            </w:pPr>
            <w:r w:rsidRPr="00897E34">
              <w:rPr>
                <w:rFonts w:ascii="Bookman Old Style" w:eastAsia="Times New Roman" w:hAnsi="Bookman Old Style"/>
                <w:lang w:eastAsia="bg-BG"/>
              </w:rPr>
              <w:t xml:space="preserve">Ценово предложение: Попълнени </w:t>
            </w:r>
            <w:r w:rsidRPr="00897E34">
              <w:rPr>
                <w:rFonts w:ascii="Bookman Old Style" w:eastAsia="Times New Roman" w:hAnsi="Bookman Old Style"/>
                <w:bCs/>
                <w:lang w:eastAsia="bg-BG"/>
              </w:rPr>
              <w:t>Ценови таблици</w:t>
            </w:r>
            <w:r w:rsidRPr="00897E34">
              <w:rPr>
                <w:rFonts w:ascii="Bookman Old Style" w:eastAsia="Times New Roman" w:hAnsi="Bookman Old Style"/>
                <w:bCs/>
                <w:lang w:val="ru-RU" w:eastAsia="bg-BG"/>
              </w:rPr>
              <w:t xml:space="preserve"> </w:t>
            </w:r>
            <w:r w:rsidRPr="00897E34">
              <w:rPr>
                <w:rFonts w:ascii="Bookman Old Style" w:eastAsia="Times New Roman" w:hAnsi="Bookman Old Style"/>
                <w:bCs/>
                <w:lang w:eastAsia="bg-BG"/>
              </w:rPr>
              <w:t>от Приложение № 3 – Ценово предложение,</w:t>
            </w:r>
            <w:r w:rsidRPr="00897E34">
              <w:rPr>
                <w:rFonts w:ascii="Bookman Old Style" w:eastAsia="Times New Roman" w:hAnsi="Bookman Old Style"/>
                <w:lang w:eastAsia="bg-BG"/>
              </w:rPr>
              <w:t xml:space="preserve"> с посочване на обособената позиция.  </w:t>
            </w:r>
          </w:p>
          <w:p w14:paraId="17ED6471" w14:textId="0DA50B7B" w:rsidR="00C5036B" w:rsidRPr="00897E34" w:rsidRDefault="00592EE0" w:rsidP="00854599">
            <w:pPr>
              <w:pStyle w:val="ListParagraph"/>
              <w:spacing w:after="0" w:line="240" w:lineRule="auto"/>
              <w:ind w:left="291"/>
              <w:jc w:val="both"/>
              <w:rPr>
                <w:rFonts w:ascii="Bookman Old Style" w:eastAsia="Times New Roman" w:hAnsi="Bookman Old Style"/>
                <w:lang w:val="ru-RU" w:eastAsia="bg-BG"/>
              </w:rPr>
            </w:pPr>
            <w:r w:rsidRPr="00897E34">
              <w:rPr>
                <w:rFonts w:ascii="Bookman Old Style" w:hAnsi="Bookman Old Style"/>
              </w:rPr>
              <w:t xml:space="preserve">Цените трябва да включват всички разходи за труд, </w:t>
            </w:r>
            <w:r w:rsidR="00854599" w:rsidRPr="00897E34">
              <w:rPr>
                <w:rFonts w:ascii="Bookman Old Style" w:eastAsia="Times New Roman" w:hAnsi="Bookman Old Style"/>
                <w:lang w:val="ru-RU" w:eastAsia="bg-BG"/>
              </w:rPr>
              <w:t>транспортните разходи до съответното място на изпълнение (DDP място за изпълнение (посочено в проекта на договор) съгласно Incoterms 2010),</w:t>
            </w:r>
            <w:r w:rsidRPr="00897E34">
              <w:rPr>
                <w:rFonts w:ascii="Bookman Old Style" w:hAnsi="Bookman Old Style"/>
              </w:rPr>
              <w:t xml:space="preserve"> командировъчни разходи,</w:t>
            </w:r>
            <w:r w:rsidR="00854599" w:rsidRPr="00897E34">
              <w:rPr>
                <w:rFonts w:ascii="Bookman Old Style" w:eastAsia="Times New Roman" w:hAnsi="Bookman Old Style"/>
                <w:lang w:val="ru-RU" w:eastAsia="bg-BG"/>
              </w:rPr>
              <w:t>както и всички разходи и такси, платими от „Софийска вода“ АД.</w:t>
            </w:r>
          </w:p>
          <w:p w14:paraId="4508EDBA" w14:textId="7767E6FA" w:rsidR="00854599" w:rsidRPr="00897E34" w:rsidRDefault="00854599" w:rsidP="00854599">
            <w:pPr>
              <w:pStyle w:val="ListParagraph"/>
              <w:spacing w:after="0" w:line="240" w:lineRule="auto"/>
              <w:ind w:left="291"/>
              <w:jc w:val="both"/>
              <w:rPr>
                <w:rFonts w:ascii="Bookman Old Style" w:eastAsia="Times New Roman" w:hAnsi="Bookman Old Style"/>
                <w:lang w:val="ru-RU" w:eastAsia="bg-BG"/>
              </w:rPr>
            </w:pPr>
            <w:r w:rsidRPr="00897E34">
              <w:rPr>
                <w:rFonts w:ascii="Bookman Old Style" w:eastAsia="Times New Roman" w:hAnsi="Bookman Old Style"/>
                <w:lang w:val="ru-RU" w:eastAsia="bg-BG"/>
              </w:rPr>
              <w:t xml:space="preserve">Цените следва да са в български лева, без ДДС и закръглени до втория знак след десетичната запетая. </w:t>
            </w:r>
          </w:p>
          <w:p w14:paraId="6E49858B" w14:textId="4DAE970D" w:rsidR="00854599" w:rsidRDefault="00854599" w:rsidP="00854599">
            <w:pPr>
              <w:pStyle w:val="ListParagraph"/>
              <w:spacing w:after="0" w:line="240" w:lineRule="auto"/>
              <w:ind w:left="291"/>
              <w:jc w:val="both"/>
              <w:rPr>
                <w:rFonts w:ascii="Bookman Old Style" w:hAnsi="Bookman Old Style"/>
              </w:rPr>
            </w:pPr>
            <w:r w:rsidRPr="00897E34">
              <w:rPr>
                <w:rFonts w:ascii="Bookman Old Style" w:eastAsia="Times New Roman" w:hAnsi="Bookman Old Style"/>
                <w:lang w:val="ru-RU" w:eastAsia="bg-BG"/>
              </w:rPr>
              <w:t>Всички празни клетки от ценовите таблици следва да  бъдат попълнени от участника. В случай, че има непопълнени клетки, ценовото предложение не подлежи на оценка</w:t>
            </w:r>
            <w:r w:rsidRPr="00897E34">
              <w:rPr>
                <w:rFonts w:ascii="Bookman Old Style" w:hAnsi="Bookman Old Style"/>
              </w:rPr>
              <w:t>.</w:t>
            </w:r>
          </w:p>
          <w:p w14:paraId="3DE5A431" w14:textId="255B4D31" w:rsidR="00BB2014" w:rsidRPr="00897E34" w:rsidRDefault="00BB2014" w:rsidP="00854599">
            <w:pPr>
              <w:pStyle w:val="ListParagraph"/>
              <w:spacing w:after="0" w:line="240" w:lineRule="auto"/>
              <w:ind w:left="291"/>
              <w:jc w:val="both"/>
              <w:rPr>
                <w:rFonts w:ascii="Bookman Old Style" w:hAnsi="Bookman Old Style"/>
              </w:rPr>
            </w:pPr>
            <w:r>
              <w:rPr>
                <w:rFonts w:ascii="Bookman Old Style" w:hAnsi="Bookman Old Style"/>
              </w:rPr>
              <w:t>При необходимост от резервна част, липсваща в Ценовата таблица, същата се предлага на актуална пазарна цена.</w:t>
            </w:r>
          </w:p>
          <w:p w14:paraId="56579E7C" w14:textId="00123DBC" w:rsidR="00854599" w:rsidRPr="00897E34" w:rsidRDefault="00854599" w:rsidP="00854599">
            <w:pPr>
              <w:spacing w:after="0" w:line="240" w:lineRule="auto"/>
              <w:jc w:val="both"/>
              <w:rPr>
                <w:rFonts w:ascii="Bookman Old Style" w:eastAsia="Times New Roman" w:hAnsi="Bookman Old Style"/>
                <w:lang w:val="ru-RU" w:eastAsia="bg-BG"/>
              </w:rPr>
            </w:pPr>
            <w:r w:rsidRPr="00897E34">
              <w:rPr>
                <w:rFonts w:ascii="Bookman Old Style" w:eastAsia="Times New Roman" w:hAnsi="Bookman Old Style"/>
                <w:lang w:eastAsia="bg-BG"/>
              </w:rPr>
              <w:t xml:space="preserve">    </w:t>
            </w:r>
            <w:r w:rsidRPr="00897E34">
              <w:rPr>
                <w:rFonts w:ascii="Bookman Old Style" w:eastAsia="Times New Roman" w:hAnsi="Bookman Old Style"/>
                <w:lang w:val="ru-RU" w:eastAsia="bg-BG"/>
              </w:rPr>
              <w:t>На изпълнителя не се гарантират количества от възлаганите услуги.</w:t>
            </w:r>
          </w:p>
          <w:p w14:paraId="77520251" w14:textId="77777777" w:rsidR="00854599" w:rsidRPr="00897E34" w:rsidRDefault="00854599" w:rsidP="00854599">
            <w:pPr>
              <w:pStyle w:val="ListParagraph"/>
              <w:spacing w:after="0" w:line="240" w:lineRule="auto"/>
              <w:ind w:left="291"/>
              <w:jc w:val="both"/>
              <w:rPr>
                <w:rFonts w:ascii="Bookman Old Style" w:hAnsi="Bookman Old Style"/>
              </w:rPr>
            </w:pPr>
          </w:p>
          <w:p w14:paraId="48CCE436" w14:textId="72D4FF18" w:rsidR="00854599" w:rsidRPr="00897E34" w:rsidRDefault="00854599" w:rsidP="00C74B20">
            <w:pPr>
              <w:pStyle w:val="ListParagraph"/>
              <w:numPr>
                <w:ilvl w:val="1"/>
                <w:numId w:val="18"/>
              </w:numPr>
              <w:spacing w:after="0" w:line="240" w:lineRule="auto"/>
              <w:jc w:val="both"/>
              <w:rPr>
                <w:rFonts w:ascii="Bookman Old Style" w:eastAsia="Times New Roman" w:hAnsi="Bookman Old Style"/>
                <w:lang w:eastAsia="bg-BG"/>
              </w:rPr>
            </w:pPr>
            <w:r w:rsidRPr="00897E34">
              <w:rPr>
                <w:rFonts w:ascii="Bookman Old Style" w:eastAsia="Times New Roman" w:hAnsi="Bookman Old Style"/>
                <w:lang w:eastAsia="bg-BG"/>
              </w:rPr>
              <w:t>Списък на документите, съдържащи се в опаковката с офертата, подписан от участника.</w:t>
            </w:r>
          </w:p>
          <w:p w14:paraId="5C19E186" w14:textId="51509469" w:rsidR="00854599" w:rsidRPr="00897E34" w:rsidRDefault="00854599" w:rsidP="00C74B20">
            <w:pPr>
              <w:pStyle w:val="ListParagraph"/>
              <w:numPr>
                <w:ilvl w:val="0"/>
                <w:numId w:val="18"/>
              </w:numPr>
              <w:spacing w:after="0" w:line="240" w:lineRule="auto"/>
              <w:jc w:val="both"/>
              <w:rPr>
                <w:rFonts w:ascii="Bookman Old Style" w:eastAsia="Times New Roman" w:hAnsi="Bookman Old Style"/>
                <w:b/>
                <w:lang w:eastAsia="bg-BG"/>
              </w:rPr>
            </w:pPr>
            <w:r w:rsidRPr="00897E34">
              <w:rPr>
                <w:rFonts w:ascii="Bookman Old Style" w:eastAsia="Times New Roman" w:hAnsi="Bookman Old Style"/>
                <w:b/>
                <w:lang w:eastAsia="bg-BG"/>
              </w:rPr>
              <w:t>Отстраняване на непълноти в подадените оферти</w:t>
            </w:r>
          </w:p>
          <w:p w14:paraId="68EB3EB5" w14:textId="50A9BF64" w:rsidR="00854599" w:rsidRPr="00897E34" w:rsidRDefault="00854599" w:rsidP="00C74B20">
            <w:pPr>
              <w:pStyle w:val="ListParagraph"/>
              <w:numPr>
                <w:ilvl w:val="1"/>
                <w:numId w:val="18"/>
              </w:numPr>
              <w:spacing w:after="0" w:line="240" w:lineRule="auto"/>
              <w:jc w:val="both"/>
              <w:rPr>
                <w:rFonts w:ascii="Bookman Old Style" w:eastAsia="Times New Roman" w:hAnsi="Bookman Old Style"/>
                <w:lang w:eastAsia="bg-BG"/>
              </w:rPr>
            </w:pPr>
            <w:r w:rsidRPr="00897E34">
              <w:rPr>
                <w:rFonts w:ascii="Bookman Old Style" w:hAnsi="Bookman Old Style"/>
                <w:lang w:eastAsia="bg-BG"/>
              </w:rPr>
              <w:t xml:space="preserve"> </w:t>
            </w:r>
            <w:r w:rsidRPr="00897E34">
              <w:rPr>
                <w:rFonts w:ascii="Bookman Old Style" w:eastAsia="Times New Roman" w:hAnsi="Bookman Old Style"/>
                <w:lang w:eastAsia="bg-BG"/>
              </w:rPr>
              <w:t xml:space="preserve">Когато установи липса, непълнота или несъответствие на информацията, включително нередовност или фактическа грешка, или несъответствие с изискванията към личното състояние или критериите за подбор, комисията писмено уведомява участника, като изисква да отстрани непълнотите или несъответствията в срок 3 работни дни. </w:t>
            </w:r>
          </w:p>
          <w:p w14:paraId="2CA4F67B" w14:textId="77777777" w:rsidR="00854599" w:rsidRPr="00897E34" w:rsidRDefault="00854599" w:rsidP="00C74B20">
            <w:pPr>
              <w:pStyle w:val="ListParagraph"/>
              <w:numPr>
                <w:ilvl w:val="0"/>
                <w:numId w:val="18"/>
              </w:numPr>
              <w:suppressAutoHyphens/>
              <w:spacing w:before="120" w:after="120" w:line="240" w:lineRule="auto"/>
              <w:jc w:val="both"/>
              <w:rPr>
                <w:rFonts w:ascii="Bookman Old Style" w:hAnsi="Bookman Old Style"/>
              </w:rPr>
            </w:pPr>
            <w:r w:rsidRPr="00897E34">
              <w:rPr>
                <w:rFonts w:ascii="Bookman Old Style" w:hAnsi="Bookman Old Style"/>
                <w:b/>
              </w:rPr>
              <w:t>Начин на плащане</w:t>
            </w:r>
            <w:r w:rsidRPr="00897E34">
              <w:rPr>
                <w:rFonts w:ascii="Bookman Old Style" w:hAnsi="Bookman Old Style"/>
              </w:rPr>
              <w:t xml:space="preserve">: Възложителят заплаща на Изпълнителя до 45 дни, съгласно условията на проекто-договора, след издаване на коректна фактура от изпълнителя, въз основа на подписан без възражения протокол за извършената работа, предадена в отдел Финансово-счетоводен от Контролиращия по договора служител. </w:t>
            </w:r>
          </w:p>
          <w:p w14:paraId="48CCE43A" w14:textId="2C0E7A5A" w:rsidR="00854599" w:rsidRPr="00897E34" w:rsidRDefault="00854599" w:rsidP="00C74B20">
            <w:pPr>
              <w:pStyle w:val="ListParagraph"/>
              <w:numPr>
                <w:ilvl w:val="0"/>
                <w:numId w:val="18"/>
              </w:numPr>
              <w:spacing w:after="0" w:line="240" w:lineRule="auto"/>
              <w:jc w:val="both"/>
              <w:rPr>
                <w:rFonts w:ascii="Bookman Old Style" w:eastAsia="Times New Roman" w:hAnsi="Bookman Old Style"/>
                <w:b/>
                <w:lang w:eastAsia="bg-BG"/>
              </w:rPr>
            </w:pPr>
            <w:r w:rsidRPr="00897E34">
              <w:rPr>
                <w:rFonts w:ascii="Bookman Old Style" w:eastAsia="Times New Roman" w:hAnsi="Bookman Old Style"/>
                <w:b/>
                <w:lang w:eastAsia="bg-BG"/>
              </w:rPr>
              <w:t xml:space="preserve">Сключване на договор </w:t>
            </w:r>
          </w:p>
          <w:p w14:paraId="48CCE43B" w14:textId="21CF7A59" w:rsidR="00854599" w:rsidRPr="00897E34" w:rsidRDefault="00854599" w:rsidP="00C74B20">
            <w:pPr>
              <w:pStyle w:val="ListParagraph"/>
              <w:numPr>
                <w:ilvl w:val="1"/>
                <w:numId w:val="18"/>
              </w:numPr>
              <w:spacing w:after="0" w:line="240" w:lineRule="auto"/>
              <w:jc w:val="both"/>
              <w:rPr>
                <w:rFonts w:ascii="Bookman Old Style" w:eastAsia="Times New Roman" w:hAnsi="Bookman Old Style"/>
                <w:lang w:eastAsia="bg-BG"/>
              </w:rPr>
            </w:pPr>
            <w:r w:rsidRPr="00897E34">
              <w:rPr>
                <w:rFonts w:ascii="Bookman Old Style" w:eastAsia="Times New Roman" w:hAnsi="Bookman Old Style"/>
                <w:lang w:eastAsia="bg-BG"/>
              </w:rPr>
              <w:t xml:space="preserve">Възложителят сключва договор за обществена поръчка с определения изпълнител, за съответната обособена позиция, в 30-дневен срок от датата на определяне на изпълнителя. </w:t>
            </w:r>
          </w:p>
          <w:p w14:paraId="48CCE43C" w14:textId="24EA1ADD" w:rsidR="00854599" w:rsidRPr="00897E34" w:rsidRDefault="00854599" w:rsidP="00C74B20">
            <w:pPr>
              <w:pStyle w:val="ListParagraph"/>
              <w:numPr>
                <w:ilvl w:val="1"/>
                <w:numId w:val="18"/>
              </w:numPr>
              <w:spacing w:after="0" w:line="240" w:lineRule="auto"/>
              <w:jc w:val="both"/>
              <w:rPr>
                <w:rFonts w:ascii="Bookman Old Style" w:eastAsia="Times New Roman" w:hAnsi="Bookman Old Style"/>
                <w:lang w:eastAsia="bg-BG"/>
              </w:rPr>
            </w:pPr>
            <w:r w:rsidRPr="00897E34">
              <w:rPr>
                <w:rFonts w:ascii="Bookman Old Style" w:eastAsia="Times New Roman" w:hAnsi="Bookman Old Style"/>
                <w:lang w:eastAsia="bg-BG"/>
              </w:rPr>
              <w:lastRenderedPageBreak/>
              <w:t xml:space="preserve">Възложителят може да сключи договор със следващия класиран участник, когато избраният за изпълнител участник откаже да сключи договор или не се яви за сключването му в определения от възложителя срок, без да посочи обективни причини. </w:t>
            </w:r>
          </w:p>
          <w:p w14:paraId="48CCE43E" w14:textId="1FB26A2A" w:rsidR="00854599" w:rsidRPr="00897E34" w:rsidRDefault="00854599" w:rsidP="00C74B20">
            <w:pPr>
              <w:pStyle w:val="ListParagraph"/>
              <w:numPr>
                <w:ilvl w:val="0"/>
                <w:numId w:val="18"/>
              </w:numPr>
              <w:spacing w:after="0" w:line="240" w:lineRule="auto"/>
              <w:jc w:val="both"/>
              <w:rPr>
                <w:rFonts w:ascii="Bookman Old Style" w:eastAsia="Times New Roman" w:hAnsi="Bookman Old Style"/>
                <w:lang w:eastAsia="bg-BG"/>
              </w:rPr>
            </w:pPr>
            <w:r w:rsidRPr="00897E34">
              <w:rPr>
                <w:rFonts w:ascii="Bookman Old Style" w:eastAsia="Times New Roman" w:hAnsi="Bookman Old Style"/>
                <w:lang w:eastAsia="bg-BG"/>
              </w:rPr>
              <w:t xml:space="preserve">При </w:t>
            </w:r>
            <w:r w:rsidRPr="00897E34">
              <w:rPr>
                <w:rFonts w:ascii="Bookman Old Style" w:eastAsia="Times New Roman" w:hAnsi="Bookman Old Style"/>
                <w:b/>
                <w:lang w:eastAsia="bg-BG"/>
              </w:rPr>
              <w:t>подписване на договор</w:t>
            </w:r>
            <w:r w:rsidRPr="00897E34">
              <w:rPr>
                <w:rFonts w:ascii="Bookman Old Style" w:eastAsia="Times New Roman" w:hAnsi="Bookman Old Style"/>
                <w:lang w:eastAsia="bg-BG"/>
              </w:rPr>
              <w:t xml:space="preserve"> за обществената поръчка с избрания изпълнител, последният е длъжен да предостави актуални документи, удостоверяващи липсата на основанията за отстраняване от обществената поръчка, както и съответствието с поставените критерии за подбор. Документите се представят и за подизпълнителите и третите лица, ако има такива. </w:t>
            </w:r>
          </w:p>
          <w:p w14:paraId="48CCE43F" w14:textId="1F4F7DB7" w:rsidR="00854599" w:rsidRPr="00897E34" w:rsidRDefault="00854599" w:rsidP="00C74B20">
            <w:pPr>
              <w:pStyle w:val="ListParagraph"/>
              <w:numPr>
                <w:ilvl w:val="1"/>
                <w:numId w:val="18"/>
              </w:numPr>
              <w:spacing w:after="0" w:line="240" w:lineRule="auto"/>
              <w:jc w:val="both"/>
              <w:rPr>
                <w:rFonts w:ascii="Bookman Old Style" w:eastAsia="Times New Roman" w:hAnsi="Bookman Old Style"/>
                <w:b/>
                <w:lang w:eastAsia="bg-BG"/>
              </w:rPr>
            </w:pPr>
            <w:r w:rsidRPr="00897E34">
              <w:rPr>
                <w:rFonts w:ascii="Bookman Old Style" w:eastAsia="Times New Roman" w:hAnsi="Bookman Old Style"/>
                <w:b/>
                <w:lang w:eastAsia="bg-BG"/>
              </w:rPr>
              <w:t>Доказване липсата на основания за отстраняване:</w:t>
            </w:r>
          </w:p>
          <w:p w14:paraId="48CCE440" w14:textId="47968D61" w:rsidR="00854599" w:rsidRPr="00897E34" w:rsidRDefault="00854599" w:rsidP="00C74B20">
            <w:pPr>
              <w:pStyle w:val="ListParagraph"/>
              <w:numPr>
                <w:ilvl w:val="2"/>
                <w:numId w:val="18"/>
              </w:numPr>
              <w:spacing w:after="0" w:line="240" w:lineRule="auto"/>
              <w:jc w:val="both"/>
              <w:rPr>
                <w:rFonts w:ascii="Bookman Old Style" w:eastAsia="Times New Roman" w:hAnsi="Bookman Old Style"/>
                <w:lang w:eastAsia="bg-BG"/>
              </w:rPr>
            </w:pPr>
            <w:r w:rsidRPr="00897E34">
              <w:rPr>
                <w:rFonts w:ascii="Bookman Old Style" w:eastAsia="Times New Roman" w:hAnsi="Bookman Old Style"/>
                <w:lang w:eastAsia="bg-BG"/>
              </w:rPr>
              <w:t>за обстоятелствата по чл. 54, ал. 1, т. 1 ЗОП - свидетелство за съдимост;</w:t>
            </w:r>
          </w:p>
          <w:p w14:paraId="48CCE441" w14:textId="7F0A7FB7" w:rsidR="00854599" w:rsidRPr="00897E34" w:rsidRDefault="00854599" w:rsidP="00C74B20">
            <w:pPr>
              <w:pStyle w:val="ListParagraph"/>
              <w:numPr>
                <w:ilvl w:val="2"/>
                <w:numId w:val="18"/>
              </w:numPr>
              <w:spacing w:after="0" w:line="240" w:lineRule="auto"/>
              <w:jc w:val="both"/>
              <w:rPr>
                <w:rFonts w:ascii="Bookman Old Style" w:eastAsia="Times New Roman" w:hAnsi="Bookman Old Style"/>
                <w:lang w:eastAsia="bg-BG"/>
              </w:rPr>
            </w:pPr>
            <w:r w:rsidRPr="00897E34">
              <w:rPr>
                <w:rFonts w:ascii="Bookman Old Style" w:eastAsia="Times New Roman" w:hAnsi="Bookman Old Style"/>
                <w:lang w:eastAsia="bg-BG"/>
              </w:rPr>
              <w:t>за обстоятелството по чл. 54, ал. 1, т. 3 ЗОП - удостоверение от органите по приходите и удостоверение от общината по седалището на възложителя и на участника;</w:t>
            </w:r>
          </w:p>
          <w:p w14:paraId="01975D8B" w14:textId="6C043C41" w:rsidR="00854599" w:rsidRPr="00897E34" w:rsidRDefault="00854599" w:rsidP="00C74B20">
            <w:pPr>
              <w:pStyle w:val="ListParagraph"/>
              <w:numPr>
                <w:ilvl w:val="2"/>
                <w:numId w:val="18"/>
              </w:numPr>
              <w:spacing w:after="0" w:line="240" w:lineRule="auto"/>
              <w:jc w:val="both"/>
              <w:rPr>
                <w:rFonts w:ascii="Bookman Old Style" w:eastAsia="Times New Roman" w:hAnsi="Bookman Old Style"/>
                <w:lang w:eastAsia="bg-BG"/>
              </w:rPr>
            </w:pPr>
            <w:r w:rsidRPr="00897E34">
              <w:rPr>
                <w:rFonts w:ascii="Bookman Old Style" w:eastAsia="Times New Roman" w:hAnsi="Bookman Old Style"/>
                <w:lang w:eastAsia="bg-BG"/>
              </w:rPr>
              <w:t>за обстоятелството по чл. 54, ал. 1, т. 6 и по чл. 56, ал. 1, т. 4 – удостоверение от органите на Изпълнителна агенция "Главна инспекция по труда".</w:t>
            </w:r>
          </w:p>
          <w:p w14:paraId="48CCE442" w14:textId="4CAC8C35" w:rsidR="00854599" w:rsidRPr="00897E34" w:rsidRDefault="00854599" w:rsidP="00C74B20">
            <w:pPr>
              <w:pStyle w:val="ListParagraph"/>
              <w:numPr>
                <w:ilvl w:val="1"/>
                <w:numId w:val="18"/>
              </w:numPr>
              <w:spacing w:after="0" w:line="240" w:lineRule="auto"/>
              <w:jc w:val="both"/>
              <w:rPr>
                <w:rFonts w:ascii="Bookman Old Style" w:eastAsia="Times New Roman" w:hAnsi="Bookman Old Style"/>
                <w:lang w:eastAsia="bg-BG"/>
              </w:rPr>
            </w:pPr>
            <w:r w:rsidRPr="00897E34">
              <w:rPr>
                <w:rFonts w:ascii="Bookman Old Style" w:eastAsia="Times New Roman" w:hAnsi="Bookman Old Style"/>
                <w:lang w:eastAsia="bg-BG"/>
              </w:rPr>
              <w:t>Преди подписване на договора определеният за изпълнител представя гаранция за  изпълнение в размер на 5% от стойността на договора</w:t>
            </w:r>
            <w:r w:rsidR="00BC0586" w:rsidRPr="00897E34">
              <w:rPr>
                <w:rFonts w:ascii="Bookman Old Style" w:eastAsia="Times New Roman" w:hAnsi="Bookman Old Style"/>
                <w:lang w:eastAsia="bg-BG"/>
              </w:rPr>
              <w:t>, за съответната обособена позиция, без стойността на опциите и подновяванията</w:t>
            </w:r>
            <w:r w:rsidRPr="00897E34">
              <w:rPr>
                <w:rFonts w:ascii="Bookman Old Style" w:eastAsia="Times New Roman" w:hAnsi="Bookman Old Style"/>
                <w:lang w:eastAsia="bg-BG"/>
              </w:rPr>
              <w:t xml:space="preserve">. Условията й са упоменати в проекта на договора. </w:t>
            </w:r>
          </w:p>
          <w:p w14:paraId="57D74020" w14:textId="5D8881E5" w:rsidR="00854599" w:rsidRPr="00897E34" w:rsidRDefault="00854599" w:rsidP="00C74B20">
            <w:pPr>
              <w:pStyle w:val="ListParagraph"/>
              <w:numPr>
                <w:ilvl w:val="2"/>
                <w:numId w:val="18"/>
              </w:numPr>
              <w:spacing w:before="60" w:after="60" w:line="240" w:lineRule="auto"/>
              <w:jc w:val="both"/>
              <w:rPr>
                <w:rFonts w:ascii="Bookman Old Style" w:eastAsia="Times New Roman" w:hAnsi="Bookman Old Style"/>
                <w:lang w:eastAsia="bg-BG"/>
              </w:rPr>
            </w:pPr>
            <w:r w:rsidRPr="00897E34">
              <w:rPr>
                <w:rFonts w:ascii="Bookman Old Style" w:eastAsia="Times New Roman" w:hAnsi="Bookman Old Style"/>
                <w:lang w:eastAsia="bg-BG"/>
              </w:rPr>
              <w:t>Гаранцията за обезпечаване на изпълнението се внася под формата на парична сума по банков път с платежно нареждане по сметка на "Софийска вода" АД: „Експресбанк“ АД, IBAN: BG28 TTBB 9400 1523 0569 25, BIC:TTBBBG22, като в основанието се посочва номерът на</w:t>
            </w:r>
            <w:r w:rsidRPr="00897E34">
              <w:rPr>
                <w:rFonts w:ascii="Bookman Old Style" w:eastAsia="Times New Roman" w:hAnsi="Bookman Old Style"/>
                <w:lang w:val="ru-RU" w:eastAsia="bg-BG"/>
              </w:rPr>
              <w:t xml:space="preserve"> </w:t>
            </w:r>
            <w:r w:rsidRPr="00897E34">
              <w:rPr>
                <w:rFonts w:ascii="Bookman Old Style" w:eastAsia="Times New Roman" w:hAnsi="Bookman Old Style"/>
                <w:lang w:eastAsia="bg-BG"/>
              </w:rPr>
              <w:t>поръчката, или се представя неотменима безусловна банкова гаранция или застраховка, която обезпечава изпълнението чрез покритие на отговорността на изпълнителя.</w:t>
            </w:r>
          </w:p>
          <w:p w14:paraId="77C3FCFD" w14:textId="77777777" w:rsidR="00854599" w:rsidRPr="00897E34" w:rsidRDefault="00854599" w:rsidP="00C74B20">
            <w:pPr>
              <w:pStyle w:val="ListParagraph"/>
              <w:numPr>
                <w:ilvl w:val="2"/>
                <w:numId w:val="18"/>
              </w:numPr>
              <w:spacing w:before="60" w:after="60" w:line="240" w:lineRule="auto"/>
              <w:jc w:val="both"/>
              <w:rPr>
                <w:rFonts w:ascii="Bookman Old Style" w:eastAsia="Times New Roman" w:hAnsi="Bookman Old Style"/>
                <w:lang w:eastAsia="bg-BG"/>
              </w:rPr>
            </w:pPr>
            <w:r w:rsidRPr="00897E34">
              <w:rPr>
                <w:rFonts w:ascii="Bookman Old Style" w:eastAsia="Times New Roman" w:hAnsi="Bookman Old Style"/>
                <w:lang w:eastAsia="bg-BG"/>
              </w:rPr>
              <w:t>Всички разходи по гаранцията за изпълнение са за сметка на участника, избран за изпълнител. Участникът, избран за изпълнител, трябва да предвиди и заплати своите такси по откриване и обслужване на гаранциите така, че размерът на гаранцията да не бъде по-малък от определения в процедурата.</w:t>
            </w:r>
          </w:p>
          <w:p w14:paraId="34CD6F4C" w14:textId="77777777" w:rsidR="00854599" w:rsidRPr="00897E34" w:rsidRDefault="00854599" w:rsidP="00C74B20">
            <w:pPr>
              <w:pStyle w:val="ListParagraph"/>
              <w:numPr>
                <w:ilvl w:val="2"/>
                <w:numId w:val="18"/>
              </w:numPr>
              <w:spacing w:before="60" w:after="60" w:line="240" w:lineRule="auto"/>
              <w:jc w:val="both"/>
              <w:rPr>
                <w:rFonts w:ascii="Bookman Old Style" w:eastAsia="Times New Roman" w:hAnsi="Bookman Old Style"/>
                <w:lang w:eastAsia="bg-BG"/>
              </w:rPr>
            </w:pPr>
            <w:r w:rsidRPr="00897E34">
              <w:rPr>
                <w:rFonts w:ascii="Bookman Old Style" w:eastAsia="Times New Roman" w:hAnsi="Bookman Old Style"/>
                <w:lang w:eastAsia="bg-BG"/>
              </w:rPr>
              <w:t>В издадената банкова гаранция трябва да е посочено, че същата се подчинява на “Еднообразните правила за гаранции, платими при поискване” (URDG – Uniform Rules for Demand Guarantees) на Международната търговска камара (ICC), Париж и тяхната последна действаща публикация и ревизия.</w:t>
            </w:r>
          </w:p>
          <w:p w14:paraId="483373FA" w14:textId="77777777" w:rsidR="00854599" w:rsidRPr="00897E34" w:rsidRDefault="00854599" w:rsidP="00C74B20">
            <w:pPr>
              <w:pStyle w:val="ListParagraph"/>
              <w:numPr>
                <w:ilvl w:val="2"/>
                <w:numId w:val="18"/>
              </w:numPr>
              <w:spacing w:before="60" w:after="60" w:line="240" w:lineRule="auto"/>
              <w:jc w:val="both"/>
              <w:rPr>
                <w:rFonts w:ascii="Bookman Old Style" w:eastAsia="Times New Roman" w:hAnsi="Bookman Old Style"/>
                <w:lang w:eastAsia="bg-BG"/>
              </w:rPr>
            </w:pPr>
            <w:r w:rsidRPr="00897E34">
              <w:rPr>
                <w:rFonts w:ascii="Bookman Old Style" w:eastAsia="Times New Roman" w:hAnsi="Bookman Old Style"/>
                <w:lang w:eastAsia="bg-BG"/>
              </w:rPr>
              <w:t xml:space="preserve">Когато участникът, избран за изпълнител на поръчката, е чуждестранно физическо или юридическо лице или техни обединения, документите по гаранцията за изпълнение се представят и в превод на български език. </w:t>
            </w:r>
          </w:p>
          <w:p w14:paraId="48CCE445" w14:textId="62E06A26" w:rsidR="00854599" w:rsidRPr="00897E34" w:rsidRDefault="00854599" w:rsidP="00C74B20">
            <w:pPr>
              <w:pStyle w:val="ListParagraph"/>
              <w:numPr>
                <w:ilvl w:val="1"/>
                <w:numId w:val="18"/>
              </w:numPr>
              <w:spacing w:after="0" w:line="240" w:lineRule="auto"/>
              <w:jc w:val="both"/>
              <w:rPr>
                <w:rFonts w:ascii="Bookman Old Style" w:eastAsia="Times New Roman" w:hAnsi="Bookman Old Style"/>
                <w:lang w:eastAsia="bg-BG"/>
              </w:rPr>
            </w:pPr>
            <w:r w:rsidRPr="00897E34">
              <w:rPr>
                <w:rFonts w:ascii="Bookman Old Style" w:eastAsia="Times New Roman" w:hAnsi="Bookman Old Style"/>
                <w:lang w:eastAsia="bg-BG"/>
              </w:rPr>
              <w:t>Когато определеният изпълнител е неперсонифицирано обединение на физически и/или юридически лица и възложителят не е предвидил в обявлението изискване за създаване на юридическо лице, договорът за обществена поръчка се сключва, след като изпълнителят представи пред възложителя заверено копие от удостоверение за регистрация по БУЛСТАТ или еквивалентни документи съгласно законодателството на държавата, в която обединението е установено.</w:t>
            </w:r>
          </w:p>
          <w:p w14:paraId="7A3B028F" w14:textId="40AFF724" w:rsidR="00854599" w:rsidRPr="00897E34" w:rsidRDefault="00854599" w:rsidP="00C74B20">
            <w:pPr>
              <w:pStyle w:val="ListParagraph"/>
              <w:numPr>
                <w:ilvl w:val="1"/>
                <w:numId w:val="18"/>
              </w:numPr>
              <w:spacing w:after="0" w:line="240" w:lineRule="auto"/>
              <w:jc w:val="both"/>
              <w:rPr>
                <w:rFonts w:ascii="Bookman Old Style" w:eastAsia="Times New Roman" w:hAnsi="Bookman Old Style"/>
                <w:lang w:eastAsia="bg-BG"/>
              </w:rPr>
            </w:pPr>
            <w:r w:rsidRPr="00897E34">
              <w:rPr>
                <w:rFonts w:ascii="Bookman Old Style" w:eastAsia="Times New Roman" w:hAnsi="Bookman Old Style"/>
                <w:b/>
                <w:lang w:eastAsia="bg-BG"/>
              </w:rPr>
              <w:t>Други документи представяни преди сключване на договор:</w:t>
            </w:r>
          </w:p>
          <w:p w14:paraId="687EE98E" w14:textId="162BAB9D" w:rsidR="00854599" w:rsidRPr="00897E34" w:rsidRDefault="00854599" w:rsidP="00C74B20">
            <w:pPr>
              <w:pStyle w:val="ListParagraph"/>
              <w:numPr>
                <w:ilvl w:val="2"/>
                <w:numId w:val="18"/>
              </w:numPr>
              <w:spacing w:after="0" w:line="240" w:lineRule="auto"/>
              <w:jc w:val="both"/>
              <w:rPr>
                <w:rFonts w:ascii="Bookman Old Style" w:eastAsia="Times New Roman" w:hAnsi="Bookman Old Style"/>
                <w:lang w:eastAsia="bg-BG"/>
              </w:rPr>
            </w:pPr>
            <w:r w:rsidRPr="00897E34">
              <w:rPr>
                <w:rFonts w:ascii="Bookman Old Style" w:eastAsia="Times New Roman" w:hAnsi="Bookman Old Style"/>
                <w:lang w:eastAsia="bg-BG"/>
              </w:rPr>
              <w:t>Споразумение за съвместно осигуряване на Здравословни и безопасни условия на труд (ЗБУТ)“ (по образец към проекто-договора).</w:t>
            </w:r>
          </w:p>
          <w:p w14:paraId="02458189" w14:textId="77777777" w:rsidR="00854599" w:rsidRPr="00897E34" w:rsidRDefault="00854599" w:rsidP="00C74B20">
            <w:pPr>
              <w:pStyle w:val="ListParagraph"/>
              <w:numPr>
                <w:ilvl w:val="2"/>
                <w:numId w:val="18"/>
              </w:numPr>
              <w:spacing w:after="0" w:line="240" w:lineRule="auto"/>
              <w:jc w:val="both"/>
              <w:rPr>
                <w:rFonts w:ascii="Bookman Old Style" w:eastAsia="Times New Roman" w:hAnsi="Bookman Old Style"/>
                <w:lang w:eastAsia="bg-BG"/>
              </w:rPr>
            </w:pPr>
            <w:r w:rsidRPr="00897E34">
              <w:rPr>
                <w:rFonts w:ascii="Bookman Old Style" w:eastAsia="Times New Roman" w:hAnsi="Bookman Old Style"/>
                <w:lang w:eastAsia="bg-BG"/>
              </w:rPr>
              <w:t>„Споразумение за съвместно осигуряване и изпълнение на нормативните изисквания по опазване на околна среда“ (по образец към проекто-договора).</w:t>
            </w:r>
          </w:p>
          <w:p w14:paraId="5656E5F2" w14:textId="7260826E" w:rsidR="00B153DA" w:rsidRDefault="00B153DA" w:rsidP="00B153DA">
            <w:pPr>
              <w:pStyle w:val="ListParagraph"/>
              <w:numPr>
                <w:ilvl w:val="2"/>
                <w:numId w:val="18"/>
              </w:numPr>
              <w:spacing w:after="0" w:line="240" w:lineRule="auto"/>
              <w:jc w:val="both"/>
              <w:rPr>
                <w:rFonts w:ascii="Bookman Old Style" w:eastAsia="Times New Roman" w:hAnsi="Bookman Old Style"/>
                <w:lang w:eastAsia="bg-BG"/>
              </w:rPr>
            </w:pPr>
            <w:r w:rsidRPr="00B153DA">
              <w:rPr>
                <w:rFonts w:ascii="Bookman Old Style" w:eastAsia="Times New Roman" w:hAnsi="Bookman Old Style"/>
                <w:lang w:eastAsia="bg-BG"/>
              </w:rPr>
              <w:t>Преди</w:t>
            </w:r>
            <w:r w:rsidRPr="00543ACE">
              <w:rPr>
                <w:rFonts w:ascii="Verdana" w:hAnsi="Verdana"/>
                <w:b/>
                <w:color w:val="4F81BD"/>
                <w:sz w:val="20"/>
                <w:szCs w:val="20"/>
              </w:rPr>
              <w:t xml:space="preserve"> </w:t>
            </w:r>
            <w:r w:rsidRPr="00B153DA">
              <w:rPr>
                <w:rFonts w:ascii="Bookman Old Style" w:eastAsia="Times New Roman" w:hAnsi="Bookman Old Style"/>
                <w:lang w:eastAsia="bg-BG"/>
              </w:rPr>
              <w:t>започване на изпълнението, Изпълнителят следва да представи и списък с регистрационните номера на превозните средства и механизация, необходими за</w:t>
            </w:r>
            <w:r>
              <w:rPr>
                <w:rFonts w:ascii="Bookman Old Style" w:eastAsia="Times New Roman" w:hAnsi="Bookman Old Style"/>
                <w:lang w:eastAsia="bg-BG"/>
              </w:rPr>
              <w:t xml:space="preserve"> </w:t>
            </w:r>
            <w:r w:rsidRPr="00B153DA">
              <w:rPr>
                <w:rFonts w:ascii="Bookman Old Style" w:eastAsia="Times New Roman" w:hAnsi="Bookman Old Style"/>
                <w:lang w:eastAsia="bg-BG"/>
              </w:rPr>
              <w:t>изпълнение на договора, за които трябва да бъде осигурен достъп до обектите.</w:t>
            </w:r>
          </w:p>
          <w:p w14:paraId="54D5FF4C" w14:textId="68FD3E96" w:rsidR="00854599" w:rsidRPr="00897E34" w:rsidRDefault="00854599" w:rsidP="00B153DA">
            <w:pPr>
              <w:pStyle w:val="ListParagraph"/>
              <w:numPr>
                <w:ilvl w:val="2"/>
                <w:numId w:val="18"/>
              </w:numPr>
              <w:spacing w:after="0" w:line="240" w:lineRule="auto"/>
              <w:jc w:val="both"/>
              <w:rPr>
                <w:rFonts w:ascii="Bookman Old Style" w:eastAsia="Times New Roman" w:hAnsi="Bookman Old Style"/>
                <w:lang w:eastAsia="bg-BG"/>
              </w:rPr>
            </w:pPr>
            <w:r w:rsidRPr="00897E34">
              <w:rPr>
                <w:rFonts w:ascii="Bookman Old Style" w:eastAsia="Times New Roman" w:hAnsi="Bookman Old Style"/>
                <w:lang w:eastAsia="bg-BG"/>
              </w:rPr>
              <w:lastRenderedPageBreak/>
              <w:t>Изпълнителят се задължава в срок до 10 работни дни след подписване на договора да представи на основание Постановление №181 от 20.07.2009 г. на МС и във връзка с чл.4, ал.4 от ЗДАНС и чл.40 т.2 от ППЗДАНС необходимия комплект документи за всички свои служители, които ще работят на обекта, с цел издаване на разрешение за достъп до стратегическите обекти и зони от състава на „Софийска вода“ АД. Документите се предоставят на контролиращия служител по договора, при което се подписва приемо-предавателен протокол. Те трябва да бъдат оригинали или заверени копия „Вярно с оригинала“, подпис и печат на Изпълнителя</w:t>
            </w:r>
            <w:r w:rsidRPr="00897E34">
              <w:rPr>
                <w:rFonts w:ascii="Bookman Old Style" w:hAnsi="Bookman Old Style"/>
                <w:lang w:val="ru-RU" w:eastAsia="bg-BG"/>
              </w:rPr>
              <w:t>.</w:t>
            </w:r>
          </w:p>
          <w:p w14:paraId="30AFF667" w14:textId="0A134028" w:rsidR="00854599" w:rsidRPr="00897E34" w:rsidRDefault="00854599" w:rsidP="00854599">
            <w:pPr>
              <w:keepNext/>
              <w:keepLines/>
              <w:spacing w:after="0"/>
              <w:jc w:val="both"/>
              <w:rPr>
                <w:rFonts w:ascii="Bookman Old Style" w:hAnsi="Bookman Old Style"/>
                <w:lang w:val="ru-RU" w:eastAsia="bg-BG"/>
              </w:rPr>
            </w:pPr>
            <w:r w:rsidRPr="00897E34">
              <w:rPr>
                <w:rFonts w:ascii="Bookman Old Style" w:hAnsi="Bookman Old Style"/>
                <w:lang w:val="ru-RU" w:eastAsia="bg-BG"/>
              </w:rPr>
              <w:t xml:space="preserve">      Необходимият комплект документи са както следва: </w:t>
            </w:r>
          </w:p>
          <w:p w14:paraId="698CA78E" w14:textId="77777777" w:rsidR="00854599" w:rsidRPr="00897E34" w:rsidRDefault="00854599" w:rsidP="00854599">
            <w:pPr>
              <w:pStyle w:val="ListParagraph"/>
              <w:keepNext/>
              <w:keepLines/>
              <w:numPr>
                <w:ilvl w:val="0"/>
                <w:numId w:val="11"/>
              </w:numPr>
              <w:spacing w:after="0" w:line="240" w:lineRule="auto"/>
              <w:jc w:val="both"/>
              <w:rPr>
                <w:rFonts w:ascii="Bookman Old Style" w:hAnsi="Bookman Old Style"/>
                <w:lang w:eastAsia="bg-BG"/>
              </w:rPr>
            </w:pPr>
            <w:r w:rsidRPr="00897E34">
              <w:rPr>
                <w:rFonts w:ascii="Bookman Old Style" w:hAnsi="Bookman Old Style"/>
                <w:lang w:eastAsia="bg-BG"/>
              </w:rPr>
              <w:t>Свидетелство за съдимост;</w:t>
            </w:r>
          </w:p>
          <w:p w14:paraId="5404E021" w14:textId="77777777" w:rsidR="00854599" w:rsidRPr="00897E34" w:rsidRDefault="00854599" w:rsidP="00854599">
            <w:pPr>
              <w:pStyle w:val="ListParagraph"/>
              <w:keepNext/>
              <w:keepLines/>
              <w:numPr>
                <w:ilvl w:val="0"/>
                <w:numId w:val="11"/>
              </w:numPr>
              <w:spacing w:after="0" w:line="240" w:lineRule="auto"/>
              <w:jc w:val="both"/>
              <w:rPr>
                <w:rFonts w:ascii="Bookman Old Style" w:hAnsi="Bookman Old Style"/>
                <w:lang w:val="ru-RU" w:eastAsia="bg-BG"/>
              </w:rPr>
            </w:pPr>
            <w:r w:rsidRPr="00897E34">
              <w:rPr>
                <w:rFonts w:ascii="Bookman Old Style" w:hAnsi="Bookman Old Style"/>
                <w:lang w:val="ru-RU" w:eastAsia="bg-BG"/>
              </w:rPr>
              <w:t>Медицинска справка от Център за психично здраве, че лицето не се води на диспансерен отчет;</w:t>
            </w:r>
          </w:p>
          <w:p w14:paraId="5A174141" w14:textId="77777777" w:rsidR="00854599" w:rsidRPr="00897E34" w:rsidRDefault="00854599" w:rsidP="00854599">
            <w:pPr>
              <w:pStyle w:val="ListParagraph"/>
              <w:keepNext/>
              <w:keepLines/>
              <w:numPr>
                <w:ilvl w:val="0"/>
                <w:numId w:val="11"/>
              </w:numPr>
              <w:spacing w:after="0" w:line="240" w:lineRule="auto"/>
              <w:jc w:val="both"/>
              <w:rPr>
                <w:rFonts w:ascii="Bookman Old Style" w:hAnsi="Bookman Old Style"/>
                <w:lang w:eastAsia="bg-BG"/>
              </w:rPr>
            </w:pPr>
            <w:r w:rsidRPr="00897E34">
              <w:rPr>
                <w:rFonts w:ascii="Bookman Old Style" w:hAnsi="Bookman Old Style"/>
                <w:lang w:val="ru-RU" w:eastAsia="bg-BG"/>
              </w:rPr>
              <w:t xml:space="preserve">Служебна бележка от органите на прокуратурата или НСлС за липса на водени досъдебни или съдебни производства (бул. </w:t>
            </w:r>
            <w:r w:rsidRPr="00897E34">
              <w:rPr>
                <w:rFonts w:ascii="Bookman Old Style" w:hAnsi="Bookman Old Style"/>
                <w:lang w:eastAsia="bg-BG"/>
              </w:rPr>
              <w:t xml:space="preserve">Д-р Г.М. Димитров 42, София); </w:t>
            </w:r>
          </w:p>
          <w:p w14:paraId="525952DE" w14:textId="5CFB9002" w:rsidR="00854599" w:rsidRPr="00897E34" w:rsidRDefault="00854599" w:rsidP="00854599">
            <w:pPr>
              <w:pStyle w:val="ListParagraph"/>
              <w:keepNext/>
              <w:keepLines/>
              <w:numPr>
                <w:ilvl w:val="0"/>
                <w:numId w:val="11"/>
              </w:numPr>
              <w:spacing w:after="0" w:line="240" w:lineRule="auto"/>
              <w:jc w:val="both"/>
              <w:rPr>
                <w:rFonts w:ascii="Bookman Old Style" w:hAnsi="Bookman Old Style"/>
                <w:b/>
              </w:rPr>
            </w:pPr>
            <w:r w:rsidRPr="00897E34">
              <w:rPr>
                <w:rFonts w:ascii="Bookman Old Style" w:hAnsi="Bookman Old Style"/>
                <w:lang w:val="ru-RU" w:eastAsia="bg-BG"/>
              </w:rPr>
              <w:t>Попълнен въпросник - Приложение № 6 от „Правилника за прилагане на закона за ДАНС“ (по образец)-приложен към документацията</w:t>
            </w:r>
            <w:r w:rsidRPr="00897E34">
              <w:rPr>
                <w:rFonts w:ascii="Bookman Old Style" w:eastAsia="Times New Roman" w:hAnsi="Bookman Old Style"/>
                <w:bCs/>
              </w:rPr>
              <w:t>.</w:t>
            </w:r>
          </w:p>
          <w:p w14:paraId="73A8763F" w14:textId="77777777" w:rsidR="00A85A76" w:rsidRPr="00897E34" w:rsidRDefault="00A85A76" w:rsidP="00C74B20">
            <w:pPr>
              <w:pStyle w:val="ListParagraph"/>
              <w:keepNext/>
              <w:keepLines/>
              <w:numPr>
                <w:ilvl w:val="0"/>
                <w:numId w:val="22"/>
              </w:numPr>
              <w:spacing w:after="0" w:line="240" w:lineRule="auto"/>
              <w:jc w:val="both"/>
              <w:rPr>
                <w:rFonts w:ascii="Bookman Old Style" w:hAnsi="Bookman Old Style"/>
                <w:b/>
                <w:vanish/>
              </w:rPr>
            </w:pPr>
          </w:p>
          <w:p w14:paraId="7CFBB2B8" w14:textId="77777777" w:rsidR="00A85A76" w:rsidRPr="00897E34" w:rsidRDefault="00A85A76" w:rsidP="00C74B20">
            <w:pPr>
              <w:pStyle w:val="ListParagraph"/>
              <w:keepNext/>
              <w:keepLines/>
              <w:numPr>
                <w:ilvl w:val="0"/>
                <w:numId w:val="22"/>
              </w:numPr>
              <w:spacing w:after="0" w:line="240" w:lineRule="auto"/>
              <w:jc w:val="both"/>
              <w:rPr>
                <w:rFonts w:ascii="Bookman Old Style" w:hAnsi="Bookman Old Style"/>
                <w:b/>
                <w:vanish/>
              </w:rPr>
            </w:pPr>
          </w:p>
          <w:p w14:paraId="41FCD7CB" w14:textId="77777777" w:rsidR="00A85A76" w:rsidRPr="00897E34" w:rsidRDefault="00A85A76" w:rsidP="00C74B20">
            <w:pPr>
              <w:pStyle w:val="ListParagraph"/>
              <w:keepNext/>
              <w:keepLines/>
              <w:numPr>
                <w:ilvl w:val="0"/>
                <w:numId w:val="22"/>
              </w:numPr>
              <w:spacing w:after="0" w:line="240" w:lineRule="auto"/>
              <w:jc w:val="both"/>
              <w:rPr>
                <w:rFonts w:ascii="Bookman Old Style" w:hAnsi="Bookman Old Style"/>
                <w:b/>
                <w:vanish/>
              </w:rPr>
            </w:pPr>
          </w:p>
          <w:p w14:paraId="46DDE8BF" w14:textId="77777777" w:rsidR="00A85A76" w:rsidRPr="00897E34" w:rsidRDefault="00A85A76" w:rsidP="00C74B20">
            <w:pPr>
              <w:pStyle w:val="ListParagraph"/>
              <w:keepNext/>
              <w:keepLines/>
              <w:numPr>
                <w:ilvl w:val="0"/>
                <w:numId w:val="22"/>
              </w:numPr>
              <w:spacing w:after="0" w:line="240" w:lineRule="auto"/>
              <w:jc w:val="both"/>
              <w:rPr>
                <w:rFonts w:ascii="Bookman Old Style" w:hAnsi="Bookman Old Style"/>
                <w:b/>
                <w:vanish/>
              </w:rPr>
            </w:pPr>
          </w:p>
          <w:p w14:paraId="301011B8" w14:textId="77777777" w:rsidR="00A85A76" w:rsidRPr="00897E34" w:rsidRDefault="00A85A76" w:rsidP="00C74B20">
            <w:pPr>
              <w:pStyle w:val="ListParagraph"/>
              <w:keepNext/>
              <w:keepLines/>
              <w:numPr>
                <w:ilvl w:val="0"/>
                <w:numId w:val="22"/>
              </w:numPr>
              <w:spacing w:after="0" w:line="240" w:lineRule="auto"/>
              <w:jc w:val="both"/>
              <w:rPr>
                <w:rFonts w:ascii="Bookman Old Style" w:hAnsi="Bookman Old Style"/>
                <w:b/>
                <w:vanish/>
              </w:rPr>
            </w:pPr>
          </w:p>
          <w:p w14:paraId="4092C58C" w14:textId="77777777" w:rsidR="00A85A76" w:rsidRPr="00897E34" w:rsidRDefault="00A85A76" w:rsidP="00C74B20">
            <w:pPr>
              <w:pStyle w:val="ListParagraph"/>
              <w:keepNext/>
              <w:keepLines/>
              <w:numPr>
                <w:ilvl w:val="0"/>
                <w:numId w:val="22"/>
              </w:numPr>
              <w:spacing w:after="0" w:line="240" w:lineRule="auto"/>
              <w:jc w:val="both"/>
              <w:rPr>
                <w:rFonts w:ascii="Bookman Old Style" w:hAnsi="Bookman Old Style"/>
                <w:b/>
                <w:vanish/>
              </w:rPr>
            </w:pPr>
          </w:p>
          <w:p w14:paraId="07DBFB94" w14:textId="77777777" w:rsidR="00A85A76" w:rsidRPr="00897E34" w:rsidRDefault="00A85A76" w:rsidP="00C74B20">
            <w:pPr>
              <w:pStyle w:val="ListParagraph"/>
              <w:keepNext/>
              <w:keepLines/>
              <w:numPr>
                <w:ilvl w:val="0"/>
                <w:numId w:val="22"/>
              </w:numPr>
              <w:spacing w:after="0" w:line="240" w:lineRule="auto"/>
              <w:jc w:val="both"/>
              <w:rPr>
                <w:rFonts w:ascii="Bookman Old Style" w:hAnsi="Bookman Old Style"/>
                <w:b/>
                <w:vanish/>
              </w:rPr>
            </w:pPr>
          </w:p>
          <w:p w14:paraId="7ED8590D" w14:textId="77777777" w:rsidR="00A85A76" w:rsidRPr="00897E34" w:rsidRDefault="00A85A76" w:rsidP="00C74B20">
            <w:pPr>
              <w:pStyle w:val="ListParagraph"/>
              <w:keepNext/>
              <w:keepLines/>
              <w:numPr>
                <w:ilvl w:val="1"/>
                <w:numId w:val="22"/>
              </w:numPr>
              <w:spacing w:after="0" w:line="240" w:lineRule="auto"/>
              <w:jc w:val="both"/>
              <w:rPr>
                <w:rFonts w:ascii="Bookman Old Style" w:hAnsi="Bookman Old Style"/>
                <w:b/>
                <w:vanish/>
              </w:rPr>
            </w:pPr>
          </w:p>
          <w:p w14:paraId="60A15AE5" w14:textId="77777777" w:rsidR="00A85A76" w:rsidRPr="00897E34" w:rsidRDefault="00A85A76" w:rsidP="00C74B20">
            <w:pPr>
              <w:pStyle w:val="ListParagraph"/>
              <w:keepNext/>
              <w:keepLines/>
              <w:numPr>
                <w:ilvl w:val="1"/>
                <w:numId w:val="22"/>
              </w:numPr>
              <w:spacing w:after="0" w:line="240" w:lineRule="auto"/>
              <w:jc w:val="both"/>
              <w:rPr>
                <w:rFonts w:ascii="Bookman Old Style" w:hAnsi="Bookman Old Style"/>
                <w:b/>
                <w:vanish/>
              </w:rPr>
            </w:pPr>
          </w:p>
          <w:p w14:paraId="21049E73" w14:textId="77777777" w:rsidR="00A85A76" w:rsidRPr="00897E34" w:rsidRDefault="00A85A76" w:rsidP="00C74B20">
            <w:pPr>
              <w:pStyle w:val="ListParagraph"/>
              <w:keepNext/>
              <w:keepLines/>
              <w:numPr>
                <w:ilvl w:val="1"/>
                <w:numId w:val="22"/>
              </w:numPr>
              <w:spacing w:after="0" w:line="240" w:lineRule="auto"/>
              <w:jc w:val="both"/>
              <w:rPr>
                <w:rFonts w:ascii="Bookman Old Style" w:hAnsi="Bookman Old Style"/>
                <w:b/>
                <w:vanish/>
              </w:rPr>
            </w:pPr>
          </w:p>
          <w:p w14:paraId="2020747B" w14:textId="77777777" w:rsidR="00A85A76" w:rsidRPr="00897E34" w:rsidRDefault="00A85A76" w:rsidP="00C74B20">
            <w:pPr>
              <w:pStyle w:val="ListParagraph"/>
              <w:keepNext/>
              <w:keepLines/>
              <w:numPr>
                <w:ilvl w:val="1"/>
                <w:numId w:val="22"/>
              </w:numPr>
              <w:spacing w:after="0" w:line="240" w:lineRule="auto"/>
              <w:jc w:val="both"/>
              <w:rPr>
                <w:rFonts w:ascii="Bookman Old Style" w:hAnsi="Bookman Old Style"/>
                <w:b/>
                <w:vanish/>
              </w:rPr>
            </w:pPr>
          </w:p>
          <w:p w14:paraId="54AF0977" w14:textId="77777777" w:rsidR="00A85A76" w:rsidRPr="00897E34" w:rsidRDefault="00A85A76" w:rsidP="00C74B20">
            <w:pPr>
              <w:pStyle w:val="ListParagraph"/>
              <w:keepNext/>
              <w:keepLines/>
              <w:numPr>
                <w:ilvl w:val="1"/>
                <w:numId w:val="22"/>
              </w:numPr>
              <w:spacing w:after="0" w:line="240" w:lineRule="auto"/>
              <w:jc w:val="both"/>
              <w:rPr>
                <w:rFonts w:ascii="Bookman Old Style" w:hAnsi="Bookman Old Style"/>
                <w:b/>
                <w:vanish/>
              </w:rPr>
            </w:pPr>
          </w:p>
          <w:p w14:paraId="48CCE44F" w14:textId="589CC2E6" w:rsidR="00854599" w:rsidRPr="00897E34" w:rsidRDefault="00854599" w:rsidP="00C74B20">
            <w:pPr>
              <w:pStyle w:val="ListParagraph"/>
              <w:numPr>
                <w:ilvl w:val="0"/>
                <w:numId w:val="18"/>
              </w:numPr>
              <w:spacing w:after="0" w:line="240" w:lineRule="auto"/>
              <w:jc w:val="both"/>
              <w:rPr>
                <w:rFonts w:ascii="Bookman Old Style" w:eastAsia="Times New Roman" w:hAnsi="Bookman Old Style"/>
                <w:lang w:eastAsia="bg-BG"/>
              </w:rPr>
            </w:pPr>
            <w:r w:rsidRPr="00897E34">
              <w:rPr>
                <w:rFonts w:ascii="Bookman Old Style" w:eastAsia="Times New Roman" w:hAnsi="Bookman Old Style"/>
                <w:b/>
                <w:lang w:eastAsia="bg-BG"/>
              </w:rPr>
              <w:t>Указания за подаване на офертата:</w:t>
            </w:r>
            <w:r w:rsidRPr="00897E34">
              <w:rPr>
                <w:rFonts w:ascii="Bookman Old Style" w:eastAsia="Times New Roman" w:hAnsi="Bookman Old Style"/>
                <w:lang w:eastAsia="bg-BG"/>
              </w:rPr>
              <w:t xml:space="preserve"> офертите се подават на български език в определения по-горе срок в запечатана, непрозрачна надписана опаковка,</w:t>
            </w:r>
            <w:r w:rsidRPr="00897E34">
              <w:rPr>
                <w:rFonts w:ascii="Bookman Old Style" w:hAnsi="Bookman Old Style"/>
              </w:rPr>
              <w:t xml:space="preserve"> с посочване на предмета на офертата, както и обособената/ите позиция/и, за които е представена офертата,</w:t>
            </w:r>
            <w:r w:rsidRPr="00897E34">
              <w:rPr>
                <w:rFonts w:ascii="Bookman Old Style" w:eastAsia="Times New Roman" w:hAnsi="Bookman Old Style"/>
                <w:lang w:eastAsia="bg-BG"/>
              </w:rPr>
              <w:t xml:space="preserve"> в Деловодството на „Софийска вода“ АД, ул. „Бизнес парк“ №1, сграда 2А, ж</w:t>
            </w:r>
            <w:r w:rsidRPr="00897E34">
              <w:rPr>
                <w:rFonts w:ascii="Bookman Old Style" w:eastAsia="Times New Roman" w:hAnsi="Bookman Old Style"/>
                <w:lang w:val="ru-RU" w:eastAsia="bg-BG"/>
              </w:rPr>
              <w:t xml:space="preserve">. </w:t>
            </w:r>
            <w:r w:rsidRPr="00897E34">
              <w:rPr>
                <w:rFonts w:ascii="Bookman Old Style" w:eastAsia="Times New Roman" w:hAnsi="Bookman Old Style"/>
                <w:lang w:eastAsia="bg-BG"/>
              </w:rPr>
              <w:t xml:space="preserve">к. Младост 4, София 1766. </w:t>
            </w:r>
          </w:p>
          <w:p w14:paraId="48CCE450" w14:textId="77777777" w:rsidR="00854599" w:rsidRPr="00897E34" w:rsidRDefault="00854599" w:rsidP="00854599">
            <w:pPr>
              <w:pStyle w:val="ListParagraph"/>
              <w:spacing w:after="0" w:line="240" w:lineRule="auto"/>
              <w:ind w:left="-65"/>
              <w:jc w:val="both"/>
              <w:rPr>
                <w:rFonts w:ascii="Bookman Old Style" w:eastAsia="Times New Roman" w:hAnsi="Bookman Old Style"/>
                <w:lang w:eastAsia="bg-BG"/>
              </w:rPr>
            </w:pPr>
            <w:r w:rsidRPr="00897E34">
              <w:rPr>
                <w:rFonts w:ascii="Bookman Old Style" w:eastAsia="Times New Roman" w:hAnsi="Bookman Old Style"/>
                <w:lang w:eastAsia="bg-BG"/>
              </w:rPr>
              <w:t>Работното време на Деловодството на „Софийска вода“ АД е от 08:00 до 16:30 часа всеки работен ден.</w:t>
            </w:r>
          </w:p>
          <w:p w14:paraId="48CCE453" w14:textId="0BFFBF84" w:rsidR="00854599" w:rsidRPr="00897E34" w:rsidRDefault="002D1A5F" w:rsidP="00A85A76">
            <w:pPr>
              <w:pStyle w:val="ListParagraph"/>
              <w:spacing w:after="0" w:line="240" w:lineRule="auto"/>
              <w:ind w:left="-65"/>
              <w:jc w:val="both"/>
              <w:rPr>
                <w:rFonts w:ascii="Bookman Old Style" w:eastAsia="Times New Roman" w:hAnsi="Bookman Old Style"/>
                <w:lang w:eastAsia="bg-BG"/>
              </w:rPr>
            </w:pPr>
            <w:r w:rsidRPr="00897E34">
              <w:rPr>
                <w:rFonts w:ascii="Bookman Old Style" w:hAnsi="Bookman Old Style"/>
              </w:rPr>
              <w:t>Върху опаковката с офертата участникът посочва своето наименование, адрес за кореспонденция, телефон, факс, електронен адрес и предмета на офертата, с посочване на обособената позиция/и.</w:t>
            </w:r>
          </w:p>
        </w:tc>
      </w:tr>
      <w:tr w:rsidR="00897E34" w:rsidRPr="00897E34" w14:paraId="48CCE45A" w14:textId="77777777" w:rsidTr="00F214E1">
        <w:trPr>
          <w:trHeight w:val="300"/>
        </w:trPr>
        <w:tc>
          <w:tcPr>
            <w:tcW w:w="9498" w:type="dxa"/>
            <w:tcBorders>
              <w:top w:val="nil"/>
              <w:left w:val="nil"/>
              <w:bottom w:val="nil"/>
              <w:right w:val="nil"/>
            </w:tcBorders>
            <w:shd w:val="clear" w:color="auto" w:fill="auto"/>
            <w:noWrap/>
            <w:vAlign w:val="center"/>
            <w:hideMark/>
          </w:tcPr>
          <w:p w14:paraId="48CCE459" w14:textId="77777777" w:rsidR="00854599" w:rsidRPr="00897E34" w:rsidRDefault="00854599" w:rsidP="00854599">
            <w:pPr>
              <w:spacing w:after="0" w:line="240" w:lineRule="auto"/>
              <w:rPr>
                <w:rFonts w:ascii="Bookman Old Style" w:eastAsia="Times New Roman" w:hAnsi="Bookman Old Style"/>
                <w:lang w:eastAsia="bg-BG"/>
              </w:rPr>
            </w:pPr>
          </w:p>
        </w:tc>
      </w:tr>
      <w:tr w:rsidR="00897E34" w:rsidRPr="00897E34" w14:paraId="48CCE45C" w14:textId="77777777" w:rsidTr="00F214E1">
        <w:trPr>
          <w:trHeight w:val="300"/>
        </w:trPr>
        <w:tc>
          <w:tcPr>
            <w:tcW w:w="9498" w:type="dxa"/>
            <w:tcBorders>
              <w:top w:val="single" w:sz="4" w:space="0" w:color="auto"/>
              <w:left w:val="single" w:sz="4" w:space="0" w:color="auto"/>
              <w:bottom w:val="nil"/>
              <w:right w:val="single" w:sz="4" w:space="0" w:color="auto"/>
            </w:tcBorders>
            <w:shd w:val="clear" w:color="auto" w:fill="auto"/>
            <w:noWrap/>
            <w:vAlign w:val="bottom"/>
            <w:hideMark/>
          </w:tcPr>
          <w:p w14:paraId="48CCE45B" w14:textId="77777777" w:rsidR="00854599" w:rsidRPr="00897E34" w:rsidRDefault="00854599" w:rsidP="00854599">
            <w:pPr>
              <w:spacing w:after="0" w:line="240" w:lineRule="auto"/>
              <w:rPr>
                <w:rFonts w:ascii="Bookman Old Style" w:eastAsia="Times New Roman" w:hAnsi="Bookman Old Style"/>
                <w:b/>
                <w:bCs/>
                <w:lang w:eastAsia="bg-BG"/>
              </w:rPr>
            </w:pPr>
            <w:r w:rsidRPr="00897E34">
              <w:rPr>
                <w:rFonts w:ascii="Bookman Old Style" w:eastAsia="Times New Roman" w:hAnsi="Bookman Old Style"/>
                <w:b/>
                <w:bCs/>
                <w:lang w:eastAsia="bg-BG"/>
              </w:rPr>
              <w:t>Дата на настоящата обява</w:t>
            </w:r>
          </w:p>
        </w:tc>
      </w:tr>
      <w:tr w:rsidR="00897E34" w:rsidRPr="00897E34" w14:paraId="48CCE45E" w14:textId="77777777" w:rsidTr="00F214E1">
        <w:trPr>
          <w:trHeight w:val="300"/>
        </w:trPr>
        <w:tc>
          <w:tcPr>
            <w:tcW w:w="9498" w:type="dxa"/>
            <w:tcBorders>
              <w:top w:val="nil"/>
              <w:left w:val="single" w:sz="4" w:space="0" w:color="auto"/>
              <w:bottom w:val="single" w:sz="4" w:space="0" w:color="auto"/>
              <w:right w:val="single" w:sz="4" w:space="0" w:color="auto"/>
            </w:tcBorders>
            <w:shd w:val="clear" w:color="auto" w:fill="auto"/>
            <w:noWrap/>
            <w:vAlign w:val="bottom"/>
            <w:hideMark/>
          </w:tcPr>
          <w:p w14:paraId="48CCE45D" w14:textId="01FB49FC" w:rsidR="00854599" w:rsidRPr="00897E34" w:rsidRDefault="00854599" w:rsidP="00823409">
            <w:pPr>
              <w:spacing w:after="0" w:line="240" w:lineRule="auto"/>
              <w:rPr>
                <w:rFonts w:ascii="Bookman Old Style" w:eastAsia="Times New Roman" w:hAnsi="Bookman Old Style"/>
                <w:lang w:eastAsia="bg-BG"/>
              </w:rPr>
            </w:pPr>
            <w:r w:rsidRPr="00897E34">
              <w:rPr>
                <w:rFonts w:ascii="Bookman Old Style" w:eastAsia="Times New Roman" w:hAnsi="Bookman Old Style"/>
                <w:lang w:eastAsia="bg-BG"/>
              </w:rPr>
              <w:t xml:space="preserve">Дата: </w:t>
            </w:r>
            <w:r w:rsidRPr="00897E34">
              <w:rPr>
                <w:rFonts w:ascii="Bookman Old Style" w:eastAsia="Times New Roman" w:hAnsi="Bookman Old Style"/>
                <w:i/>
                <w:iCs/>
                <w:lang w:eastAsia="bg-BG"/>
              </w:rPr>
              <w:t xml:space="preserve">(дд/мм/гггг) </w:t>
            </w:r>
            <w:r w:rsidRPr="00897E34">
              <w:rPr>
                <w:rFonts w:ascii="Bookman Old Style" w:eastAsia="Times New Roman" w:hAnsi="Bookman Old Style"/>
                <w:lang w:eastAsia="bg-BG"/>
              </w:rPr>
              <w:t>[</w:t>
            </w:r>
            <w:r w:rsidR="00823409">
              <w:rPr>
                <w:rFonts w:ascii="Bookman Old Style" w:eastAsia="Times New Roman" w:hAnsi="Bookman Old Style"/>
                <w:lang w:eastAsia="bg-BG"/>
              </w:rPr>
              <w:t>06.12.</w:t>
            </w:r>
            <w:r w:rsidRPr="00897E34">
              <w:rPr>
                <w:rFonts w:ascii="Bookman Old Style" w:eastAsia="Times New Roman" w:hAnsi="Bookman Old Style"/>
                <w:lang w:val="en-US" w:eastAsia="bg-BG"/>
              </w:rPr>
              <w:t>201</w:t>
            </w:r>
            <w:r w:rsidRPr="00897E34">
              <w:rPr>
                <w:rFonts w:ascii="Bookman Old Style" w:eastAsia="Times New Roman" w:hAnsi="Bookman Old Style"/>
                <w:lang w:eastAsia="bg-BG"/>
              </w:rPr>
              <w:t>9]</w:t>
            </w:r>
          </w:p>
        </w:tc>
      </w:tr>
      <w:tr w:rsidR="00897E34" w:rsidRPr="00897E34" w14:paraId="48CCE460" w14:textId="77777777" w:rsidTr="00F214E1">
        <w:trPr>
          <w:trHeight w:val="300"/>
        </w:trPr>
        <w:tc>
          <w:tcPr>
            <w:tcW w:w="9498" w:type="dxa"/>
            <w:tcBorders>
              <w:top w:val="nil"/>
              <w:left w:val="nil"/>
              <w:bottom w:val="nil"/>
              <w:right w:val="nil"/>
            </w:tcBorders>
            <w:shd w:val="clear" w:color="auto" w:fill="auto"/>
            <w:noWrap/>
            <w:vAlign w:val="bottom"/>
            <w:hideMark/>
          </w:tcPr>
          <w:p w14:paraId="48CCE45F" w14:textId="77777777" w:rsidR="00854599" w:rsidRPr="00897E34" w:rsidRDefault="00854599" w:rsidP="00854599">
            <w:pPr>
              <w:spacing w:after="0" w:line="240" w:lineRule="auto"/>
              <w:rPr>
                <w:rFonts w:ascii="Bookman Old Style" w:eastAsia="Times New Roman" w:hAnsi="Bookman Old Style"/>
                <w:lang w:eastAsia="bg-BG"/>
              </w:rPr>
            </w:pPr>
          </w:p>
        </w:tc>
      </w:tr>
      <w:tr w:rsidR="00897E34" w:rsidRPr="00897E34" w14:paraId="48CCE462" w14:textId="77777777" w:rsidTr="00F214E1">
        <w:trPr>
          <w:trHeight w:val="300"/>
        </w:trPr>
        <w:tc>
          <w:tcPr>
            <w:tcW w:w="9498" w:type="dxa"/>
            <w:tcBorders>
              <w:top w:val="nil"/>
              <w:left w:val="nil"/>
              <w:bottom w:val="nil"/>
              <w:right w:val="nil"/>
            </w:tcBorders>
            <w:shd w:val="clear" w:color="auto" w:fill="auto"/>
            <w:noWrap/>
            <w:vAlign w:val="bottom"/>
            <w:hideMark/>
          </w:tcPr>
          <w:p w14:paraId="48CCE461" w14:textId="77777777" w:rsidR="00854599" w:rsidRPr="00897E34" w:rsidRDefault="00854599" w:rsidP="00854599">
            <w:pPr>
              <w:spacing w:after="0" w:line="240" w:lineRule="auto"/>
              <w:rPr>
                <w:rFonts w:ascii="Bookman Old Style" w:eastAsia="Times New Roman" w:hAnsi="Bookman Old Style"/>
                <w:lang w:eastAsia="bg-BG"/>
              </w:rPr>
            </w:pPr>
          </w:p>
        </w:tc>
      </w:tr>
      <w:tr w:rsidR="00897E34" w:rsidRPr="00897E34" w14:paraId="48CCE464" w14:textId="77777777" w:rsidTr="00F214E1">
        <w:trPr>
          <w:trHeight w:val="330"/>
        </w:trPr>
        <w:tc>
          <w:tcPr>
            <w:tcW w:w="9498" w:type="dxa"/>
            <w:tcBorders>
              <w:top w:val="single" w:sz="4" w:space="0" w:color="auto"/>
              <w:left w:val="single" w:sz="4" w:space="0" w:color="auto"/>
              <w:bottom w:val="nil"/>
              <w:right w:val="single" w:sz="4" w:space="0" w:color="auto"/>
            </w:tcBorders>
            <w:shd w:val="clear" w:color="auto" w:fill="auto"/>
            <w:noWrap/>
            <w:vAlign w:val="bottom"/>
            <w:hideMark/>
          </w:tcPr>
          <w:p w14:paraId="48CCE463" w14:textId="10DDC6A7" w:rsidR="00854599" w:rsidRPr="00897E34" w:rsidRDefault="00854599" w:rsidP="00823409">
            <w:pPr>
              <w:ind w:firstLine="708"/>
              <w:jc w:val="both"/>
              <w:rPr>
                <w:rFonts w:ascii="Bookman Old Style" w:eastAsia="Times New Roman" w:hAnsi="Bookman Old Style"/>
                <w:b/>
                <w:bCs/>
                <w:lang w:eastAsia="bg-BG"/>
              </w:rPr>
            </w:pPr>
            <w:r w:rsidRPr="00897E34">
              <w:rPr>
                <w:rFonts w:ascii="Bookman Old Style" w:eastAsia="Times New Roman" w:hAnsi="Bookman Old Style"/>
                <w:b/>
                <w:bCs/>
                <w:lang w:eastAsia="bg-BG"/>
              </w:rPr>
              <w:t>Възложител</w:t>
            </w:r>
            <w:r w:rsidRPr="00897E34">
              <w:rPr>
                <w:rFonts w:ascii="Bookman Old Style" w:eastAsia="Times New Roman" w:hAnsi="Bookman Old Style"/>
                <w:bCs/>
                <w:i/>
                <w:lang w:eastAsia="bg-BG"/>
              </w:rPr>
              <w:t xml:space="preserve"> </w:t>
            </w:r>
            <w:r w:rsidR="00823409" w:rsidRPr="006226BF">
              <w:rPr>
                <w:rFonts w:ascii="Times New Roman" w:eastAsia="Times New Roman" w:hAnsi="Times New Roman"/>
                <w:b/>
                <w:bCs/>
                <w:i/>
                <w:lang w:eastAsia="bg-BG"/>
              </w:rPr>
              <w:t>Заличена информация по ЗЗЛД</w:t>
            </w:r>
          </w:p>
        </w:tc>
      </w:tr>
      <w:tr w:rsidR="00897E34" w:rsidRPr="00897E34" w14:paraId="48CCE466" w14:textId="77777777" w:rsidTr="00F214E1">
        <w:trPr>
          <w:trHeight w:val="300"/>
        </w:trPr>
        <w:tc>
          <w:tcPr>
            <w:tcW w:w="9498" w:type="dxa"/>
            <w:tcBorders>
              <w:top w:val="nil"/>
              <w:left w:val="single" w:sz="4" w:space="0" w:color="auto"/>
              <w:bottom w:val="nil"/>
              <w:right w:val="single" w:sz="4" w:space="0" w:color="auto"/>
            </w:tcBorders>
            <w:shd w:val="clear" w:color="auto" w:fill="auto"/>
            <w:noWrap/>
            <w:vAlign w:val="center"/>
            <w:hideMark/>
          </w:tcPr>
          <w:p w14:paraId="48CCE465" w14:textId="28F639CD" w:rsidR="00854599" w:rsidRPr="00897E34" w:rsidRDefault="00854599" w:rsidP="00546994">
            <w:pPr>
              <w:spacing w:after="0" w:line="240" w:lineRule="auto"/>
              <w:rPr>
                <w:rFonts w:ascii="Bookman Old Style" w:eastAsia="Times New Roman" w:hAnsi="Bookman Old Style"/>
                <w:b/>
                <w:bCs/>
                <w:lang w:eastAsia="bg-BG"/>
              </w:rPr>
            </w:pPr>
            <w:r w:rsidRPr="00897E34">
              <w:rPr>
                <w:rFonts w:ascii="Bookman Old Style" w:eastAsia="Times New Roman" w:hAnsi="Bookman Old Style"/>
                <w:b/>
                <w:bCs/>
                <w:lang w:eastAsia="bg-BG"/>
              </w:rPr>
              <w:t xml:space="preserve">Трите имена: </w:t>
            </w:r>
            <w:r w:rsidRPr="00897E34">
              <w:rPr>
                <w:rFonts w:ascii="Bookman Old Style" w:eastAsia="Times New Roman" w:hAnsi="Bookman Old Style"/>
                <w:i/>
                <w:iCs/>
                <w:lang w:eastAsia="bg-BG"/>
              </w:rPr>
              <w:t xml:space="preserve">(Подпис и печат) </w:t>
            </w:r>
            <w:r w:rsidRPr="00897E34">
              <w:rPr>
                <w:rFonts w:ascii="Bookman Old Style" w:eastAsia="Times New Roman" w:hAnsi="Bookman Old Style"/>
                <w:lang w:eastAsia="bg-BG"/>
              </w:rPr>
              <w:t>[</w:t>
            </w:r>
            <w:r w:rsidR="00546994">
              <w:rPr>
                <w:rFonts w:ascii="Bookman Old Style" w:eastAsia="Times New Roman" w:hAnsi="Bookman Old Style"/>
                <w:lang w:eastAsia="bg-BG"/>
              </w:rPr>
              <w:t>Васил Тренев</w:t>
            </w:r>
            <w:r w:rsidRPr="00897E34">
              <w:rPr>
                <w:rFonts w:ascii="Bookman Old Style" w:eastAsia="Times New Roman" w:hAnsi="Bookman Old Style"/>
                <w:lang w:eastAsia="bg-BG"/>
              </w:rPr>
              <w:t>]</w:t>
            </w:r>
          </w:p>
        </w:tc>
      </w:tr>
      <w:tr w:rsidR="00897E34" w:rsidRPr="00897E34" w14:paraId="48CCE468" w14:textId="77777777" w:rsidTr="00F214E1">
        <w:trPr>
          <w:trHeight w:val="300"/>
        </w:trPr>
        <w:tc>
          <w:tcPr>
            <w:tcW w:w="9498" w:type="dxa"/>
            <w:tcBorders>
              <w:top w:val="nil"/>
              <w:left w:val="single" w:sz="4" w:space="0" w:color="auto"/>
              <w:bottom w:val="single" w:sz="4" w:space="0" w:color="auto"/>
              <w:right w:val="single" w:sz="4" w:space="0" w:color="auto"/>
            </w:tcBorders>
            <w:shd w:val="clear" w:color="auto" w:fill="auto"/>
            <w:noWrap/>
            <w:vAlign w:val="center"/>
            <w:hideMark/>
          </w:tcPr>
          <w:p w14:paraId="48CCE467" w14:textId="64D3DC95" w:rsidR="00854599" w:rsidRPr="00897E34" w:rsidRDefault="00854599" w:rsidP="00546994">
            <w:pPr>
              <w:spacing w:after="0" w:line="240" w:lineRule="auto"/>
              <w:rPr>
                <w:rFonts w:ascii="Bookman Old Style" w:eastAsia="Times New Roman" w:hAnsi="Bookman Old Style"/>
                <w:b/>
                <w:bCs/>
                <w:lang w:eastAsia="bg-BG"/>
              </w:rPr>
            </w:pPr>
            <w:r w:rsidRPr="00897E34">
              <w:rPr>
                <w:rFonts w:ascii="Bookman Old Style" w:eastAsia="Times New Roman" w:hAnsi="Bookman Old Style"/>
                <w:b/>
                <w:bCs/>
                <w:lang w:eastAsia="bg-BG"/>
              </w:rPr>
              <w:t xml:space="preserve">Длъжност: </w:t>
            </w:r>
            <w:r w:rsidRPr="00897E34">
              <w:rPr>
                <w:rFonts w:ascii="Bookman Old Style" w:eastAsia="Times New Roman" w:hAnsi="Bookman Old Style"/>
                <w:lang w:eastAsia="bg-BG"/>
              </w:rPr>
              <w:t>[</w:t>
            </w:r>
            <w:r w:rsidR="00546994">
              <w:rPr>
                <w:rFonts w:ascii="Bookman Old Style" w:eastAsia="Times New Roman" w:hAnsi="Bookman Old Style"/>
                <w:lang w:eastAsia="bg-BG"/>
              </w:rPr>
              <w:t>И</w:t>
            </w:r>
            <w:r w:rsidRPr="00897E34">
              <w:rPr>
                <w:rFonts w:ascii="Bookman Old Style" w:eastAsia="Times New Roman" w:hAnsi="Bookman Old Style"/>
                <w:lang w:eastAsia="bg-BG"/>
              </w:rPr>
              <w:t>зпълнителен директор]</w:t>
            </w:r>
          </w:p>
        </w:tc>
      </w:tr>
    </w:tbl>
    <w:p w14:paraId="48CCE469" w14:textId="77777777" w:rsidR="00B91477" w:rsidRPr="00897E34" w:rsidRDefault="00B91477" w:rsidP="0019577A">
      <w:pPr>
        <w:rPr>
          <w:rFonts w:ascii="Bookman Old Style" w:hAnsi="Bookman Old Style"/>
        </w:rPr>
        <w:sectPr w:rsidR="00B91477" w:rsidRPr="00897E34" w:rsidSect="00C646EF">
          <w:footerReference w:type="default" r:id="rId12"/>
          <w:pgSz w:w="11906" w:h="16838"/>
          <w:pgMar w:top="1021" w:right="1418" w:bottom="1021" w:left="1418" w:header="709" w:footer="709" w:gutter="0"/>
          <w:cols w:space="708"/>
          <w:docGrid w:linePitch="360"/>
        </w:sectPr>
      </w:pPr>
    </w:p>
    <w:p w14:paraId="65088DC4" w14:textId="77777777" w:rsidR="00DA0456" w:rsidRPr="00897E34" w:rsidRDefault="00DA0456" w:rsidP="006C6245">
      <w:pPr>
        <w:keepNext/>
        <w:spacing w:after="0" w:line="240" w:lineRule="auto"/>
        <w:jc w:val="center"/>
        <w:outlineLvl w:val="0"/>
        <w:rPr>
          <w:rFonts w:ascii="Bookman Old Style" w:eastAsia="Times New Roman" w:hAnsi="Bookman Old Style"/>
          <w:b/>
          <w:bCs/>
          <w:lang w:eastAsia="x-none"/>
        </w:rPr>
      </w:pPr>
    </w:p>
    <w:p w14:paraId="25D1C9DF" w14:textId="77777777" w:rsidR="00DA0456" w:rsidRPr="00897E34" w:rsidRDefault="00DA0456" w:rsidP="006C6245">
      <w:pPr>
        <w:keepNext/>
        <w:spacing w:after="0" w:line="240" w:lineRule="auto"/>
        <w:jc w:val="center"/>
        <w:outlineLvl w:val="0"/>
        <w:rPr>
          <w:rFonts w:ascii="Bookman Old Style" w:eastAsia="Times New Roman" w:hAnsi="Bookman Old Style"/>
          <w:b/>
          <w:bCs/>
          <w:lang w:eastAsia="x-none"/>
        </w:rPr>
      </w:pPr>
    </w:p>
    <w:p w14:paraId="596FDC6A" w14:textId="77777777" w:rsidR="00DA0456" w:rsidRPr="00897E34" w:rsidRDefault="00DA0456" w:rsidP="006C6245">
      <w:pPr>
        <w:keepNext/>
        <w:spacing w:after="0" w:line="240" w:lineRule="auto"/>
        <w:jc w:val="center"/>
        <w:outlineLvl w:val="0"/>
        <w:rPr>
          <w:rFonts w:ascii="Bookman Old Style" w:eastAsia="Times New Roman" w:hAnsi="Bookman Old Style"/>
          <w:b/>
          <w:bCs/>
          <w:lang w:eastAsia="x-none"/>
        </w:rPr>
      </w:pPr>
    </w:p>
    <w:p w14:paraId="0CAEB535" w14:textId="77777777" w:rsidR="00DA0456" w:rsidRPr="00897E34" w:rsidRDefault="00DA0456" w:rsidP="006C6245">
      <w:pPr>
        <w:keepNext/>
        <w:spacing w:after="0" w:line="240" w:lineRule="auto"/>
        <w:jc w:val="center"/>
        <w:outlineLvl w:val="0"/>
        <w:rPr>
          <w:rFonts w:ascii="Bookman Old Style" w:eastAsia="Times New Roman" w:hAnsi="Bookman Old Style"/>
          <w:b/>
          <w:bCs/>
          <w:lang w:eastAsia="x-none"/>
        </w:rPr>
      </w:pPr>
    </w:p>
    <w:p w14:paraId="00842AEA" w14:textId="77777777" w:rsidR="00DA0456" w:rsidRPr="00897E34" w:rsidRDefault="00DA0456" w:rsidP="006C6245">
      <w:pPr>
        <w:keepNext/>
        <w:spacing w:after="0" w:line="240" w:lineRule="auto"/>
        <w:jc w:val="center"/>
        <w:outlineLvl w:val="0"/>
        <w:rPr>
          <w:rFonts w:ascii="Bookman Old Style" w:eastAsia="Times New Roman" w:hAnsi="Bookman Old Style"/>
          <w:b/>
          <w:bCs/>
          <w:lang w:eastAsia="x-none"/>
        </w:rPr>
      </w:pPr>
    </w:p>
    <w:p w14:paraId="2B07303F" w14:textId="77777777" w:rsidR="00DA0456" w:rsidRPr="00897E34" w:rsidRDefault="00DA0456" w:rsidP="006C6245">
      <w:pPr>
        <w:keepNext/>
        <w:spacing w:after="0" w:line="240" w:lineRule="auto"/>
        <w:jc w:val="center"/>
        <w:outlineLvl w:val="0"/>
        <w:rPr>
          <w:rFonts w:ascii="Bookman Old Style" w:eastAsia="Times New Roman" w:hAnsi="Bookman Old Style"/>
          <w:b/>
          <w:bCs/>
          <w:lang w:eastAsia="x-none"/>
        </w:rPr>
      </w:pPr>
    </w:p>
    <w:p w14:paraId="415D1210" w14:textId="77777777" w:rsidR="00DA0456" w:rsidRPr="00897E34" w:rsidRDefault="00DA0456" w:rsidP="006C6245">
      <w:pPr>
        <w:keepNext/>
        <w:spacing w:after="0" w:line="240" w:lineRule="auto"/>
        <w:jc w:val="center"/>
        <w:outlineLvl w:val="0"/>
        <w:rPr>
          <w:rFonts w:ascii="Bookman Old Style" w:eastAsia="Times New Roman" w:hAnsi="Bookman Old Style"/>
          <w:b/>
          <w:bCs/>
          <w:lang w:eastAsia="x-none"/>
        </w:rPr>
      </w:pPr>
    </w:p>
    <w:p w14:paraId="310E9F82" w14:textId="77777777" w:rsidR="00DA0456" w:rsidRPr="00897E34" w:rsidRDefault="00DA0456" w:rsidP="006C6245">
      <w:pPr>
        <w:keepNext/>
        <w:spacing w:after="0" w:line="240" w:lineRule="auto"/>
        <w:jc w:val="center"/>
        <w:outlineLvl w:val="0"/>
        <w:rPr>
          <w:rFonts w:ascii="Bookman Old Style" w:eastAsia="Times New Roman" w:hAnsi="Bookman Old Style"/>
          <w:b/>
          <w:bCs/>
          <w:lang w:eastAsia="x-none"/>
        </w:rPr>
      </w:pPr>
    </w:p>
    <w:p w14:paraId="25D94ADA" w14:textId="77777777" w:rsidR="00DA0456" w:rsidRPr="00897E34" w:rsidRDefault="00DA0456" w:rsidP="006C6245">
      <w:pPr>
        <w:keepNext/>
        <w:spacing w:after="0" w:line="240" w:lineRule="auto"/>
        <w:jc w:val="center"/>
        <w:outlineLvl w:val="0"/>
        <w:rPr>
          <w:rFonts w:ascii="Bookman Old Style" w:eastAsia="Times New Roman" w:hAnsi="Bookman Old Style"/>
          <w:b/>
          <w:bCs/>
          <w:lang w:eastAsia="x-none"/>
        </w:rPr>
      </w:pPr>
    </w:p>
    <w:p w14:paraId="41B993E5" w14:textId="77777777" w:rsidR="00DA0456" w:rsidRPr="00897E34" w:rsidRDefault="00DA0456" w:rsidP="006C6245">
      <w:pPr>
        <w:keepNext/>
        <w:spacing w:after="0" w:line="240" w:lineRule="auto"/>
        <w:jc w:val="center"/>
        <w:outlineLvl w:val="0"/>
        <w:rPr>
          <w:rFonts w:ascii="Bookman Old Style" w:eastAsia="Times New Roman" w:hAnsi="Bookman Old Style"/>
          <w:b/>
          <w:bCs/>
          <w:lang w:eastAsia="x-none"/>
        </w:rPr>
      </w:pPr>
    </w:p>
    <w:p w14:paraId="5682E4D0" w14:textId="77777777" w:rsidR="00DA0456" w:rsidRPr="00897E34" w:rsidRDefault="00DA0456" w:rsidP="006C6245">
      <w:pPr>
        <w:keepNext/>
        <w:spacing w:after="0" w:line="240" w:lineRule="auto"/>
        <w:jc w:val="center"/>
        <w:outlineLvl w:val="0"/>
        <w:rPr>
          <w:rFonts w:ascii="Bookman Old Style" w:eastAsia="Times New Roman" w:hAnsi="Bookman Old Style"/>
          <w:b/>
          <w:bCs/>
          <w:lang w:eastAsia="x-none"/>
        </w:rPr>
      </w:pPr>
    </w:p>
    <w:p w14:paraId="3E2156AB" w14:textId="77777777" w:rsidR="00DA0456" w:rsidRPr="00897E34" w:rsidRDefault="00DA0456" w:rsidP="006C6245">
      <w:pPr>
        <w:keepNext/>
        <w:spacing w:after="0" w:line="240" w:lineRule="auto"/>
        <w:jc w:val="center"/>
        <w:outlineLvl w:val="0"/>
        <w:rPr>
          <w:rFonts w:ascii="Bookman Old Style" w:eastAsia="Times New Roman" w:hAnsi="Bookman Old Style"/>
          <w:b/>
          <w:bCs/>
          <w:lang w:eastAsia="x-none"/>
        </w:rPr>
      </w:pPr>
    </w:p>
    <w:p w14:paraId="469AF23E" w14:textId="77777777" w:rsidR="00DA0456" w:rsidRPr="00897E34" w:rsidRDefault="00DA0456" w:rsidP="006C6245">
      <w:pPr>
        <w:keepNext/>
        <w:spacing w:after="0" w:line="240" w:lineRule="auto"/>
        <w:jc w:val="center"/>
        <w:outlineLvl w:val="0"/>
        <w:rPr>
          <w:rFonts w:ascii="Bookman Old Style" w:eastAsia="Times New Roman" w:hAnsi="Bookman Old Style"/>
          <w:b/>
          <w:bCs/>
          <w:lang w:eastAsia="x-none"/>
        </w:rPr>
      </w:pPr>
    </w:p>
    <w:p w14:paraId="548505E3" w14:textId="77777777" w:rsidR="00DA0456" w:rsidRPr="00897E34" w:rsidRDefault="00DA0456" w:rsidP="006C6245">
      <w:pPr>
        <w:keepNext/>
        <w:spacing w:after="0" w:line="240" w:lineRule="auto"/>
        <w:jc w:val="center"/>
        <w:outlineLvl w:val="0"/>
        <w:rPr>
          <w:rFonts w:ascii="Bookman Old Style" w:eastAsia="Times New Roman" w:hAnsi="Bookman Old Style"/>
          <w:b/>
          <w:bCs/>
          <w:lang w:eastAsia="x-none"/>
        </w:rPr>
      </w:pPr>
    </w:p>
    <w:p w14:paraId="1E160437" w14:textId="77777777" w:rsidR="00DA0456" w:rsidRPr="00897E34" w:rsidRDefault="00DA0456" w:rsidP="006C6245">
      <w:pPr>
        <w:keepNext/>
        <w:spacing w:after="0" w:line="240" w:lineRule="auto"/>
        <w:jc w:val="center"/>
        <w:outlineLvl w:val="0"/>
        <w:rPr>
          <w:rFonts w:ascii="Bookman Old Style" w:eastAsia="Times New Roman" w:hAnsi="Bookman Old Style"/>
          <w:b/>
          <w:bCs/>
          <w:lang w:eastAsia="x-none"/>
        </w:rPr>
      </w:pPr>
    </w:p>
    <w:p w14:paraId="64F79B22" w14:textId="77777777" w:rsidR="00DA0456" w:rsidRPr="00897E34" w:rsidRDefault="00DA0456" w:rsidP="006C6245">
      <w:pPr>
        <w:keepNext/>
        <w:spacing w:after="0" w:line="240" w:lineRule="auto"/>
        <w:jc w:val="center"/>
        <w:outlineLvl w:val="0"/>
        <w:rPr>
          <w:rFonts w:ascii="Bookman Old Style" w:eastAsia="Times New Roman" w:hAnsi="Bookman Old Style"/>
          <w:b/>
          <w:bCs/>
          <w:lang w:eastAsia="x-none"/>
        </w:rPr>
      </w:pPr>
    </w:p>
    <w:p w14:paraId="54A7C42B" w14:textId="77777777" w:rsidR="00DA0456" w:rsidRPr="00897E34" w:rsidRDefault="00DA0456" w:rsidP="006C6245">
      <w:pPr>
        <w:keepNext/>
        <w:spacing w:after="0" w:line="240" w:lineRule="auto"/>
        <w:jc w:val="center"/>
        <w:outlineLvl w:val="0"/>
        <w:rPr>
          <w:rFonts w:ascii="Bookman Old Style" w:eastAsia="Times New Roman" w:hAnsi="Bookman Old Style"/>
          <w:b/>
          <w:bCs/>
          <w:lang w:eastAsia="x-none"/>
        </w:rPr>
      </w:pPr>
    </w:p>
    <w:p w14:paraId="07B64E87" w14:textId="77777777" w:rsidR="00DA0456" w:rsidRPr="00897E34" w:rsidRDefault="00DA0456" w:rsidP="006C6245">
      <w:pPr>
        <w:keepNext/>
        <w:spacing w:after="0" w:line="240" w:lineRule="auto"/>
        <w:jc w:val="center"/>
        <w:outlineLvl w:val="0"/>
        <w:rPr>
          <w:rFonts w:ascii="Bookman Old Style" w:eastAsia="Times New Roman" w:hAnsi="Bookman Old Style"/>
          <w:b/>
          <w:bCs/>
          <w:lang w:eastAsia="x-none"/>
        </w:rPr>
      </w:pPr>
    </w:p>
    <w:p w14:paraId="1DFB87CB" w14:textId="77777777" w:rsidR="00DA0456" w:rsidRPr="00897E34" w:rsidRDefault="00DA0456" w:rsidP="006C6245">
      <w:pPr>
        <w:keepNext/>
        <w:spacing w:after="0" w:line="240" w:lineRule="auto"/>
        <w:jc w:val="center"/>
        <w:outlineLvl w:val="0"/>
        <w:rPr>
          <w:rFonts w:ascii="Bookman Old Style" w:eastAsia="Times New Roman" w:hAnsi="Bookman Old Style"/>
          <w:b/>
          <w:bCs/>
          <w:lang w:eastAsia="x-none"/>
        </w:rPr>
      </w:pPr>
    </w:p>
    <w:p w14:paraId="16D15E98" w14:textId="77777777" w:rsidR="00DA0456" w:rsidRPr="00897E34" w:rsidRDefault="00DA0456" w:rsidP="006C6245">
      <w:pPr>
        <w:keepNext/>
        <w:spacing w:after="0" w:line="240" w:lineRule="auto"/>
        <w:jc w:val="center"/>
        <w:outlineLvl w:val="0"/>
        <w:rPr>
          <w:rFonts w:ascii="Bookman Old Style" w:eastAsia="Times New Roman" w:hAnsi="Bookman Old Style"/>
          <w:b/>
          <w:bCs/>
          <w:lang w:eastAsia="x-none"/>
        </w:rPr>
      </w:pPr>
    </w:p>
    <w:p w14:paraId="72E7CA8A" w14:textId="77777777" w:rsidR="00DA0456" w:rsidRPr="00897E34" w:rsidRDefault="00DA0456" w:rsidP="006C6245">
      <w:pPr>
        <w:keepNext/>
        <w:spacing w:after="0" w:line="240" w:lineRule="auto"/>
        <w:jc w:val="center"/>
        <w:outlineLvl w:val="0"/>
        <w:rPr>
          <w:rFonts w:ascii="Bookman Old Style" w:eastAsia="Times New Roman" w:hAnsi="Bookman Old Style"/>
          <w:b/>
          <w:bCs/>
          <w:lang w:eastAsia="x-none"/>
        </w:rPr>
      </w:pPr>
    </w:p>
    <w:p w14:paraId="79B176D2" w14:textId="77777777" w:rsidR="00DA0456" w:rsidRPr="00897E34" w:rsidRDefault="00DA0456" w:rsidP="006C6245">
      <w:pPr>
        <w:keepNext/>
        <w:spacing w:after="0" w:line="240" w:lineRule="auto"/>
        <w:jc w:val="center"/>
        <w:outlineLvl w:val="0"/>
        <w:rPr>
          <w:rFonts w:ascii="Bookman Old Style" w:eastAsia="Times New Roman" w:hAnsi="Bookman Old Style"/>
          <w:b/>
          <w:bCs/>
          <w:lang w:eastAsia="x-none"/>
        </w:rPr>
      </w:pPr>
    </w:p>
    <w:p w14:paraId="423B9E77" w14:textId="77777777" w:rsidR="00DA0456" w:rsidRPr="00897E34" w:rsidRDefault="00DA0456" w:rsidP="006C6245">
      <w:pPr>
        <w:keepNext/>
        <w:spacing w:after="0" w:line="240" w:lineRule="auto"/>
        <w:jc w:val="center"/>
        <w:outlineLvl w:val="0"/>
        <w:rPr>
          <w:rFonts w:ascii="Bookman Old Style" w:eastAsia="Times New Roman" w:hAnsi="Bookman Old Style"/>
          <w:b/>
          <w:bCs/>
          <w:lang w:eastAsia="x-none"/>
        </w:rPr>
      </w:pPr>
    </w:p>
    <w:p w14:paraId="268EC857" w14:textId="77777777" w:rsidR="00DA0456" w:rsidRPr="00897E34" w:rsidRDefault="00DA0456" w:rsidP="006C6245">
      <w:pPr>
        <w:keepNext/>
        <w:spacing w:after="0" w:line="240" w:lineRule="auto"/>
        <w:jc w:val="center"/>
        <w:outlineLvl w:val="0"/>
        <w:rPr>
          <w:rFonts w:ascii="Bookman Old Style" w:eastAsia="Times New Roman" w:hAnsi="Bookman Old Style"/>
          <w:b/>
          <w:bCs/>
          <w:lang w:eastAsia="x-none"/>
        </w:rPr>
      </w:pPr>
    </w:p>
    <w:p w14:paraId="1B9B0778" w14:textId="5EE8DDB8" w:rsidR="00F054D3" w:rsidRPr="00897E34" w:rsidRDefault="00F054D3" w:rsidP="006C6245">
      <w:pPr>
        <w:keepNext/>
        <w:spacing w:after="0" w:line="240" w:lineRule="auto"/>
        <w:jc w:val="center"/>
        <w:outlineLvl w:val="0"/>
        <w:rPr>
          <w:rFonts w:ascii="Bookman Old Style" w:eastAsia="Times New Roman" w:hAnsi="Bookman Old Style"/>
          <w:b/>
          <w:bCs/>
          <w:lang w:eastAsia="x-none"/>
        </w:rPr>
      </w:pPr>
      <w:r w:rsidRPr="00897E34">
        <w:rPr>
          <w:rFonts w:ascii="Bookman Old Style" w:eastAsia="Times New Roman" w:hAnsi="Bookman Old Style"/>
          <w:b/>
          <w:bCs/>
          <w:lang w:eastAsia="x-none"/>
        </w:rPr>
        <w:t>ПРОЕКТО-ДОГОВОР</w:t>
      </w:r>
    </w:p>
    <w:p w14:paraId="6235BC35" w14:textId="1C017329" w:rsidR="003C76EE" w:rsidRPr="00897E34" w:rsidRDefault="003C76EE" w:rsidP="006C6245">
      <w:pPr>
        <w:keepNext/>
        <w:spacing w:after="0" w:line="240" w:lineRule="auto"/>
        <w:jc w:val="center"/>
        <w:outlineLvl w:val="0"/>
        <w:rPr>
          <w:rFonts w:ascii="Bookman Old Style" w:eastAsia="Times New Roman" w:hAnsi="Bookman Old Style"/>
          <w:b/>
          <w:bCs/>
          <w:lang w:eastAsia="x-none"/>
        </w:rPr>
      </w:pPr>
    </w:p>
    <w:p w14:paraId="3B7ACA2C" w14:textId="2DA8D79D" w:rsidR="005C1DB9" w:rsidRPr="00897E34" w:rsidRDefault="005C1DB9" w:rsidP="005C1DB9">
      <w:pPr>
        <w:spacing w:after="0" w:line="240" w:lineRule="auto"/>
        <w:jc w:val="center"/>
        <w:rPr>
          <w:rFonts w:ascii="Bookman Old Style" w:hAnsi="Bookman Old Style"/>
          <w:b/>
          <w:u w:val="single"/>
        </w:rPr>
      </w:pPr>
    </w:p>
    <w:p w14:paraId="41647355" w14:textId="069F550C" w:rsidR="00DA0456" w:rsidRPr="00897E34" w:rsidRDefault="00DA0456" w:rsidP="005C1DB9">
      <w:pPr>
        <w:spacing w:after="0" w:line="240" w:lineRule="auto"/>
        <w:jc w:val="center"/>
        <w:rPr>
          <w:rFonts w:ascii="Bookman Old Style" w:hAnsi="Bookman Old Style"/>
          <w:b/>
          <w:u w:val="single"/>
        </w:rPr>
      </w:pPr>
    </w:p>
    <w:p w14:paraId="298E6EA0" w14:textId="37CFA4A5" w:rsidR="00DA0456" w:rsidRPr="00897E34" w:rsidRDefault="00DA0456" w:rsidP="005C1DB9">
      <w:pPr>
        <w:spacing w:after="0" w:line="240" w:lineRule="auto"/>
        <w:jc w:val="center"/>
        <w:rPr>
          <w:rFonts w:ascii="Bookman Old Style" w:hAnsi="Bookman Old Style"/>
          <w:b/>
          <w:u w:val="single"/>
        </w:rPr>
      </w:pPr>
    </w:p>
    <w:p w14:paraId="33EC1DBE" w14:textId="0E9779A1" w:rsidR="00DA0456" w:rsidRPr="00897E34" w:rsidRDefault="00DA0456" w:rsidP="005C1DB9">
      <w:pPr>
        <w:spacing w:after="0" w:line="240" w:lineRule="auto"/>
        <w:jc w:val="center"/>
        <w:rPr>
          <w:rFonts w:ascii="Bookman Old Style" w:hAnsi="Bookman Old Style"/>
          <w:b/>
          <w:u w:val="single"/>
        </w:rPr>
      </w:pPr>
    </w:p>
    <w:p w14:paraId="6421DD0B" w14:textId="6B831FC7" w:rsidR="00DA0456" w:rsidRPr="00897E34" w:rsidRDefault="00DA0456" w:rsidP="005C1DB9">
      <w:pPr>
        <w:spacing w:after="0" w:line="240" w:lineRule="auto"/>
        <w:jc w:val="center"/>
        <w:rPr>
          <w:rFonts w:ascii="Bookman Old Style" w:hAnsi="Bookman Old Style"/>
          <w:b/>
          <w:u w:val="single"/>
        </w:rPr>
      </w:pPr>
    </w:p>
    <w:p w14:paraId="20670863" w14:textId="0A8E73C6" w:rsidR="00DA0456" w:rsidRPr="00897E34" w:rsidRDefault="00DA0456" w:rsidP="005C1DB9">
      <w:pPr>
        <w:spacing w:after="0" w:line="240" w:lineRule="auto"/>
        <w:jc w:val="center"/>
        <w:rPr>
          <w:rFonts w:ascii="Bookman Old Style" w:hAnsi="Bookman Old Style"/>
          <w:b/>
          <w:u w:val="single"/>
        </w:rPr>
      </w:pPr>
    </w:p>
    <w:p w14:paraId="15FC1673" w14:textId="3A43F079" w:rsidR="00DA0456" w:rsidRPr="00897E34" w:rsidRDefault="00DA0456" w:rsidP="005C1DB9">
      <w:pPr>
        <w:spacing w:after="0" w:line="240" w:lineRule="auto"/>
        <w:jc w:val="center"/>
        <w:rPr>
          <w:rFonts w:ascii="Bookman Old Style" w:hAnsi="Bookman Old Style"/>
          <w:b/>
          <w:u w:val="single"/>
        </w:rPr>
      </w:pPr>
    </w:p>
    <w:p w14:paraId="5B6D249A" w14:textId="58C529B8" w:rsidR="00DA0456" w:rsidRPr="00897E34" w:rsidRDefault="00DA0456" w:rsidP="005C1DB9">
      <w:pPr>
        <w:spacing w:after="0" w:line="240" w:lineRule="auto"/>
        <w:jc w:val="center"/>
        <w:rPr>
          <w:rFonts w:ascii="Bookman Old Style" w:hAnsi="Bookman Old Style"/>
          <w:b/>
          <w:u w:val="single"/>
        </w:rPr>
      </w:pPr>
    </w:p>
    <w:p w14:paraId="1EDE64CB" w14:textId="4526BBC3" w:rsidR="00DA0456" w:rsidRPr="00897E34" w:rsidRDefault="00DA0456" w:rsidP="005C1DB9">
      <w:pPr>
        <w:spacing w:after="0" w:line="240" w:lineRule="auto"/>
        <w:jc w:val="center"/>
        <w:rPr>
          <w:rFonts w:ascii="Bookman Old Style" w:hAnsi="Bookman Old Style"/>
          <w:b/>
          <w:u w:val="single"/>
        </w:rPr>
      </w:pPr>
    </w:p>
    <w:p w14:paraId="79FE0E90" w14:textId="69D0F16D" w:rsidR="00DA0456" w:rsidRPr="00897E34" w:rsidRDefault="00DA0456" w:rsidP="005C1DB9">
      <w:pPr>
        <w:spacing w:after="0" w:line="240" w:lineRule="auto"/>
        <w:jc w:val="center"/>
        <w:rPr>
          <w:rFonts w:ascii="Bookman Old Style" w:hAnsi="Bookman Old Style"/>
          <w:b/>
          <w:u w:val="single"/>
        </w:rPr>
      </w:pPr>
    </w:p>
    <w:p w14:paraId="0FCAD4DE" w14:textId="493C72E0" w:rsidR="00DA0456" w:rsidRPr="00897E34" w:rsidRDefault="00DA0456" w:rsidP="005C1DB9">
      <w:pPr>
        <w:spacing w:after="0" w:line="240" w:lineRule="auto"/>
        <w:jc w:val="center"/>
        <w:rPr>
          <w:rFonts w:ascii="Bookman Old Style" w:hAnsi="Bookman Old Style"/>
          <w:b/>
          <w:u w:val="single"/>
        </w:rPr>
      </w:pPr>
    </w:p>
    <w:p w14:paraId="2F0FC601" w14:textId="34BFBA82" w:rsidR="00DA0456" w:rsidRPr="00897E34" w:rsidRDefault="00DA0456" w:rsidP="005C1DB9">
      <w:pPr>
        <w:spacing w:after="0" w:line="240" w:lineRule="auto"/>
        <w:jc w:val="center"/>
        <w:rPr>
          <w:rFonts w:ascii="Bookman Old Style" w:hAnsi="Bookman Old Style"/>
          <w:b/>
          <w:u w:val="single"/>
        </w:rPr>
      </w:pPr>
    </w:p>
    <w:p w14:paraId="3A62CE57" w14:textId="3FCD7C80" w:rsidR="00DA0456" w:rsidRPr="00897E34" w:rsidRDefault="00DA0456" w:rsidP="005C1DB9">
      <w:pPr>
        <w:spacing w:after="0" w:line="240" w:lineRule="auto"/>
        <w:jc w:val="center"/>
        <w:rPr>
          <w:rFonts w:ascii="Bookman Old Style" w:hAnsi="Bookman Old Style"/>
          <w:b/>
          <w:u w:val="single"/>
        </w:rPr>
      </w:pPr>
    </w:p>
    <w:p w14:paraId="492DFEE9" w14:textId="2A1AC328" w:rsidR="00DA0456" w:rsidRPr="00897E34" w:rsidRDefault="00DA0456" w:rsidP="005C1DB9">
      <w:pPr>
        <w:spacing w:after="0" w:line="240" w:lineRule="auto"/>
        <w:jc w:val="center"/>
        <w:rPr>
          <w:rFonts w:ascii="Bookman Old Style" w:hAnsi="Bookman Old Style"/>
          <w:b/>
          <w:u w:val="single"/>
        </w:rPr>
      </w:pPr>
    </w:p>
    <w:p w14:paraId="5FBDA3AE" w14:textId="6D586BD7" w:rsidR="00DA0456" w:rsidRPr="00897E34" w:rsidRDefault="00DA0456" w:rsidP="005C1DB9">
      <w:pPr>
        <w:spacing w:after="0" w:line="240" w:lineRule="auto"/>
        <w:jc w:val="center"/>
        <w:rPr>
          <w:rFonts w:ascii="Bookman Old Style" w:hAnsi="Bookman Old Style"/>
          <w:b/>
          <w:u w:val="single"/>
        </w:rPr>
      </w:pPr>
    </w:p>
    <w:p w14:paraId="742E1881" w14:textId="57B0DB94" w:rsidR="00DA0456" w:rsidRPr="00897E34" w:rsidRDefault="00DA0456" w:rsidP="005C1DB9">
      <w:pPr>
        <w:spacing w:after="0" w:line="240" w:lineRule="auto"/>
        <w:jc w:val="center"/>
        <w:rPr>
          <w:rFonts w:ascii="Bookman Old Style" w:hAnsi="Bookman Old Style"/>
          <w:b/>
          <w:u w:val="single"/>
        </w:rPr>
      </w:pPr>
    </w:p>
    <w:p w14:paraId="36E4A272" w14:textId="64E843C2" w:rsidR="00223D01" w:rsidRPr="00897E34" w:rsidRDefault="00223D01" w:rsidP="005C1DB9">
      <w:pPr>
        <w:spacing w:after="0" w:line="240" w:lineRule="auto"/>
        <w:jc w:val="center"/>
        <w:rPr>
          <w:rFonts w:ascii="Bookman Old Style" w:hAnsi="Bookman Old Style"/>
          <w:b/>
          <w:u w:val="single"/>
        </w:rPr>
      </w:pPr>
    </w:p>
    <w:p w14:paraId="3D7C4FD4" w14:textId="1590F395" w:rsidR="00223D01" w:rsidRPr="00897E34" w:rsidRDefault="00223D01" w:rsidP="005C1DB9">
      <w:pPr>
        <w:spacing w:after="0" w:line="240" w:lineRule="auto"/>
        <w:jc w:val="center"/>
        <w:rPr>
          <w:rFonts w:ascii="Bookman Old Style" w:hAnsi="Bookman Old Style"/>
          <w:b/>
          <w:u w:val="single"/>
        </w:rPr>
      </w:pPr>
    </w:p>
    <w:p w14:paraId="74DD5725" w14:textId="77777777" w:rsidR="00223D01" w:rsidRPr="00897E34" w:rsidRDefault="00223D01" w:rsidP="005C1DB9">
      <w:pPr>
        <w:spacing w:after="0" w:line="240" w:lineRule="auto"/>
        <w:jc w:val="center"/>
        <w:rPr>
          <w:rFonts w:ascii="Bookman Old Style" w:hAnsi="Bookman Old Style"/>
          <w:b/>
          <w:u w:val="single"/>
        </w:rPr>
      </w:pPr>
    </w:p>
    <w:p w14:paraId="4301199C" w14:textId="0DDC0A78" w:rsidR="00DA0456" w:rsidRPr="00897E34" w:rsidRDefault="00DA0456" w:rsidP="005C1DB9">
      <w:pPr>
        <w:spacing w:after="0" w:line="240" w:lineRule="auto"/>
        <w:jc w:val="center"/>
        <w:rPr>
          <w:rFonts w:ascii="Bookman Old Style" w:hAnsi="Bookman Old Style"/>
          <w:b/>
          <w:u w:val="single"/>
        </w:rPr>
      </w:pPr>
    </w:p>
    <w:p w14:paraId="4D8A4CDF" w14:textId="24948040" w:rsidR="00DA0456" w:rsidRPr="00897E34" w:rsidRDefault="00DA0456" w:rsidP="005C1DB9">
      <w:pPr>
        <w:spacing w:after="0" w:line="240" w:lineRule="auto"/>
        <w:jc w:val="center"/>
        <w:rPr>
          <w:rFonts w:ascii="Bookman Old Style" w:hAnsi="Bookman Old Style"/>
          <w:b/>
          <w:u w:val="single"/>
        </w:rPr>
      </w:pPr>
    </w:p>
    <w:p w14:paraId="7008D79C" w14:textId="0C1CF8DE" w:rsidR="00DA0456" w:rsidRPr="00897E34" w:rsidRDefault="00DA0456" w:rsidP="005C1DB9">
      <w:pPr>
        <w:spacing w:after="0" w:line="240" w:lineRule="auto"/>
        <w:jc w:val="center"/>
        <w:rPr>
          <w:rFonts w:ascii="Bookman Old Style" w:hAnsi="Bookman Old Style"/>
          <w:b/>
          <w:u w:val="single"/>
        </w:rPr>
      </w:pPr>
    </w:p>
    <w:p w14:paraId="4E841C90" w14:textId="56EDD283" w:rsidR="00DA0456" w:rsidRPr="00897E34" w:rsidRDefault="00DA0456" w:rsidP="005C1DB9">
      <w:pPr>
        <w:spacing w:after="0" w:line="240" w:lineRule="auto"/>
        <w:jc w:val="center"/>
        <w:rPr>
          <w:rFonts w:ascii="Bookman Old Style" w:hAnsi="Bookman Old Style"/>
          <w:b/>
          <w:u w:val="single"/>
        </w:rPr>
      </w:pPr>
    </w:p>
    <w:p w14:paraId="7CB1C07B" w14:textId="26CB9F41" w:rsidR="00DA0456" w:rsidRPr="00897E34" w:rsidRDefault="00DA0456" w:rsidP="005C1DB9">
      <w:pPr>
        <w:spacing w:after="0" w:line="240" w:lineRule="auto"/>
        <w:jc w:val="center"/>
        <w:rPr>
          <w:rFonts w:ascii="Bookman Old Style" w:hAnsi="Bookman Old Style"/>
          <w:b/>
          <w:u w:val="single"/>
        </w:rPr>
      </w:pPr>
    </w:p>
    <w:p w14:paraId="6CA9465E" w14:textId="0DF6175A" w:rsidR="00DA0456" w:rsidRPr="00897E34" w:rsidRDefault="00DA0456" w:rsidP="005C1DB9">
      <w:pPr>
        <w:spacing w:after="0" w:line="240" w:lineRule="auto"/>
        <w:jc w:val="center"/>
        <w:rPr>
          <w:rFonts w:ascii="Bookman Old Style" w:hAnsi="Bookman Old Style"/>
          <w:b/>
          <w:u w:val="single"/>
        </w:rPr>
      </w:pPr>
    </w:p>
    <w:p w14:paraId="34EA9DD4" w14:textId="18604E30" w:rsidR="003B720D" w:rsidRPr="00897E34" w:rsidRDefault="003B720D" w:rsidP="005C1DB9">
      <w:pPr>
        <w:spacing w:after="0" w:line="240" w:lineRule="auto"/>
        <w:jc w:val="center"/>
        <w:rPr>
          <w:rFonts w:ascii="Bookman Old Style" w:hAnsi="Bookman Old Style"/>
          <w:b/>
          <w:u w:val="single"/>
        </w:rPr>
      </w:pPr>
    </w:p>
    <w:p w14:paraId="41A44A59" w14:textId="56C51A0A" w:rsidR="003B720D" w:rsidRPr="00897E34" w:rsidRDefault="003B720D" w:rsidP="005C1DB9">
      <w:pPr>
        <w:spacing w:after="0" w:line="240" w:lineRule="auto"/>
        <w:jc w:val="center"/>
        <w:rPr>
          <w:rFonts w:ascii="Bookman Old Style" w:hAnsi="Bookman Old Style"/>
          <w:b/>
          <w:u w:val="single"/>
        </w:rPr>
      </w:pPr>
    </w:p>
    <w:p w14:paraId="6284C613" w14:textId="1AAFBBF1" w:rsidR="003B720D" w:rsidRPr="00897E34" w:rsidRDefault="003B720D" w:rsidP="005C1DB9">
      <w:pPr>
        <w:spacing w:after="0" w:line="240" w:lineRule="auto"/>
        <w:jc w:val="center"/>
        <w:rPr>
          <w:rFonts w:ascii="Bookman Old Style" w:hAnsi="Bookman Old Style"/>
          <w:b/>
          <w:u w:val="single"/>
        </w:rPr>
      </w:pPr>
    </w:p>
    <w:p w14:paraId="62C9DBC0" w14:textId="751324BA" w:rsidR="003B720D" w:rsidRPr="00897E34" w:rsidRDefault="003B720D" w:rsidP="005C1DB9">
      <w:pPr>
        <w:spacing w:after="0" w:line="240" w:lineRule="auto"/>
        <w:jc w:val="center"/>
        <w:rPr>
          <w:rFonts w:ascii="Bookman Old Style" w:hAnsi="Bookman Old Style"/>
          <w:b/>
          <w:u w:val="single"/>
        </w:rPr>
      </w:pPr>
    </w:p>
    <w:p w14:paraId="7A74EAA1" w14:textId="747C86BC" w:rsidR="003B720D" w:rsidRPr="00897E34" w:rsidRDefault="003B720D" w:rsidP="005C1DB9">
      <w:pPr>
        <w:spacing w:after="0" w:line="240" w:lineRule="auto"/>
        <w:jc w:val="center"/>
        <w:rPr>
          <w:rFonts w:ascii="Bookman Old Style" w:hAnsi="Bookman Old Style"/>
          <w:b/>
          <w:u w:val="single"/>
        </w:rPr>
      </w:pPr>
    </w:p>
    <w:p w14:paraId="6849C7B1" w14:textId="77777777" w:rsidR="003B720D" w:rsidRPr="00897E34" w:rsidRDefault="003B720D" w:rsidP="005C1DB9">
      <w:pPr>
        <w:spacing w:after="0" w:line="240" w:lineRule="auto"/>
        <w:jc w:val="center"/>
        <w:rPr>
          <w:rFonts w:ascii="Bookman Old Style" w:hAnsi="Bookman Old Style"/>
          <w:b/>
          <w:u w:val="single"/>
        </w:rPr>
      </w:pPr>
    </w:p>
    <w:p w14:paraId="0343D60A" w14:textId="77777777" w:rsidR="00223D01" w:rsidRPr="00897E34" w:rsidRDefault="005C1DB9" w:rsidP="00223D01">
      <w:pPr>
        <w:spacing w:after="120" w:line="240" w:lineRule="atLeast"/>
        <w:jc w:val="center"/>
        <w:rPr>
          <w:rFonts w:ascii="Bookman Old Style" w:hAnsi="Bookman Old Style"/>
          <w:b/>
        </w:rPr>
      </w:pPr>
      <w:r w:rsidRPr="00897E34">
        <w:rPr>
          <w:rFonts w:ascii="Bookman Old Style" w:eastAsia="Times New Roman" w:hAnsi="Bookman Old Style"/>
          <w:b/>
          <w:bCs/>
        </w:rPr>
        <w:lastRenderedPageBreak/>
        <w:t xml:space="preserve">ДОГОВОР </w:t>
      </w:r>
      <w:r w:rsidR="00223D01" w:rsidRPr="00897E34">
        <w:rPr>
          <w:rFonts w:ascii="Bookman Old Style" w:hAnsi="Bookman Old Style"/>
          <w:b/>
        </w:rPr>
        <w:t>№ …………………</w:t>
      </w:r>
    </w:p>
    <w:p w14:paraId="3D00C85C" w14:textId="77777777" w:rsidR="005C1DB9" w:rsidRPr="00897E34" w:rsidRDefault="005C1DB9" w:rsidP="005C1DB9">
      <w:pPr>
        <w:keepNext/>
        <w:keepLines/>
        <w:spacing w:before="120" w:after="0" w:line="240" w:lineRule="auto"/>
        <w:jc w:val="center"/>
        <w:outlineLvl w:val="0"/>
        <w:rPr>
          <w:rFonts w:ascii="Bookman Old Style" w:eastAsia="Times New Roman" w:hAnsi="Bookman Old Style"/>
          <w:b/>
          <w:bCs/>
        </w:rPr>
      </w:pPr>
      <w:r w:rsidRPr="00897E34">
        <w:rPr>
          <w:rFonts w:ascii="Bookman Old Style" w:eastAsia="Times New Roman" w:hAnsi="Bookman Old Style"/>
          <w:b/>
          <w:bCs/>
        </w:rPr>
        <w:t>за възлагане на обществена поръчка за услуги</w:t>
      </w:r>
    </w:p>
    <w:p w14:paraId="62133C6C" w14:textId="77777777" w:rsidR="005C1DB9" w:rsidRPr="00897E34" w:rsidRDefault="005C1DB9" w:rsidP="005C1DB9">
      <w:pPr>
        <w:spacing w:after="120" w:line="240" w:lineRule="atLeast"/>
        <w:jc w:val="center"/>
        <w:rPr>
          <w:rFonts w:ascii="Bookman Old Style" w:hAnsi="Bookman Old Style"/>
          <w:b/>
        </w:rPr>
      </w:pPr>
    </w:p>
    <w:p w14:paraId="728D03C2" w14:textId="77777777" w:rsidR="005C1DB9" w:rsidRPr="00897E34" w:rsidRDefault="005C1DB9" w:rsidP="005C1DB9">
      <w:pPr>
        <w:shd w:val="clear" w:color="auto" w:fill="FFFFFF"/>
        <w:spacing w:after="0" w:line="240" w:lineRule="auto"/>
        <w:jc w:val="both"/>
        <w:rPr>
          <w:rFonts w:ascii="Bookman Old Style" w:eastAsia="Times New Roman" w:hAnsi="Bookman Old Style"/>
          <w:spacing w:val="-4"/>
        </w:rPr>
      </w:pPr>
    </w:p>
    <w:p w14:paraId="26D62256" w14:textId="5EFE8CD2" w:rsidR="005C1DB9" w:rsidRPr="00897E34" w:rsidRDefault="005C1DB9" w:rsidP="005C1DB9">
      <w:pPr>
        <w:shd w:val="clear" w:color="auto" w:fill="FFFFFF"/>
        <w:spacing w:after="0" w:line="240" w:lineRule="auto"/>
        <w:jc w:val="both"/>
        <w:rPr>
          <w:rFonts w:ascii="Bookman Old Style" w:eastAsia="Times New Roman" w:hAnsi="Bookman Old Style"/>
          <w:spacing w:val="-1"/>
        </w:rPr>
      </w:pPr>
      <w:r w:rsidRPr="00897E34">
        <w:rPr>
          <w:rFonts w:ascii="Bookman Old Style" w:eastAsia="Times New Roman" w:hAnsi="Bookman Old Style"/>
          <w:spacing w:val="-4"/>
        </w:rPr>
        <w:t>Днес,</w:t>
      </w:r>
      <w:r w:rsidRPr="00897E34">
        <w:rPr>
          <w:rFonts w:ascii="Bookman Old Style" w:eastAsia="Times New Roman" w:hAnsi="Bookman Old Style"/>
        </w:rPr>
        <w:tab/>
      </w:r>
      <w:r w:rsidR="009A43FF" w:rsidRPr="00897E34">
        <w:rPr>
          <w:rFonts w:ascii="Bookman Old Style" w:eastAsia="Times New Roman" w:hAnsi="Bookman Old Style"/>
        </w:rPr>
        <w:t>……………………</w:t>
      </w:r>
      <w:r w:rsidR="00A94360" w:rsidRPr="00897E34">
        <w:rPr>
          <w:rFonts w:ascii="Bookman Old Style" w:eastAsia="Times New Roman" w:hAnsi="Bookman Old Style"/>
        </w:rPr>
        <w:t>2019 год.</w:t>
      </w:r>
      <w:r w:rsidRPr="00897E34">
        <w:rPr>
          <w:rFonts w:ascii="Bookman Old Style" w:eastAsia="Times New Roman" w:hAnsi="Bookman Old Style"/>
          <w:spacing w:val="-1"/>
        </w:rPr>
        <w:t xml:space="preserve">, в </w:t>
      </w:r>
      <w:r w:rsidRPr="00897E34">
        <w:rPr>
          <w:rFonts w:ascii="Bookman Old Style" w:eastAsia="Times New Roman" w:hAnsi="Bookman Old Style"/>
        </w:rPr>
        <w:t xml:space="preserve">гр. София, </w:t>
      </w:r>
      <w:r w:rsidRPr="00897E34">
        <w:rPr>
          <w:rFonts w:ascii="Bookman Old Style" w:eastAsia="Times New Roman" w:hAnsi="Bookman Old Style"/>
          <w:spacing w:val="-1"/>
        </w:rPr>
        <w:t>между:</w:t>
      </w:r>
    </w:p>
    <w:p w14:paraId="7FF016A1" w14:textId="77777777" w:rsidR="005C1DB9" w:rsidRPr="00897E34" w:rsidRDefault="005C1DB9" w:rsidP="005C1DB9">
      <w:pPr>
        <w:shd w:val="clear" w:color="auto" w:fill="FFFFFF"/>
        <w:spacing w:after="0" w:line="240" w:lineRule="auto"/>
        <w:jc w:val="both"/>
        <w:rPr>
          <w:rFonts w:ascii="Bookman Old Style" w:eastAsia="Times New Roman" w:hAnsi="Bookman Old Style"/>
        </w:rPr>
      </w:pPr>
    </w:p>
    <w:p w14:paraId="38A11314" w14:textId="3654638E" w:rsidR="005C1DB9" w:rsidRPr="00897E34" w:rsidRDefault="009A43FF" w:rsidP="005C1DB9">
      <w:pPr>
        <w:shd w:val="clear" w:color="auto" w:fill="FFFFFF"/>
        <w:spacing w:after="0" w:line="240" w:lineRule="auto"/>
        <w:jc w:val="both"/>
        <w:rPr>
          <w:rFonts w:ascii="Bookman Old Style" w:eastAsia="Times New Roman" w:hAnsi="Bookman Old Style"/>
        </w:rPr>
      </w:pPr>
      <w:r w:rsidRPr="00897E34">
        <w:rPr>
          <w:rFonts w:ascii="Bookman Old Style" w:eastAsia="Times New Roman" w:hAnsi="Bookman Old Style"/>
          <w:b/>
        </w:rPr>
        <w:t>„СОФИЙСКА ВОДА“ АД</w:t>
      </w:r>
      <w:r w:rsidR="005C1DB9" w:rsidRPr="00897E34">
        <w:rPr>
          <w:rFonts w:ascii="Bookman Old Style" w:eastAsia="Times New Roman" w:hAnsi="Bookman Old Style"/>
          <w:lang w:eastAsia="bg-BG"/>
        </w:rPr>
        <w:t>,</w:t>
      </w:r>
      <w:r w:rsidR="005C1DB9" w:rsidRPr="00897E34">
        <w:rPr>
          <w:rFonts w:ascii="Bookman Old Style" w:eastAsia="Times New Roman" w:hAnsi="Bookman Old Style"/>
        </w:rPr>
        <w:t xml:space="preserve"> </w:t>
      </w:r>
    </w:p>
    <w:p w14:paraId="72752E01" w14:textId="455E22B3" w:rsidR="005C1DB9" w:rsidRPr="00897E34" w:rsidRDefault="005C1DB9" w:rsidP="00E53E1E">
      <w:pPr>
        <w:shd w:val="clear" w:color="auto" w:fill="FFFFFF"/>
        <w:spacing w:after="0" w:line="240" w:lineRule="auto"/>
        <w:jc w:val="both"/>
        <w:rPr>
          <w:rFonts w:ascii="Bookman Old Style" w:eastAsia="Times New Roman" w:hAnsi="Bookman Old Style"/>
          <w:lang w:eastAsia="bg-BG"/>
        </w:rPr>
      </w:pPr>
      <w:r w:rsidRPr="00897E34">
        <w:rPr>
          <w:rFonts w:ascii="Bookman Old Style" w:eastAsia="Times New Roman" w:hAnsi="Bookman Old Style"/>
        </w:rPr>
        <w:t xml:space="preserve">със седалище и адрес на управление: </w:t>
      </w:r>
      <w:r w:rsidR="009A43FF" w:rsidRPr="00897E34">
        <w:rPr>
          <w:rFonts w:ascii="Bookman Old Style" w:eastAsia="Times New Roman" w:hAnsi="Bookman Old Style"/>
          <w:b/>
        </w:rPr>
        <w:t>София 1766, ж.к. Младост 4, ул. „Бизнес парк“ No 1, сграда 2А</w:t>
      </w:r>
      <w:r w:rsidRPr="00897E34">
        <w:rPr>
          <w:rFonts w:ascii="Bookman Old Style" w:eastAsia="Times New Roman" w:hAnsi="Bookman Old Style"/>
        </w:rPr>
        <w:t>,</w:t>
      </w:r>
      <w:r w:rsidR="00C02ADD" w:rsidRPr="00897E34">
        <w:rPr>
          <w:rFonts w:ascii="Bookman Old Style" w:eastAsia="Times New Roman" w:hAnsi="Bookman Old Style"/>
        </w:rPr>
        <w:t xml:space="preserve"> </w:t>
      </w:r>
      <w:r w:rsidRPr="00897E34">
        <w:rPr>
          <w:rFonts w:ascii="Bookman Old Style" w:eastAsia="Times New Roman" w:hAnsi="Bookman Old Style"/>
        </w:rPr>
        <w:t>ЕИК</w:t>
      </w:r>
      <w:r w:rsidR="009A43FF" w:rsidRPr="00897E34">
        <w:rPr>
          <w:rFonts w:ascii="Bookman Old Style" w:eastAsia="Times New Roman" w:hAnsi="Bookman Old Style"/>
        </w:rPr>
        <w:t xml:space="preserve"> 130175</w:t>
      </w:r>
      <w:r w:rsidR="00C02ADD" w:rsidRPr="00897E34">
        <w:rPr>
          <w:rFonts w:ascii="Bookman Old Style" w:eastAsia="Times New Roman" w:hAnsi="Bookman Old Style"/>
        </w:rPr>
        <w:t>000</w:t>
      </w:r>
      <w:r w:rsidRPr="00897E34">
        <w:rPr>
          <w:rFonts w:ascii="Bookman Old Style" w:eastAsia="Times New Roman" w:hAnsi="Bookman Old Style"/>
          <w:lang w:eastAsia="bg-BG"/>
        </w:rPr>
        <w:t>,</w:t>
      </w:r>
      <w:r w:rsidR="00C02ADD" w:rsidRPr="00897E34">
        <w:rPr>
          <w:rFonts w:ascii="Bookman Old Style" w:eastAsia="Times New Roman" w:hAnsi="Bookman Old Style"/>
          <w:lang w:eastAsia="bg-BG"/>
        </w:rPr>
        <w:t xml:space="preserve"> </w:t>
      </w:r>
      <w:r w:rsidRPr="00897E34">
        <w:rPr>
          <w:rFonts w:ascii="Bookman Old Style" w:eastAsia="Times New Roman" w:hAnsi="Bookman Old Style"/>
          <w:lang w:eastAsia="bg-BG"/>
        </w:rPr>
        <w:t xml:space="preserve">представлявано от </w:t>
      </w:r>
      <w:r w:rsidR="00C02ADD" w:rsidRPr="00897E34">
        <w:rPr>
          <w:rFonts w:ascii="Bookman Old Style" w:eastAsia="Times New Roman" w:hAnsi="Bookman Old Style"/>
          <w:b/>
        </w:rPr>
        <w:t>Васил Борисов Тренев</w:t>
      </w:r>
      <w:r w:rsidRPr="00897E34">
        <w:rPr>
          <w:rFonts w:ascii="Bookman Old Style" w:eastAsia="Times New Roman" w:hAnsi="Bookman Old Style"/>
        </w:rPr>
        <w:t xml:space="preserve">, в качеството на </w:t>
      </w:r>
      <w:r w:rsidR="00C02ADD" w:rsidRPr="00897E34">
        <w:rPr>
          <w:rFonts w:ascii="Bookman Old Style" w:eastAsia="Times New Roman" w:hAnsi="Bookman Old Style"/>
        </w:rPr>
        <w:t>Изпълнителен Директор</w:t>
      </w:r>
      <w:r w:rsidRPr="00897E34">
        <w:rPr>
          <w:rFonts w:ascii="Bookman Old Style" w:eastAsia="Times New Roman" w:hAnsi="Bookman Old Style"/>
          <w:lang w:eastAsia="bg-BG"/>
        </w:rPr>
        <w:t>,</w:t>
      </w:r>
      <w:r w:rsidR="00C02ADD" w:rsidRPr="00897E34">
        <w:rPr>
          <w:rFonts w:ascii="Bookman Old Style" w:eastAsia="Times New Roman" w:hAnsi="Bookman Old Style"/>
          <w:lang w:eastAsia="bg-BG"/>
        </w:rPr>
        <w:t xml:space="preserve"> </w:t>
      </w:r>
      <w:r w:rsidRPr="00897E34">
        <w:rPr>
          <w:rFonts w:ascii="Bookman Old Style" w:eastAsia="Times New Roman" w:hAnsi="Bookman Old Style"/>
          <w:lang w:eastAsia="bg-BG"/>
        </w:rPr>
        <w:t xml:space="preserve"> наричано за краткост </w:t>
      </w:r>
      <w:r w:rsidRPr="00897E34">
        <w:rPr>
          <w:rFonts w:ascii="Bookman Old Style" w:eastAsia="Times New Roman" w:hAnsi="Bookman Old Style"/>
          <w:b/>
          <w:lang w:eastAsia="bg-BG"/>
        </w:rPr>
        <w:t>ВЪЗЛОЖИТЕЛ</w:t>
      </w:r>
      <w:r w:rsidRPr="00897E34">
        <w:rPr>
          <w:rFonts w:ascii="Bookman Old Style" w:eastAsia="Times New Roman" w:hAnsi="Bookman Old Style"/>
          <w:lang w:eastAsia="bg-BG"/>
        </w:rPr>
        <w:t>, от една страна,</w:t>
      </w:r>
    </w:p>
    <w:p w14:paraId="1472D85F" w14:textId="77777777" w:rsidR="005C1DB9" w:rsidRPr="00897E34" w:rsidRDefault="005C1DB9" w:rsidP="005C1DB9">
      <w:pPr>
        <w:shd w:val="clear" w:color="auto" w:fill="FFFFFF"/>
        <w:spacing w:after="0" w:line="240" w:lineRule="auto"/>
        <w:jc w:val="both"/>
        <w:rPr>
          <w:rFonts w:ascii="Bookman Old Style" w:eastAsia="Times New Roman" w:hAnsi="Bookman Old Style"/>
          <w:spacing w:val="-1"/>
        </w:rPr>
      </w:pPr>
      <w:r w:rsidRPr="00897E34">
        <w:rPr>
          <w:rFonts w:ascii="Bookman Old Style" w:eastAsia="Times New Roman" w:hAnsi="Bookman Old Style"/>
        </w:rPr>
        <w:t xml:space="preserve">и </w:t>
      </w:r>
    </w:p>
    <w:p w14:paraId="14E37FAB" w14:textId="4BA0916B" w:rsidR="005C1DB9" w:rsidRPr="00897E34" w:rsidRDefault="00C02ADD" w:rsidP="005C1DB9">
      <w:pPr>
        <w:shd w:val="clear" w:color="auto" w:fill="FFFFFF"/>
        <w:spacing w:after="0" w:line="240" w:lineRule="auto"/>
        <w:jc w:val="both"/>
        <w:rPr>
          <w:rFonts w:ascii="Bookman Old Style" w:eastAsia="Times New Roman" w:hAnsi="Bookman Old Style"/>
        </w:rPr>
      </w:pPr>
      <w:r w:rsidRPr="00897E34">
        <w:rPr>
          <w:rFonts w:ascii="Bookman Old Style" w:eastAsia="Times New Roman" w:hAnsi="Bookman Old Style"/>
          <w:b/>
        </w:rPr>
        <w:t>……………………………….</w:t>
      </w:r>
      <w:r w:rsidR="005C1DB9" w:rsidRPr="00897E34">
        <w:rPr>
          <w:rFonts w:ascii="Bookman Old Style" w:eastAsia="Times New Roman" w:hAnsi="Bookman Old Style"/>
          <w:lang w:eastAsia="bg-BG"/>
        </w:rPr>
        <w:t>,</w:t>
      </w:r>
      <w:r w:rsidR="005C1DB9" w:rsidRPr="00897E34">
        <w:rPr>
          <w:rFonts w:ascii="Bookman Old Style" w:eastAsia="Times New Roman" w:hAnsi="Bookman Old Style"/>
        </w:rPr>
        <w:t xml:space="preserve"> </w:t>
      </w:r>
    </w:p>
    <w:p w14:paraId="76A57DB6" w14:textId="75F4EC98" w:rsidR="005C1DB9" w:rsidRPr="00897E34" w:rsidRDefault="005C1DB9" w:rsidP="005C1DB9">
      <w:pPr>
        <w:shd w:val="clear" w:color="auto" w:fill="FFFFFF"/>
        <w:spacing w:after="0" w:line="240" w:lineRule="auto"/>
        <w:jc w:val="both"/>
        <w:rPr>
          <w:rFonts w:ascii="Bookman Old Style" w:eastAsia="Times New Roman" w:hAnsi="Bookman Old Style"/>
        </w:rPr>
      </w:pPr>
      <w:r w:rsidRPr="00897E34">
        <w:rPr>
          <w:rFonts w:ascii="Bookman Old Style" w:eastAsia="Times New Roman" w:hAnsi="Bookman Old Style"/>
        </w:rPr>
        <w:t>със седалище и адрес на управление</w:t>
      </w:r>
      <w:r w:rsidR="00C02ADD" w:rsidRPr="00897E34">
        <w:rPr>
          <w:rFonts w:ascii="Bookman Old Style" w:eastAsia="Times New Roman" w:hAnsi="Bookman Old Style"/>
        </w:rPr>
        <w:t>……………………………………………....................</w:t>
      </w:r>
      <w:r w:rsidRPr="00897E34">
        <w:rPr>
          <w:rFonts w:ascii="Bookman Old Style" w:eastAsia="Times New Roman" w:hAnsi="Bookman Old Style"/>
        </w:rPr>
        <w:t>,</w:t>
      </w:r>
    </w:p>
    <w:p w14:paraId="117FB7BA" w14:textId="0682EFD6" w:rsidR="005C1DB9" w:rsidRPr="00897E34" w:rsidRDefault="005C1DB9" w:rsidP="00E53E1E">
      <w:pPr>
        <w:widowControl w:val="0"/>
        <w:autoSpaceDE w:val="0"/>
        <w:autoSpaceDN w:val="0"/>
        <w:adjustRightInd w:val="0"/>
        <w:spacing w:after="0" w:line="240" w:lineRule="auto"/>
        <w:jc w:val="both"/>
        <w:rPr>
          <w:rFonts w:ascii="Bookman Old Style" w:eastAsia="Times New Roman" w:hAnsi="Bookman Old Style"/>
          <w:lang w:eastAsia="bg-BG"/>
        </w:rPr>
      </w:pPr>
      <w:r w:rsidRPr="00897E34">
        <w:rPr>
          <w:rFonts w:ascii="Bookman Old Style" w:eastAsia="Times New Roman" w:hAnsi="Bookman Old Style"/>
        </w:rPr>
        <w:t xml:space="preserve">ЕИК / код по Регистър БУЛСТАТ / регистрационен номер или друг идентификационен код </w:t>
      </w:r>
      <w:r w:rsidR="00C02ADD" w:rsidRPr="00897E34">
        <w:rPr>
          <w:rFonts w:ascii="Bookman Old Style" w:eastAsia="Times New Roman" w:hAnsi="Bookman Old Style"/>
        </w:rPr>
        <w:t>……………………………..</w:t>
      </w:r>
      <w:r w:rsidRPr="00897E34">
        <w:rPr>
          <w:rFonts w:ascii="Bookman Old Style" w:eastAsia="Times New Roman" w:hAnsi="Bookman Old Style"/>
          <w:lang w:eastAsia="bg-BG"/>
        </w:rPr>
        <w:t>,</w:t>
      </w:r>
      <w:r w:rsidR="00C02ADD" w:rsidRPr="00897E34">
        <w:rPr>
          <w:rFonts w:ascii="Bookman Old Style" w:eastAsia="Times New Roman" w:hAnsi="Bookman Old Style"/>
          <w:lang w:eastAsia="bg-BG"/>
        </w:rPr>
        <w:t xml:space="preserve"> </w:t>
      </w:r>
      <w:r w:rsidRPr="00897E34">
        <w:rPr>
          <w:rFonts w:ascii="Bookman Old Style" w:eastAsia="Times New Roman" w:hAnsi="Bookman Old Style"/>
          <w:lang w:eastAsia="bg-BG"/>
        </w:rPr>
        <w:t xml:space="preserve">представляван/а/о от </w:t>
      </w:r>
      <w:r w:rsidR="00C02ADD" w:rsidRPr="00897E34">
        <w:rPr>
          <w:rFonts w:ascii="Bookman Old Style" w:eastAsia="Times New Roman" w:hAnsi="Bookman Old Style"/>
          <w:lang w:eastAsia="bg-BG"/>
        </w:rPr>
        <w:t>…………………………………………………………….</w:t>
      </w:r>
      <w:r w:rsidR="00C02ADD" w:rsidRPr="00897E34">
        <w:rPr>
          <w:rFonts w:ascii="Bookman Old Style" w:eastAsia="Times New Roman" w:hAnsi="Bookman Old Style"/>
        </w:rPr>
        <w:t>.....................</w:t>
      </w:r>
      <w:r w:rsidRPr="00897E34">
        <w:rPr>
          <w:rFonts w:ascii="Bookman Old Style" w:eastAsia="Times New Roman" w:hAnsi="Bookman Old Style"/>
        </w:rPr>
        <w:t xml:space="preserve">, в качеството на </w:t>
      </w:r>
      <w:r w:rsidR="00C02ADD" w:rsidRPr="00897E34">
        <w:rPr>
          <w:rFonts w:ascii="Bookman Old Style" w:eastAsia="Times New Roman" w:hAnsi="Bookman Old Style"/>
        </w:rPr>
        <w:t>……………………………………………………………….</w:t>
      </w:r>
      <w:r w:rsidRPr="00897E34">
        <w:rPr>
          <w:rFonts w:ascii="Bookman Old Style" w:eastAsia="Times New Roman" w:hAnsi="Bookman Old Style"/>
          <w:lang w:eastAsia="bg-BG"/>
        </w:rPr>
        <w:t xml:space="preserve">, наричано за краткост </w:t>
      </w:r>
      <w:r w:rsidRPr="00897E34">
        <w:rPr>
          <w:rFonts w:ascii="Bookman Old Style" w:eastAsia="Times New Roman" w:hAnsi="Bookman Old Style"/>
          <w:b/>
        </w:rPr>
        <w:t>ИЗПЪЛНИТЕЛ</w:t>
      </w:r>
      <w:r w:rsidRPr="00897E34">
        <w:rPr>
          <w:rFonts w:ascii="Bookman Old Style" w:eastAsia="Times New Roman" w:hAnsi="Bookman Old Style"/>
          <w:lang w:eastAsia="bg-BG"/>
        </w:rPr>
        <w:t>, от друга страна,</w:t>
      </w:r>
    </w:p>
    <w:p w14:paraId="6BB8068D" w14:textId="77777777" w:rsidR="005C1DB9" w:rsidRPr="00897E34" w:rsidRDefault="005C1DB9" w:rsidP="005C1DB9">
      <w:pPr>
        <w:shd w:val="clear" w:color="auto" w:fill="FFFFFF"/>
        <w:spacing w:after="0" w:line="240" w:lineRule="auto"/>
        <w:jc w:val="both"/>
        <w:rPr>
          <w:rFonts w:ascii="Bookman Old Style" w:eastAsia="Times New Roman" w:hAnsi="Bookman Old Style"/>
          <w:lang w:eastAsia="bg-BG"/>
        </w:rPr>
      </w:pPr>
    </w:p>
    <w:p w14:paraId="0DE040F8" w14:textId="77777777" w:rsidR="005C1DB9" w:rsidRPr="00897E34" w:rsidRDefault="005C1DB9" w:rsidP="005C1DB9">
      <w:pPr>
        <w:shd w:val="clear" w:color="auto" w:fill="FFFFFF"/>
        <w:spacing w:after="0" w:line="240" w:lineRule="auto"/>
        <w:jc w:val="both"/>
        <w:rPr>
          <w:rFonts w:ascii="Bookman Old Style" w:eastAsia="Times New Roman" w:hAnsi="Bookman Old Style"/>
          <w:lang w:eastAsia="bg-BG"/>
        </w:rPr>
      </w:pPr>
      <w:r w:rsidRPr="00897E34">
        <w:rPr>
          <w:rFonts w:ascii="Bookman Old Style" w:eastAsia="Times New Roman" w:hAnsi="Bookman Old Style"/>
          <w:lang w:eastAsia="bg-BG"/>
        </w:rPr>
        <w:t>(</w:t>
      </w:r>
      <w:r w:rsidRPr="00897E34">
        <w:rPr>
          <w:rFonts w:ascii="Bookman Old Style" w:eastAsia="Times New Roman" w:hAnsi="Bookman Old Style"/>
        </w:rPr>
        <w:t>ВЪЗЛОЖИТЕЛЯТ и ИЗПЪЛНИТЕЛЯТ наричани заедно „</w:t>
      </w:r>
      <w:r w:rsidRPr="00897E34">
        <w:rPr>
          <w:rFonts w:ascii="Bookman Old Style" w:eastAsia="Times New Roman" w:hAnsi="Bookman Old Style"/>
          <w:b/>
        </w:rPr>
        <w:t>Страните</w:t>
      </w:r>
      <w:r w:rsidRPr="00897E34">
        <w:rPr>
          <w:rFonts w:ascii="Bookman Old Style" w:eastAsia="Times New Roman" w:hAnsi="Bookman Old Style"/>
        </w:rPr>
        <w:t>“, а всеки от тях поотделно „</w:t>
      </w:r>
      <w:r w:rsidRPr="00897E34">
        <w:rPr>
          <w:rFonts w:ascii="Bookman Old Style" w:eastAsia="Times New Roman" w:hAnsi="Bookman Old Style"/>
          <w:b/>
        </w:rPr>
        <w:t>Страна</w:t>
      </w:r>
      <w:r w:rsidRPr="00897E34">
        <w:rPr>
          <w:rFonts w:ascii="Bookman Old Style" w:eastAsia="Times New Roman" w:hAnsi="Bookman Old Style"/>
        </w:rPr>
        <w:t>“</w:t>
      </w:r>
      <w:r w:rsidRPr="00897E34">
        <w:rPr>
          <w:rFonts w:ascii="Bookman Old Style" w:eastAsia="Times New Roman" w:hAnsi="Bookman Old Style"/>
          <w:lang w:eastAsia="bg-BG"/>
        </w:rPr>
        <w:t>);</w:t>
      </w:r>
    </w:p>
    <w:p w14:paraId="6F291360" w14:textId="77777777" w:rsidR="005C1DB9" w:rsidRPr="00897E34" w:rsidRDefault="005C1DB9" w:rsidP="005C1DB9">
      <w:pPr>
        <w:shd w:val="clear" w:color="auto" w:fill="FFFFFF"/>
        <w:spacing w:after="0" w:line="240" w:lineRule="auto"/>
        <w:jc w:val="both"/>
        <w:rPr>
          <w:rFonts w:ascii="Bookman Old Style" w:eastAsia="Times New Roman" w:hAnsi="Bookman Old Style"/>
        </w:rPr>
      </w:pPr>
    </w:p>
    <w:p w14:paraId="6D4CEB76" w14:textId="73994E03" w:rsidR="002F1460" w:rsidRPr="0092044D" w:rsidRDefault="005C1DB9" w:rsidP="00223D01">
      <w:pPr>
        <w:keepNext/>
        <w:keepLines/>
        <w:suppressAutoHyphens/>
        <w:spacing w:before="120" w:after="120"/>
        <w:jc w:val="both"/>
        <w:rPr>
          <w:rFonts w:ascii="Bookman Old Style" w:eastAsia="Times New Roman" w:hAnsi="Bookman Old Style"/>
          <w:b/>
          <w:lang w:val="en-US"/>
        </w:rPr>
      </w:pPr>
      <w:r w:rsidRPr="00897E34">
        <w:rPr>
          <w:rFonts w:ascii="Bookman Old Style" w:eastAsia="Times New Roman" w:hAnsi="Bookman Old Style"/>
          <w:b/>
        </w:rPr>
        <w:t>на основание</w:t>
      </w:r>
      <w:r w:rsidRPr="00897E34">
        <w:rPr>
          <w:rFonts w:ascii="Bookman Old Style" w:eastAsia="Times New Roman" w:hAnsi="Bookman Old Style"/>
        </w:rPr>
        <w:t xml:space="preserve"> чл. </w:t>
      </w:r>
      <w:r w:rsidR="00C02ADD" w:rsidRPr="00897E34">
        <w:rPr>
          <w:rFonts w:ascii="Bookman Old Style" w:eastAsia="Times New Roman" w:hAnsi="Bookman Old Style"/>
        </w:rPr>
        <w:t xml:space="preserve">194, ал. 1 </w:t>
      </w:r>
      <w:r w:rsidRPr="00897E34">
        <w:rPr>
          <w:rFonts w:ascii="Bookman Old Style" w:eastAsia="Times New Roman" w:hAnsi="Bookman Old Style"/>
        </w:rPr>
        <w:t>от Закона за обществените поръчки „</w:t>
      </w:r>
      <w:r w:rsidRPr="00897E34">
        <w:rPr>
          <w:rFonts w:ascii="Bookman Old Style" w:eastAsia="Times New Roman" w:hAnsi="Bookman Old Style"/>
          <w:b/>
        </w:rPr>
        <w:t>ЗОП</w:t>
      </w:r>
      <w:r w:rsidRPr="00897E34">
        <w:rPr>
          <w:rFonts w:ascii="Bookman Old Style" w:eastAsia="Times New Roman" w:hAnsi="Bookman Old Style"/>
        </w:rPr>
        <w:t xml:space="preserve">“ и </w:t>
      </w:r>
      <w:r w:rsidR="00C02ADD" w:rsidRPr="00897E34">
        <w:rPr>
          <w:rFonts w:ascii="Bookman Old Style" w:eastAsia="Times New Roman" w:hAnsi="Bookman Old Style"/>
        </w:rPr>
        <w:t xml:space="preserve">утвърден протокол от …………………..2019 г. </w:t>
      </w:r>
      <w:r w:rsidRPr="00897E34">
        <w:rPr>
          <w:rFonts w:ascii="Bookman Old Style" w:eastAsia="Times New Roman" w:hAnsi="Bookman Old Style"/>
        </w:rPr>
        <w:t xml:space="preserve"> на ВЪЗЛОЖИТЕЛЯ за определяне на ИЗПЪЛНИТЕЛ на обществена поръчка с предмет: </w:t>
      </w:r>
      <w:r w:rsidR="00223D01" w:rsidRPr="00897E34">
        <w:rPr>
          <w:rFonts w:ascii="Bookman Old Style" w:eastAsia="Times New Roman" w:hAnsi="Bookman Old Style"/>
        </w:rPr>
        <w:t>„</w:t>
      </w:r>
      <w:r w:rsidR="00F37F27" w:rsidRPr="00F37F27">
        <w:rPr>
          <w:rFonts w:ascii="Bookman Old Style" w:hAnsi="Bookman Old Style"/>
          <w:b/>
        </w:rPr>
        <w:t>Ремонт</w:t>
      </w:r>
      <w:r w:rsidR="008D469A" w:rsidRPr="00897E34">
        <w:rPr>
          <w:rFonts w:ascii="Bookman Old Style" w:hAnsi="Bookman Old Style"/>
          <w:b/>
        </w:rPr>
        <w:t xml:space="preserve"> на преносими газ детектори, въздушно изолиращи дихателни апарати, стационарни системи, алкохоломери и газозащитни костюми</w:t>
      </w:r>
      <w:r w:rsidR="00223D01" w:rsidRPr="00897E34">
        <w:rPr>
          <w:rFonts w:ascii="Bookman Old Style" w:eastAsia="Times New Roman" w:hAnsi="Bookman Old Style"/>
          <w:b/>
        </w:rPr>
        <w:t>“</w:t>
      </w:r>
      <w:r w:rsidR="002F1460" w:rsidRPr="00897E34">
        <w:rPr>
          <w:rFonts w:ascii="Bookman Old Style" w:eastAsia="Times New Roman" w:hAnsi="Bookman Old Style"/>
          <w:b/>
        </w:rPr>
        <w:t>,</w:t>
      </w:r>
    </w:p>
    <w:p w14:paraId="15D94D4D" w14:textId="3ACABACD" w:rsidR="005C1DB9" w:rsidRPr="00897E34" w:rsidRDefault="002F1460" w:rsidP="00223D01">
      <w:pPr>
        <w:keepNext/>
        <w:keepLines/>
        <w:suppressAutoHyphens/>
        <w:spacing w:before="120" w:after="120"/>
        <w:jc w:val="both"/>
        <w:rPr>
          <w:rFonts w:ascii="Bookman Old Style" w:eastAsia="Times New Roman" w:hAnsi="Bookman Old Style"/>
        </w:rPr>
      </w:pPr>
      <w:r w:rsidRPr="00897E34">
        <w:rPr>
          <w:rFonts w:ascii="Bookman Old Style" w:eastAsia="Times New Roman" w:hAnsi="Bookman Old Style"/>
          <w:b/>
        </w:rPr>
        <w:t>в частта за обособена позиция ……………………………………………………….. .</w:t>
      </w:r>
      <w:r w:rsidR="005C1DB9" w:rsidRPr="00897E34">
        <w:rPr>
          <w:rFonts w:ascii="Bookman Old Style" w:eastAsia="Times New Roman" w:hAnsi="Bookman Old Style"/>
        </w:rPr>
        <w:t xml:space="preserve"> </w:t>
      </w:r>
    </w:p>
    <w:p w14:paraId="4C774D87" w14:textId="77777777" w:rsidR="005C1DB9" w:rsidRPr="00897E34" w:rsidRDefault="005C1DB9" w:rsidP="005C1DB9">
      <w:pPr>
        <w:tabs>
          <w:tab w:val="left" w:pos="-720"/>
        </w:tabs>
        <w:spacing w:after="0" w:line="240" w:lineRule="auto"/>
        <w:jc w:val="both"/>
        <w:rPr>
          <w:rFonts w:ascii="Bookman Old Style" w:eastAsia="Times New Roman" w:hAnsi="Bookman Old Style"/>
          <w:b/>
        </w:rPr>
      </w:pPr>
      <w:r w:rsidRPr="00897E34">
        <w:rPr>
          <w:rFonts w:ascii="Bookman Old Style" w:eastAsia="Times New Roman" w:hAnsi="Bookman Old Style"/>
          <w:b/>
        </w:rPr>
        <w:tab/>
      </w:r>
    </w:p>
    <w:p w14:paraId="17E6039F" w14:textId="77777777" w:rsidR="005C1DB9" w:rsidRPr="00897E34" w:rsidRDefault="005C1DB9" w:rsidP="005C1DB9">
      <w:pPr>
        <w:tabs>
          <w:tab w:val="left" w:pos="-720"/>
        </w:tabs>
        <w:spacing w:after="0" w:line="240" w:lineRule="auto"/>
        <w:jc w:val="both"/>
        <w:rPr>
          <w:rFonts w:ascii="Bookman Old Style" w:eastAsia="Times New Roman" w:hAnsi="Bookman Old Style"/>
        </w:rPr>
      </w:pPr>
      <w:r w:rsidRPr="00897E34">
        <w:rPr>
          <w:rFonts w:ascii="Bookman Old Style" w:eastAsia="Times New Roman" w:hAnsi="Bookman Old Style"/>
        </w:rPr>
        <w:t>се сключи този договор („</w:t>
      </w:r>
      <w:r w:rsidRPr="00897E34">
        <w:rPr>
          <w:rFonts w:ascii="Bookman Old Style" w:eastAsia="Times New Roman" w:hAnsi="Bookman Old Style"/>
          <w:b/>
        </w:rPr>
        <w:t>Договора</w:t>
      </w:r>
      <w:r w:rsidRPr="00897E34">
        <w:rPr>
          <w:rFonts w:ascii="Bookman Old Style" w:eastAsia="Times New Roman" w:hAnsi="Bookman Old Style"/>
        </w:rPr>
        <w:t>/</w:t>
      </w:r>
      <w:r w:rsidRPr="00897E34">
        <w:rPr>
          <w:rFonts w:ascii="Bookman Old Style" w:eastAsia="Times New Roman" w:hAnsi="Bookman Old Style"/>
          <w:b/>
        </w:rPr>
        <w:t>Договорът</w:t>
      </w:r>
      <w:r w:rsidRPr="00897E34">
        <w:rPr>
          <w:rFonts w:ascii="Bookman Old Style" w:eastAsia="Times New Roman" w:hAnsi="Bookman Old Style"/>
        </w:rPr>
        <w:t>“) за следното:</w:t>
      </w:r>
    </w:p>
    <w:p w14:paraId="6E259A7D" w14:textId="77777777" w:rsidR="005C1DB9" w:rsidRPr="00897E34" w:rsidRDefault="005C1DB9" w:rsidP="005C1DB9">
      <w:pPr>
        <w:tabs>
          <w:tab w:val="left" w:pos="3544"/>
        </w:tabs>
        <w:spacing w:after="0" w:line="240" w:lineRule="auto"/>
        <w:jc w:val="center"/>
        <w:rPr>
          <w:rFonts w:ascii="Bookman Old Style" w:eastAsia="Times New Roman" w:hAnsi="Bookman Old Style"/>
        </w:rPr>
      </w:pPr>
    </w:p>
    <w:p w14:paraId="33A4A24D" w14:textId="77777777" w:rsidR="005C1DB9" w:rsidRPr="00897E34" w:rsidRDefault="005C1DB9" w:rsidP="005C1DB9">
      <w:pPr>
        <w:keepNext/>
        <w:keepLines/>
        <w:spacing w:before="240" w:after="240" w:line="240" w:lineRule="auto"/>
        <w:jc w:val="both"/>
        <w:outlineLvl w:val="1"/>
        <w:rPr>
          <w:rFonts w:ascii="Bookman Old Style" w:eastAsia="Times New Roman" w:hAnsi="Bookman Old Style"/>
          <w:b/>
          <w:bCs/>
        </w:rPr>
      </w:pPr>
      <w:r w:rsidRPr="00897E34">
        <w:rPr>
          <w:rFonts w:ascii="Bookman Old Style" w:eastAsia="Times New Roman" w:hAnsi="Bookman Old Style"/>
          <w:b/>
          <w:bCs/>
        </w:rPr>
        <w:t>ПРЕДМЕТ НА ДОГОВОРА</w:t>
      </w:r>
    </w:p>
    <w:p w14:paraId="4DF3253C" w14:textId="77777777" w:rsidR="005C1DB9" w:rsidRPr="00897E34" w:rsidRDefault="005C1DB9" w:rsidP="005C1DB9">
      <w:pPr>
        <w:spacing w:after="0" w:line="240" w:lineRule="auto"/>
        <w:jc w:val="both"/>
        <w:rPr>
          <w:rFonts w:ascii="Bookman Old Style" w:eastAsia="Times New Roman" w:hAnsi="Bookman Old Style"/>
        </w:rPr>
      </w:pPr>
      <w:r w:rsidRPr="00897E34">
        <w:rPr>
          <w:rFonts w:ascii="Bookman Old Style" w:eastAsia="Times New Roman" w:hAnsi="Bookman Old Style"/>
          <w:b/>
        </w:rPr>
        <w:t>Чл. 1.</w:t>
      </w:r>
      <w:r w:rsidRPr="00897E34">
        <w:rPr>
          <w:rFonts w:ascii="Bookman Old Style" w:eastAsia="Times New Roman" w:hAnsi="Bookman Old Style"/>
        </w:rPr>
        <w:t xml:space="preserve"> ВЪЗЛОЖИТЕЛЯТ възлага, а ИЗПЪЛНИТЕЛЯТ приема да предоставя, срещу възнаграждение и при условията на този Договор, следните услуги: </w:t>
      </w:r>
    </w:p>
    <w:p w14:paraId="03E850A8" w14:textId="7BDF0F57" w:rsidR="005C1DB9" w:rsidRPr="00897E34" w:rsidRDefault="006A10FC" w:rsidP="005C1DB9">
      <w:pPr>
        <w:spacing w:after="0" w:line="240" w:lineRule="auto"/>
        <w:jc w:val="both"/>
        <w:rPr>
          <w:rFonts w:ascii="Bookman Old Style" w:eastAsia="Times New Roman" w:hAnsi="Bookman Old Style"/>
        </w:rPr>
      </w:pPr>
      <w:r w:rsidRPr="00897E34">
        <w:rPr>
          <w:rFonts w:ascii="Bookman Old Style" w:eastAsia="Times New Roman" w:hAnsi="Bookman Old Style"/>
          <w:b/>
        </w:rPr>
        <w:t>„</w:t>
      </w:r>
      <w:r w:rsidR="0092044D">
        <w:rPr>
          <w:rFonts w:ascii="Bookman Old Style" w:eastAsia="Times New Roman" w:hAnsi="Bookman Old Style"/>
          <w:b/>
        </w:rPr>
        <w:t>Ремонт</w:t>
      </w:r>
      <w:r w:rsidR="00FA5842" w:rsidRPr="00897E34">
        <w:rPr>
          <w:rFonts w:ascii="Bookman Old Style" w:hAnsi="Bookman Old Style"/>
          <w:b/>
        </w:rPr>
        <w:t xml:space="preserve"> на преносими газ детектори, въздушно изолиращи дихателни апарати, стационарни системи, алкохоломери и газозащитни костюми</w:t>
      </w:r>
      <w:r w:rsidR="00223D01" w:rsidRPr="00897E34">
        <w:rPr>
          <w:rFonts w:ascii="Bookman Old Style" w:eastAsia="Times New Roman" w:hAnsi="Bookman Old Style"/>
          <w:b/>
        </w:rPr>
        <w:t>“</w:t>
      </w:r>
      <w:r w:rsidR="002F1460" w:rsidRPr="00897E34">
        <w:rPr>
          <w:rFonts w:ascii="Bookman Old Style" w:eastAsia="Times New Roman" w:hAnsi="Bookman Old Style"/>
          <w:b/>
        </w:rPr>
        <w:t xml:space="preserve"> в частта за обособена позиция ………………………………………………………..</w:t>
      </w:r>
      <w:r w:rsidR="005C1DB9" w:rsidRPr="00897E34">
        <w:rPr>
          <w:rFonts w:ascii="Bookman Old Style" w:eastAsia="Times New Roman" w:hAnsi="Bookman Old Style"/>
        </w:rPr>
        <w:t xml:space="preserve">, </w:t>
      </w:r>
    </w:p>
    <w:p w14:paraId="026AF90E" w14:textId="6B7F567F" w:rsidR="005C1DB9" w:rsidRPr="00897E34" w:rsidRDefault="005C1DB9" w:rsidP="005C1DB9">
      <w:pPr>
        <w:spacing w:after="0" w:line="240" w:lineRule="auto"/>
        <w:jc w:val="both"/>
        <w:rPr>
          <w:rFonts w:ascii="Bookman Old Style" w:eastAsia="Times New Roman" w:hAnsi="Bookman Old Style"/>
        </w:rPr>
      </w:pPr>
      <w:r w:rsidRPr="00897E34">
        <w:rPr>
          <w:rFonts w:ascii="Bookman Old Style" w:eastAsia="Times New Roman" w:hAnsi="Bookman Old Style"/>
        </w:rPr>
        <w:t>наричани за краткост „</w:t>
      </w:r>
      <w:r w:rsidRPr="00897E34">
        <w:rPr>
          <w:rFonts w:ascii="Bookman Old Style" w:eastAsia="Times New Roman" w:hAnsi="Bookman Old Style"/>
          <w:b/>
        </w:rPr>
        <w:t>Услугите</w:t>
      </w:r>
      <w:r w:rsidRPr="00897E34">
        <w:rPr>
          <w:rFonts w:ascii="Bookman Old Style" w:eastAsia="Times New Roman" w:hAnsi="Bookman Old Style"/>
        </w:rPr>
        <w:t xml:space="preserve">“. </w:t>
      </w:r>
    </w:p>
    <w:p w14:paraId="5CE12E27" w14:textId="77777777" w:rsidR="005C1DB9" w:rsidRPr="00897E34" w:rsidRDefault="005C1DB9" w:rsidP="005C1DB9">
      <w:pPr>
        <w:widowControl w:val="0"/>
        <w:spacing w:after="0" w:line="240" w:lineRule="auto"/>
        <w:jc w:val="both"/>
        <w:rPr>
          <w:rFonts w:ascii="Bookman Old Style" w:eastAsia="Times New Roman" w:hAnsi="Bookman Old Style"/>
          <w:b/>
        </w:rPr>
      </w:pPr>
    </w:p>
    <w:p w14:paraId="45B4847B" w14:textId="08E403E0" w:rsidR="005C1DB9" w:rsidRPr="00897E34" w:rsidRDefault="005C1DB9" w:rsidP="005C1DB9">
      <w:pPr>
        <w:spacing w:after="0" w:line="240" w:lineRule="auto"/>
        <w:jc w:val="both"/>
        <w:rPr>
          <w:rFonts w:ascii="Bookman Old Style" w:hAnsi="Bookman Old Style"/>
        </w:rPr>
      </w:pPr>
      <w:r w:rsidRPr="00897E34">
        <w:rPr>
          <w:rFonts w:ascii="Bookman Old Style" w:hAnsi="Bookman Old Style"/>
          <w:b/>
        </w:rPr>
        <w:t>Чл. 2.</w:t>
      </w:r>
      <w:r w:rsidRPr="00897E34">
        <w:rPr>
          <w:rFonts w:ascii="Bookman Old Style" w:hAnsi="Bookman Old Style"/>
        </w:rPr>
        <w:t xml:space="preserve"> ИЗПЪЛНИТЕЛЯТ</w:t>
      </w:r>
      <w:r w:rsidRPr="00897E34">
        <w:rPr>
          <w:rFonts w:ascii="Bookman Old Style" w:hAnsi="Bookman Old Style"/>
          <w:bCs/>
        </w:rPr>
        <w:t xml:space="preserve"> се задължава да </w:t>
      </w:r>
      <w:r w:rsidRPr="00897E34">
        <w:rPr>
          <w:rFonts w:ascii="Bookman Old Style" w:hAnsi="Bookman Old Style"/>
        </w:rPr>
        <w:t>предоставя</w:t>
      </w:r>
      <w:r w:rsidRPr="00897E34">
        <w:rPr>
          <w:rFonts w:ascii="Bookman Old Style" w:hAnsi="Bookman Old Style"/>
          <w:bCs/>
        </w:rPr>
        <w:t xml:space="preserve"> Услугите </w:t>
      </w:r>
      <w:r w:rsidRPr="00897E34">
        <w:rPr>
          <w:rFonts w:ascii="Bookman Old Style" w:hAnsi="Bookman Old Style"/>
        </w:rPr>
        <w:t>в съответствие с Техническата спецификация, Техническото предложение на ИЗПЪЛНИТЕЛЯ и Ценовото предложение на ИЗПЪЛНИТЕЛЯ, съставляващи съответно Приложения № [</w:t>
      </w:r>
      <w:r w:rsidRPr="00697053">
        <w:rPr>
          <w:rFonts w:ascii="Bookman Old Style" w:hAnsi="Bookman Old Style"/>
        </w:rPr>
        <w:t>1, 2, 3</w:t>
      </w:r>
      <w:r w:rsidR="00CF25D0" w:rsidRPr="00697053">
        <w:rPr>
          <w:rFonts w:ascii="Bookman Old Style" w:hAnsi="Bookman Old Style"/>
        </w:rPr>
        <w:t>,</w:t>
      </w:r>
      <w:r w:rsidRPr="00697053">
        <w:rPr>
          <w:rFonts w:ascii="Bookman Old Style" w:hAnsi="Bookman Old Style"/>
        </w:rPr>
        <w:t xml:space="preserve"> 4</w:t>
      </w:r>
      <w:r w:rsidR="00CF25D0" w:rsidRPr="00697053">
        <w:rPr>
          <w:rFonts w:ascii="Bookman Old Style" w:hAnsi="Bookman Old Style"/>
        </w:rPr>
        <w:t>, 5, 6</w:t>
      </w:r>
      <w:r w:rsidR="001B0C1F" w:rsidRPr="00697053">
        <w:rPr>
          <w:rFonts w:ascii="Bookman Old Style" w:hAnsi="Bookman Old Style"/>
        </w:rPr>
        <w:t xml:space="preserve"> и</w:t>
      </w:r>
      <w:r w:rsidR="00CF25D0" w:rsidRPr="00697053">
        <w:rPr>
          <w:rFonts w:ascii="Bookman Old Style" w:hAnsi="Bookman Old Style"/>
        </w:rPr>
        <w:t xml:space="preserve"> 7 </w:t>
      </w:r>
      <w:r w:rsidRPr="00897E34">
        <w:rPr>
          <w:rFonts w:ascii="Bookman Old Style" w:hAnsi="Bookman Old Style"/>
        </w:rPr>
        <w:t>] към този Договор („</w:t>
      </w:r>
      <w:r w:rsidRPr="00897E34">
        <w:rPr>
          <w:rFonts w:ascii="Bookman Old Style" w:hAnsi="Bookman Old Style"/>
          <w:b/>
        </w:rPr>
        <w:t>Приложенията</w:t>
      </w:r>
      <w:r w:rsidRPr="00897E34">
        <w:rPr>
          <w:rFonts w:ascii="Bookman Old Style" w:hAnsi="Bookman Old Style"/>
        </w:rPr>
        <w:t>“) и представляващи неразделна част от него.</w:t>
      </w:r>
    </w:p>
    <w:p w14:paraId="394B4C42" w14:textId="77777777" w:rsidR="005C1DB9" w:rsidRPr="00897E34" w:rsidRDefault="005C1DB9" w:rsidP="005C1DB9">
      <w:pPr>
        <w:widowControl w:val="0"/>
        <w:spacing w:after="0" w:line="240" w:lineRule="auto"/>
        <w:jc w:val="both"/>
        <w:rPr>
          <w:rFonts w:ascii="Bookman Old Style" w:eastAsia="Times New Roman" w:hAnsi="Bookman Old Style"/>
          <w:b/>
        </w:rPr>
      </w:pPr>
    </w:p>
    <w:p w14:paraId="18B95732" w14:textId="6D94DFF6" w:rsidR="005C1DB9" w:rsidRPr="00897E34" w:rsidRDefault="005C1DB9" w:rsidP="005C1DB9">
      <w:pPr>
        <w:widowControl w:val="0"/>
        <w:spacing w:after="0" w:line="240" w:lineRule="auto"/>
        <w:jc w:val="both"/>
        <w:rPr>
          <w:rFonts w:ascii="Bookman Old Style" w:eastAsia="Times New Roman" w:hAnsi="Bookman Old Style"/>
        </w:rPr>
      </w:pPr>
      <w:r w:rsidRPr="00897E34">
        <w:rPr>
          <w:rFonts w:ascii="Bookman Old Style" w:eastAsia="Times New Roman" w:hAnsi="Bookman Old Style"/>
          <w:b/>
        </w:rPr>
        <w:t>Чл. 3.</w:t>
      </w:r>
      <w:r w:rsidRPr="00897E34">
        <w:rPr>
          <w:rFonts w:ascii="Bookman Old Style" w:eastAsia="Times New Roman" w:hAnsi="Bookman Old Style"/>
        </w:rPr>
        <w:t xml:space="preserve"> В срок до 5 </w:t>
      </w:r>
      <w:r w:rsidR="00EE1EF2" w:rsidRPr="00897E34">
        <w:rPr>
          <w:rFonts w:ascii="Bookman Old Style" w:eastAsia="Times New Roman" w:hAnsi="Bookman Old Style"/>
        </w:rPr>
        <w:t xml:space="preserve">(пет) </w:t>
      </w:r>
      <w:r w:rsidRPr="00897E34">
        <w:rPr>
          <w:rFonts w:ascii="Bookman Old Style" w:eastAsia="Times New Roman" w:hAnsi="Bookman Old Style"/>
        </w:rPr>
        <w:t xml:space="preserve">дни от датата на сключване на Договора, но  </w:t>
      </w:r>
      <w:r w:rsidRPr="00897E34">
        <w:rPr>
          <w:rFonts w:ascii="Bookman Old Style" w:eastAsia="Times New Roman" w:hAnsi="Bookman Old Style"/>
          <w:lang w:eastAsia="bg-BG"/>
        </w:rPr>
        <w:t>най-късно преди започване на неговото изпълнение, ИЗПЪЛНИТЕЛЯТ уведомява ВЪЗЛОЖИТЕЛЯ за името, данните за контакт и представителите на подизпълнителите, посочени в офертата на ИЗПЪЛНИТЕЛЯ. ИЗПЪЛНИТЕЛЯТ уведомява ВЪЗЛОЖИТЕЛЯ за всякакви промени в предоставената информация в хода на изпълнението на Договора</w:t>
      </w:r>
      <w:r w:rsidRPr="00897E34">
        <w:rPr>
          <w:rFonts w:ascii="Bookman Old Style" w:eastAsia="Times New Roman" w:hAnsi="Bookman Old Style"/>
        </w:rPr>
        <w:t xml:space="preserve"> в срок до 5 </w:t>
      </w:r>
      <w:r w:rsidR="00EE1EF2" w:rsidRPr="00897E34">
        <w:rPr>
          <w:rFonts w:ascii="Bookman Old Style" w:eastAsia="Times New Roman" w:hAnsi="Bookman Old Style"/>
        </w:rPr>
        <w:t xml:space="preserve">(пет) </w:t>
      </w:r>
      <w:r w:rsidRPr="00897E34">
        <w:rPr>
          <w:rFonts w:ascii="Bookman Old Style" w:eastAsia="Times New Roman" w:hAnsi="Bookman Old Style"/>
        </w:rPr>
        <w:t>дни от настъпване на съответното обстоятелство</w:t>
      </w:r>
      <w:r w:rsidRPr="00897E34">
        <w:rPr>
          <w:rFonts w:ascii="Bookman Old Style" w:eastAsia="Times New Roman" w:hAnsi="Bookman Old Style"/>
          <w:lang w:eastAsia="bg-BG"/>
        </w:rPr>
        <w:t>.</w:t>
      </w:r>
      <w:r w:rsidRPr="00897E34">
        <w:rPr>
          <w:rFonts w:ascii="Bookman Old Style" w:eastAsia="Times New Roman" w:hAnsi="Bookman Old Style"/>
          <w:i/>
        </w:rPr>
        <w:t xml:space="preserve"> </w:t>
      </w:r>
    </w:p>
    <w:p w14:paraId="1952DD20" w14:textId="77777777" w:rsidR="005C1DB9" w:rsidRPr="00897E34" w:rsidRDefault="005C1DB9" w:rsidP="005C1DB9">
      <w:pPr>
        <w:spacing w:after="0" w:line="240" w:lineRule="auto"/>
        <w:jc w:val="both"/>
        <w:rPr>
          <w:rFonts w:ascii="Bookman Old Style" w:eastAsia="Times New Roman" w:hAnsi="Bookman Old Style"/>
          <w:lang w:eastAsia="bg-BG"/>
        </w:rPr>
      </w:pPr>
    </w:p>
    <w:p w14:paraId="1AF9E4CD" w14:textId="77777777" w:rsidR="005C1DB9" w:rsidRPr="00897E34" w:rsidRDefault="005C1DB9" w:rsidP="005C1DB9">
      <w:pPr>
        <w:keepNext/>
        <w:keepLines/>
        <w:spacing w:before="240" w:after="240" w:line="240" w:lineRule="auto"/>
        <w:jc w:val="both"/>
        <w:outlineLvl w:val="1"/>
        <w:rPr>
          <w:rFonts w:ascii="Bookman Old Style" w:eastAsia="Times New Roman" w:hAnsi="Bookman Old Style"/>
          <w:b/>
          <w:bCs/>
        </w:rPr>
      </w:pPr>
      <w:r w:rsidRPr="00897E34">
        <w:rPr>
          <w:rFonts w:ascii="Bookman Old Style" w:eastAsia="Times New Roman" w:hAnsi="Bookman Old Style"/>
          <w:b/>
          <w:bCs/>
        </w:rPr>
        <w:lastRenderedPageBreak/>
        <w:t>СРОК  НА ДОГОВОРА. СРОК И МЯСТО НА ИЗПЪЛНЕНИЕ</w:t>
      </w:r>
    </w:p>
    <w:p w14:paraId="01BF1FAB" w14:textId="77777777" w:rsidR="008F705D" w:rsidRPr="00897E34" w:rsidRDefault="005C1DB9" w:rsidP="00716DA2">
      <w:pPr>
        <w:jc w:val="both"/>
        <w:rPr>
          <w:rFonts w:ascii="Bookman Old Style" w:eastAsia="Times New Roman" w:hAnsi="Bookman Old Style"/>
        </w:rPr>
      </w:pPr>
      <w:r w:rsidRPr="00897E34">
        <w:rPr>
          <w:rFonts w:ascii="Bookman Old Style" w:eastAsia="Times New Roman" w:hAnsi="Bookman Old Style"/>
          <w:b/>
        </w:rPr>
        <w:t>Чл. 4.</w:t>
      </w:r>
      <w:r w:rsidR="00F21B21" w:rsidRPr="00897E34">
        <w:rPr>
          <w:rFonts w:ascii="Bookman Old Style" w:eastAsia="Times New Roman" w:hAnsi="Bookman Old Style"/>
          <w:b/>
        </w:rPr>
        <w:t xml:space="preserve"> (1) </w:t>
      </w:r>
      <w:r w:rsidRPr="00897E34">
        <w:rPr>
          <w:rFonts w:ascii="Bookman Old Style" w:eastAsia="Times New Roman" w:hAnsi="Bookman Old Style"/>
        </w:rPr>
        <w:t xml:space="preserve"> Договорът влиза в сила на</w:t>
      </w:r>
      <w:r w:rsidR="008F705D" w:rsidRPr="00897E34">
        <w:rPr>
          <w:rFonts w:ascii="Bookman Old Style" w:eastAsia="Times New Roman" w:hAnsi="Bookman Old Style"/>
        </w:rPr>
        <w:t>:</w:t>
      </w:r>
    </w:p>
    <w:p w14:paraId="692F2628" w14:textId="06CD3EB0" w:rsidR="00716DA2" w:rsidRPr="00897E34" w:rsidRDefault="006300D1" w:rsidP="00C74B20">
      <w:pPr>
        <w:pStyle w:val="ListParagraph"/>
        <w:numPr>
          <w:ilvl w:val="0"/>
          <w:numId w:val="24"/>
        </w:numPr>
        <w:jc w:val="both"/>
        <w:rPr>
          <w:rFonts w:ascii="Bookman Old Style" w:eastAsia="Times New Roman" w:hAnsi="Bookman Old Style"/>
        </w:rPr>
      </w:pPr>
      <w:r w:rsidRPr="00897E34">
        <w:rPr>
          <w:rFonts w:ascii="Bookman Old Style" w:eastAsia="Times New Roman" w:hAnsi="Bookman Old Style"/>
        </w:rPr>
        <w:t xml:space="preserve">За </w:t>
      </w:r>
      <w:r w:rsidR="008F705D" w:rsidRPr="00897E34">
        <w:rPr>
          <w:rFonts w:ascii="Bookman Old Style" w:eastAsia="Times New Roman" w:hAnsi="Bookman Old Style"/>
        </w:rPr>
        <w:t>Обособена позиция 1</w:t>
      </w:r>
      <w:r w:rsidRPr="00897E34">
        <w:rPr>
          <w:rFonts w:ascii="Bookman Old Style" w:eastAsia="Times New Roman" w:hAnsi="Bookman Old Style"/>
        </w:rPr>
        <w:t xml:space="preserve"> от</w:t>
      </w:r>
      <w:r w:rsidR="008F705D" w:rsidRPr="00897E34">
        <w:rPr>
          <w:rFonts w:ascii="Bookman Old Style" w:eastAsia="Times New Roman" w:hAnsi="Bookman Old Style"/>
        </w:rPr>
        <w:t xml:space="preserve"> </w:t>
      </w:r>
      <w:r w:rsidR="0092044D">
        <w:rPr>
          <w:rFonts w:ascii="Bookman Old Style" w:eastAsia="Times New Roman" w:hAnsi="Bookman Old Style"/>
        </w:rPr>
        <w:t>30</w:t>
      </w:r>
      <w:r w:rsidR="008F705D" w:rsidRPr="00897E34">
        <w:rPr>
          <w:rFonts w:ascii="Bookman Old Style" w:eastAsia="Times New Roman" w:hAnsi="Bookman Old Style"/>
        </w:rPr>
        <w:t>.</w:t>
      </w:r>
      <w:r w:rsidR="0092044D">
        <w:rPr>
          <w:rFonts w:ascii="Bookman Old Style" w:eastAsia="Times New Roman" w:hAnsi="Bookman Old Style"/>
        </w:rPr>
        <w:t>01</w:t>
      </w:r>
      <w:r w:rsidR="008F705D" w:rsidRPr="00897E34">
        <w:rPr>
          <w:rFonts w:ascii="Bookman Old Style" w:eastAsia="Times New Roman" w:hAnsi="Bookman Old Style"/>
        </w:rPr>
        <w:t>.20</w:t>
      </w:r>
      <w:r w:rsidR="0092044D">
        <w:rPr>
          <w:rFonts w:ascii="Bookman Old Style" w:eastAsia="Times New Roman" w:hAnsi="Bookman Old Style"/>
        </w:rPr>
        <w:t>20</w:t>
      </w:r>
      <w:r w:rsidR="008F705D" w:rsidRPr="00897E34">
        <w:rPr>
          <w:rFonts w:ascii="Bookman Old Style" w:eastAsia="Times New Roman" w:hAnsi="Bookman Old Style"/>
        </w:rPr>
        <w:t xml:space="preserve"> год.</w:t>
      </w:r>
      <w:r w:rsidR="005C1DB9" w:rsidRPr="00897E34">
        <w:rPr>
          <w:rFonts w:ascii="Bookman Old Style" w:eastAsia="Times New Roman" w:hAnsi="Bookman Old Style"/>
        </w:rPr>
        <w:t xml:space="preserve"> и е със срок на действие </w:t>
      </w:r>
      <w:r w:rsidR="0092044D">
        <w:rPr>
          <w:rFonts w:ascii="Bookman Old Style" w:eastAsia="Times New Roman" w:hAnsi="Bookman Old Style"/>
        </w:rPr>
        <w:t>24</w:t>
      </w:r>
      <w:r w:rsidR="007966D3" w:rsidRPr="00897E34">
        <w:rPr>
          <w:rFonts w:ascii="Bookman Old Style" w:eastAsia="Times New Roman" w:hAnsi="Bookman Old Style"/>
        </w:rPr>
        <w:t xml:space="preserve"> (</w:t>
      </w:r>
      <w:r w:rsidR="0092044D">
        <w:rPr>
          <w:rFonts w:ascii="Bookman Old Style" w:eastAsia="Times New Roman" w:hAnsi="Bookman Old Style"/>
        </w:rPr>
        <w:t>двадесет и четири</w:t>
      </w:r>
      <w:r w:rsidR="007966D3" w:rsidRPr="00897E34">
        <w:rPr>
          <w:rFonts w:ascii="Bookman Old Style" w:eastAsia="Times New Roman" w:hAnsi="Bookman Old Style"/>
        </w:rPr>
        <w:t xml:space="preserve">) </w:t>
      </w:r>
      <w:r w:rsidR="00EE1EF2" w:rsidRPr="00897E34">
        <w:rPr>
          <w:rFonts w:ascii="Bookman Old Style" w:eastAsia="Times New Roman" w:hAnsi="Bookman Old Style"/>
        </w:rPr>
        <w:t>месеца</w:t>
      </w:r>
      <w:r w:rsidR="007870DC" w:rsidRPr="00897E34">
        <w:rPr>
          <w:rFonts w:ascii="Bookman Old Style" w:eastAsia="Times New Roman" w:hAnsi="Bookman Old Style"/>
        </w:rPr>
        <w:t>.</w:t>
      </w:r>
      <w:r w:rsidR="00286683" w:rsidRPr="00897E34">
        <w:rPr>
          <w:rFonts w:ascii="Bookman Old Style" w:hAnsi="Bookman Old Style"/>
        </w:rPr>
        <w:t xml:space="preserve"> </w:t>
      </w:r>
      <w:r w:rsidR="00716DA2" w:rsidRPr="00897E34">
        <w:rPr>
          <w:rFonts w:ascii="Bookman Old Style" w:hAnsi="Bookman Old Style"/>
        </w:rPr>
        <w:t xml:space="preserve"> </w:t>
      </w:r>
      <w:r w:rsidR="00716DA2" w:rsidRPr="00897E34">
        <w:rPr>
          <w:rFonts w:ascii="Bookman Old Style" w:eastAsia="Times New Roman" w:hAnsi="Bookman Old Style"/>
        </w:rPr>
        <w:t xml:space="preserve">В случай че бъде сключен след посочената начална дата, договорът влиза в сила считано от датата на подписването му и срокът му е </w:t>
      </w:r>
      <w:r w:rsidR="0092044D">
        <w:rPr>
          <w:rFonts w:ascii="Bookman Old Style" w:eastAsia="Times New Roman" w:hAnsi="Bookman Old Style"/>
        </w:rPr>
        <w:t>24</w:t>
      </w:r>
      <w:r w:rsidR="0092044D" w:rsidRPr="00897E34">
        <w:rPr>
          <w:rFonts w:ascii="Bookman Old Style" w:eastAsia="Times New Roman" w:hAnsi="Bookman Old Style"/>
        </w:rPr>
        <w:t xml:space="preserve"> (</w:t>
      </w:r>
      <w:r w:rsidR="0092044D">
        <w:rPr>
          <w:rFonts w:ascii="Bookman Old Style" w:eastAsia="Times New Roman" w:hAnsi="Bookman Old Style"/>
        </w:rPr>
        <w:t>двадесет и четири</w:t>
      </w:r>
      <w:r w:rsidR="0092044D" w:rsidRPr="00897E34">
        <w:rPr>
          <w:rFonts w:ascii="Bookman Old Style" w:eastAsia="Times New Roman" w:hAnsi="Bookman Old Style"/>
        </w:rPr>
        <w:t>)</w:t>
      </w:r>
      <w:r w:rsidR="007966D3" w:rsidRPr="00897E34">
        <w:rPr>
          <w:rFonts w:ascii="Bookman Old Style" w:eastAsia="Times New Roman" w:hAnsi="Bookman Old Style"/>
        </w:rPr>
        <w:t>месеца</w:t>
      </w:r>
      <w:r w:rsidR="008F705D" w:rsidRPr="00897E34">
        <w:rPr>
          <w:rFonts w:ascii="Bookman Old Style" w:eastAsia="Times New Roman" w:hAnsi="Bookman Old Style"/>
        </w:rPr>
        <w:t>.</w:t>
      </w:r>
      <w:r w:rsidR="00716DA2" w:rsidRPr="00897E34" w:rsidDel="00C737C9">
        <w:rPr>
          <w:rFonts w:ascii="Bookman Old Style" w:eastAsia="Times New Roman" w:hAnsi="Bookman Old Style"/>
        </w:rPr>
        <w:t xml:space="preserve"> </w:t>
      </w:r>
    </w:p>
    <w:p w14:paraId="52BD916D" w14:textId="4C020454" w:rsidR="007966D3" w:rsidRPr="00897E34" w:rsidRDefault="006300D1" w:rsidP="00C74B20">
      <w:pPr>
        <w:pStyle w:val="ListParagraph"/>
        <w:numPr>
          <w:ilvl w:val="0"/>
          <w:numId w:val="24"/>
        </w:numPr>
        <w:jc w:val="both"/>
        <w:rPr>
          <w:rFonts w:ascii="Bookman Old Style" w:eastAsia="Times New Roman" w:hAnsi="Bookman Old Style"/>
        </w:rPr>
      </w:pPr>
      <w:r w:rsidRPr="00897E34">
        <w:rPr>
          <w:rFonts w:ascii="Bookman Old Style" w:eastAsia="Times New Roman" w:hAnsi="Bookman Old Style"/>
        </w:rPr>
        <w:t xml:space="preserve">За </w:t>
      </w:r>
      <w:r w:rsidR="007966D3" w:rsidRPr="00897E34">
        <w:rPr>
          <w:rFonts w:ascii="Bookman Old Style" w:eastAsia="Times New Roman" w:hAnsi="Bookman Old Style"/>
        </w:rPr>
        <w:t xml:space="preserve">Обособена позиция </w:t>
      </w:r>
      <w:r w:rsidR="00A838EE" w:rsidRPr="00897E34">
        <w:rPr>
          <w:rFonts w:ascii="Bookman Old Style" w:eastAsia="Times New Roman" w:hAnsi="Bookman Old Style"/>
        </w:rPr>
        <w:t>2</w:t>
      </w:r>
      <w:r w:rsidRPr="00897E34">
        <w:rPr>
          <w:rFonts w:ascii="Bookman Old Style" w:eastAsia="Times New Roman" w:hAnsi="Bookman Old Style"/>
        </w:rPr>
        <w:t xml:space="preserve"> от</w:t>
      </w:r>
      <w:r w:rsidR="007966D3" w:rsidRPr="00897E34">
        <w:rPr>
          <w:rFonts w:ascii="Bookman Old Style" w:eastAsia="Times New Roman" w:hAnsi="Bookman Old Style"/>
        </w:rPr>
        <w:t xml:space="preserve"> </w:t>
      </w:r>
      <w:r w:rsidR="0092044D">
        <w:rPr>
          <w:rFonts w:ascii="Bookman Old Style" w:eastAsia="Times New Roman" w:hAnsi="Bookman Old Style"/>
        </w:rPr>
        <w:t>25</w:t>
      </w:r>
      <w:r w:rsidR="007966D3" w:rsidRPr="00897E34">
        <w:rPr>
          <w:rFonts w:ascii="Bookman Old Style" w:eastAsia="Times New Roman" w:hAnsi="Bookman Old Style"/>
        </w:rPr>
        <w:t>.0</w:t>
      </w:r>
      <w:r w:rsidR="0092044D">
        <w:rPr>
          <w:rFonts w:ascii="Bookman Old Style" w:eastAsia="Times New Roman" w:hAnsi="Bookman Old Style"/>
        </w:rPr>
        <w:t>1</w:t>
      </w:r>
      <w:r w:rsidR="007966D3" w:rsidRPr="00897E34">
        <w:rPr>
          <w:rFonts w:ascii="Bookman Old Style" w:eastAsia="Times New Roman" w:hAnsi="Bookman Old Style"/>
        </w:rPr>
        <w:t>.20</w:t>
      </w:r>
      <w:r w:rsidR="0092044D">
        <w:rPr>
          <w:rFonts w:ascii="Bookman Old Style" w:eastAsia="Times New Roman" w:hAnsi="Bookman Old Style"/>
        </w:rPr>
        <w:t>20</w:t>
      </w:r>
      <w:r w:rsidR="007966D3" w:rsidRPr="00897E34">
        <w:rPr>
          <w:rFonts w:ascii="Bookman Old Style" w:eastAsia="Times New Roman" w:hAnsi="Bookman Old Style"/>
        </w:rPr>
        <w:t xml:space="preserve"> год. и е със срок на действие </w:t>
      </w:r>
      <w:r w:rsidR="0092044D">
        <w:rPr>
          <w:rFonts w:ascii="Bookman Old Style" w:eastAsia="Times New Roman" w:hAnsi="Bookman Old Style"/>
        </w:rPr>
        <w:t>24</w:t>
      </w:r>
      <w:r w:rsidR="0092044D" w:rsidRPr="00897E34">
        <w:rPr>
          <w:rFonts w:ascii="Bookman Old Style" w:eastAsia="Times New Roman" w:hAnsi="Bookman Old Style"/>
        </w:rPr>
        <w:t xml:space="preserve"> (</w:t>
      </w:r>
      <w:r w:rsidR="0092044D">
        <w:rPr>
          <w:rFonts w:ascii="Bookman Old Style" w:eastAsia="Times New Roman" w:hAnsi="Bookman Old Style"/>
        </w:rPr>
        <w:t>двадесет и четири</w:t>
      </w:r>
      <w:r w:rsidR="0092044D" w:rsidRPr="00897E34">
        <w:rPr>
          <w:rFonts w:ascii="Bookman Old Style" w:eastAsia="Times New Roman" w:hAnsi="Bookman Old Style"/>
        </w:rPr>
        <w:t>)</w:t>
      </w:r>
      <w:r w:rsidR="0092044D">
        <w:rPr>
          <w:rFonts w:ascii="Bookman Old Style" w:eastAsia="Times New Roman" w:hAnsi="Bookman Old Style"/>
        </w:rPr>
        <w:t xml:space="preserve">месеца. </w:t>
      </w:r>
      <w:r w:rsidR="007966D3" w:rsidRPr="00897E34">
        <w:rPr>
          <w:rFonts w:ascii="Bookman Old Style" w:eastAsia="Times New Roman" w:hAnsi="Bookman Old Style"/>
        </w:rPr>
        <w:t xml:space="preserve">В случай че бъде сключен след посочената начална дата, договорът влиза в сила считано от датата на подписването му и срокът му е </w:t>
      </w:r>
      <w:r w:rsidR="0092044D">
        <w:rPr>
          <w:rFonts w:ascii="Bookman Old Style" w:eastAsia="Times New Roman" w:hAnsi="Bookman Old Style"/>
        </w:rPr>
        <w:t>24</w:t>
      </w:r>
      <w:r w:rsidR="0092044D" w:rsidRPr="00897E34">
        <w:rPr>
          <w:rFonts w:ascii="Bookman Old Style" w:eastAsia="Times New Roman" w:hAnsi="Bookman Old Style"/>
        </w:rPr>
        <w:t xml:space="preserve"> (</w:t>
      </w:r>
      <w:r w:rsidR="0092044D">
        <w:rPr>
          <w:rFonts w:ascii="Bookman Old Style" w:eastAsia="Times New Roman" w:hAnsi="Bookman Old Style"/>
        </w:rPr>
        <w:t>двадесет и четири</w:t>
      </w:r>
      <w:r w:rsidR="0092044D" w:rsidRPr="00897E34">
        <w:rPr>
          <w:rFonts w:ascii="Bookman Old Style" w:eastAsia="Times New Roman" w:hAnsi="Bookman Old Style"/>
        </w:rPr>
        <w:t>)</w:t>
      </w:r>
      <w:r w:rsidR="0092044D">
        <w:rPr>
          <w:rFonts w:ascii="Bookman Old Style" w:eastAsia="Times New Roman" w:hAnsi="Bookman Old Style"/>
        </w:rPr>
        <w:t xml:space="preserve"> месеца</w:t>
      </w:r>
      <w:r w:rsidR="007966D3" w:rsidRPr="00897E34">
        <w:rPr>
          <w:rFonts w:ascii="Bookman Old Style" w:eastAsia="Times New Roman" w:hAnsi="Bookman Old Style"/>
        </w:rPr>
        <w:t>.</w:t>
      </w:r>
      <w:r w:rsidR="007966D3" w:rsidRPr="00897E34" w:rsidDel="00C737C9">
        <w:rPr>
          <w:rFonts w:ascii="Bookman Old Style" w:eastAsia="Times New Roman" w:hAnsi="Bookman Old Style"/>
        </w:rPr>
        <w:t xml:space="preserve"> </w:t>
      </w:r>
    </w:p>
    <w:p w14:paraId="3E1F2B66" w14:textId="22B27BE2" w:rsidR="00A838EE" w:rsidRPr="00897E34" w:rsidRDefault="006300D1" w:rsidP="00C74B20">
      <w:pPr>
        <w:pStyle w:val="ListParagraph"/>
        <w:numPr>
          <w:ilvl w:val="0"/>
          <w:numId w:val="24"/>
        </w:numPr>
        <w:jc w:val="both"/>
        <w:rPr>
          <w:rFonts w:ascii="Bookman Old Style" w:eastAsia="Times New Roman" w:hAnsi="Bookman Old Style"/>
        </w:rPr>
      </w:pPr>
      <w:r w:rsidRPr="00897E34">
        <w:rPr>
          <w:rFonts w:ascii="Bookman Old Style" w:eastAsia="Times New Roman" w:hAnsi="Bookman Old Style"/>
        </w:rPr>
        <w:t xml:space="preserve">За </w:t>
      </w:r>
      <w:r w:rsidR="00A838EE" w:rsidRPr="00897E34">
        <w:rPr>
          <w:rFonts w:ascii="Bookman Old Style" w:eastAsia="Times New Roman" w:hAnsi="Bookman Old Style"/>
        </w:rPr>
        <w:t>Обособена позиция 3</w:t>
      </w:r>
      <w:r w:rsidRPr="00897E34">
        <w:rPr>
          <w:rFonts w:ascii="Bookman Old Style" w:eastAsia="Times New Roman" w:hAnsi="Bookman Old Style"/>
        </w:rPr>
        <w:t xml:space="preserve"> от</w:t>
      </w:r>
      <w:r w:rsidR="00A838EE" w:rsidRPr="00897E34">
        <w:rPr>
          <w:rFonts w:ascii="Bookman Old Style" w:eastAsia="Times New Roman" w:hAnsi="Bookman Old Style"/>
        </w:rPr>
        <w:t xml:space="preserve"> 2</w:t>
      </w:r>
      <w:r w:rsidR="0092044D">
        <w:rPr>
          <w:rFonts w:ascii="Bookman Old Style" w:eastAsia="Times New Roman" w:hAnsi="Bookman Old Style"/>
        </w:rPr>
        <w:t>4</w:t>
      </w:r>
      <w:r w:rsidR="00A838EE" w:rsidRPr="00897E34">
        <w:rPr>
          <w:rFonts w:ascii="Bookman Old Style" w:eastAsia="Times New Roman" w:hAnsi="Bookman Old Style"/>
        </w:rPr>
        <w:t>.</w:t>
      </w:r>
      <w:r w:rsidR="0092044D">
        <w:rPr>
          <w:rFonts w:ascii="Bookman Old Style" w:eastAsia="Times New Roman" w:hAnsi="Bookman Old Style"/>
        </w:rPr>
        <w:t>01</w:t>
      </w:r>
      <w:r w:rsidR="00A838EE" w:rsidRPr="00897E34">
        <w:rPr>
          <w:rFonts w:ascii="Bookman Old Style" w:eastAsia="Times New Roman" w:hAnsi="Bookman Old Style"/>
        </w:rPr>
        <w:t>.20</w:t>
      </w:r>
      <w:r w:rsidR="0092044D">
        <w:rPr>
          <w:rFonts w:ascii="Bookman Old Style" w:eastAsia="Times New Roman" w:hAnsi="Bookman Old Style"/>
        </w:rPr>
        <w:t>20</w:t>
      </w:r>
      <w:r w:rsidR="00A838EE" w:rsidRPr="00897E34">
        <w:rPr>
          <w:rFonts w:ascii="Bookman Old Style" w:eastAsia="Times New Roman" w:hAnsi="Bookman Old Style"/>
        </w:rPr>
        <w:t xml:space="preserve"> год. и е със срок на действие </w:t>
      </w:r>
      <w:r w:rsidR="0092044D">
        <w:rPr>
          <w:rFonts w:ascii="Bookman Old Style" w:eastAsia="Times New Roman" w:hAnsi="Bookman Old Style"/>
        </w:rPr>
        <w:t>24</w:t>
      </w:r>
      <w:r w:rsidR="0092044D" w:rsidRPr="00897E34">
        <w:rPr>
          <w:rFonts w:ascii="Bookman Old Style" w:eastAsia="Times New Roman" w:hAnsi="Bookman Old Style"/>
        </w:rPr>
        <w:t xml:space="preserve"> (</w:t>
      </w:r>
      <w:r w:rsidR="0092044D">
        <w:rPr>
          <w:rFonts w:ascii="Bookman Old Style" w:eastAsia="Times New Roman" w:hAnsi="Bookman Old Style"/>
        </w:rPr>
        <w:t>двадесет и четири</w:t>
      </w:r>
      <w:r w:rsidR="0092044D" w:rsidRPr="00897E34">
        <w:rPr>
          <w:rFonts w:ascii="Bookman Old Style" w:eastAsia="Times New Roman" w:hAnsi="Bookman Old Style"/>
        </w:rPr>
        <w:t>)</w:t>
      </w:r>
      <w:r w:rsidR="0092044D">
        <w:rPr>
          <w:rFonts w:ascii="Bookman Old Style" w:eastAsia="Times New Roman" w:hAnsi="Bookman Old Style"/>
        </w:rPr>
        <w:t xml:space="preserve"> месеца. </w:t>
      </w:r>
      <w:r w:rsidR="00A838EE" w:rsidRPr="00897E34">
        <w:rPr>
          <w:rFonts w:ascii="Bookman Old Style" w:eastAsia="Times New Roman" w:hAnsi="Bookman Old Style"/>
        </w:rPr>
        <w:t xml:space="preserve">В случай  че бъде сключен след посочената начална дата, договорът влиза в сила считано от датата на подписването му и срокът му е </w:t>
      </w:r>
      <w:r w:rsidR="0092044D">
        <w:rPr>
          <w:rFonts w:ascii="Bookman Old Style" w:eastAsia="Times New Roman" w:hAnsi="Bookman Old Style"/>
        </w:rPr>
        <w:t>24</w:t>
      </w:r>
      <w:r w:rsidR="00A838EE" w:rsidRPr="00897E34">
        <w:rPr>
          <w:rFonts w:ascii="Bookman Old Style" w:eastAsia="Times New Roman" w:hAnsi="Bookman Old Style"/>
        </w:rPr>
        <w:t xml:space="preserve"> (</w:t>
      </w:r>
      <w:r w:rsidR="0092044D">
        <w:rPr>
          <w:rFonts w:ascii="Bookman Old Style" w:eastAsia="Times New Roman" w:hAnsi="Bookman Old Style"/>
        </w:rPr>
        <w:t>двадесет и четири</w:t>
      </w:r>
      <w:r w:rsidR="00A838EE" w:rsidRPr="00897E34">
        <w:rPr>
          <w:rFonts w:ascii="Bookman Old Style" w:eastAsia="Times New Roman" w:hAnsi="Bookman Old Style"/>
        </w:rPr>
        <w:t>) месеца.</w:t>
      </w:r>
    </w:p>
    <w:p w14:paraId="3BD98832" w14:textId="17DA28D4" w:rsidR="007870DC" w:rsidRPr="00897E34" w:rsidRDefault="00F21B21" w:rsidP="007966D3">
      <w:pPr>
        <w:spacing w:after="0" w:line="240" w:lineRule="auto"/>
        <w:contextualSpacing/>
        <w:jc w:val="both"/>
        <w:rPr>
          <w:rFonts w:ascii="Bookman Old Style" w:eastAsia="Times New Roman" w:hAnsi="Bookman Old Style"/>
          <w:bCs/>
          <w:lang w:bidi="bg-BG"/>
        </w:rPr>
      </w:pPr>
      <w:r w:rsidRPr="00897E34">
        <w:rPr>
          <w:rFonts w:ascii="Bookman Old Style" w:eastAsia="Times New Roman" w:hAnsi="Bookman Old Style"/>
          <w:b/>
        </w:rPr>
        <w:t>(2)</w:t>
      </w:r>
      <w:r w:rsidRPr="00897E34">
        <w:rPr>
          <w:rFonts w:ascii="Bookman Old Style" w:eastAsia="Times New Roman" w:hAnsi="Bookman Old Style"/>
        </w:rPr>
        <w:t xml:space="preserve"> </w:t>
      </w:r>
      <w:r w:rsidR="007870DC" w:rsidRPr="00897E34">
        <w:rPr>
          <w:rFonts w:ascii="Bookman Old Style" w:eastAsia="Times New Roman" w:hAnsi="Bookman Old Style"/>
          <w:bCs/>
          <w:lang w:bidi="bg-BG"/>
        </w:rPr>
        <w:t>Когато към момента на изтичане на срока на настоящия договор възложителят не разполага с текущ договор за възлагане на услугите, предмет на настоящия договор, същият се подновява за срок до сключване на нов договор, но с не повече от 6 месеца</w:t>
      </w:r>
      <w:r w:rsidR="00D44AC7" w:rsidRPr="00897E34">
        <w:rPr>
          <w:rFonts w:ascii="Bookman Old Style" w:eastAsia="Times New Roman" w:hAnsi="Bookman Old Style"/>
          <w:bCs/>
          <w:lang w:bidi="bg-BG"/>
        </w:rPr>
        <w:t>.</w:t>
      </w:r>
      <w:r w:rsidR="007870DC" w:rsidRPr="00897E34">
        <w:rPr>
          <w:rFonts w:ascii="Bookman Old Style" w:eastAsia="Times New Roman" w:hAnsi="Bookman Old Style"/>
          <w:bCs/>
          <w:lang w:bidi="bg-BG"/>
        </w:rPr>
        <w:t xml:space="preserve">  </w:t>
      </w:r>
    </w:p>
    <w:p w14:paraId="039FDF8C" w14:textId="77777777" w:rsidR="007870DC" w:rsidRPr="00897E34" w:rsidRDefault="007870DC" w:rsidP="00E53E1E">
      <w:pPr>
        <w:tabs>
          <w:tab w:val="left" w:pos="709"/>
        </w:tabs>
        <w:spacing w:after="0" w:line="240" w:lineRule="auto"/>
        <w:jc w:val="both"/>
        <w:rPr>
          <w:rFonts w:ascii="Bookman Old Style" w:eastAsia="Times New Roman" w:hAnsi="Bookman Old Style"/>
          <w:b/>
        </w:rPr>
      </w:pPr>
    </w:p>
    <w:p w14:paraId="28A15317" w14:textId="2727A472" w:rsidR="005C1DB9" w:rsidRPr="00897E34" w:rsidRDefault="005C1DB9" w:rsidP="00E53E1E">
      <w:pPr>
        <w:tabs>
          <w:tab w:val="left" w:pos="709"/>
        </w:tabs>
        <w:spacing w:after="0" w:line="240" w:lineRule="auto"/>
        <w:jc w:val="both"/>
        <w:rPr>
          <w:rFonts w:ascii="Bookman Old Style" w:eastAsia="Times New Roman" w:hAnsi="Bookman Old Style"/>
        </w:rPr>
      </w:pPr>
      <w:r w:rsidRPr="00897E34">
        <w:rPr>
          <w:rFonts w:ascii="Bookman Old Style" w:eastAsia="Times New Roman" w:hAnsi="Bookman Old Style"/>
          <w:b/>
        </w:rPr>
        <w:t>Чл. 5.</w:t>
      </w:r>
      <w:r w:rsidRPr="00897E34">
        <w:rPr>
          <w:rFonts w:ascii="Bookman Old Style" w:eastAsia="Times New Roman" w:hAnsi="Bookman Old Style"/>
        </w:rPr>
        <w:t xml:space="preserve"> Сроковете за изпълнение на отделните дейности са както детайлно са посочени в </w:t>
      </w:r>
      <w:r w:rsidR="00212BE7" w:rsidRPr="00897E34">
        <w:rPr>
          <w:rFonts w:ascii="Bookman Old Style" w:eastAsia="Times New Roman" w:hAnsi="Bookman Old Style"/>
        </w:rPr>
        <w:t xml:space="preserve">Техническата спецификация </w:t>
      </w:r>
      <w:r w:rsidRPr="00897E34">
        <w:rPr>
          <w:rFonts w:ascii="Bookman Old Style" w:eastAsia="Times New Roman" w:hAnsi="Bookman Old Style"/>
        </w:rPr>
        <w:t xml:space="preserve">– Приложение № </w:t>
      </w:r>
      <w:r w:rsidR="00212BE7" w:rsidRPr="00897E34">
        <w:rPr>
          <w:rFonts w:ascii="Bookman Old Style" w:eastAsia="Times New Roman" w:hAnsi="Bookman Old Style"/>
        </w:rPr>
        <w:t>1</w:t>
      </w:r>
      <w:r w:rsidRPr="00897E34">
        <w:rPr>
          <w:rFonts w:ascii="Bookman Old Style" w:eastAsia="Times New Roman" w:hAnsi="Bookman Old Style"/>
        </w:rPr>
        <w:t>.</w:t>
      </w:r>
      <w:r w:rsidR="007C46E8" w:rsidRPr="00897E34">
        <w:rPr>
          <w:rFonts w:ascii="Bookman Old Style" w:eastAsia="Times New Roman" w:hAnsi="Bookman Old Style"/>
        </w:rPr>
        <w:t xml:space="preserve"> </w:t>
      </w:r>
    </w:p>
    <w:p w14:paraId="4FFD5958" w14:textId="77777777" w:rsidR="005C1DB9" w:rsidRPr="00897E34" w:rsidRDefault="005C1DB9" w:rsidP="005C1DB9">
      <w:pPr>
        <w:tabs>
          <w:tab w:val="left" w:pos="709"/>
        </w:tabs>
        <w:spacing w:after="0" w:line="240" w:lineRule="auto"/>
        <w:jc w:val="both"/>
        <w:rPr>
          <w:rFonts w:ascii="Bookman Old Style" w:eastAsia="Times New Roman" w:hAnsi="Bookman Old Style"/>
        </w:rPr>
      </w:pPr>
    </w:p>
    <w:p w14:paraId="407D759F" w14:textId="6770443F" w:rsidR="005C1DB9" w:rsidRPr="00897E34" w:rsidRDefault="005C1DB9" w:rsidP="005C1DB9">
      <w:pPr>
        <w:spacing w:after="0" w:line="240" w:lineRule="auto"/>
        <w:jc w:val="both"/>
        <w:rPr>
          <w:rFonts w:ascii="Bookman Old Style" w:eastAsia="Times New Roman" w:hAnsi="Bookman Old Style"/>
        </w:rPr>
      </w:pPr>
      <w:r w:rsidRPr="00897E34">
        <w:rPr>
          <w:rFonts w:ascii="Bookman Old Style" w:eastAsia="Times New Roman" w:hAnsi="Bookman Old Style"/>
          <w:b/>
        </w:rPr>
        <w:t xml:space="preserve">Чл. </w:t>
      </w:r>
      <w:r w:rsidR="00212BE7" w:rsidRPr="00897E34">
        <w:rPr>
          <w:rFonts w:ascii="Bookman Old Style" w:eastAsia="Times New Roman" w:hAnsi="Bookman Old Style"/>
          <w:b/>
        </w:rPr>
        <w:t>6</w:t>
      </w:r>
      <w:r w:rsidRPr="00897E34">
        <w:rPr>
          <w:rFonts w:ascii="Bookman Old Style" w:eastAsia="Times New Roman" w:hAnsi="Bookman Old Style"/>
          <w:b/>
        </w:rPr>
        <w:t>.</w:t>
      </w:r>
      <w:r w:rsidRPr="00897E34">
        <w:rPr>
          <w:rFonts w:ascii="Bookman Old Style" w:eastAsia="Times New Roman" w:hAnsi="Bookman Old Style"/>
        </w:rPr>
        <w:t xml:space="preserve"> Мястото на изпълнение на Договора е</w:t>
      </w:r>
      <w:r w:rsidR="00D44AC7" w:rsidRPr="00897E34">
        <w:rPr>
          <w:rFonts w:ascii="Bookman Old Style" w:eastAsia="Times New Roman" w:hAnsi="Bookman Old Style"/>
        </w:rPr>
        <w:t>:</w:t>
      </w:r>
    </w:p>
    <w:p w14:paraId="16861664" w14:textId="5777B476" w:rsidR="00D44AC7" w:rsidRPr="00897E34" w:rsidRDefault="00D44AC7" w:rsidP="00C74B20">
      <w:pPr>
        <w:pStyle w:val="ListParagraph"/>
        <w:keepNext/>
        <w:keepLines/>
        <w:numPr>
          <w:ilvl w:val="0"/>
          <w:numId w:val="25"/>
        </w:numPr>
        <w:suppressAutoHyphens/>
        <w:spacing w:after="0"/>
        <w:jc w:val="both"/>
        <w:rPr>
          <w:rFonts w:ascii="Bookman Old Style" w:eastAsia="Times New Roman" w:hAnsi="Bookman Old Style"/>
          <w:bCs/>
          <w:lang w:bidi="bg-BG"/>
        </w:rPr>
      </w:pPr>
      <w:r w:rsidRPr="00897E34">
        <w:rPr>
          <w:rFonts w:ascii="Bookman Old Style" w:eastAsia="Times New Roman" w:hAnsi="Bookman Old Style"/>
          <w:bCs/>
          <w:lang w:bidi="bg-BG"/>
        </w:rPr>
        <w:t>Обособена позиция 1:</w:t>
      </w:r>
    </w:p>
    <w:p w14:paraId="3115AA0F" w14:textId="35D121AB" w:rsidR="00D44AC7" w:rsidRPr="00897E34" w:rsidRDefault="00D44AC7" w:rsidP="00C74B20">
      <w:pPr>
        <w:pStyle w:val="BodyText"/>
        <w:keepNext/>
        <w:keepLines/>
        <w:numPr>
          <w:ilvl w:val="0"/>
          <w:numId w:val="23"/>
        </w:numPr>
        <w:spacing w:after="0" w:line="240" w:lineRule="auto"/>
        <w:jc w:val="both"/>
        <w:rPr>
          <w:rFonts w:ascii="Bookman Old Style" w:eastAsia="Times New Roman" w:hAnsi="Bookman Old Style"/>
          <w:bCs/>
          <w:lang w:bidi="bg-BG"/>
        </w:rPr>
      </w:pPr>
      <w:r w:rsidRPr="00897E34">
        <w:rPr>
          <w:rFonts w:ascii="Bookman Old Style" w:eastAsia="Times New Roman" w:hAnsi="Bookman Old Style"/>
          <w:bCs/>
          <w:lang w:bidi="bg-BG"/>
        </w:rPr>
        <w:t>За алкохоломер, въздушно изолиращи дихателни апарати, газозащитни костюми и газ анализатори – в сервиз на Изпълнителя</w:t>
      </w:r>
      <w:r w:rsidR="00DF3328">
        <w:rPr>
          <w:rFonts w:ascii="Bookman Old Style" w:eastAsia="Times New Roman" w:hAnsi="Bookman Old Style"/>
          <w:bCs/>
          <w:lang w:bidi="bg-BG"/>
        </w:rPr>
        <w:t>.</w:t>
      </w:r>
    </w:p>
    <w:p w14:paraId="2729CFFA" w14:textId="7BAEF1B2" w:rsidR="00D44AC7" w:rsidRPr="00897E34" w:rsidRDefault="00D44AC7" w:rsidP="00C74B20">
      <w:pPr>
        <w:keepNext/>
        <w:keepLines/>
        <w:numPr>
          <w:ilvl w:val="0"/>
          <w:numId w:val="23"/>
        </w:numPr>
        <w:suppressAutoHyphens/>
        <w:spacing w:after="0" w:line="240" w:lineRule="auto"/>
        <w:jc w:val="both"/>
        <w:rPr>
          <w:rFonts w:ascii="Bookman Old Style" w:eastAsia="Times New Roman" w:hAnsi="Bookman Old Style"/>
          <w:bCs/>
          <w:lang w:bidi="bg-BG"/>
        </w:rPr>
      </w:pPr>
      <w:r w:rsidRPr="00897E34">
        <w:rPr>
          <w:rFonts w:ascii="Bookman Old Style" w:eastAsia="Times New Roman" w:hAnsi="Bookman Old Style"/>
          <w:bCs/>
          <w:lang w:bidi="bg-BG"/>
        </w:rPr>
        <w:t>За датчици и централи – по локаци</w:t>
      </w:r>
      <w:r w:rsidR="00BA5888" w:rsidRPr="00897E34">
        <w:rPr>
          <w:rFonts w:ascii="Bookman Old Style" w:eastAsia="Times New Roman" w:hAnsi="Bookman Old Style"/>
          <w:bCs/>
          <w:lang w:bidi="bg-BG"/>
        </w:rPr>
        <w:t xml:space="preserve">я </w:t>
      </w:r>
      <w:r w:rsidRPr="00897E34">
        <w:rPr>
          <w:rFonts w:ascii="Bookman Old Style" w:eastAsia="Times New Roman" w:hAnsi="Bookman Old Style"/>
          <w:bCs/>
          <w:lang w:bidi="bg-BG"/>
        </w:rPr>
        <w:t>на Възложителя</w:t>
      </w:r>
      <w:r w:rsidR="00DF3328">
        <w:rPr>
          <w:rFonts w:ascii="Bookman Old Style" w:eastAsia="Times New Roman" w:hAnsi="Bookman Old Style"/>
          <w:bCs/>
          <w:lang w:bidi="bg-BG"/>
        </w:rPr>
        <w:t>.</w:t>
      </w:r>
      <w:r w:rsidR="00BA5888" w:rsidRPr="00897E34">
        <w:rPr>
          <w:rFonts w:ascii="Bookman Old Style" w:eastAsia="Times New Roman" w:hAnsi="Bookman Old Style"/>
          <w:bCs/>
          <w:lang w:bidi="bg-BG"/>
        </w:rPr>
        <w:t xml:space="preserve"> </w:t>
      </w:r>
      <w:r w:rsidR="003A293A" w:rsidRPr="00897E34">
        <w:rPr>
          <w:rFonts w:ascii="Bookman Old Style" w:eastAsia="Times New Roman" w:hAnsi="Bookman Old Style"/>
          <w:bCs/>
          <w:lang w:bidi="bg-BG"/>
        </w:rPr>
        <w:t xml:space="preserve"> </w:t>
      </w:r>
    </w:p>
    <w:p w14:paraId="0A1C6B16" w14:textId="1BFAA034" w:rsidR="00D44AC7" w:rsidRPr="00897E34" w:rsidRDefault="00D44AC7" w:rsidP="00C74B20">
      <w:pPr>
        <w:pStyle w:val="ListParagraph"/>
        <w:keepNext/>
        <w:keepLines/>
        <w:numPr>
          <w:ilvl w:val="0"/>
          <w:numId w:val="25"/>
        </w:numPr>
        <w:suppressAutoHyphens/>
        <w:spacing w:after="0"/>
        <w:jc w:val="both"/>
        <w:rPr>
          <w:rFonts w:ascii="Bookman Old Style" w:eastAsia="Times New Roman" w:hAnsi="Bookman Old Style"/>
          <w:bCs/>
          <w:lang w:bidi="bg-BG"/>
        </w:rPr>
      </w:pPr>
      <w:r w:rsidRPr="00897E34">
        <w:rPr>
          <w:rFonts w:ascii="Bookman Old Style" w:eastAsia="Times New Roman" w:hAnsi="Bookman Old Style"/>
          <w:bCs/>
          <w:lang w:bidi="bg-BG"/>
        </w:rPr>
        <w:t>Обособена позиция 2:</w:t>
      </w:r>
    </w:p>
    <w:p w14:paraId="7F44E67B" w14:textId="7CA0E3C5" w:rsidR="00D44AC7" w:rsidRPr="00897E34" w:rsidRDefault="00D44AC7" w:rsidP="00C74B20">
      <w:pPr>
        <w:pStyle w:val="BodyText"/>
        <w:keepNext/>
        <w:keepLines/>
        <w:numPr>
          <w:ilvl w:val="0"/>
          <w:numId w:val="23"/>
        </w:numPr>
        <w:spacing w:after="0" w:line="240" w:lineRule="auto"/>
        <w:jc w:val="both"/>
        <w:rPr>
          <w:rFonts w:ascii="Bookman Old Style" w:eastAsia="Times New Roman" w:hAnsi="Bookman Old Style"/>
          <w:bCs/>
          <w:lang w:bidi="bg-BG"/>
        </w:rPr>
      </w:pPr>
      <w:r w:rsidRPr="00897E34">
        <w:rPr>
          <w:rFonts w:ascii="Bookman Old Style" w:eastAsia="Times New Roman" w:hAnsi="Bookman Old Style"/>
          <w:bCs/>
          <w:lang w:bidi="bg-BG"/>
        </w:rPr>
        <w:t>В сервиз на Изпълнителя</w:t>
      </w:r>
      <w:r w:rsidR="00DF3328">
        <w:rPr>
          <w:rFonts w:ascii="Bookman Old Style" w:eastAsia="Times New Roman" w:hAnsi="Bookman Old Style"/>
          <w:bCs/>
          <w:lang w:bidi="bg-BG"/>
        </w:rPr>
        <w:t>.</w:t>
      </w:r>
    </w:p>
    <w:p w14:paraId="114B056E" w14:textId="1B097354" w:rsidR="00D44AC7" w:rsidRPr="00897E34" w:rsidRDefault="00D44AC7" w:rsidP="00C74B20">
      <w:pPr>
        <w:pStyle w:val="ListParagraph"/>
        <w:keepNext/>
        <w:keepLines/>
        <w:numPr>
          <w:ilvl w:val="0"/>
          <w:numId w:val="25"/>
        </w:numPr>
        <w:suppressAutoHyphens/>
        <w:spacing w:after="0"/>
        <w:jc w:val="both"/>
        <w:rPr>
          <w:rFonts w:ascii="Bookman Old Style" w:eastAsia="Times New Roman" w:hAnsi="Bookman Old Style"/>
          <w:bCs/>
          <w:lang w:bidi="bg-BG"/>
        </w:rPr>
      </w:pPr>
      <w:r w:rsidRPr="00897E34">
        <w:rPr>
          <w:rFonts w:ascii="Bookman Old Style" w:eastAsia="Times New Roman" w:hAnsi="Bookman Old Style"/>
          <w:bCs/>
          <w:lang w:bidi="bg-BG"/>
        </w:rPr>
        <w:t>Обособена позиция 3:</w:t>
      </w:r>
    </w:p>
    <w:p w14:paraId="061C1379" w14:textId="75676E89" w:rsidR="00D44AC7" w:rsidRPr="00897E34" w:rsidRDefault="00DF3328" w:rsidP="00C74B20">
      <w:pPr>
        <w:pStyle w:val="BodyText"/>
        <w:keepNext/>
        <w:keepLines/>
        <w:numPr>
          <w:ilvl w:val="0"/>
          <w:numId w:val="23"/>
        </w:numPr>
        <w:spacing w:after="0" w:line="240" w:lineRule="auto"/>
        <w:jc w:val="both"/>
        <w:rPr>
          <w:rFonts w:ascii="Bookman Old Style" w:eastAsia="Times New Roman" w:hAnsi="Bookman Old Style"/>
          <w:bCs/>
          <w:lang w:bidi="bg-BG"/>
        </w:rPr>
      </w:pPr>
      <w:r>
        <w:rPr>
          <w:rFonts w:ascii="Bookman Old Style" w:eastAsia="Times New Roman" w:hAnsi="Bookman Old Style"/>
          <w:bCs/>
          <w:lang w:bidi="bg-BG"/>
        </w:rPr>
        <w:t xml:space="preserve">В сервиз на </w:t>
      </w:r>
      <w:r w:rsidRPr="00897E34">
        <w:rPr>
          <w:rFonts w:ascii="Bookman Old Style" w:eastAsia="Times New Roman" w:hAnsi="Bookman Old Style"/>
          <w:bCs/>
          <w:lang w:bidi="bg-BG"/>
        </w:rPr>
        <w:t>Изпълнителя</w:t>
      </w:r>
      <w:r>
        <w:rPr>
          <w:rFonts w:ascii="Bookman Old Style" w:eastAsia="Times New Roman" w:hAnsi="Bookman Old Style"/>
          <w:bCs/>
          <w:lang w:bidi="bg-BG"/>
        </w:rPr>
        <w:t>.</w:t>
      </w:r>
    </w:p>
    <w:p w14:paraId="77C42792" w14:textId="77777777" w:rsidR="005C1DB9" w:rsidRPr="00897E34" w:rsidRDefault="005C1DB9" w:rsidP="005C1DB9">
      <w:pPr>
        <w:keepNext/>
        <w:keepLines/>
        <w:spacing w:before="240" w:after="240" w:line="240" w:lineRule="auto"/>
        <w:jc w:val="both"/>
        <w:outlineLvl w:val="1"/>
        <w:rPr>
          <w:rFonts w:ascii="Bookman Old Style" w:eastAsia="Times New Roman" w:hAnsi="Bookman Old Style"/>
          <w:b/>
          <w:bCs/>
        </w:rPr>
      </w:pPr>
      <w:r w:rsidRPr="00897E34">
        <w:rPr>
          <w:rFonts w:ascii="Bookman Old Style" w:eastAsia="Times New Roman" w:hAnsi="Bookman Old Style"/>
          <w:b/>
          <w:bCs/>
        </w:rPr>
        <w:t xml:space="preserve">ЦЕНА, РЕД И СРОКОВЕ ЗА ПЛАЩАНЕ. </w:t>
      </w:r>
    </w:p>
    <w:p w14:paraId="60DB120F" w14:textId="46013AF7" w:rsidR="0031691B" w:rsidRPr="00897E34" w:rsidRDefault="005C1DB9" w:rsidP="00212BE7">
      <w:pPr>
        <w:widowControl w:val="0"/>
        <w:spacing w:after="0" w:line="240" w:lineRule="auto"/>
        <w:jc w:val="both"/>
        <w:rPr>
          <w:rFonts w:ascii="Bookman Old Style" w:eastAsia="Times New Roman" w:hAnsi="Bookman Old Style"/>
        </w:rPr>
      </w:pPr>
      <w:r w:rsidRPr="00897E34">
        <w:rPr>
          <w:rFonts w:ascii="Bookman Old Style" w:eastAsia="Times New Roman" w:hAnsi="Bookman Old Style"/>
          <w:b/>
        </w:rPr>
        <w:t xml:space="preserve">Чл. </w:t>
      </w:r>
      <w:r w:rsidR="0064778A" w:rsidRPr="00897E34">
        <w:rPr>
          <w:rFonts w:ascii="Bookman Old Style" w:eastAsia="Times New Roman" w:hAnsi="Bookman Old Style"/>
          <w:b/>
        </w:rPr>
        <w:t>7</w:t>
      </w:r>
      <w:r w:rsidRPr="00897E34">
        <w:rPr>
          <w:rFonts w:ascii="Bookman Old Style" w:eastAsia="Times New Roman" w:hAnsi="Bookman Old Style"/>
          <w:b/>
        </w:rPr>
        <w:t>.</w:t>
      </w:r>
      <w:r w:rsidRPr="00897E34">
        <w:rPr>
          <w:rFonts w:ascii="Bookman Old Style" w:eastAsia="Times New Roman" w:hAnsi="Bookman Old Style"/>
        </w:rPr>
        <w:t xml:space="preserve"> </w:t>
      </w:r>
      <w:r w:rsidRPr="00897E34">
        <w:rPr>
          <w:rFonts w:ascii="Bookman Old Style" w:eastAsia="Times New Roman" w:hAnsi="Bookman Old Style"/>
          <w:b/>
        </w:rPr>
        <w:t>(1)</w:t>
      </w:r>
      <w:r w:rsidRPr="00897E34">
        <w:rPr>
          <w:rFonts w:ascii="Bookman Old Style" w:eastAsia="Times New Roman" w:hAnsi="Bookman Old Style"/>
        </w:rPr>
        <w:t xml:space="preserve"> За предоставяне на Услугите, ВЪЗЛОЖИТЕЛЯТ</w:t>
      </w:r>
      <w:r w:rsidRPr="00897E34">
        <w:rPr>
          <w:rFonts w:ascii="Bookman Old Style" w:hAnsi="Bookman Old Style"/>
        </w:rPr>
        <w:t xml:space="preserve"> з</w:t>
      </w:r>
      <w:r w:rsidRPr="00897E34">
        <w:rPr>
          <w:rFonts w:ascii="Bookman Old Style" w:eastAsia="Times New Roman" w:hAnsi="Bookman Old Style"/>
        </w:rPr>
        <w:t>аплаща на ИЗПЪЛНИТЕЛЯ на база единичните цени,</w:t>
      </w:r>
      <w:r w:rsidR="00AA3B0F" w:rsidRPr="00897E34">
        <w:rPr>
          <w:rFonts w:ascii="Bookman Old Style" w:eastAsia="Times New Roman" w:hAnsi="Bookman Old Style"/>
        </w:rPr>
        <w:t xml:space="preserve"> за един брой</w:t>
      </w:r>
      <w:r w:rsidR="006300D1" w:rsidRPr="00897E34">
        <w:rPr>
          <w:rFonts w:ascii="Bookman Old Style" w:eastAsia="Times New Roman" w:hAnsi="Bookman Old Style"/>
        </w:rPr>
        <w:t xml:space="preserve"> </w:t>
      </w:r>
      <w:r w:rsidR="007B0603">
        <w:rPr>
          <w:rFonts w:ascii="Bookman Old Style" w:eastAsia="Times New Roman" w:hAnsi="Bookman Old Style"/>
        </w:rPr>
        <w:t>резервна част</w:t>
      </w:r>
      <w:r w:rsidR="00AA3B0F" w:rsidRPr="00897E34">
        <w:rPr>
          <w:rFonts w:ascii="Bookman Old Style" w:eastAsia="Times New Roman" w:hAnsi="Bookman Old Style"/>
        </w:rPr>
        <w:t>,</w:t>
      </w:r>
      <w:r w:rsidRPr="00897E34">
        <w:rPr>
          <w:rFonts w:ascii="Bookman Old Style" w:eastAsia="Times New Roman" w:hAnsi="Bookman Old Style"/>
        </w:rPr>
        <w:t xml:space="preserve"> предложени от ИЗПЪЛНИТЕЛЯ в ценовото му предложение, като максималната стойност на договора не може да надвишава</w:t>
      </w:r>
      <w:r w:rsidR="007870DC" w:rsidRPr="00897E34">
        <w:rPr>
          <w:rFonts w:ascii="Bookman Old Style" w:eastAsia="Times New Roman" w:hAnsi="Bookman Old Style"/>
        </w:rPr>
        <w:t>:</w:t>
      </w:r>
      <w:r w:rsidRPr="00897E34">
        <w:rPr>
          <w:rFonts w:ascii="Bookman Old Style" w:eastAsia="Times New Roman" w:hAnsi="Bookman Old Style"/>
        </w:rPr>
        <w:t xml:space="preserve"> </w:t>
      </w:r>
    </w:p>
    <w:p w14:paraId="44F15213" w14:textId="564811ED" w:rsidR="00070F14" w:rsidRPr="00897E34" w:rsidRDefault="00D7786A" w:rsidP="00C74B20">
      <w:pPr>
        <w:pStyle w:val="ListParagraph"/>
        <w:widowControl w:val="0"/>
        <w:numPr>
          <w:ilvl w:val="0"/>
          <w:numId w:val="26"/>
        </w:numPr>
        <w:spacing w:after="0" w:line="240" w:lineRule="auto"/>
        <w:jc w:val="both"/>
        <w:rPr>
          <w:rFonts w:ascii="Bookman Old Style" w:eastAsia="Times New Roman" w:hAnsi="Bookman Old Style"/>
        </w:rPr>
      </w:pPr>
      <w:r w:rsidRPr="00897E34">
        <w:rPr>
          <w:rFonts w:ascii="Bookman Old Style" w:eastAsia="Times New Roman" w:hAnsi="Bookman Old Style"/>
        </w:rPr>
        <w:t xml:space="preserve">За обособена позиция 1 – </w:t>
      </w:r>
      <w:r w:rsidR="00D80CC4">
        <w:rPr>
          <w:rFonts w:ascii="Bookman Old Style" w:eastAsia="Times New Roman" w:hAnsi="Bookman Old Style"/>
        </w:rPr>
        <w:t>15</w:t>
      </w:r>
      <w:r w:rsidRPr="00897E34">
        <w:rPr>
          <w:rFonts w:ascii="Bookman Old Style" w:eastAsia="Times New Roman" w:hAnsi="Bookman Old Style"/>
        </w:rPr>
        <w:t xml:space="preserve"> </w:t>
      </w:r>
      <w:r w:rsidR="007B0603">
        <w:rPr>
          <w:rFonts w:ascii="Bookman Old Style" w:eastAsia="Times New Roman" w:hAnsi="Bookman Old Style"/>
        </w:rPr>
        <w:t>000</w:t>
      </w:r>
      <w:r w:rsidR="00212BE7" w:rsidRPr="00897E34">
        <w:rPr>
          <w:rFonts w:ascii="Bookman Old Style" w:eastAsia="Times New Roman" w:hAnsi="Bookman Old Style"/>
        </w:rPr>
        <w:t xml:space="preserve">,00 ( </w:t>
      </w:r>
      <w:r w:rsidR="00D80CC4">
        <w:rPr>
          <w:rFonts w:ascii="Bookman Old Style" w:eastAsia="Times New Roman" w:hAnsi="Bookman Old Style"/>
        </w:rPr>
        <w:t>петнадесет</w:t>
      </w:r>
      <w:r w:rsidR="00D17362" w:rsidRPr="00897E34">
        <w:rPr>
          <w:rFonts w:ascii="Bookman Old Style" w:eastAsia="Times New Roman" w:hAnsi="Bookman Old Style"/>
        </w:rPr>
        <w:t xml:space="preserve"> </w:t>
      </w:r>
      <w:r w:rsidR="00212BE7" w:rsidRPr="00897E34">
        <w:rPr>
          <w:rFonts w:ascii="Bookman Old Style" w:eastAsia="Times New Roman" w:hAnsi="Bookman Old Style"/>
        </w:rPr>
        <w:t>хиляди)</w:t>
      </w:r>
      <w:r w:rsidR="005C1DB9" w:rsidRPr="00897E34">
        <w:rPr>
          <w:rFonts w:ascii="Bookman Old Style" w:eastAsia="Times New Roman" w:hAnsi="Bookman Old Style"/>
        </w:rPr>
        <w:t xml:space="preserve"> лева без ДДС</w:t>
      </w:r>
      <w:r w:rsidR="00070F14" w:rsidRPr="00897E34">
        <w:rPr>
          <w:rFonts w:ascii="Bookman Old Style" w:eastAsia="Times New Roman" w:hAnsi="Bookman Old Style"/>
        </w:rPr>
        <w:t>,</w:t>
      </w:r>
      <w:r w:rsidR="005C1DB9" w:rsidRPr="00897E34">
        <w:rPr>
          <w:rFonts w:ascii="Bookman Old Style" w:eastAsia="Times New Roman" w:hAnsi="Bookman Old Style"/>
        </w:rPr>
        <w:t xml:space="preserve">  </w:t>
      </w:r>
      <w:r w:rsidR="00D80CC4">
        <w:rPr>
          <w:rFonts w:ascii="Bookman Old Style" w:eastAsia="Times New Roman" w:hAnsi="Bookman Old Style"/>
        </w:rPr>
        <w:t>18 000</w:t>
      </w:r>
      <w:r w:rsidR="00212BE7" w:rsidRPr="00897E34">
        <w:rPr>
          <w:rFonts w:ascii="Bookman Old Style" w:eastAsia="Times New Roman" w:hAnsi="Bookman Old Style"/>
        </w:rPr>
        <w:t>,00 (</w:t>
      </w:r>
      <w:r w:rsidR="00D80CC4">
        <w:rPr>
          <w:rFonts w:ascii="Bookman Old Style" w:eastAsia="Times New Roman" w:hAnsi="Bookman Old Style"/>
        </w:rPr>
        <w:t xml:space="preserve">осемнадесет </w:t>
      </w:r>
      <w:r w:rsidR="00212BE7" w:rsidRPr="00897E34">
        <w:rPr>
          <w:rFonts w:ascii="Bookman Old Style" w:eastAsia="Times New Roman" w:hAnsi="Bookman Old Style"/>
        </w:rPr>
        <w:t>хиляди)</w:t>
      </w:r>
      <w:r w:rsidR="005C1DB9" w:rsidRPr="00897E34">
        <w:rPr>
          <w:rFonts w:ascii="Bookman Old Style" w:eastAsia="Times New Roman" w:hAnsi="Bookman Old Style"/>
        </w:rPr>
        <w:t xml:space="preserve"> </w:t>
      </w:r>
      <w:r w:rsidR="005C1DB9" w:rsidRPr="00897E34">
        <w:rPr>
          <w:rFonts w:ascii="Bookman Old Style" w:eastAsia="Times New Roman" w:hAnsi="Bookman Old Style"/>
          <w:lang w:eastAsia="bg-BG"/>
        </w:rPr>
        <w:t>лева</w:t>
      </w:r>
      <w:r w:rsidR="005C1DB9" w:rsidRPr="00897E34">
        <w:rPr>
          <w:rFonts w:ascii="Bookman Old Style" w:eastAsia="Times New Roman" w:hAnsi="Bookman Old Style"/>
        </w:rPr>
        <w:t xml:space="preserve"> с ДДС</w:t>
      </w:r>
      <w:r w:rsidR="00D17362" w:rsidRPr="00897E34">
        <w:rPr>
          <w:rFonts w:ascii="Bookman Old Style" w:eastAsia="Times New Roman" w:hAnsi="Bookman Old Style"/>
        </w:rPr>
        <w:t xml:space="preserve">, </w:t>
      </w:r>
      <w:r w:rsidRPr="00897E34">
        <w:rPr>
          <w:rFonts w:ascii="Bookman Old Style" w:eastAsia="Times New Roman" w:hAnsi="Bookman Old Style"/>
        </w:rPr>
        <w:t>(наричана по-нататък „</w:t>
      </w:r>
      <w:r w:rsidRPr="00897E34">
        <w:rPr>
          <w:rFonts w:ascii="Bookman Old Style" w:eastAsia="Times New Roman" w:hAnsi="Bookman Old Style"/>
          <w:b/>
        </w:rPr>
        <w:t>Цената</w:t>
      </w:r>
      <w:r w:rsidRPr="00897E34">
        <w:rPr>
          <w:rFonts w:ascii="Bookman Old Style" w:eastAsia="Times New Roman" w:hAnsi="Bookman Old Style"/>
        </w:rPr>
        <w:t>“ или „Стойността на Договора“)</w:t>
      </w:r>
    </w:p>
    <w:p w14:paraId="772227C4" w14:textId="75893417" w:rsidR="00070F14" w:rsidRPr="00897E34" w:rsidRDefault="00E5674E" w:rsidP="00070F14">
      <w:pPr>
        <w:widowControl w:val="0"/>
        <w:spacing w:after="0" w:line="240" w:lineRule="auto"/>
        <w:ind w:left="709"/>
        <w:jc w:val="both"/>
        <w:rPr>
          <w:rFonts w:ascii="Bookman Old Style" w:eastAsia="Times New Roman" w:hAnsi="Bookman Old Style"/>
        </w:rPr>
      </w:pPr>
      <w:r>
        <w:rPr>
          <w:rFonts w:ascii="Bookman Old Style" w:eastAsia="Times New Roman" w:hAnsi="Bookman Old Style"/>
        </w:rPr>
        <w:t xml:space="preserve">1.1 </w:t>
      </w:r>
      <w:r w:rsidR="009D0046">
        <w:rPr>
          <w:rFonts w:ascii="Bookman Old Style" w:eastAsia="Times New Roman" w:hAnsi="Bookman Old Style"/>
        </w:rPr>
        <w:t xml:space="preserve">  </w:t>
      </w:r>
      <w:r w:rsidR="00070F14" w:rsidRPr="00897E34">
        <w:rPr>
          <w:rFonts w:ascii="Bookman Old Style" w:eastAsia="Times New Roman" w:hAnsi="Bookman Old Style"/>
        </w:rPr>
        <w:t xml:space="preserve">Когато към момента на изтичане на срока на настоящия договор възложителят не разполага с текущ договор за възлагане на дейностите, предмет на настоящия договор, същият се подновява за срок до сключване на нов договор, но с не повече от 6 месеца, със стойност на подновяването до </w:t>
      </w:r>
      <w:r w:rsidR="00D80CC4">
        <w:rPr>
          <w:rFonts w:ascii="Bookman Old Style" w:eastAsia="Times New Roman" w:hAnsi="Bookman Old Style"/>
        </w:rPr>
        <w:t>5</w:t>
      </w:r>
      <w:r w:rsidR="00070F14" w:rsidRPr="00897E34">
        <w:rPr>
          <w:rFonts w:ascii="Bookman Old Style" w:eastAsia="Times New Roman" w:hAnsi="Bookman Old Style"/>
        </w:rPr>
        <w:t xml:space="preserve"> 000 (</w:t>
      </w:r>
      <w:r w:rsidR="00D80CC4">
        <w:rPr>
          <w:rFonts w:ascii="Bookman Old Style" w:eastAsia="Times New Roman" w:hAnsi="Bookman Old Style"/>
        </w:rPr>
        <w:t>пет</w:t>
      </w:r>
      <w:r w:rsidR="00070F14" w:rsidRPr="00897E34">
        <w:rPr>
          <w:rFonts w:ascii="Bookman Old Style" w:eastAsia="Times New Roman" w:hAnsi="Bookman Old Style"/>
        </w:rPr>
        <w:t xml:space="preserve"> хиляди) лева без ДДС, </w:t>
      </w:r>
      <w:r w:rsidR="00D80CC4">
        <w:rPr>
          <w:rFonts w:ascii="Bookman Old Style" w:eastAsia="Times New Roman" w:hAnsi="Bookman Old Style"/>
        </w:rPr>
        <w:t>6</w:t>
      </w:r>
      <w:r w:rsidR="00070F14" w:rsidRPr="00897E34">
        <w:rPr>
          <w:rFonts w:ascii="Bookman Old Style" w:eastAsia="Times New Roman" w:hAnsi="Bookman Old Style"/>
        </w:rPr>
        <w:t> 000 (</w:t>
      </w:r>
      <w:r w:rsidR="00D80CC4">
        <w:rPr>
          <w:rFonts w:ascii="Bookman Old Style" w:eastAsia="Times New Roman" w:hAnsi="Bookman Old Style"/>
        </w:rPr>
        <w:t>шест</w:t>
      </w:r>
      <w:r w:rsidR="00070F14" w:rsidRPr="00897E34">
        <w:rPr>
          <w:rFonts w:ascii="Bookman Old Style" w:eastAsia="Times New Roman" w:hAnsi="Bookman Old Style"/>
        </w:rPr>
        <w:t xml:space="preserve"> хиляди) лева с ДДС.</w:t>
      </w:r>
    </w:p>
    <w:p w14:paraId="1775F5EE" w14:textId="062BDA0E" w:rsidR="00070F14" w:rsidRPr="00897E34" w:rsidRDefault="00E5674E" w:rsidP="00070F14">
      <w:pPr>
        <w:spacing w:after="0" w:line="240" w:lineRule="auto"/>
        <w:ind w:left="709"/>
        <w:jc w:val="both"/>
        <w:rPr>
          <w:rFonts w:ascii="Bookman Old Style" w:eastAsia="Times New Roman" w:hAnsi="Bookman Old Style"/>
        </w:rPr>
      </w:pPr>
      <w:r>
        <w:rPr>
          <w:rFonts w:ascii="Bookman Old Style" w:eastAsia="Times New Roman" w:hAnsi="Bookman Old Style"/>
        </w:rPr>
        <w:t xml:space="preserve">1.2 </w:t>
      </w:r>
      <w:r w:rsidR="009D0046">
        <w:rPr>
          <w:rFonts w:ascii="Bookman Old Style" w:eastAsia="Times New Roman" w:hAnsi="Bookman Old Style"/>
        </w:rPr>
        <w:t xml:space="preserve"> </w:t>
      </w:r>
      <w:r w:rsidR="00D80CC4" w:rsidRPr="00D80CC4">
        <w:rPr>
          <w:rFonts w:ascii="Bookman Old Style" w:eastAsia="Times New Roman" w:hAnsi="Bookman Old Style"/>
        </w:rPr>
        <w:t xml:space="preserve">В случай, че възникнат непредвидени ремонти, които трябва да се извършат поради нуждите и спецификата на работа на Възложителя, и при взаимно съгласие на страните, </w:t>
      </w:r>
      <w:r w:rsidR="00D80CC4" w:rsidRPr="00825A5A">
        <w:rPr>
          <w:rFonts w:ascii="Bookman Old Style" w:hAnsi="Bookman Old Style"/>
          <w:bCs/>
        </w:rPr>
        <w:t>възложителят има право да възлага</w:t>
      </w:r>
      <w:r w:rsidR="00D80CC4">
        <w:rPr>
          <w:rFonts w:ascii="Bookman Old Style" w:hAnsi="Bookman Old Style"/>
          <w:bCs/>
        </w:rPr>
        <w:t>,</w:t>
      </w:r>
      <w:r w:rsidR="00D80CC4" w:rsidRPr="00825A5A">
        <w:rPr>
          <w:rFonts w:ascii="Bookman Old Style" w:hAnsi="Bookman Old Style"/>
          <w:bCs/>
        </w:rPr>
        <w:t xml:space="preserve"> при условията на договора</w:t>
      </w:r>
      <w:r w:rsidR="00D80CC4">
        <w:rPr>
          <w:rFonts w:ascii="Bookman Old Style" w:hAnsi="Bookman Old Style"/>
          <w:bCs/>
        </w:rPr>
        <w:t>,</w:t>
      </w:r>
      <w:r w:rsidR="00D80CC4" w:rsidRPr="00825A5A">
        <w:rPr>
          <w:rFonts w:ascii="Bookman Old Style" w:hAnsi="Bookman Old Style"/>
          <w:bCs/>
        </w:rPr>
        <w:t xml:space="preserve"> необходимите му услуги на обща стойност до </w:t>
      </w:r>
      <w:r w:rsidR="00D80CC4">
        <w:rPr>
          <w:rFonts w:ascii="Bookman Old Style" w:hAnsi="Bookman Old Style"/>
          <w:bCs/>
        </w:rPr>
        <w:t>2</w:t>
      </w:r>
      <w:r w:rsidR="00D80CC4" w:rsidRPr="00825A5A">
        <w:rPr>
          <w:rFonts w:ascii="Bookman Old Style" w:hAnsi="Bookman Old Style"/>
          <w:bCs/>
        </w:rPr>
        <w:t>0 % без ДДС от прогнозната стойност на договора</w:t>
      </w:r>
      <w:r w:rsidR="00D80CC4">
        <w:rPr>
          <w:rFonts w:ascii="Bookman Old Style" w:hAnsi="Bookman Old Style"/>
          <w:bCs/>
        </w:rPr>
        <w:t>,</w:t>
      </w:r>
      <w:r w:rsidR="00D80CC4" w:rsidRPr="00D80CC4">
        <w:rPr>
          <w:rFonts w:ascii="Bookman Old Style" w:eastAsia="Times New Roman" w:hAnsi="Bookman Old Style"/>
        </w:rPr>
        <w:t xml:space="preserve"> за което страните подписват допълнително споразумение</w:t>
      </w:r>
      <w:r w:rsidR="005321E7" w:rsidRPr="00897E34">
        <w:rPr>
          <w:rFonts w:ascii="Bookman Old Style" w:eastAsia="Times New Roman" w:hAnsi="Bookman Old Style"/>
        </w:rPr>
        <w:t>, до  3 000 (три хиляди) лева без ДДС, 3 600 (три хиляди и шестстотин) лева с ДДС</w:t>
      </w:r>
      <w:r w:rsidR="00070F14" w:rsidRPr="00897E34">
        <w:rPr>
          <w:rFonts w:ascii="Bookman Old Style" w:eastAsia="Times New Roman" w:hAnsi="Bookman Old Style"/>
        </w:rPr>
        <w:t>.</w:t>
      </w:r>
    </w:p>
    <w:p w14:paraId="3C6A3133" w14:textId="40623F4C" w:rsidR="00EF668E" w:rsidRPr="00897E34" w:rsidRDefault="00EF668E" w:rsidP="00C74B20">
      <w:pPr>
        <w:pStyle w:val="ListParagraph"/>
        <w:widowControl w:val="0"/>
        <w:numPr>
          <w:ilvl w:val="0"/>
          <w:numId w:val="26"/>
        </w:numPr>
        <w:spacing w:after="0" w:line="240" w:lineRule="auto"/>
        <w:jc w:val="both"/>
        <w:rPr>
          <w:rFonts w:ascii="Bookman Old Style" w:eastAsia="Times New Roman" w:hAnsi="Bookman Old Style"/>
        </w:rPr>
      </w:pPr>
      <w:r w:rsidRPr="00897E34">
        <w:rPr>
          <w:rFonts w:ascii="Bookman Old Style" w:eastAsia="Times New Roman" w:hAnsi="Bookman Old Style"/>
        </w:rPr>
        <w:lastRenderedPageBreak/>
        <w:t xml:space="preserve">За обособена позиция 2 – </w:t>
      </w:r>
      <w:r w:rsidR="009D0046">
        <w:rPr>
          <w:rFonts w:ascii="Bookman Old Style" w:eastAsia="Times New Roman" w:hAnsi="Bookman Old Style"/>
        </w:rPr>
        <w:t>20 0</w:t>
      </w:r>
      <w:r w:rsidRPr="00897E34">
        <w:rPr>
          <w:rFonts w:ascii="Bookman Old Style" w:eastAsia="Times New Roman" w:hAnsi="Bookman Old Style"/>
        </w:rPr>
        <w:t xml:space="preserve">00,00 ( </w:t>
      </w:r>
      <w:r w:rsidR="009D0046">
        <w:rPr>
          <w:rFonts w:ascii="Bookman Old Style" w:eastAsia="Times New Roman" w:hAnsi="Bookman Old Style"/>
        </w:rPr>
        <w:t>двадесет хиляди</w:t>
      </w:r>
      <w:r w:rsidRPr="00897E34">
        <w:rPr>
          <w:rFonts w:ascii="Bookman Old Style" w:eastAsia="Times New Roman" w:hAnsi="Bookman Old Style"/>
        </w:rPr>
        <w:t xml:space="preserve">) лева без ДДС,  </w:t>
      </w:r>
      <w:r w:rsidR="009D0046">
        <w:rPr>
          <w:rFonts w:ascii="Bookman Old Style" w:eastAsia="Times New Roman" w:hAnsi="Bookman Old Style"/>
        </w:rPr>
        <w:t>24 000</w:t>
      </w:r>
      <w:r w:rsidRPr="00897E34">
        <w:rPr>
          <w:rFonts w:ascii="Bookman Old Style" w:eastAsia="Times New Roman" w:hAnsi="Bookman Old Style"/>
        </w:rPr>
        <w:t>,00 (</w:t>
      </w:r>
      <w:r w:rsidR="009D0046">
        <w:rPr>
          <w:rFonts w:ascii="Bookman Old Style" w:eastAsia="Times New Roman" w:hAnsi="Bookman Old Style"/>
        </w:rPr>
        <w:t>двадесет и четири</w:t>
      </w:r>
      <w:r w:rsidRPr="00897E34">
        <w:rPr>
          <w:rFonts w:ascii="Bookman Old Style" w:eastAsia="Times New Roman" w:hAnsi="Bookman Old Style"/>
        </w:rPr>
        <w:t xml:space="preserve"> хиляди) </w:t>
      </w:r>
      <w:r w:rsidRPr="00897E34">
        <w:rPr>
          <w:rFonts w:ascii="Bookman Old Style" w:eastAsia="Times New Roman" w:hAnsi="Bookman Old Style"/>
          <w:lang w:eastAsia="bg-BG"/>
        </w:rPr>
        <w:t>лева</w:t>
      </w:r>
      <w:r w:rsidRPr="00897E34">
        <w:rPr>
          <w:rFonts w:ascii="Bookman Old Style" w:eastAsia="Times New Roman" w:hAnsi="Bookman Old Style"/>
        </w:rPr>
        <w:t xml:space="preserve"> с ДДС, (наричана по-нататък „</w:t>
      </w:r>
      <w:r w:rsidRPr="00897E34">
        <w:rPr>
          <w:rFonts w:ascii="Bookman Old Style" w:eastAsia="Times New Roman" w:hAnsi="Bookman Old Style"/>
          <w:b/>
        </w:rPr>
        <w:t>Цената</w:t>
      </w:r>
      <w:r w:rsidRPr="00897E34">
        <w:rPr>
          <w:rFonts w:ascii="Bookman Old Style" w:eastAsia="Times New Roman" w:hAnsi="Bookman Old Style"/>
        </w:rPr>
        <w:t>“ или „Стойността на Договора“)</w:t>
      </w:r>
    </w:p>
    <w:p w14:paraId="50EE3C61" w14:textId="7888ADC7" w:rsidR="00EF668E" w:rsidRPr="00897E34" w:rsidRDefault="009D0046" w:rsidP="00EF668E">
      <w:pPr>
        <w:widowControl w:val="0"/>
        <w:spacing w:after="0" w:line="240" w:lineRule="auto"/>
        <w:ind w:left="709"/>
        <w:jc w:val="both"/>
        <w:rPr>
          <w:rFonts w:ascii="Bookman Old Style" w:eastAsia="Times New Roman" w:hAnsi="Bookman Old Style"/>
        </w:rPr>
      </w:pPr>
      <w:r>
        <w:rPr>
          <w:rFonts w:ascii="Bookman Old Style" w:eastAsia="Times New Roman" w:hAnsi="Bookman Old Style"/>
        </w:rPr>
        <w:t xml:space="preserve">2.1 </w:t>
      </w:r>
      <w:r w:rsidR="00EF668E" w:rsidRPr="00897E34">
        <w:rPr>
          <w:rFonts w:ascii="Bookman Old Style" w:eastAsia="Times New Roman" w:hAnsi="Bookman Old Style"/>
        </w:rPr>
        <w:t xml:space="preserve">Когато към момента на изтичане на срока на настоящия договор възложителят не разполага с текущ договор за възлагане на дейностите, предмет на настоящия договор, същият се подновява за срок до сключване на нов договор, но с не повече от 6 месеца, със стойност на подновяването до </w:t>
      </w:r>
      <w:r>
        <w:rPr>
          <w:rFonts w:ascii="Bookman Old Style" w:eastAsia="Times New Roman" w:hAnsi="Bookman Old Style"/>
        </w:rPr>
        <w:t>10</w:t>
      </w:r>
      <w:r w:rsidR="00EF668E" w:rsidRPr="00897E34">
        <w:rPr>
          <w:rFonts w:ascii="Bookman Old Style" w:eastAsia="Times New Roman" w:hAnsi="Bookman Old Style"/>
        </w:rPr>
        <w:t xml:space="preserve"> 000 (</w:t>
      </w:r>
      <w:r>
        <w:rPr>
          <w:rFonts w:ascii="Bookman Old Style" w:eastAsia="Times New Roman" w:hAnsi="Bookman Old Style"/>
        </w:rPr>
        <w:t>десет</w:t>
      </w:r>
      <w:r w:rsidR="00EF668E" w:rsidRPr="00897E34">
        <w:rPr>
          <w:rFonts w:ascii="Bookman Old Style" w:eastAsia="Times New Roman" w:hAnsi="Bookman Old Style"/>
        </w:rPr>
        <w:t xml:space="preserve"> хиляди) лева без ДДС, </w:t>
      </w:r>
      <w:r>
        <w:rPr>
          <w:rFonts w:ascii="Bookman Old Style" w:eastAsia="Times New Roman" w:hAnsi="Bookman Old Style"/>
        </w:rPr>
        <w:t>12</w:t>
      </w:r>
      <w:r w:rsidR="00061886" w:rsidRPr="00897E34">
        <w:rPr>
          <w:rFonts w:ascii="Bookman Old Style" w:eastAsia="Times New Roman" w:hAnsi="Bookman Old Style"/>
        </w:rPr>
        <w:t xml:space="preserve"> </w:t>
      </w:r>
      <w:r w:rsidR="00EF668E" w:rsidRPr="00897E34">
        <w:rPr>
          <w:rFonts w:ascii="Bookman Old Style" w:eastAsia="Times New Roman" w:hAnsi="Bookman Old Style"/>
        </w:rPr>
        <w:t> 000 (</w:t>
      </w:r>
      <w:r>
        <w:rPr>
          <w:rFonts w:ascii="Bookman Old Style" w:eastAsia="Times New Roman" w:hAnsi="Bookman Old Style"/>
        </w:rPr>
        <w:t>дванадесет</w:t>
      </w:r>
      <w:r w:rsidR="00EF668E" w:rsidRPr="00897E34">
        <w:rPr>
          <w:rFonts w:ascii="Bookman Old Style" w:eastAsia="Times New Roman" w:hAnsi="Bookman Old Style"/>
        </w:rPr>
        <w:t xml:space="preserve"> хиляди) лева с ДДС.</w:t>
      </w:r>
    </w:p>
    <w:p w14:paraId="5E8F40AF" w14:textId="3E2D1115" w:rsidR="00EF668E" w:rsidRPr="009D0046" w:rsidRDefault="009D0046" w:rsidP="009D0046">
      <w:pPr>
        <w:spacing w:after="0" w:line="240" w:lineRule="auto"/>
        <w:ind w:left="709"/>
        <w:jc w:val="both"/>
        <w:rPr>
          <w:rFonts w:ascii="Bookman Old Style" w:eastAsia="Times New Roman" w:hAnsi="Bookman Old Style"/>
        </w:rPr>
      </w:pPr>
      <w:r>
        <w:rPr>
          <w:rFonts w:ascii="Bookman Old Style" w:eastAsia="Times New Roman" w:hAnsi="Bookman Old Style"/>
        </w:rPr>
        <w:t>2</w:t>
      </w:r>
      <w:r w:rsidRPr="009D0046">
        <w:rPr>
          <w:rFonts w:ascii="Bookman Old Style" w:eastAsia="Times New Roman" w:hAnsi="Bookman Old Style"/>
        </w:rPr>
        <w:t xml:space="preserve">.2  В случай, че възникнат непредвидени ремонти, които трябва да се извършат поради нуждите и спецификата на работа на Възложителя, и при взаимно съгласие на страните, </w:t>
      </w:r>
      <w:r w:rsidRPr="009D0046">
        <w:rPr>
          <w:rFonts w:ascii="Bookman Old Style" w:hAnsi="Bookman Old Style"/>
          <w:bCs/>
        </w:rPr>
        <w:t>възложителят има право да възлага, при условията на договора, необходимите му услуги на обща стойност до 20 % без ДДС от прогнозната стойност на договора,</w:t>
      </w:r>
      <w:r w:rsidRPr="009D0046">
        <w:rPr>
          <w:rFonts w:ascii="Bookman Old Style" w:eastAsia="Times New Roman" w:hAnsi="Bookman Old Style"/>
        </w:rPr>
        <w:t xml:space="preserve"> за което страните подписват допълнително споразумение, до  </w:t>
      </w:r>
      <w:r>
        <w:rPr>
          <w:rFonts w:ascii="Bookman Old Style" w:eastAsia="Times New Roman" w:hAnsi="Bookman Old Style"/>
        </w:rPr>
        <w:t>4 </w:t>
      </w:r>
      <w:r w:rsidRPr="009D0046">
        <w:rPr>
          <w:rFonts w:ascii="Bookman Old Style" w:eastAsia="Times New Roman" w:hAnsi="Bookman Old Style"/>
        </w:rPr>
        <w:t>000</w:t>
      </w:r>
      <w:r>
        <w:rPr>
          <w:rFonts w:ascii="Bookman Old Style" w:eastAsia="Times New Roman" w:hAnsi="Bookman Old Style"/>
        </w:rPr>
        <w:t xml:space="preserve"> </w:t>
      </w:r>
      <w:r w:rsidRPr="00897E34">
        <w:rPr>
          <w:rFonts w:ascii="Bookman Old Style" w:eastAsia="Times New Roman" w:hAnsi="Bookman Old Style"/>
        </w:rPr>
        <w:t>(</w:t>
      </w:r>
      <w:r>
        <w:rPr>
          <w:rFonts w:ascii="Bookman Old Style" w:eastAsia="Times New Roman" w:hAnsi="Bookman Old Style"/>
        </w:rPr>
        <w:t>четири</w:t>
      </w:r>
      <w:r w:rsidRPr="00897E34">
        <w:rPr>
          <w:rFonts w:ascii="Bookman Old Style" w:eastAsia="Times New Roman" w:hAnsi="Bookman Old Style"/>
        </w:rPr>
        <w:t xml:space="preserve"> хиляди) лева без ДДС, </w:t>
      </w:r>
      <w:r>
        <w:rPr>
          <w:rFonts w:ascii="Bookman Old Style" w:eastAsia="Times New Roman" w:hAnsi="Bookman Old Style"/>
        </w:rPr>
        <w:t>4 800</w:t>
      </w:r>
      <w:r w:rsidRPr="00897E34">
        <w:rPr>
          <w:rFonts w:ascii="Bookman Old Style" w:eastAsia="Times New Roman" w:hAnsi="Bookman Old Style"/>
        </w:rPr>
        <w:t xml:space="preserve"> </w:t>
      </w:r>
      <w:r>
        <w:rPr>
          <w:rFonts w:ascii="Bookman Old Style" w:eastAsia="Times New Roman" w:hAnsi="Bookman Old Style"/>
        </w:rPr>
        <w:t>четири</w:t>
      </w:r>
      <w:r w:rsidRPr="00897E34">
        <w:rPr>
          <w:rFonts w:ascii="Bookman Old Style" w:eastAsia="Times New Roman" w:hAnsi="Bookman Old Style"/>
        </w:rPr>
        <w:t xml:space="preserve"> хиляди и </w:t>
      </w:r>
      <w:r>
        <w:rPr>
          <w:rFonts w:ascii="Bookman Old Style" w:eastAsia="Times New Roman" w:hAnsi="Bookman Old Style"/>
        </w:rPr>
        <w:t>осемстотин</w:t>
      </w:r>
      <w:r w:rsidRPr="00897E34">
        <w:rPr>
          <w:rFonts w:ascii="Bookman Old Style" w:eastAsia="Times New Roman" w:hAnsi="Bookman Old Style"/>
        </w:rPr>
        <w:t>) лева с ДДС.</w:t>
      </w:r>
    </w:p>
    <w:p w14:paraId="355E5B8F" w14:textId="1523CE6A" w:rsidR="00BA7A99" w:rsidRPr="00897E34" w:rsidRDefault="00BA7A99" w:rsidP="00C74B20">
      <w:pPr>
        <w:pStyle w:val="ListParagraph"/>
        <w:widowControl w:val="0"/>
        <w:numPr>
          <w:ilvl w:val="0"/>
          <w:numId w:val="26"/>
        </w:numPr>
        <w:spacing w:after="0" w:line="240" w:lineRule="auto"/>
        <w:jc w:val="both"/>
        <w:rPr>
          <w:rFonts w:ascii="Bookman Old Style" w:eastAsia="Times New Roman" w:hAnsi="Bookman Old Style"/>
        </w:rPr>
      </w:pPr>
      <w:r w:rsidRPr="00897E34">
        <w:rPr>
          <w:rFonts w:ascii="Bookman Old Style" w:eastAsia="Times New Roman" w:hAnsi="Bookman Old Style"/>
        </w:rPr>
        <w:t xml:space="preserve">За обособена позиция 3 – </w:t>
      </w:r>
      <w:r w:rsidR="009D0046">
        <w:rPr>
          <w:rFonts w:ascii="Bookman Old Style" w:eastAsia="Times New Roman" w:hAnsi="Bookman Old Style"/>
        </w:rPr>
        <w:t>6 000</w:t>
      </w:r>
      <w:r w:rsidRPr="00897E34">
        <w:rPr>
          <w:rFonts w:ascii="Bookman Old Style" w:eastAsia="Times New Roman" w:hAnsi="Bookman Old Style"/>
        </w:rPr>
        <w:t xml:space="preserve">,00 ( </w:t>
      </w:r>
      <w:r w:rsidR="009D0046">
        <w:rPr>
          <w:rFonts w:ascii="Bookman Old Style" w:eastAsia="Times New Roman" w:hAnsi="Bookman Old Style"/>
        </w:rPr>
        <w:t>шест хиляди</w:t>
      </w:r>
      <w:r w:rsidRPr="00897E34">
        <w:rPr>
          <w:rFonts w:ascii="Bookman Old Style" w:eastAsia="Times New Roman" w:hAnsi="Bookman Old Style"/>
        </w:rPr>
        <w:t xml:space="preserve">) лева без ДДС,  </w:t>
      </w:r>
      <w:r w:rsidR="009D0046">
        <w:rPr>
          <w:rFonts w:ascii="Bookman Old Style" w:eastAsia="Times New Roman" w:hAnsi="Bookman Old Style"/>
        </w:rPr>
        <w:t>7 200,00</w:t>
      </w:r>
      <w:r w:rsidRPr="00897E34">
        <w:rPr>
          <w:rFonts w:ascii="Bookman Old Style" w:eastAsia="Times New Roman" w:hAnsi="Bookman Old Style"/>
        </w:rPr>
        <w:t xml:space="preserve"> (</w:t>
      </w:r>
      <w:r w:rsidR="009D0046">
        <w:rPr>
          <w:rFonts w:ascii="Bookman Old Style" w:eastAsia="Times New Roman" w:hAnsi="Bookman Old Style"/>
        </w:rPr>
        <w:t xml:space="preserve">седем </w:t>
      </w:r>
      <w:r w:rsidRPr="00897E34">
        <w:rPr>
          <w:rFonts w:ascii="Bookman Old Style" w:eastAsia="Times New Roman" w:hAnsi="Bookman Old Style"/>
        </w:rPr>
        <w:t>хиляд</w:t>
      </w:r>
      <w:r w:rsidR="009D0046">
        <w:rPr>
          <w:rFonts w:ascii="Bookman Old Style" w:eastAsia="Times New Roman" w:hAnsi="Bookman Old Style"/>
        </w:rPr>
        <w:t xml:space="preserve">и и двеста </w:t>
      </w:r>
      <w:r w:rsidRPr="00897E34">
        <w:rPr>
          <w:rFonts w:ascii="Bookman Old Style" w:eastAsia="Times New Roman" w:hAnsi="Bookman Old Style"/>
        </w:rPr>
        <w:t xml:space="preserve">) </w:t>
      </w:r>
      <w:r w:rsidRPr="00897E34">
        <w:rPr>
          <w:rFonts w:ascii="Bookman Old Style" w:eastAsia="Times New Roman" w:hAnsi="Bookman Old Style"/>
          <w:lang w:eastAsia="bg-BG"/>
        </w:rPr>
        <w:t>лева</w:t>
      </w:r>
      <w:r w:rsidRPr="00897E34">
        <w:rPr>
          <w:rFonts w:ascii="Bookman Old Style" w:eastAsia="Times New Roman" w:hAnsi="Bookman Old Style"/>
        </w:rPr>
        <w:t xml:space="preserve"> с ДДС, (наричана по-нататък „</w:t>
      </w:r>
      <w:r w:rsidRPr="00897E34">
        <w:rPr>
          <w:rFonts w:ascii="Bookman Old Style" w:eastAsia="Times New Roman" w:hAnsi="Bookman Old Style"/>
          <w:b/>
        </w:rPr>
        <w:t>Цената</w:t>
      </w:r>
      <w:r w:rsidRPr="00897E34">
        <w:rPr>
          <w:rFonts w:ascii="Bookman Old Style" w:eastAsia="Times New Roman" w:hAnsi="Bookman Old Style"/>
        </w:rPr>
        <w:t>“ или „Стойността на Договора“)</w:t>
      </w:r>
    </w:p>
    <w:p w14:paraId="7FEB5343" w14:textId="26F817C1" w:rsidR="00BA7A99" w:rsidRPr="00D055B1" w:rsidRDefault="00BA7A99" w:rsidP="00D055B1">
      <w:pPr>
        <w:pStyle w:val="ListParagraph"/>
        <w:widowControl w:val="0"/>
        <w:numPr>
          <w:ilvl w:val="1"/>
          <w:numId w:val="25"/>
        </w:numPr>
        <w:spacing w:after="0" w:line="240" w:lineRule="auto"/>
        <w:jc w:val="both"/>
        <w:rPr>
          <w:rFonts w:ascii="Bookman Old Style" w:eastAsia="Times New Roman" w:hAnsi="Bookman Old Style"/>
        </w:rPr>
      </w:pPr>
      <w:r w:rsidRPr="00D055B1">
        <w:rPr>
          <w:rFonts w:ascii="Bookman Old Style" w:eastAsia="Times New Roman" w:hAnsi="Bookman Old Style"/>
        </w:rPr>
        <w:t xml:space="preserve">Когато към момента на изтичане на срока на настоящия договор възложителят не разполага с текущ договор за възлагане на дейностите, предмет на настоящия договор, същият се подновява за срок до сключване на нов договор, но с не повече от 6 месеца, със стойност на подновяването до </w:t>
      </w:r>
      <w:r w:rsidR="009D0046" w:rsidRPr="00D055B1">
        <w:rPr>
          <w:rFonts w:ascii="Bookman Old Style" w:eastAsia="Times New Roman" w:hAnsi="Bookman Old Style"/>
        </w:rPr>
        <w:t>1 000</w:t>
      </w:r>
      <w:r w:rsidRPr="00D055B1">
        <w:rPr>
          <w:rFonts w:ascii="Bookman Old Style" w:eastAsia="Times New Roman" w:hAnsi="Bookman Old Style"/>
        </w:rPr>
        <w:t xml:space="preserve"> (</w:t>
      </w:r>
      <w:r w:rsidR="009D0046" w:rsidRPr="00D055B1">
        <w:rPr>
          <w:rFonts w:ascii="Bookman Old Style" w:eastAsia="Times New Roman" w:hAnsi="Bookman Old Style"/>
        </w:rPr>
        <w:t>хиляда</w:t>
      </w:r>
      <w:r w:rsidRPr="00D055B1">
        <w:rPr>
          <w:rFonts w:ascii="Bookman Old Style" w:eastAsia="Times New Roman" w:hAnsi="Bookman Old Style"/>
        </w:rPr>
        <w:t xml:space="preserve">) лева без ДДС, </w:t>
      </w:r>
      <w:r w:rsidR="009D0046" w:rsidRPr="00D055B1">
        <w:rPr>
          <w:rFonts w:ascii="Bookman Old Style" w:eastAsia="Times New Roman" w:hAnsi="Bookman Old Style"/>
        </w:rPr>
        <w:t>1 200</w:t>
      </w:r>
      <w:r w:rsidRPr="00D055B1">
        <w:rPr>
          <w:rFonts w:ascii="Bookman Old Style" w:eastAsia="Times New Roman" w:hAnsi="Bookman Old Style"/>
        </w:rPr>
        <w:t xml:space="preserve"> (</w:t>
      </w:r>
      <w:r w:rsidR="009D0046" w:rsidRPr="00D055B1">
        <w:rPr>
          <w:rFonts w:ascii="Bookman Old Style" w:eastAsia="Times New Roman" w:hAnsi="Bookman Old Style"/>
        </w:rPr>
        <w:t>хиляда и двеста</w:t>
      </w:r>
      <w:r w:rsidRPr="00D055B1">
        <w:rPr>
          <w:rFonts w:ascii="Bookman Old Style" w:eastAsia="Times New Roman" w:hAnsi="Bookman Old Style"/>
        </w:rPr>
        <w:t>) лева с ДДС.</w:t>
      </w:r>
    </w:p>
    <w:p w14:paraId="457999E2" w14:textId="2AADCB4A" w:rsidR="00D055B1" w:rsidRPr="00D055B1" w:rsidRDefault="00D055B1" w:rsidP="00D055B1">
      <w:pPr>
        <w:spacing w:after="0" w:line="240" w:lineRule="auto"/>
        <w:ind w:left="709" w:hanging="425"/>
        <w:jc w:val="both"/>
        <w:rPr>
          <w:rFonts w:ascii="Bookman Old Style" w:eastAsia="Times New Roman" w:hAnsi="Bookman Old Style"/>
        </w:rPr>
      </w:pPr>
      <w:r>
        <w:rPr>
          <w:rFonts w:ascii="Bookman Old Style" w:eastAsia="Times New Roman" w:hAnsi="Bookman Old Style"/>
        </w:rPr>
        <w:t xml:space="preserve">      3</w:t>
      </w:r>
      <w:r w:rsidRPr="00D055B1">
        <w:rPr>
          <w:rFonts w:ascii="Bookman Old Style" w:eastAsia="Times New Roman" w:hAnsi="Bookman Old Style"/>
        </w:rPr>
        <w:t xml:space="preserve">.2  В случай, че възникнат непредвидени ремонти, които трябва да се извършат поради нуждите и спецификата на работа на Възложителя, и при взаимно съгласие на страните, </w:t>
      </w:r>
      <w:r w:rsidRPr="00D055B1">
        <w:rPr>
          <w:rFonts w:ascii="Bookman Old Style" w:hAnsi="Bookman Old Style"/>
          <w:bCs/>
        </w:rPr>
        <w:t>възложителят има право да възлага, при условията на договора, необходимите му услуги на обща стойност до 20 % без ДДС от прогнозната стойност на договора,</w:t>
      </w:r>
      <w:r w:rsidRPr="00D055B1">
        <w:rPr>
          <w:rFonts w:ascii="Bookman Old Style" w:eastAsia="Times New Roman" w:hAnsi="Bookman Old Style"/>
        </w:rPr>
        <w:t xml:space="preserve"> за което страните подписват допълнително споразумение, до  </w:t>
      </w:r>
      <w:r w:rsidR="00B2476D">
        <w:rPr>
          <w:rFonts w:ascii="Bookman Old Style" w:eastAsia="Times New Roman" w:hAnsi="Bookman Old Style"/>
        </w:rPr>
        <w:t>1 200</w:t>
      </w:r>
      <w:r w:rsidRPr="00D055B1">
        <w:rPr>
          <w:rFonts w:ascii="Bookman Old Style" w:eastAsia="Times New Roman" w:hAnsi="Bookman Old Style"/>
        </w:rPr>
        <w:t xml:space="preserve"> ( хиляди</w:t>
      </w:r>
      <w:r w:rsidR="00B2476D">
        <w:rPr>
          <w:rFonts w:ascii="Bookman Old Style" w:eastAsia="Times New Roman" w:hAnsi="Bookman Old Style"/>
        </w:rPr>
        <w:t xml:space="preserve"> и двеста </w:t>
      </w:r>
      <w:r w:rsidRPr="00D055B1">
        <w:rPr>
          <w:rFonts w:ascii="Bookman Old Style" w:eastAsia="Times New Roman" w:hAnsi="Bookman Old Style"/>
        </w:rPr>
        <w:t xml:space="preserve">) лева без ДДС, </w:t>
      </w:r>
      <w:r w:rsidR="00B2476D">
        <w:rPr>
          <w:rFonts w:ascii="Bookman Old Style" w:eastAsia="Times New Roman" w:hAnsi="Bookman Old Style"/>
        </w:rPr>
        <w:t>1 440</w:t>
      </w:r>
      <w:r w:rsidR="00B2476D" w:rsidRPr="00D055B1">
        <w:rPr>
          <w:rFonts w:ascii="Bookman Old Style" w:eastAsia="Times New Roman" w:hAnsi="Bookman Old Style"/>
        </w:rPr>
        <w:t>(</w:t>
      </w:r>
      <w:r w:rsidRPr="00D055B1">
        <w:rPr>
          <w:rFonts w:ascii="Bookman Old Style" w:eastAsia="Times New Roman" w:hAnsi="Bookman Old Style"/>
        </w:rPr>
        <w:t>хиляди</w:t>
      </w:r>
      <w:r w:rsidR="00B2476D">
        <w:rPr>
          <w:rFonts w:ascii="Bookman Old Style" w:eastAsia="Times New Roman" w:hAnsi="Bookman Old Style"/>
        </w:rPr>
        <w:t>, четиристотин и четиридесет</w:t>
      </w:r>
      <w:r w:rsidRPr="00D055B1">
        <w:rPr>
          <w:rFonts w:ascii="Bookman Old Style" w:eastAsia="Times New Roman" w:hAnsi="Bookman Old Style"/>
        </w:rPr>
        <w:t>) лева с ДДС.</w:t>
      </w:r>
    </w:p>
    <w:p w14:paraId="5AD2B69E" w14:textId="1F9A6508" w:rsidR="005C1DB9" w:rsidRPr="00897E34" w:rsidRDefault="005C1DB9" w:rsidP="005C1DB9">
      <w:pPr>
        <w:widowControl w:val="0"/>
        <w:spacing w:after="0" w:line="240" w:lineRule="auto"/>
        <w:jc w:val="both"/>
        <w:rPr>
          <w:rFonts w:ascii="Bookman Old Style" w:eastAsia="Times New Roman" w:hAnsi="Bookman Old Style"/>
          <w:bCs/>
        </w:rPr>
      </w:pPr>
      <w:r w:rsidRPr="00897E34">
        <w:rPr>
          <w:rFonts w:ascii="Bookman Old Style" w:eastAsia="Times New Roman" w:hAnsi="Bookman Old Style"/>
          <w:b/>
        </w:rPr>
        <w:t>(2)</w:t>
      </w:r>
      <w:r w:rsidRPr="00897E34">
        <w:rPr>
          <w:rFonts w:ascii="Bookman Old Style" w:eastAsia="Times New Roman" w:hAnsi="Bookman Old Style"/>
        </w:rPr>
        <w:t xml:space="preserve"> В Цената по ал. 1 са включени всички разходи на ИЗПЪЛНИТЕЛЯ за изпълнение на Услугите, включително и разходите за персонала, който ще изпълнява поръчката, и/или на членовете на ръководния състав, които ще отговарят за изпълнението и за неговите подизпълнители, като </w:t>
      </w:r>
      <w:r w:rsidRPr="00897E34">
        <w:rPr>
          <w:rFonts w:ascii="Bookman Old Style" w:eastAsia="Times New Roman" w:hAnsi="Bookman Old Style"/>
          <w:bCs/>
        </w:rPr>
        <w:t>ВЪЗЛОЖИТЕЛЯТ не дължи заплащането на каквито и да е други разноски, направени от ИЗПЪЛНИТЕЛЯ.</w:t>
      </w:r>
    </w:p>
    <w:p w14:paraId="60B4B412" w14:textId="3BE697CF" w:rsidR="005C1DB9" w:rsidRPr="00897E34" w:rsidRDefault="005C1DB9" w:rsidP="005C1DB9">
      <w:pPr>
        <w:tabs>
          <w:tab w:val="left" w:pos="0"/>
        </w:tabs>
        <w:spacing w:after="0" w:line="240" w:lineRule="auto"/>
        <w:jc w:val="both"/>
        <w:rPr>
          <w:rFonts w:ascii="Bookman Old Style" w:eastAsia="Times New Roman" w:hAnsi="Bookman Old Style"/>
        </w:rPr>
      </w:pPr>
      <w:r w:rsidRPr="00897E34">
        <w:rPr>
          <w:rFonts w:ascii="Bookman Old Style" w:eastAsia="Times New Roman" w:hAnsi="Bookman Old Style"/>
          <w:b/>
        </w:rPr>
        <w:t>(3)</w:t>
      </w:r>
      <w:r w:rsidRPr="00897E34">
        <w:rPr>
          <w:rFonts w:ascii="Bookman Old Style" w:eastAsia="Times New Roman" w:hAnsi="Bookman Old Style"/>
        </w:rPr>
        <w:t xml:space="preserve"> Единичните цени за отделните дейности, свързани с изпълнението на Услугите, посочени в Ценовото предложение на ИЗПЪЛНИТЕЛЯ, са фиксирани за времето на изпълнение на Договора и не подлежат на промяна освен в случаите, изрично уговорени в този Договор и в съответствие с разпоредбите на ЗОП.  </w:t>
      </w:r>
    </w:p>
    <w:p w14:paraId="65A1391E" w14:textId="2C6E0719" w:rsidR="005C1DB9" w:rsidRPr="00897E34" w:rsidRDefault="005C1DB9" w:rsidP="00BB2014">
      <w:pPr>
        <w:tabs>
          <w:tab w:val="left" w:pos="709"/>
        </w:tabs>
        <w:spacing w:after="0" w:line="240" w:lineRule="auto"/>
        <w:jc w:val="both"/>
        <w:rPr>
          <w:rFonts w:ascii="Bookman Old Style" w:eastAsia="Times New Roman" w:hAnsi="Bookman Old Style"/>
        </w:rPr>
      </w:pPr>
      <w:r w:rsidRPr="00897E34">
        <w:rPr>
          <w:rFonts w:ascii="Bookman Old Style" w:eastAsia="Times New Roman" w:hAnsi="Bookman Old Style"/>
          <w:b/>
        </w:rPr>
        <w:t>(4)</w:t>
      </w:r>
      <w:r w:rsidRPr="00897E34">
        <w:rPr>
          <w:rFonts w:ascii="Bookman Old Style" w:eastAsia="Times New Roman" w:hAnsi="Bookman Old Style"/>
        </w:rPr>
        <w:t xml:space="preserve"> Уговорената цена включва всички преки и непреки разходи за изпълнение на Договора, както и дължимите данъци и такси, и не може да бъде променяна, освен в случаите, изрично уговорени в този Договор и в съответствие с разпоредбите на ЗОП. </w:t>
      </w:r>
    </w:p>
    <w:p w14:paraId="751925F0" w14:textId="252A9DEA" w:rsidR="005C1DB9" w:rsidRPr="00897E34" w:rsidRDefault="005C1DB9" w:rsidP="005C1DB9">
      <w:pPr>
        <w:widowControl w:val="0"/>
        <w:spacing w:after="0" w:line="240" w:lineRule="auto"/>
        <w:jc w:val="both"/>
        <w:rPr>
          <w:rFonts w:ascii="Bookman Old Style" w:eastAsia="Times New Roman" w:hAnsi="Bookman Old Style"/>
        </w:rPr>
      </w:pPr>
      <w:r w:rsidRPr="00897E34">
        <w:rPr>
          <w:rFonts w:ascii="Bookman Old Style" w:eastAsia="Times New Roman" w:hAnsi="Bookman Old Style"/>
        </w:rPr>
        <w:t xml:space="preserve"> </w:t>
      </w:r>
      <w:r w:rsidR="00BB2014" w:rsidRPr="00897E34">
        <w:rPr>
          <w:rFonts w:ascii="Bookman Old Style" w:eastAsia="Times New Roman" w:hAnsi="Bookman Old Style"/>
          <w:b/>
        </w:rPr>
        <w:t>(</w:t>
      </w:r>
      <w:r w:rsidR="00BB2014">
        <w:rPr>
          <w:rFonts w:ascii="Bookman Old Style" w:eastAsia="Times New Roman" w:hAnsi="Bookman Old Style"/>
          <w:b/>
        </w:rPr>
        <w:t>5</w:t>
      </w:r>
      <w:r w:rsidR="00BB2014" w:rsidRPr="00897E34">
        <w:rPr>
          <w:rFonts w:ascii="Bookman Old Style" w:eastAsia="Times New Roman" w:hAnsi="Bookman Old Style"/>
          <w:b/>
        </w:rPr>
        <w:t>)</w:t>
      </w:r>
      <w:r w:rsidR="00BB2014">
        <w:rPr>
          <w:rFonts w:ascii="Bookman Old Style" w:eastAsia="Times New Roman" w:hAnsi="Bookman Old Style"/>
          <w:b/>
        </w:rPr>
        <w:t xml:space="preserve">  </w:t>
      </w:r>
      <w:r w:rsidR="00BB2014" w:rsidRPr="00BB2014">
        <w:rPr>
          <w:rFonts w:ascii="Bookman Old Style" w:eastAsia="Times New Roman" w:hAnsi="Bookman Old Style"/>
        </w:rPr>
        <w:t>При необходимост от резервна част,</w:t>
      </w:r>
      <w:r w:rsidR="00BB2014">
        <w:rPr>
          <w:rFonts w:ascii="Bookman Old Style" w:eastAsia="Times New Roman" w:hAnsi="Bookman Old Style"/>
        </w:rPr>
        <w:t xml:space="preserve"> липсваща в ценовата таблица, същата се предлага на актуална пазарна цена. </w:t>
      </w:r>
      <w:r w:rsidRPr="00897E34">
        <w:rPr>
          <w:rFonts w:ascii="Bookman Old Style" w:eastAsia="Times New Roman" w:hAnsi="Bookman Old Style"/>
        </w:rPr>
        <w:tab/>
      </w:r>
    </w:p>
    <w:p w14:paraId="60D1538F" w14:textId="185ABA7E" w:rsidR="005C1DB9" w:rsidRPr="00897E34" w:rsidRDefault="005C1DB9" w:rsidP="005C1DB9">
      <w:pPr>
        <w:widowControl w:val="0"/>
        <w:spacing w:after="0" w:line="240" w:lineRule="auto"/>
        <w:jc w:val="both"/>
        <w:rPr>
          <w:rFonts w:ascii="Bookman Old Style" w:eastAsia="Times New Roman" w:hAnsi="Bookman Old Style"/>
        </w:rPr>
      </w:pPr>
      <w:r w:rsidRPr="00897E34">
        <w:rPr>
          <w:rFonts w:ascii="Bookman Old Style" w:eastAsia="Times New Roman" w:hAnsi="Bookman Old Style"/>
          <w:b/>
        </w:rPr>
        <w:t xml:space="preserve">Чл. </w:t>
      </w:r>
      <w:r w:rsidR="0064778A" w:rsidRPr="00897E34">
        <w:rPr>
          <w:rFonts w:ascii="Bookman Old Style" w:eastAsia="Times New Roman" w:hAnsi="Bookman Old Style"/>
          <w:b/>
        </w:rPr>
        <w:t>8</w:t>
      </w:r>
      <w:r w:rsidRPr="00897E34">
        <w:rPr>
          <w:rFonts w:ascii="Bookman Old Style" w:eastAsia="Times New Roman" w:hAnsi="Bookman Old Style"/>
          <w:b/>
        </w:rPr>
        <w:t xml:space="preserve">. </w:t>
      </w:r>
      <w:r w:rsidRPr="00897E34">
        <w:rPr>
          <w:rFonts w:ascii="Bookman Old Style" w:eastAsia="Times New Roman" w:hAnsi="Bookman Old Style"/>
        </w:rPr>
        <w:t>ВЪЗЛОЖИТЕЛЯТ плаща на ИЗПЪЛНИТЕЛЯ Цената по този Договор, както следва:</w:t>
      </w:r>
    </w:p>
    <w:p w14:paraId="597F7A07" w14:textId="77777777" w:rsidR="005C1DB9" w:rsidRPr="00897E34" w:rsidRDefault="005C1DB9" w:rsidP="005C1DB9">
      <w:pPr>
        <w:widowControl w:val="0"/>
        <w:spacing w:after="0" w:line="240" w:lineRule="auto"/>
        <w:jc w:val="both"/>
        <w:rPr>
          <w:rFonts w:ascii="Bookman Old Style" w:eastAsia="Times New Roman" w:hAnsi="Bookman Old Style"/>
        </w:rPr>
      </w:pPr>
      <w:r w:rsidRPr="00897E34">
        <w:rPr>
          <w:rFonts w:ascii="Bookman Old Style" w:eastAsia="Times New Roman" w:hAnsi="Bookman Old Style"/>
        </w:rPr>
        <w:t>(а) плащане в размер на 100% от</w:t>
      </w:r>
      <w:r w:rsidRPr="00897E34">
        <w:rPr>
          <w:rFonts w:ascii="Bookman Old Style" w:hAnsi="Bookman Old Style"/>
        </w:rPr>
        <w:t xml:space="preserve"> стойността на всяка изпълнена </w:t>
      </w:r>
      <w:r w:rsidRPr="00897E34">
        <w:rPr>
          <w:rFonts w:ascii="Bookman Old Style" w:eastAsia="Times New Roman" w:hAnsi="Bookman Old Style"/>
        </w:rPr>
        <w:t>дейност;</w:t>
      </w:r>
    </w:p>
    <w:p w14:paraId="0A7939A9" w14:textId="77777777" w:rsidR="005C1DB9" w:rsidRPr="00897E34" w:rsidRDefault="005C1DB9" w:rsidP="005C1DB9">
      <w:pPr>
        <w:widowControl w:val="0"/>
        <w:spacing w:after="0" w:line="240" w:lineRule="auto"/>
        <w:jc w:val="both"/>
        <w:rPr>
          <w:rFonts w:ascii="Bookman Old Style" w:eastAsia="Times New Roman" w:hAnsi="Bookman Old Style"/>
          <w:b/>
        </w:rPr>
      </w:pPr>
      <w:r w:rsidRPr="00897E34" w:rsidDel="008F2727">
        <w:rPr>
          <w:rFonts w:ascii="Bookman Old Style" w:eastAsia="Times New Roman" w:hAnsi="Bookman Old Style"/>
          <w:b/>
          <w:i/>
          <w:highlight w:val="lightGray"/>
          <w:u w:val="single"/>
        </w:rPr>
        <w:t xml:space="preserve"> </w:t>
      </w:r>
    </w:p>
    <w:p w14:paraId="67A5B713" w14:textId="56E95371" w:rsidR="005C1DB9" w:rsidRPr="00897E34" w:rsidRDefault="005C1DB9" w:rsidP="005C1DB9">
      <w:pPr>
        <w:widowControl w:val="0"/>
        <w:spacing w:after="0" w:line="240" w:lineRule="auto"/>
        <w:jc w:val="both"/>
        <w:rPr>
          <w:rFonts w:ascii="Bookman Old Style" w:eastAsia="Times New Roman" w:hAnsi="Bookman Old Style"/>
        </w:rPr>
      </w:pPr>
      <w:r w:rsidRPr="00897E34">
        <w:rPr>
          <w:rFonts w:ascii="Bookman Old Style" w:eastAsia="Times New Roman" w:hAnsi="Bookman Old Style"/>
          <w:b/>
        </w:rPr>
        <w:t xml:space="preserve">Чл. </w:t>
      </w:r>
      <w:r w:rsidR="0064778A" w:rsidRPr="00897E34">
        <w:rPr>
          <w:rFonts w:ascii="Bookman Old Style" w:eastAsia="Times New Roman" w:hAnsi="Bookman Old Style"/>
          <w:b/>
        </w:rPr>
        <w:t>9</w:t>
      </w:r>
      <w:r w:rsidRPr="00897E34">
        <w:rPr>
          <w:rFonts w:ascii="Bookman Old Style" w:eastAsia="Times New Roman" w:hAnsi="Bookman Old Style"/>
          <w:b/>
        </w:rPr>
        <w:t>.</w:t>
      </w:r>
      <w:r w:rsidRPr="00897E34">
        <w:rPr>
          <w:rFonts w:ascii="Bookman Old Style" w:eastAsia="Times New Roman" w:hAnsi="Bookman Old Style"/>
        </w:rPr>
        <w:t xml:space="preserve"> </w:t>
      </w:r>
      <w:r w:rsidRPr="00897E34">
        <w:rPr>
          <w:rFonts w:ascii="Bookman Old Style" w:eastAsia="Times New Roman" w:hAnsi="Bookman Old Style"/>
          <w:b/>
        </w:rPr>
        <w:t>(1)</w:t>
      </w:r>
      <w:r w:rsidRPr="00897E34">
        <w:rPr>
          <w:rFonts w:ascii="Bookman Old Style" w:eastAsia="Times New Roman" w:hAnsi="Bookman Old Style"/>
        </w:rPr>
        <w:t xml:space="preserve"> Всяко плащане по този Договор, се извършва въз основа на следните документи:</w:t>
      </w:r>
    </w:p>
    <w:p w14:paraId="5B6D33F6" w14:textId="6375F17F" w:rsidR="005C1DB9" w:rsidRPr="00897E34" w:rsidRDefault="00E53E1E" w:rsidP="005C1DB9">
      <w:pPr>
        <w:widowControl w:val="0"/>
        <w:spacing w:after="0" w:line="240" w:lineRule="auto"/>
        <w:jc w:val="both"/>
        <w:rPr>
          <w:rFonts w:ascii="Bookman Old Style" w:eastAsia="Times New Roman" w:hAnsi="Bookman Old Style"/>
        </w:rPr>
      </w:pPr>
      <w:r w:rsidRPr="00897E34">
        <w:rPr>
          <w:rFonts w:ascii="Bookman Old Style" w:eastAsia="Times New Roman" w:hAnsi="Bookman Old Style"/>
        </w:rPr>
        <w:t>1</w:t>
      </w:r>
      <w:r w:rsidR="005C1DB9" w:rsidRPr="00897E34">
        <w:rPr>
          <w:rFonts w:ascii="Bookman Old Style" w:eastAsia="Times New Roman" w:hAnsi="Bookman Old Style"/>
        </w:rPr>
        <w:t>. приемо-предавателен протокол за приемане на Услугите за съответната дейност, подписан от ВЪЗЛОЖИТЕЛЯ и ИЗПЪЛНИТЕЛЯ, при съответно спазване на разпоредбите на Раздел VI (Предаване и приемане на изпълнението) от Договора; и</w:t>
      </w:r>
    </w:p>
    <w:p w14:paraId="076F38F7" w14:textId="4FF62137" w:rsidR="005C1DB9" w:rsidRPr="00897E34" w:rsidRDefault="00E53E1E" w:rsidP="005C1DB9">
      <w:pPr>
        <w:widowControl w:val="0"/>
        <w:spacing w:after="0" w:line="240" w:lineRule="auto"/>
        <w:jc w:val="both"/>
        <w:rPr>
          <w:rFonts w:ascii="Bookman Old Style" w:eastAsia="Times New Roman" w:hAnsi="Bookman Old Style"/>
        </w:rPr>
      </w:pPr>
      <w:r w:rsidRPr="00897E34">
        <w:rPr>
          <w:rFonts w:ascii="Bookman Old Style" w:eastAsia="Times New Roman" w:hAnsi="Bookman Old Style"/>
        </w:rPr>
        <w:t>2</w:t>
      </w:r>
      <w:r w:rsidR="005C1DB9" w:rsidRPr="00897E34">
        <w:rPr>
          <w:rFonts w:ascii="Bookman Old Style" w:eastAsia="Times New Roman" w:hAnsi="Bookman Old Style"/>
        </w:rPr>
        <w:t>. фактура за дължимата сума, издадена от ИЗПЪЛНИТЕЛЯ и представена на отдел „Финансово счетоводство“ на ВЪЗЛОЖИТЕЛЯ.</w:t>
      </w:r>
    </w:p>
    <w:p w14:paraId="50E911FA" w14:textId="5032F044" w:rsidR="005C1DB9" w:rsidRPr="00897E34" w:rsidRDefault="005C1DB9" w:rsidP="005C1DB9">
      <w:pPr>
        <w:widowControl w:val="0"/>
        <w:spacing w:after="0" w:line="240" w:lineRule="auto"/>
        <w:jc w:val="both"/>
        <w:rPr>
          <w:rFonts w:ascii="Bookman Old Style" w:eastAsia="Times New Roman" w:hAnsi="Bookman Old Style"/>
        </w:rPr>
      </w:pPr>
      <w:r w:rsidRPr="00897E34" w:rsidDel="00ED5F33">
        <w:rPr>
          <w:rFonts w:ascii="Bookman Old Style" w:eastAsia="Times New Roman" w:hAnsi="Bookman Old Style"/>
          <w:b/>
        </w:rPr>
        <w:t xml:space="preserve"> </w:t>
      </w:r>
      <w:r w:rsidRPr="00897E34">
        <w:rPr>
          <w:rFonts w:ascii="Bookman Old Style" w:eastAsia="Times New Roman" w:hAnsi="Bookman Old Style"/>
          <w:b/>
        </w:rPr>
        <w:t>(</w:t>
      </w:r>
      <w:r w:rsidR="0064778A" w:rsidRPr="00897E34">
        <w:rPr>
          <w:rFonts w:ascii="Bookman Old Style" w:eastAsia="Times New Roman" w:hAnsi="Bookman Old Style"/>
          <w:b/>
        </w:rPr>
        <w:t>2</w:t>
      </w:r>
      <w:r w:rsidRPr="00897E34">
        <w:rPr>
          <w:rFonts w:ascii="Bookman Old Style" w:eastAsia="Times New Roman" w:hAnsi="Bookman Old Style"/>
          <w:b/>
        </w:rPr>
        <w:t>)</w:t>
      </w:r>
      <w:r w:rsidRPr="00897E34">
        <w:rPr>
          <w:rFonts w:ascii="Bookman Old Style" w:eastAsia="Times New Roman" w:hAnsi="Bookman Old Style"/>
        </w:rPr>
        <w:t xml:space="preserve"> ВЪЗЛОЖИТЕЛЯТ се задължава да извършва всяко дължимо плащане в срок до 45 дни след получаването на фактура на ИЗПЪЛНИТЕЛЯ, при спазване на условията по ал. 1.</w:t>
      </w:r>
    </w:p>
    <w:p w14:paraId="18639125" w14:textId="77777777" w:rsidR="005C1DB9" w:rsidRPr="00897E34" w:rsidRDefault="005C1DB9" w:rsidP="005C1DB9">
      <w:pPr>
        <w:widowControl w:val="0"/>
        <w:spacing w:after="0" w:line="240" w:lineRule="auto"/>
        <w:jc w:val="both"/>
        <w:rPr>
          <w:rFonts w:ascii="Bookman Old Style" w:eastAsia="Times New Roman" w:hAnsi="Bookman Old Style"/>
          <w:b/>
        </w:rPr>
      </w:pPr>
    </w:p>
    <w:p w14:paraId="3EC3EC71" w14:textId="4D382EDA" w:rsidR="005C1DB9" w:rsidRPr="00897E34" w:rsidRDefault="005C1DB9" w:rsidP="005C1DB9">
      <w:pPr>
        <w:widowControl w:val="0"/>
        <w:spacing w:after="0" w:line="240" w:lineRule="auto"/>
        <w:jc w:val="both"/>
        <w:rPr>
          <w:rFonts w:ascii="Bookman Old Style" w:eastAsia="Times New Roman" w:hAnsi="Bookman Old Style"/>
        </w:rPr>
      </w:pPr>
      <w:r w:rsidRPr="00897E34">
        <w:rPr>
          <w:rFonts w:ascii="Bookman Old Style" w:eastAsia="Times New Roman" w:hAnsi="Bookman Old Style"/>
          <w:b/>
        </w:rPr>
        <w:t xml:space="preserve">Чл. </w:t>
      </w:r>
      <w:r w:rsidR="00917610" w:rsidRPr="00897E34">
        <w:rPr>
          <w:rFonts w:ascii="Bookman Old Style" w:eastAsia="Times New Roman" w:hAnsi="Bookman Old Style"/>
          <w:b/>
        </w:rPr>
        <w:t>10</w:t>
      </w:r>
      <w:r w:rsidRPr="00897E34">
        <w:rPr>
          <w:rFonts w:ascii="Bookman Old Style" w:eastAsia="Times New Roman" w:hAnsi="Bookman Old Style"/>
          <w:b/>
        </w:rPr>
        <w:t xml:space="preserve">. (1) </w:t>
      </w:r>
      <w:r w:rsidRPr="00897E34">
        <w:rPr>
          <w:rFonts w:ascii="Bookman Old Style" w:eastAsia="Times New Roman" w:hAnsi="Bookman Old Style"/>
        </w:rPr>
        <w:t xml:space="preserve">Всички плащания по този Договор се извършват в лева чрез банков превод по следната банкова сметка на ИЗПЪЛНИТЕЛЯ: </w:t>
      </w:r>
    </w:p>
    <w:p w14:paraId="7D528722" w14:textId="77777777" w:rsidR="005C1DB9" w:rsidRPr="00897E34" w:rsidRDefault="005C1DB9" w:rsidP="005C1DB9">
      <w:pPr>
        <w:spacing w:after="0" w:line="240" w:lineRule="auto"/>
        <w:jc w:val="both"/>
        <w:rPr>
          <w:rFonts w:ascii="Bookman Old Style" w:hAnsi="Bookman Old Style"/>
        </w:rPr>
      </w:pPr>
      <w:r w:rsidRPr="00897E34">
        <w:rPr>
          <w:rFonts w:ascii="Bookman Old Style" w:hAnsi="Bookman Old Style"/>
        </w:rPr>
        <w:lastRenderedPageBreak/>
        <w:t>Банка:</w:t>
      </w:r>
      <w:r w:rsidRPr="00897E34">
        <w:rPr>
          <w:rFonts w:ascii="Bookman Old Style" w:hAnsi="Bookman Old Style"/>
        </w:rPr>
        <w:tab/>
      </w:r>
      <w:r w:rsidRPr="00897E34">
        <w:rPr>
          <w:rFonts w:ascii="Bookman Old Style" w:eastAsia="Times New Roman" w:hAnsi="Bookman Old Style"/>
        </w:rPr>
        <w:t>[…………………………….]</w:t>
      </w:r>
    </w:p>
    <w:p w14:paraId="62172C9E" w14:textId="77777777" w:rsidR="005C1DB9" w:rsidRPr="00897E34" w:rsidRDefault="005C1DB9" w:rsidP="005C1DB9">
      <w:pPr>
        <w:spacing w:after="0" w:line="240" w:lineRule="auto"/>
        <w:jc w:val="both"/>
        <w:rPr>
          <w:rFonts w:ascii="Bookman Old Style" w:hAnsi="Bookman Old Style"/>
        </w:rPr>
      </w:pPr>
      <w:r w:rsidRPr="00897E34">
        <w:rPr>
          <w:rFonts w:ascii="Bookman Old Style" w:hAnsi="Bookman Old Style"/>
        </w:rPr>
        <w:t>BIC:</w:t>
      </w:r>
      <w:r w:rsidRPr="00897E34">
        <w:rPr>
          <w:rFonts w:ascii="Bookman Old Style" w:hAnsi="Bookman Old Style"/>
        </w:rPr>
        <w:tab/>
      </w:r>
      <w:r w:rsidRPr="00897E34">
        <w:rPr>
          <w:rFonts w:ascii="Bookman Old Style" w:eastAsia="Times New Roman" w:hAnsi="Bookman Old Style"/>
        </w:rPr>
        <w:t>[…………………………….]</w:t>
      </w:r>
    </w:p>
    <w:p w14:paraId="2E17A09C" w14:textId="77777777" w:rsidR="005C1DB9" w:rsidRPr="00897E34" w:rsidRDefault="005C1DB9" w:rsidP="005C1DB9">
      <w:pPr>
        <w:spacing w:after="0" w:line="240" w:lineRule="auto"/>
        <w:jc w:val="both"/>
        <w:rPr>
          <w:rFonts w:ascii="Bookman Old Style" w:hAnsi="Bookman Old Style"/>
        </w:rPr>
      </w:pPr>
      <w:r w:rsidRPr="00897E34">
        <w:rPr>
          <w:rFonts w:ascii="Bookman Old Style" w:hAnsi="Bookman Old Style"/>
        </w:rPr>
        <w:t>IBAN:</w:t>
      </w:r>
      <w:r w:rsidRPr="00897E34">
        <w:rPr>
          <w:rFonts w:ascii="Bookman Old Style" w:hAnsi="Bookman Old Style"/>
        </w:rPr>
        <w:tab/>
      </w:r>
      <w:r w:rsidRPr="00897E34">
        <w:rPr>
          <w:rFonts w:ascii="Bookman Old Style" w:eastAsia="Times New Roman" w:hAnsi="Bookman Old Style"/>
        </w:rPr>
        <w:t>[…………………………….].</w:t>
      </w:r>
    </w:p>
    <w:p w14:paraId="5B795A23" w14:textId="77777777" w:rsidR="005C1DB9" w:rsidRPr="00897E34" w:rsidRDefault="005C1DB9" w:rsidP="005C1DB9">
      <w:pPr>
        <w:spacing w:after="0" w:line="240" w:lineRule="auto"/>
        <w:jc w:val="both"/>
        <w:rPr>
          <w:rFonts w:ascii="Bookman Old Style" w:hAnsi="Bookman Old Style"/>
        </w:rPr>
      </w:pPr>
      <w:r w:rsidRPr="00897E34">
        <w:rPr>
          <w:rFonts w:ascii="Bookman Old Style" w:hAnsi="Bookman Old Style"/>
          <w:b/>
        </w:rPr>
        <w:t>(2)</w:t>
      </w:r>
      <w:r w:rsidRPr="00897E34">
        <w:rPr>
          <w:rFonts w:ascii="Bookman Old Style" w:hAnsi="Bookman Old Style"/>
        </w:rPr>
        <w:t xml:space="preserve"> Изпълнителят е длъжен да уведомява писмено Възложителя за всички последващи промени по ал. 1 в срок от 3 (три) дни, считано от момента на промяната. В случай че Изпълнителят не уведоми Възложителя в този срок, счита се, че плащанията са надлежно извършени.</w:t>
      </w:r>
    </w:p>
    <w:p w14:paraId="5983C5E8" w14:textId="77777777" w:rsidR="005C1DB9" w:rsidRPr="00897E34" w:rsidRDefault="005C1DB9" w:rsidP="005C1DB9">
      <w:pPr>
        <w:spacing w:after="0" w:line="240" w:lineRule="auto"/>
        <w:jc w:val="both"/>
        <w:rPr>
          <w:rFonts w:ascii="Bookman Old Style" w:eastAsia="Times New Roman" w:hAnsi="Bookman Old Style"/>
          <w:b/>
        </w:rPr>
      </w:pPr>
    </w:p>
    <w:p w14:paraId="2F4C4347" w14:textId="77777777" w:rsidR="005C1DB9" w:rsidRPr="00897E34" w:rsidRDefault="005C1DB9" w:rsidP="005C1DB9">
      <w:pPr>
        <w:keepNext/>
        <w:keepLines/>
        <w:spacing w:before="240" w:after="240" w:line="240" w:lineRule="auto"/>
        <w:jc w:val="both"/>
        <w:outlineLvl w:val="1"/>
        <w:rPr>
          <w:rFonts w:ascii="Bookman Old Style" w:eastAsia="Times New Roman" w:hAnsi="Bookman Old Style"/>
          <w:b/>
          <w:bCs/>
        </w:rPr>
      </w:pPr>
      <w:r w:rsidRPr="00897E34">
        <w:rPr>
          <w:rFonts w:ascii="Bookman Old Style" w:eastAsia="Times New Roman" w:hAnsi="Bookman Old Style"/>
          <w:b/>
          <w:bCs/>
        </w:rPr>
        <w:t xml:space="preserve">ГАРАНЦИЯ ЗА ИЗПЪЛНЕНИЕ </w:t>
      </w:r>
    </w:p>
    <w:p w14:paraId="1BBDC726" w14:textId="77777777" w:rsidR="005C1DB9" w:rsidRPr="00897E34" w:rsidRDefault="005C1DB9" w:rsidP="005C1DB9">
      <w:pPr>
        <w:shd w:val="clear" w:color="auto" w:fill="FFFFFF"/>
        <w:spacing w:after="0" w:line="240" w:lineRule="auto"/>
        <w:jc w:val="both"/>
        <w:rPr>
          <w:rFonts w:ascii="Bookman Old Style" w:eastAsia="Times New Roman" w:hAnsi="Bookman Old Style"/>
          <w:b/>
        </w:rPr>
      </w:pPr>
      <w:r w:rsidRPr="00897E34">
        <w:rPr>
          <w:rFonts w:ascii="Bookman Old Style" w:eastAsia="Times New Roman" w:hAnsi="Bookman Old Style"/>
          <w:b/>
        </w:rPr>
        <w:t>Гаранция за изпълнение</w:t>
      </w:r>
    </w:p>
    <w:p w14:paraId="5A8DB3CD" w14:textId="77777777" w:rsidR="005C1DB9" w:rsidRPr="00897E34" w:rsidRDefault="005C1DB9" w:rsidP="005C1DB9">
      <w:pPr>
        <w:shd w:val="clear" w:color="auto" w:fill="FFFFFF"/>
        <w:spacing w:after="0" w:line="240" w:lineRule="auto"/>
        <w:jc w:val="both"/>
        <w:rPr>
          <w:rFonts w:ascii="Bookman Old Style" w:eastAsia="Times New Roman" w:hAnsi="Bookman Old Style"/>
          <w:b/>
        </w:rPr>
      </w:pPr>
    </w:p>
    <w:p w14:paraId="0937A5C1" w14:textId="1309C6FB" w:rsidR="005C1DB9" w:rsidRPr="00897E34" w:rsidRDefault="005C1DB9" w:rsidP="005C1DB9">
      <w:pPr>
        <w:shd w:val="clear" w:color="auto" w:fill="FFFFFF"/>
        <w:spacing w:after="0" w:line="240" w:lineRule="auto"/>
        <w:jc w:val="both"/>
        <w:rPr>
          <w:rFonts w:ascii="Bookman Old Style" w:eastAsia="Times New Roman" w:hAnsi="Bookman Old Style"/>
          <w:b/>
        </w:rPr>
      </w:pPr>
      <w:r w:rsidRPr="00897E34">
        <w:rPr>
          <w:rFonts w:ascii="Bookman Old Style" w:eastAsia="Times New Roman" w:hAnsi="Bookman Old Style"/>
          <w:b/>
        </w:rPr>
        <w:t xml:space="preserve">Чл. </w:t>
      </w:r>
      <w:r w:rsidR="00162420" w:rsidRPr="00897E34">
        <w:rPr>
          <w:rFonts w:ascii="Bookman Old Style" w:eastAsia="Times New Roman" w:hAnsi="Bookman Old Style"/>
          <w:b/>
        </w:rPr>
        <w:t>1</w:t>
      </w:r>
      <w:r w:rsidR="00917610" w:rsidRPr="00897E34">
        <w:rPr>
          <w:rFonts w:ascii="Bookman Old Style" w:eastAsia="Times New Roman" w:hAnsi="Bookman Old Style"/>
          <w:b/>
        </w:rPr>
        <w:t>1</w:t>
      </w:r>
      <w:r w:rsidRPr="00897E34">
        <w:rPr>
          <w:rFonts w:ascii="Bookman Old Style" w:eastAsia="Times New Roman" w:hAnsi="Bookman Old Style"/>
          <w:b/>
        </w:rPr>
        <w:t xml:space="preserve">. </w:t>
      </w:r>
      <w:r w:rsidRPr="00897E34">
        <w:rPr>
          <w:rFonts w:ascii="Bookman Old Style" w:eastAsia="Times New Roman" w:hAnsi="Bookman Old Style"/>
          <w:spacing w:val="1"/>
        </w:rPr>
        <w:t xml:space="preserve">При подписването на този Договор, ИЗПЪЛНИТЕЛЯТ представя на </w:t>
      </w:r>
      <w:r w:rsidRPr="00897E34">
        <w:rPr>
          <w:rFonts w:ascii="Bookman Old Style" w:eastAsia="Times New Roman" w:hAnsi="Bookman Old Style"/>
        </w:rPr>
        <w:t>ВЪЗЛОЖИТЕЛЯ</w:t>
      </w:r>
      <w:r w:rsidRPr="00897E34">
        <w:rPr>
          <w:rFonts w:ascii="Bookman Old Style" w:eastAsia="Times New Roman" w:hAnsi="Bookman Old Style"/>
          <w:spacing w:val="1"/>
        </w:rPr>
        <w:t xml:space="preserve"> гаранция за изпълнение в размер на </w:t>
      </w:r>
      <w:r w:rsidR="0064778A" w:rsidRPr="00897E34">
        <w:rPr>
          <w:rFonts w:ascii="Bookman Old Style" w:eastAsia="Times New Roman" w:hAnsi="Bookman Old Style"/>
          <w:spacing w:val="1"/>
        </w:rPr>
        <w:t xml:space="preserve">5% </w:t>
      </w:r>
      <w:r w:rsidRPr="00897E34">
        <w:rPr>
          <w:rFonts w:ascii="Bookman Old Style" w:eastAsia="Times New Roman" w:hAnsi="Bookman Old Style"/>
          <w:spacing w:val="1"/>
        </w:rPr>
        <w:t xml:space="preserve">от </w:t>
      </w:r>
      <w:r w:rsidR="009774A9" w:rsidRPr="00897E34">
        <w:rPr>
          <w:rFonts w:ascii="Bookman Old Style" w:eastAsia="Times New Roman" w:hAnsi="Bookman Old Style"/>
          <w:spacing w:val="1"/>
        </w:rPr>
        <w:t xml:space="preserve">максималната </w:t>
      </w:r>
      <w:r w:rsidRPr="00897E34">
        <w:rPr>
          <w:rFonts w:ascii="Bookman Old Style" w:eastAsia="Times New Roman" w:hAnsi="Bookman Old Style"/>
          <w:spacing w:val="-2"/>
        </w:rPr>
        <w:t>стойност на Договора</w:t>
      </w:r>
      <w:r w:rsidR="00165D45" w:rsidRPr="00897E34">
        <w:rPr>
          <w:rFonts w:ascii="Bookman Old Style" w:eastAsia="Times New Roman" w:hAnsi="Bookman Old Style"/>
          <w:spacing w:val="-2"/>
        </w:rPr>
        <w:t>, за съответната обособена позиция,</w:t>
      </w:r>
      <w:r w:rsidRPr="00897E34">
        <w:rPr>
          <w:rFonts w:ascii="Bookman Old Style" w:eastAsia="Times New Roman" w:hAnsi="Bookman Old Style"/>
          <w:spacing w:val="-2"/>
        </w:rPr>
        <w:t xml:space="preserve"> без ДДС, а именно </w:t>
      </w:r>
      <w:r w:rsidR="00CF3FF5" w:rsidRPr="00897E34">
        <w:rPr>
          <w:rFonts w:ascii="Bookman Old Style" w:eastAsia="Times New Roman" w:hAnsi="Bookman Old Style"/>
          <w:spacing w:val="-2"/>
        </w:rPr>
        <w:t>……………….</w:t>
      </w:r>
      <w:r w:rsidR="00162420" w:rsidRPr="00897E34">
        <w:rPr>
          <w:rFonts w:ascii="Bookman Old Style" w:eastAsia="Times New Roman" w:hAnsi="Bookman Old Style"/>
        </w:rPr>
        <w:t xml:space="preserve"> </w:t>
      </w:r>
      <w:r w:rsidRPr="00897E34">
        <w:rPr>
          <w:rFonts w:ascii="Bookman Old Style" w:eastAsia="Times New Roman" w:hAnsi="Bookman Old Style"/>
        </w:rPr>
        <w:t>(</w:t>
      </w:r>
      <w:r w:rsidR="00CF3FF5" w:rsidRPr="00897E34">
        <w:rPr>
          <w:rFonts w:ascii="Bookman Old Style" w:eastAsia="Times New Roman" w:hAnsi="Bookman Old Style"/>
        </w:rPr>
        <w:t>……………..</w:t>
      </w:r>
      <w:r w:rsidRPr="00897E34">
        <w:rPr>
          <w:rFonts w:ascii="Bookman Old Style" w:eastAsia="Times New Roman" w:hAnsi="Bookman Old Style"/>
        </w:rPr>
        <w:t>) лева („</w:t>
      </w:r>
      <w:r w:rsidRPr="00897E34">
        <w:rPr>
          <w:rFonts w:ascii="Bookman Old Style" w:eastAsia="Times New Roman" w:hAnsi="Bookman Old Style"/>
          <w:b/>
        </w:rPr>
        <w:t>Гаранцията за изпълнение</w:t>
      </w:r>
      <w:r w:rsidRPr="00897E34">
        <w:rPr>
          <w:rFonts w:ascii="Bookman Old Style" w:eastAsia="Times New Roman" w:hAnsi="Bookman Old Style"/>
        </w:rPr>
        <w:t>“), която служи за обезпечаване на изпълнението на задълженията на ИЗПЪЛНИТЕЛЯ по Договора</w:t>
      </w:r>
      <w:r w:rsidRPr="00897E34">
        <w:rPr>
          <w:rFonts w:ascii="Bookman Old Style" w:eastAsia="Times New Roman" w:hAnsi="Bookman Old Style"/>
          <w:spacing w:val="-2"/>
        </w:rPr>
        <w:t xml:space="preserve">. </w:t>
      </w:r>
    </w:p>
    <w:p w14:paraId="36DE8E44" w14:textId="77777777" w:rsidR="005C1DB9" w:rsidRPr="00897E34" w:rsidRDefault="005C1DB9" w:rsidP="005C1DB9">
      <w:pPr>
        <w:shd w:val="clear" w:color="auto" w:fill="FFFFFF"/>
        <w:spacing w:after="0" w:line="240" w:lineRule="auto"/>
        <w:jc w:val="both"/>
        <w:rPr>
          <w:rFonts w:ascii="Bookman Old Style" w:eastAsia="Times New Roman" w:hAnsi="Bookman Old Style"/>
          <w:spacing w:val="-2"/>
        </w:rPr>
      </w:pPr>
    </w:p>
    <w:p w14:paraId="1304A68A" w14:textId="10BCEBA9" w:rsidR="005C1DB9" w:rsidRPr="00897E34" w:rsidRDefault="005C1DB9" w:rsidP="005C1DB9">
      <w:pPr>
        <w:shd w:val="clear" w:color="auto" w:fill="FFFFFF"/>
        <w:spacing w:after="0" w:line="240" w:lineRule="auto"/>
        <w:jc w:val="both"/>
        <w:rPr>
          <w:rFonts w:ascii="Bookman Old Style" w:eastAsia="Times New Roman" w:hAnsi="Bookman Old Style"/>
          <w:spacing w:val="-2"/>
        </w:rPr>
      </w:pPr>
      <w:r w:rsidRPr="00897E34">
        <w:rPr>
          <w:rFonts w:ascii="Bookman Old Style" w:eastAsia="Times New Roman" w:hAnsi="Bookman Old Style"/>
          <w:b/>
        </w:rPr>
        <w:t xml:space="preserve">Чл. </w:t>
      </w:r>
      <w:r w:rsidR="00162420" w:rsidRPr="00897E34">
        <w:rPr>
          <w:rFonts w:ascii="Bookman Old Style" w:eastAsia="Times New Roman" w:hAnsi="Bookman Old Style"/>
          <w:b/>
        </w:rPr>
        <w:t>1</w:t>
      </w:r>
      <w:r w:rsidR="00917610" w:rsidRPr="00897E34">
        <w:rPr>
          <w:rFonts w:ascii="Bookman Old Style" w:eastAsia="Times New Roman" w:hAnsi="Bookman Old Style"/>
          <w:b/>
        </w:rPr>
        <w:t>2</w:t>
      </w:r>
      <w:r w:rsidRPr="00897E34">
        <w:rPr>
          <w:rFonts w:ascii="Bookman Old Style" w:eastAsia="Times New Roman" w:hAnsi="Bookman Old Style"/>
          <w:b/>
        </w:rPr>
        <w:t xml:space="preserve">. (1) </w:t>
      </w:r>
      <w:r w:rsidRPr="00897E34">
        <w:rPr>
          <w:rFonts w:ascii="Bookman Old Style" w:eastAsia="Times New Roman" w:hAnsi="Bookman Old Style"/>
          <w:spacing w:val="-2"/>
        </w:rPr>
        <w:t xml:space="preserve">В случай на изменение на Договора, извършено в съответствие с този Договор и приложимото право, включително когато изменението е свързано с индексиране на Цената, ИЗПЪЛНИТЕЛЯТ се задължава да предприеме необходимите действия за привеждане на Гаранцията за изпълнение в съответствие с изменените условия на Договора, в срок до </w:t>
      </w:r>
      <w:r w:rsidR="00162420" w:rsidRPr="00897E34">
        <w:rPr>
          <w:rFonts w:ascii="Bookman Old Style" w:eastAsia="Times New Roman" w:hAnsi="Bookman Old Style"/>
          <w:spacing w:val="-2"/>
        </w:rPr>
        <w:t xml:space="preserve">10 </w:t>
      </w:r>
      <w:r w:rsidRPr="00897E34">
        <w:rPr>
          <w:rFonts w:ascii="Bookman Old Style" w:eastAsia="Times New Roman" w:hAnsi="Bookman Old Style"/>
          <w:spacing w:val="-2"/>
        </w:rPr>
        <w:t>(</w:t>
      </w:r>
      <w:r w:rsidR="00162420" w:rsidRPr="00897E34">
        <w:rPr>
          <w:rFonts w:ascii="Bookman Old Style" w:eastAsia="Times New Roman" w:hAnsi="Bookman Old Style"/>
          <w:spacing w:val="-2"/>
        </w:rPr>
        <w:t>десет</w:t>
      </w:r>
      <w:r w:rsidRPr="00897E34">
        <w:rPr>
          <w:rFonts w:ascii="Bookman Old Style" w:eastAsia="Times New Roman" w:hAnsi="Bookman Old Style"/>
          <w:spacing w:val="-2"/>
        </w:rPr>
        <w:t>) дни от подписването на допълнително споразумение за изменението.</w:t>
      </w:r>
    </w:p>
    <w:p w14:paraId="3475BBD3" w14:textId="77777777" w:rsidR="005C1DB9" w:rsidRPr="00897E34" w:rsidRDefault="005C1DB9" w:rsidP="005C1DB9">
      <w:pPr>
        <w:shd w:val="clear" w:color="auto" w:fill="FFFFFF"/>
        <w:spacing w:after="0" w:line="240" w:lineRule="auto"/>
        <w:jc w:val="both"/>
        <w:rPr>
          <w:rFonts w:ascii="Bookman Old Style" w:eastAsia="Times New Roman" w:hAnsi="Bookman Old Style"/>
        </w:rPr>
      </w:pPr>
      <w:r w:rsidRPr="00897E34">
        <w:rPr>
          <w:rFonts w:ascii="Bookman Old Style" w:eastAsia="Times New Roman" w:hAnsi="Bookman Old Style"/>
          <w:b/>
        </w:rPr>
        <w:t xml:space="preserve">(2) </w:t>
      </w:r>
      <w:r w:rsidRPr="00897E34">
        <w:rPr>
          <w:rFonts w:ascii="Bookman Old Style" w:eastAsia="Times New Roman" w:hAnsi="Bookman Old Style"/>
        </w:rPr>
        <w:t>Действията за привеждане на Гаранцията за изпълнение в съответствие с изменените условия на Договора могат да включват, по избор на ИЗПЪЛНИТЕЛЯ:</w:t>
      </w:r>
    </w:p>
    <w:p w14:paraId="23B35044" w14:textId="0E573D77" w:rsidR="005C1DB9" w:rsidRPr="00897E34" w:rsidRDefault="005C1DB9" w:rsidP="005C1DB9">
      <w:pPr>
        <w:shd w:val="clear" w:color="auto" w:fill="FFFFFF"/>
        <w:spacing w:after="0" w:line="240" w:lineRule="auto"/>
        <w:jc w:val="both"/>
        <w:rPr>
          <w:rFonts w:ascii="Bookman Old Style" w:eastAsia="Times New Roman" w:hAnsi="Bookman Old Style"/>
        </w:rPr>
      </w:pPr>
      <w:r w:rsidRPr="00897E34">
        <w:rPr>
          <w:rFonts w:ascii="Bookman Old Style" w:eastAsia="Times New Roman" w:hAnsi="Bookman Old Style"/>
        </w:rPr>
        <w:t xml:space="preserve">1. внасяне на допълнителна парична сума по банковата сметка на ВЪЗЛОЖИТЕЛЯ, при спазване на изискванията на чл. </w:t>
      </w:r>
      <w:r w:rsidR="00162420" w:rsidRPr="00897E34">
        <w:rPr>
          <w:rFonts w:ascii="Bookman Old Style" w:eastAsia="Times New Roman" w:hAnsi="Bookman Old Style"/>
          <w:spacing w:val="-2"/>
        </w:rPr>
        <w:t>1</w:t>
      </w:r>
      <w:r w:rsidR="00917610" w:rsidRPr="00897E34">
        <w:rPr>
          <w:rFonts w:ascii="Bookman Old Style" w:eastAsia="Times New Roman" w:hAnsi="Bookman Old Style"/>
          <w:spacing w:val="-2"/>
        </w:rPr>
        <w:t>3</w:t>
      </w:r>
      <w:r w:rsidRPr="00897E34">
        <w:rPr>
          <w:rFonts w:ascii="Bookman Old Style" w:eastAsia="Times New Roman" w:hAnsi="Bookman Old Style"/>
        </w:rPr>
        <w:t xml:space="preserve"> от Договора; и/или</w:t>
      </w:r>
    </w:p>
    <w:p w14:paraId="311B068A" w14:textId="17568FBE" w:rsidR="005C1DB9" w:rsidRPr="00897E34" w:rsidRDefault="005C1DB9" w:rsidP="005C1DB9">
      <w:pPr>
        <w:shd w:val="clear" w:color="auto" w:fill="FFFFFF"/>
        <w:spacing w:after="0" w:line="240" w:lineRule="auto"/>
        <w:jc w:val="both"/>
        <w:rPr>
          <w:rFonts w:ascii="Bookman Old Style" w:eastAsia="Times New Roman" w:hAnsi="Bookman Old Style"/>
          <w:spacing w:val="-2"/>
        </w:rPr>
      </w:pPr>
      <w:r w:rsidRPr="00897E34">
        <w:rPr>
          <w:rFonts w:ascii="Bookman Old Style" w:eastAsia="Times New Roman" w:hAnsi="Bookman Old Style"/>
        </w:rPr>
        <w:t xml:space="preserve">2. </w:t>
      </w:r>
      <w:r w:rsidRPr="00897E34">
        <w:rPr>
          <w:rFonts w:ascii="Bookman Old Style" w:eastAsia="Times New Roman" w:hAnsi="Bookman Old Style"/>
          <w:spacing w:val="-2"/>
        </w:rPr>
        <w:t xml:space="preserve">предоставяне на документ за изменение на първоначалната банкова гаранция или нова банкова гаранция, при спазване на изискванията на чл. </w:t>
      </w:r>
      <w:r w:rsidR="00162420" w:rsidRPr="00897E34">
        <w:rPr>
          <w:rFonts w:ascii="Bookman Old Style" w:eastAsia="Times New Roman" w:hAnsi="Bookman Old Style"/>
          <w:spacing w:val="-2"/>
        </w:rPr>
        <w:t>1</w:t>
      </w:r>
      <w:r w:rsidR="00917610" w:rsidRPr="00897E34">
        <w:rPr>
          <w:rFonts w:ascii="Bookman Old Style" w:eastAsia="Times New Roman" w:hAnsi="Bookman Old Style"/>
          <w:spacing w:val="-2"/>
        </w:rPr>
        <w:t>4</w:t>
      </w:r>
      <w:r w:rsidRPr="00897E34">
        <w:rPr>
          <w:rFonts w:ascii="Bookman Old Style" w:eastAsia="Times New Roman" w:hAnsi="Bookman Old Style"/>
          <w:spacing w:val="-2"/>
        </w:rPr>
        <w:t xml:space="preserve"> от Договора; и/или</w:t>
      </w:r>
    </w:p>
    <w:p w14:paraId="74D69AB2" w14:textId="0FCC5A36" w:rsidR="005C1DB9" w:rsidRPr="00897E34" w:rsidRDefault="005C1DB9" w:rsidP="005C1DB9">
      <w:pPr>
        <w:shd w:val="clear" w:color="auto" w:fill="FFFFFF"/>
        <w:spacing w:after="0" w:line="240" w:lineRule="auto"/>
        <w:jc w:val="both"/>
        <w:rPr>
          <w:rFonts w:ascii="Bookman Old Style" w:eastAsia="Times New Roman" w:hAnsi="Bookman Old Style"/>
          <w:spacing w:val="-2"/>
        </w:rPr>
      </w:pPr>
      <w:r w:rsidRPr="00897E34">
        <w:rPr>
          <w:rFonts w:ascii="Bookman Old Style" w:eastAsia="Times New Roman" w:hAnsi="Bookman Old Style"/>
          <w:spacing w:val="-2"/>
        </w:rPr>
        <w:t xml:space="preserve">3.  предоставяне на документ за изменение на първоначалната застраховка или нова застраховка, при спазване на изискванията на чл. </w:t>
      </w:r>
      <w:r w:rsidR="00162420" w:rsidRPr="00897E34">
        <w:rPr>
          <w:rFonts w:ascii="Bookman Old Style" w:eastAsia="Times New Roman" w:hAnsi="Bookman Old Style"/>
          <w:spacing w:val="-2"/>
        </w:rPr>
        <w:t>1</w:t>
      </w:r>
      <w:r w:rsidR="00917610" w:rsidRPr="00897E34">
        <w:rPr>
          <w:rFonts w:ascii="Bookman Old Style" w:eastAsia="Times New Roman" w:hAnsi="Bookman Old Style"/>
          <w:spacing w:val="-2"/>
        </w:rPr>
        <w:t>5</w:t>
      </w:r>
      <w:r w:rsidRPr="00897E34">
        <w:rPr>
          <w:rFonts w:ascii="Bookman Old Style" w:eastAsia="Times New Roman" w:hAnsi="Bookman Old Style"/>
          <w:spacing w:val="-2"/>
        </w:rPr>
        <w:t xml:space="preserve"> от Договора.</w:t>
      </w:r>
    </w:p>
    <w:p w14:paraId="67F99234" w14:textId="77777777" w:rsidR="005C1DB9" w:rsidRPr="00897E34" w:rsidRDefault="005C1DB9" w:rsidP="005C1DB9">
      <w:pPr>
        <w:shd w:val="clear" w:color="auto" w:fill="FFFFFF"/>
        <w:tabs>
          <w:tab w:val="left" w:pos="-180"/>
        </w:tabs>
        <w:spacing w:after="0" w:line="240" w:lineRule="auto"/>
        <w:jc w:val="both"/>
        <w:rPr>
          <w:rFonts w:ascii="Bookman Old Style" w:eastAsia="Times New Roman" w:hAnsi="Bookman Old Style"/>
          <w:b/>
          <w:spacing w:val="1"/>
        </w:rPr>
      </w:pPr>
    </w:p>
    <w:p w14:paraId="6C6AB253" w14:textId="2DAD8975" w:rsidR="005C1DB9" w:rsidRPr="00897E34" w:rsidRDefault="005C1DB9" w:rsidP="005C1DB9">
      <w:pPr>
        <w:shd w:val="clear" w:color="auto" w:fill="FFFFFF"/>
        <w:spacing w:after="0" w:line="240" w:lineRule="auto"/>
        <w:jc w:val="both"/>
        <w:rPr>
          <w:rFonts w:ascii="Bookman Old Style" w:eastAsia="Times New Roman" w:hAnsi="Bookman Old Style"/>
          <w:spacing w:val="-2"/>
        </w:rPr>
      </w:pPr>
      <w:r w:rsidRPr="00897E34">
        <w:rPr>
          <w:rFonts w:ascii="Bookman Old Style" w:eastAsia="Times New Roman" w:hAnsi="Bookman Old Style"/>
          <w:b/>
          <w:spacing w:val="-2"/>
        </w:rPr>
        <w:t xml:space="preserve">Чл. </w:t>
      </w:r>
      <w:r w:rsidR="00162420" w:rsidRPr="00897E34">
        <w:rPr>
          <w:rFonts w:ascii="Bookman Old Style" w:eastAsia="Times New Roman" w:hAnsi="Bookman Old Style"/>
          <w:b/>
          <w:spacing w:val="-2"/>
        </w:rPr>
        <w:t>1</w:t>
      </w:r>
      <w:r w:rsidR="00917610" w:rsidRPr="00897E34">
        <w:rPr>
          <w:rFonts w:ascii="Bookman Old Style" w:eastAsia="Times New Roman" w:hAnsi="Bookman Old Style"/>
          <w:b/>
          <w:spacing w:val="-2"/>
        </w:rPr>
        <w:t>3</w:t>
      </w:r>
      <w:r w:rsidRPr="00897E34">
        <w:rPr>
          <w:rFonts w:ascii="Bookman Old Style" w:eastAsia="Times New Roman" w:hAnsi="Bookman Old Style"/>
          <w:b/>
          <w:spacing w:val="-2"/>
        </w:rPr>
        <w:t xml:space="preserve">. </w:t>
      </w:r>
      <w:r w:rsidRPr="00897E34">
        <w:rPr>
          <w:rFonts w:ascii="Bookman Old Style" w:eastAsia="Times New Roman" w:hAnsi="Bookman Old Style"/>
          <w:spacing w:val="-2"/>
        </w:rPr>
        <w:t xml:space="preserve">Когато като Гаранция за изпълнение се представя парична сума, сумата се внася по следната банкова сметка на ВЪЗЛОЖИТЕЛЯ: </w:t>
      </w:r>
    </w:p>
    <w:p w14:paraId="54480766" w14:textId="77777777" w:rsidR="005C1DB9" w:rsidRPr="00897E34" w:rsidRDefault="005C1DB9" w:rsidP="005C1DB9">
      <w:pPr>
        <w:spacing w:after="0" w:line="240" w:lineRule="auto"/>
        <w:jc w:val="both"/>
        <w:rPr>
          <w:rFonts w:ascii="Bookman Old Style" w:hAnsi="Bookman Old Style"/>
        </w:rPr>
      </w:pPr>
      <w:r w:rsidRPr="00897E34">
        <w:rPr>
          <w:rFonts w:ascii="Bookman Old Style" w:hAnsi="Bookman Old Style"/>
        </w:rPr>
        <w:t>Банка:</w:t>
      </w:r>
      <w:r w:rsidRPr="00897E34">
        <w:rPr>
          <w:rFonts w:ascii="Bookman Old Style" w:hAnsi="Bookman Old Style"/>
        </w:rPr>
        <w:tab/>
      </w:r>
      <w:r w:rsidRPr="00897E34">
        <w:rPr>
          <w:rFonts w:ascii="Bookman Old Style" w:eastAsia="Times New Roman" w:hAnsi="Bookman Old Style"/>
        </w:rPr>
        <w:t>"Експресбанк“ АД</w:t>
      </w:r>
    </w:p>
    <w:p w14:paraId="6A50A799" w14:textId="77777777" w:rsidR="005C1DB9" w:rsidRPr="00897E34" w:rsidRDefault="005C1DB9" w:rsidP="005C1DB9">
      <w:pPr>
        <w:spacing w:after="0" w:line="240" w:lineRule="auto"/>
        <w:jc w:val="both"/>
        <w:rPr>
          <w:rFonts w:ascii="Bookman Old Style" w:hAnsi="Bookman Old Style"/>
        </w:rPr>
      </w:pPr>
      <w:r w:rsidRPr="00897E34">
        <w:rPr>
          <w:rFonts w:ascii="Bookman Old Style" w:hAnsi="Bookman Old Style"/>
        </w:rPr>
        <w:t>BIC:</w:t>
      </w:r>
      <w:r w:rsidRPr="00897E34">
        <w:rPr>
          <w:rFonts w:ascii="Bookman Old Style" w:hAnsi="Bookman Old Style"/>
        </w:rPr>
        <w:tab/>
      </w:r>
      <w:r w:rsidRPr="00897E34">
        <w:rPr>
          <w:rFonts w:ascii="Bookman Old Style" w:eastAsia="Times New Roman" w:hAnsi="Bookman Old Style"/>
        </w:rPr>
        <w:t>TTBB BG22</w:t>
      </w:r>
    </w:p>
    <w:p w14:paraId="333A86BA" w14:textId="77777777" w:rsidR="005C1DB9" w:rsidRPr="00897E34" w:rsidRDefault="005C1DB9" w:rsidP="005C1DB9">
      <w:pPr>
        <w:spacing w:after="0" w:line="240" w:lineRule="auto"/>
        <w:jc w:val="both"/>
        <w:rPr>
          <w:rFonts w:ascii="Bookman Old Style" w:hAnsi="Bookman Old Style"/>
        </w:rPr>
      </w:pPr>
      <w:r w:rsidRPr="00897E34">
        <w:rPr>
          <w:rFonts w:ascii="Bookman Old Style" w:hAnsi="Bookman Old Style"/>
        </w:rPr>
        <w:t>IBAN:</w:t>
      </w:r>
      <w:r w:rsidRPr="00897E34">
        <w:rPr>
          <w:rFonts w:ascii="Bookman Old Style" w:hAnsi="Bookman Old Style"/>
        </w:rPr>
        <w:tab/>
      </w:r>
      <w:r w:rsidRPr="00897E34">
        <w:rPr>
          <w:rFonts w:ascii="Bookman Old Style" w:eastAsia="Times New Roman" w:hAnsi="Bookman Old Style"/>
        </w:rPr>
        <w:t>BG28 TTBB 9400 1523 0569 25</w:t>
      </w:r>
    </w:p>
    <w:p w14:paraId="674F67DB" w14:textId="77777777" w:rsidR="005C1DB9" w:rsidRPr="00897E34" w:rsidRDefault="005C1DB9" w:rsidP="005C1DB9">
      <w:pPr>
        <w:shd w:val="clear" w:color="auto" w:fill="FFFFFF"/>
        <w:spacing w:after="0" w:line="240" w:lineRule="auto"/>
        <w:jc w:val="both"/>
        <w:rPr>
          <w:rFonts w:ascii="Bookman Old Style" w:eastAsia="Times New Roman" w:hAnsi="Bookman Old Style"/>
          <w:b/>
          <w:spacing w:val="-2"/>
        </w:rPr>
      </w:pPr>
    </w:p>
    <w:p w14:paraId="6C50380A" w14:textId="09E9B127" w:rsidR="005C1DB9" w:rsidRPr="00897E34" w:rsidRDefault="005C1DB9" w:rsidP="005C1DB9">
      <w:pPr>
        <w:shd w:val="clear" w:color="auto" w:fill="FFFFFF"/>
        <w:spacing w:after="0" w:line="240" w:lineRule="auto"/>
        <w:jc w:val="both"/>
        <w:rPr>
          <w:rFonts w:ascii="Bookman Old Style" w:eastAsia="Times New Roman" w:hAnsi="Bookman Old Style"/>
        </w:rPr>
      </w:pPr>
      <w:r w:rsidRPr="00897E34">
        <w:rPr>
          <w:rFonts w:ascii="Bookman Old Style" w:eastAsia="Times New Roman" w:hAnsi="Bookman Old Style"/>
          <w:b/>
        </w:rPr>
        <w:t xml:space="preserve">Чл. </w:t>
      </w:r>
      <w:r w:rsidR="00162420" w:rsidRPr="00897E34">
        <w:rPr>
          <w:rFonts w:ascii="Bookman Old Style" w:eastAsia="Times New Roman" w:hAnsi="Bookman Old Style"/>
          <w:b/>
        </w:rPr>
        <w:t>1</w:t>
      </w:r>
      <w:r w:rsidR="00917610" w:rsidRPr="00897E34">
        <w:rPr>
          <w:rFonts w:ascii="Bookman Old Style" w:eastAsia="Times New Roman" w:hAnsi="Bookman Old Style"/>
          <w:b/>
        </w:rPr>
        <w:t>4</w:t>
      </w:r>
      <w:r w:rsidRPr="00897E34">
        <w:rPr>
          <w:rFonts w:ascii="Bookman Old Style" w:eastAsia="Times New Roman" w:hAnsi="Bookman Old Style"/>
          <w:b/>
        </w:rPr>
        <w:t xml:space="preserve">. (1) </w:t>
      </w:r>
      <w:r w:rsidRPr="00897E34">
        <w:rPr>
          <w:rFonts w:ascii="Bookman Old Style" w:eastAsia="Times New Roman" w:hAnsi="Bookman Old Style"/>
        </w:rPr>
        <w:t xml:space="preserve">Когато като гаранция за изпълнение се представя </w:t>
      </w:r>
      <w:r w:rsidRPr="00897E34">
        <w:rPr>
          <w:rFonts w:ascii="Bookman Old Style" w:eastAsia="Times New Roman" w:hAnsi="Bookman Old Style"/>
          <w:spacing w:val="1"/>
        </w:rPr>
        <w:t>банкова гаранция</w:t>
      </w:r>
      <w:r w:rsidRPr="00897E34">
        <w:rPr>
          <w:rFonts w:ascii="Bookman Old Style" w:eastAsia="Times New Roman" w:hAnsi="Bookman Old Style"/>
        </w:rPr>
        <w:t>, ИЗПЪЛНИТЕЛЯТ предава на ВЪЗЛОЖИТЕЛЯ оригинален екземпляр на банкова гаранция, издадена в полза на ВЪЗЛОЖИТЕЛЯ, която трябва да отговаря на следните изисквания:</w:t>
      </w:r>
    </w:p>
    <w:p w14:paraId="5C82BEA8" w14:textId="77777777" w:rsidR="005C1DB9" w:rsidRPr="00897E34" w:rsidRDefault="005C1DB9" w:rsidP="005C1DB9">
      <w:pPr>
        <w:shd w:val="clear" w:color="auto" w:fill="FFFFFF"/>
        <w:spacing w:after="0" w:line="240" w:lineRule="auto"/>
        <w:jc w:val="both"/>
        <w:rPr>
          <w:rFonts w:ascii="Bookman Old Style" w:eastAsia="Times New Roman" w:hAnsi="Bookman Old Style"/>
        </w:rPr>
      </w:pPr>
      <w:r w:rsidRPr="00897E34">
        <w:rPr>
          <w:rFonts w:ascii="Bookman Old Style" w:eastAsia="Times New Roman" w:hAnsi="Bookman Old Style"/>
        </w:rPr>
        <w:t>1. да бъде безусловна и неотменяема банкова гаранция във форма, предварително съгласувана с ВЪЗЛОЖИТЕЛЯ и да съдържа задължение на банката - гарант да извърши плащане при първо писмено искане от ВЪЗЛОЖИТЕЛЯ, деклариращо, че е налице неизпълнение на задължение на ИЗПЪЛНИТЕЛЯ или друго основание за задържане на Гаранцията за изпълнение по този Договор;</w:t>
      </w:r>
    </w:p>
    <w:p w14:paraId="1ED929F2" w14:textId="653DE1EF" w:rsidR="005C1DB9" w:rsidRPr="00897E34" w:rsidRDefault="005C1DB9" w:rsidP="005C1DB9">
      <w:pPr>
        <w:shd w:val="clear" w:color="auto" w:fill="FFFFFF"/>
        <w:spacing w:after="0" w:line="240" w:lineRule="auto"/>
        <w:jc w:val="both"/>
        <w:rPr>
          <w:rFonts w:ascii="Bookman Old Style" w:eastAsia="Times New Roman" w:hAnsi="Bookman Old Style"/>
          <w:spacing w:val="-2"/>
        </w:rPr>
      </w:pPr>
      <w:r w:rsidRPr="00897E34">
        <w:rPr>
          <w:rFonts w:ascii="Bookman Old Style" w:eastAsia="Times New Roman" w:hAnsi="Bookman Old Style"/>
        </w:rPr>
        <w:t>2. да бъде със срок на валидност за целия срок на действие на Договора плюс 30 (тридесет) дни след прекратяването на Договора</w:t>
      </w:r>
      <w:r w:rsidR="0000487F" w:rsidRPr="00897E34">
        <w:rPr>
          <w:rFonts w:ascii="Bookman Old Style" w:eastAsia="Times New Roman" w:hAnsi="Bookman Old Style"/>
        </w:rPr>
        <w:t>;</w:t>
      </w:r>
      <w:r w:rsidRPr="00897E34">
        <w:rPr>
          <w:rFonts w:ascii="Bookman Old Style" w:eastAsia="Times New Roman" w:hAnsi="Bookman Old Style"/>
        </w:rPr>
        <w:t xml:space="preserve"> </w:t>
      </w:r>
    </w:p>
    <w:p w14:paraId="0C2AE682" w14:textId="77777777" w:rsidR="005C1DB9" w:rsidRPr="00897E34" w:rsidRDefault="005C1DB9" w:rsidP="005C1DB9">
      <w:pPr>
        <w:shd w:val="clear" w:color="auto" w:fill="FFFFFF"/>
        <w:spacing w:after="0" w:line="240" w:lineRule="auto"/>
        <w:jc w:val="both"/>
        <w:rPr>
          <w:rFonts w:ascii="Bookman Old Style" w:eastAsia="Times New Roman" w:hAnsi="Bookman Old Style"/>
        </w:rPr>
      </w:pPr>
      <w:r w:rsidRPr="00897E34">
        <w:rPr>
          <w:rFonts w:ascii="Bookman Old Style" w:eastAsia="Times New Roman" w:hAnsi="Bookman Old Style"/>
        </w:rPr>
        <w:t>3. в банковата гаранция да бъде посочено, че същата се подчинява на “Еднообразните правила за гаранциите, платими при поискване” (URDG – Uniform Rules for Demand Guarantees,) публикация 758, ревизия 2010 г. на Международната търговска камара (ICC), Париж.</w:t>
      </w:r>
    </w:p>
    <w:p w14:paraId="64D9C88A" w14:textId="77777777" w:rsidR="005C1DB9" w:rsidRPr="00897E34" w:rsidRDefault="005C1DB9" w:rsidP="005C1DB9">
      <w:pPr>
        <w:shd w:val="clear" w:color="auto" w:fill="FFFFFF"/>
        <w:spacing w:after="0" w:line="240" w:lineRule="auto"/>
        <w:jc w:val="both"/>
        <w:rPr>
          <w:rFonts w:ascii="Bookman Old Style" w:eastAsia="Times New Roman" w:hAnsi="Bookman Old Style"/>
          <w:spacing w:val="-2"/>
        </w:rPr>
      </w:pPr>
    </w:p>
    <w:p w14:paraId="11EF42A2" w14:textId="77777777" w:rsidR="005C1DB9" w:rsidRPr="00897E34" w:rsidRDefault="005C1DB9" w:rsidP="005C1DB9">
      <w:pPr>
        <w:shd w:val="clear" w:color="auto" w:fill="FFFFFF"/>
        <w:spacing w:after="0" w:line="240" w:lineRule="auto"/>
        <w:jc w:val="both"/>
        <w:rPr>
          <w:rFonts w:ascii="Bookman Old Style" w:eastAsia="Times New Roman" w:hAnsi="Bookman Old Style"/>
          <w:spacing w:val="-2"/>
        </w:rPr>
      </w:pPr>
      <w:r w:rsidRPr="00897E34">
        <w:rPr>
          <w:rFonts w:ascii="Bookman Old Style" w:eastAsia="Times New Roman" w:hAnsi="Bookman Old Style"/>
          <w:b/>
          <w:spacing w:val="-2"/>
        </w:rPr>
        <w:lastRenderedPageBreak/>
        <w:t>(2)</w:t>
      </w:r>
      <w:r w:rsidRPr="00897E34">
        <w:rPr>
          <w:rFonts w:ascii="Bookman Old Style" w:eastAsia="Times New Roman" w:hAnsi="Bookman Old Style"/>
          <w:spacing w:val="-2"/>
        </w:rPr>
        <w:t xml:space="preserve"> Банковите разходи по откриването и поддържането на Гаранцията </w:t>
      </w:r>
      <w:r w:rsidRPr="00897E34">
        <w:rPr>
          <w:rFonts w:ascii="Bookman Old Style" w:eastAsia="Times New Roman" w:hAnsi="Bookman Old Style"/>
          <w:spacing w:val="1"/>
        </w:rPr>
        <w:t xml:space="preserve">за изпълнение във формата на банкова гаранция, както и по усвояването на средства от страна на ВЪЗЛОЖИТЕЛЯ, при наличието на основание за това, </w:t>
      </w:r>
      <w:r w:rsidRPr="00897E34">
        <w:rPr>
          <w:rFonts w:ascii="Bookman Old Style" w:eastAsia="Times New Roman" w:hAnsi="Bookman Old Style"/>
          <w:spacing w:val="-2"/>
        </w:rPr>
        <w:t>са за сметка на ИЗПЪЛНИТЕЛЯ.</w:t>
      </w:r>
    </w:p>
    <w:p w14:paraId="22DBF4EE" w14:textId="77777777" w:rsidR="005C1DB9" w:rsidRPr="00897E34" w:rsidRDefault="005C1DB9" w:rsidP="005C1DB9">
      <w:pPr>
        <w:shd w:val="clear" w:color="auto" w:fill="FFFFFF"/>
        <w:spacing w:after="0" w:line="240" w:lineRule="auto"/>
        <w:jc w:val="both"/>
        <w:rPr>
          <w:rFonts w:ascii="Bookman Old Style" w:eastAsia="Times New Roman" w:hAnsi="Bookman Old Style"/>
          <w:b/>
          <w:spacing w:val="-2"/>
          <w:highlight w:val="yellow"/>
        </w:rPr>
      </w:pPr>
    </w:p>
    <w:p w14:paraId="6B500B27" w14:textId="11C56E43" w:rsidR="005C1DB9" w:rsidRPr="00897E34" w:rsidRDefault="005C1DB9" w:rsidP="005C1DB9">
      <w:pPr>
        <w:shd w:val="clear" w:color="auto" w:fill="FFFFFF"/>
        <w:spacing w:after="0" w:line="240" w:lineRule="auto"/>
        <w:jc w:val="both"/>
        <w:rPr>
          <w:rFonts w:ascii="Bookman Old Style" w:eastAsia="Times New Roman" w:hAnsi="Bookman Old Style"/>
          <w:spacing w:val="1"/>
        </w:rPr>
      </w:pPr>
      <w:r w:rsidRPr="00897E34">
        <w:rPr>
          <w:rFonts w:ascii="Bookman Old Style" w:eastAsia="Times New Roman" w:hAnsi="Bookman Old Style"/>
          <w:b/>
        </w:rPr>
        <w:t xml:space="preserve">Чл. </w:t>
      </w:r>
      <w:r w:rsidR="00B04A19" w:rsidRPr="00897E34">
        <w:rPr>
          <w:rFonts w:ascii="Bookman Old Style" w:eastAsia="Times New Roman" w:hAnsi="Bookman Old Style"/>
          <w:b/>
        </w:rPr>
        <w:t>1</w:t>
      </w:r>
      <w:r w:rsidR="00917610" w:rsidRPr="00897E34">
        <w:rPr>
          <w:rFonts w:ascii="Bookman Old Style" w:eastAsia="Times New Roman" w:hAnsi="Bookman Old Style"/>
          <w:b/>
        </w:rPr>
        <w:t>5</w:t>
      </w:r>
      <w:r w:rsidRPr="00897E34">
        <w:rPr>
          <w:rFonts w:ascii="Bookman Old Style" w:eastAsia="Times New Roman" w:hAnsi="Bookman Old Style"/>
          <w:b/>
        </w:rPr>
        <w:t xml:space="preserve">. (1) </w:t>
      </w:r>
      <w:r w:rsidRPr="00897E34">
        <w:rPr>
          <w:rFonts w:ascii="Bookman Old Style" w:eastAsia="Times New Roman" w:hAnsi="Bookman Old Style"/>
        </w:rPr>
        <w:t xml:space="preserve">Когато като Гаранция за изпълнение се представя </w:t>
      </w:r>
      <w:r w:rsidRPr="00897E34">
        <w:rPr>
          <w:rFonts w:ascii="Bookman Old Style" w:eastAsia="Times New Roman" w:hAnsi="Bookman Old Style"/>
          <w:spacing w:val="1"/>
        </w:rPr>
        <w:t>застраховка, ИЗПЪЛНИТЕЛЯТ предава на ВЪЗЛОЖИТЕЛЯ оригинален екземпляр на застрахователна полица, издадена в полза на ВЪЗЛОЖИТЕЛЯ, в която ВЪЗЛОЖИТЕЛЯТ е посочен като трето ползващо се лице (бенефициер), която трябва да отговаря на следните изисквания:</w:t>
      </w:r>
    </w:p>
    <w:p w14:paraId="78C8B5F3" w14:textId="77777777" w:rsidR="005C1DB9" w:rsidRPr="00897E34" w:rsidRDefault="005C1DB9" w:rsidP="005C1DB9">
      <w:pPr>
        <w:shd w:val="clear" w:color="auto" w:fill="FFFFFF"/>
        <w:spacing w:after="0" w:line="240" w:lineRule="auto"/>
        <w:jc w:val="both"/>
        <w:rPr>
          <w:rFonts w:ascii="Bookman Old Style" w:eastAsia="Times New Roman" w:hAnsi="Bookman Old Style"/>
          <w:spacing w:val="1"/>
        </w:rPr>
      </w:pPr>
      <w:r w:rsidRPr="00897E34">
        <w:rPr>
          <w:rFonts w:ascii="Bookman Old Style" w:eastAsia="Times New Roman" w:hAnsi="Bookman Old Style"/>
          <w:spacing w:val="1"/>
        </w:rPr>
        <w:t>1. да обезпечава изпълнението на този Договор чрез покритие на отговорността на ИЗПЪЛНИТЕЛЯ;</w:t>
      </w:r>
    </w:p>
    <w:p w14:paraId="46F922F0" w14:textId="77777777" w:rsidR="005C1DB9" w:rsidRPr="00897E34" w:rsidRDefault="005C1DB9" w:rsidP="005C1DB9">
      <w:pPr>
        <w:shd w:val="clear" w:color="auto" w:fill="FFFFFF"/>
        <w:spacing w:after="0" w:line="240" w:lineRule="auto"/>
        <w:jc w:val="both"/>
        <w:rPr>
          <w:rFonts w:ascii="Bookman Old Style" w:eastAsia="Times New Roman" w:hAnsi="Bookman Old Style"/>
          <w:spacing w:val="1"/>
        </w:rPr>
      </w:pPr>
      <w:r w:rsidRPr="00897E34">
        <w:rPr>
          <w:rFonts w:ascii="Bookman Old Style" w:eastAsia="Times New Roman" w:hAnsi="Bookman Old Style"/>
          <w:spacing w:val="1"/>
        </w:rPr>
        <w:t xml:space="preserve">2. да бъде със срок на валидност за целия срок на действие на Договора плюс 30 (тридесет) дни след прекратяването на Договора. </w:t>
      </w:r>
    </w:p>
    <w:p w14:paraId="5EBE2E2C" w14:textId="77777777" w:rsidR="005C1DB9" w:rsidRPr="00897E34" w:rsidRDefault="005C1DB9" w:rsidP="005C1DB9">
      <w:pPr>
        <w:shd w:val="clear" w:color="auto" w:fill="FFFFFF"/>
        <w:spacing w:after="0" w:line="240" w:lineRule="auto"/>
        <w:jc w:val="both"/>
        <w:rPr>
          <w:rFonts w:ascii="Bookman Old Style" w:eastAsia="Times New Roman" w:hAnsi="Bookman Old Style"/>
          <w:spacing w:val="1"/>
        </w:rPr>
      </w:pPr>
      <w:r w:rsidRPr="00897E34">
        <w:rPr>
          <w:rFonts w:ascii="Bookman Old Style" w:eastAsia="Times New Roman" w:hAnsi="Bookman Old Style"/>
          <w:spacing w:val="1"/>
        </w:rPr>
        <w:t>3. застрахователната премия да е платена изцяло при представянето й на ВЪЗЛОЖИТЕЛЯ преди сключване на договора за обществената поръчка.</w:t>
      </w:r>
    </w:p>
    <w:p w14:paraId="40FE37C9" w14:textId="77777777" w:rsidR="005C1DB9" w:rsidRPr="00897E34" w:rsidRDefault="005C1DB9" w:rsidP="005C1DB9">
      <w:pPr>
        <w:shd w:val="clear" w:color="auto" w:fill="FFFFFF"/>
        <w:spacing w:after="0" w:line="240" w:lineRule="auto"/>
        <w:jc w:val="both"/>
        <w:rPr>
          <w:rFonts w:ascii="Bookman Old Style" w:eastAsia="Times New Roman" w:hAnsi="Bookman Old Style"/>
          <w:spacing w:val="1"/>
        </w:rPr>
      </w:pPr>
      <w:r w:rsidRPr="00897E34">
        <w:rPr>
          <w:rFonts w:ascii="Bookman Old Style" w:eastAsia="Times New Roman" w:hAnsi="Bookman Old Style"/>
          <w:b/>
        </w:rPr>
        <w:t xml:space="preserve">(2) </w:t>
      </w:r>
      <w:r w:rsidRPr="00897E34">
        <w:rPr>
          <w:rFonts w:ascii="Bookman Old Style" w:eastAsia="Times New Roman" w:hAnsi="Bookman Old Style"/>
          <w:spacing w:val="1"/>
        </w:rPr>
        <w:t xml:space="preserve">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са за сметка на ИЗПЪЛНИТЕЛЯ. </w:t>
      </w:r>
    </w:p>
    <w:p w14:paraId="73AEDFC6" w14:textId="77777777" w:rsidR="005C1DB9" w:rsidRPr="00897E34" w:rsidRDefault="005C1DB9" w:rsidP="005C1DB9">
      <w:pPr>
        <w:shd w:val="clear" w:color="auto" w:fill="FFFFFF"/>
        <w:tabs>
          <w:tab w:val="left" w:pos="-180"/>
        </w:tabs>
        <w:spacing w:after="0" w:line="240" w:lineRule="auto"/>
        <w:jc w:val="both"/>
        <w:rPr>
          <w:rFonts w:ascii="Bookman Old Style" w:eastAsia="Times New Roman" w:hAnsi="Bookman Old Style"/>
          <w:b/>
        </w:rPr>
      </w:pPr>
    </w:p>
    <w:p w14:paraId="16CBB342" w14:textId="19E4540B" w:rsidR="005C1DB9" w:rsidRPr="00897E34" w:rsidRDefault="005C1DB9" w:rsidP="005C1DB9">
      <w:pPr>
        <w:shd w:val="clear" w:color="auto" w:fill="FFFFFF"/>
        <w:tabs>
          <w:tab w:val="left" w:pos="-180"/>
        </w:tabs>
        <w:spacing w:after="0" w:line="240" w:lineRule="auto"/>
        <w:jc w:val="both"/>
        <w:rPr>
          <w:rFonts w:ascii="Bookman Old Style" w:eastAsia="Times New Roman" w:hAnsi="Bookman Old Style"/>
          <w:spacing w:val="-2"/>
        </w:rPr>
      </w:pPr>
      <w:r w:rsidRPr="00897E34">
        <w:rPr>
          <w:rFonts w:ascii="Bookman Old Style" w:eastAsia="Times New Roman" w:hAnsi="Bookman Old Style"/>
          <w:b/>
        </w:rPr>
        <w:t xml:space="preserve">Чл. </w:t>
      </w:r>
      <w:r w:rsidR="00B04A19" w:rsidRPr="00897E34">
        <w:rPr>
          <w:rFonts w:ascii="Bookman Old Style" w:eastAsia="Times New Roman" w:hAnsi="Bookman Old Style"/>
          <w:b/>
        </w:rPr>
        <w:t>1</w:t>
      </w:r>
      <w:r w:rsidR="00917610" w:rsidRPr="00897E34">
        <w:rPr>
          <w:rFonts w:ascii="Bookman Old Style" w:eastAsia="Times New Roman" w:hAnsi="Bookman Old Style"/>
          <w:b/>
        </w:rPr>
        <w:t>6</w:t>
      </w:r>
      <w:r w:rsidRPr="00897E34">
        <w:rPr>
          <w:rFonts w:ascii="Bookman Old Style" w:eastAsia="Times New Roman" w:hAnsi="Bookman Old Style"/>
          <w:b/>
        </w:rPr>
        <w:t xml:space="preserve">. (1) </w:t>
      </w:r>
      <w:r w:rsidRPr="00897E34">
        <w:rPr>
          <w:rFonts w:ascii="Bookman Old Style" w:eastAsia="Times New Roman" w:hAnsi="Bookman Old Style"/>
          <w:spacing w:val="1"/>
        </w:rPr>
        <w:t>ВЪЗЛОЖИТЕЛЯТ освобождава Гаранцията за изпълнение в срок до 45 (</w:t>
      </w:r>
      <w:r w:rsidRPr="00897E34">
        <w:rPr>
          <w:rFonts w:ascii="Bookman Old Style" w:eastAsia="Times New Roman" w:hAnsi="Bookman Old Style"/>
          <w:i/>
          <w:spacing w:val="1"/>
        </w:rPr>
        <w:t>четиридесет и пет</w:t>
      </w:r>
      <w:r w:rsidRPr="00897E34">
        <w:rPr>
          <w:rFonts w:ascii="Bookman Old Style" w:eastAsia="Times New Roman" w:hAnsi="Bookman Old Style"/>
          <w:spacing w:val="1"/>
        </w:rPr>
        <w:t>) дни след прекратяването на Договора в пълен размер, ако липсват основания за задържането от страна на ВЪЗЛОЖИТЕЛЯ на каквато и да е сума по нея</w:t>
      </w:r>
      <w:r w:rsidRPr="00897E34">
        <w:rPr>
          <w:rFonts w:ascii="Bookman Old Style" w:eastAsia="Times New Roman" w:hAnsi="Bookman Old Style"/>
          <w:spacing w:val="-2"/>
        </w:rPr>
        <w:t>.</w:t>
      </w:r>
    </w:p>
    <w:p w14:paraId="1FA89610" w14:textId="77777777" w:rsidR="005C1DB9" w:rsidRPr="00897E34" w:rsidRDefault="005C1DB9" w:rsidP="005C1DB9">
      <w:pPr>
        <w:shd w:val="clear" w:color="auto" w:fill="FFFFFF"/>
        <w:tabs>
          <w:tab w:val="left" w:pos="-180"/>
        </w:tabs>
        <w:spacing w:after="0" w:line="240" w:lineRule="auto"/>
        <w:jc w:val="both"/>
        <w:rPr>
          <w:rFonts w:ascii="Bookman Old Style" w:eastAsia="Times New Roman" w:hAnsi="Bookman Old Style"/>
          <w:spacing w:val="-2"/>
        </w:rPr>
      </w:pPr>
      <w:r w:rsidRPr="00897E34">
        <w:rPr>
          <w:rFonts w:ascii="Bookman Old Style" w:eastAsia="Times New Roman" w:hAnsi="Bookman Old Style"/>
          <w:b/>
          <w:spacing w:val="-2"/>
        </w:rPr>
        <w:t>(2)</w:t>
      </w:r>
      <w:r w:rsidRPr="00897E34">
        <w:rPr>
          <w:rFonts w:ascii="Bookman Old Style" w:eastAsia="Times New Roman" w:hAnsi="Bookman Old Style"/>
          <w:spacing w:val="-2"/>
        </w:rPr>
        <w:t xml:space="preserve"> Освобождаването на Гаранцията за изпълнение се извършва, както следва:</w:t>
      </w:r>
    </w:p>
    <w:p w14:paraId="2191A84D" w14:textId="6F95C963" w:rsidR="005C1DB9" w:rsidRPr="00897E34" w:rsidRDefault="005C1DB9" w:rsidP="005C1DB9">
      <w:pPr>
        <w:shd w:val="clear" w:color="auto" w:fill="FFFFFF"/>
        <w:tabs>
          <w:tab w:val="left" w:pos="-180"/>
        </w:tabs>
        <w:spacing w:after="0" w:line="240" w:lineRule="auto"/>
        <w:jc w:val="both"/>
        <w:rPr>
          <w:rFonts w:ascii="Bookman Old Style" w:eastAsia="Times New Roman" w:hAnsi="Bookman Old Style"/>
          <w:spacing w:val="-2"/>
        </w:rPr>
      </w:pPr>
      <w:r w:rsidRPr="00897E34">
        <w:rPr>
          <w:rFonts w:ascii="Bookman Old Style" w:eastAsia="Times New Roman" w:hAnsi="Bookman Old Style"/>
          <w:spacing w:val="-2"/>
        </w:rPr>
        <w:t xml:space="preserve">1. когато е във формата на парична сума – чрез превеждане на сумата по банковата сметка на ИЗПЪЛНИТЕЛЯ, посочена в чл. </w:t>
      </w:r>
      <w:r w:rsidR="00917610" w:rsidRPr="00897E34">
        <w:rPr>
          <w:rFonts w:ascii="Bookman Old Style" w:eastAsia="Times New Roman" w:hAnsi="Bookman Old Style"/>
          <w:spacing w:val="-2"/>
        </w:rPr>
        <w:t>10</w:t>
      </w:r>
      <w:r w:rsidRPr="00897E34">
        <w:rPr>
          <w:rFonts w:ascii="Bookman Old Style" w:eastAsia="Times New Roman" w:hAnsi="Bookman Old Style"/>
          <w:spacing w:val="-2"/>
        </w:rPr>
        <w:t xml:space="preserve"> от Договора, чиято актуалност ИЗПЪЛНИТЕЛЯТ потвърждава писмено на ВЪЗЛОЖИТЕЛЯ;</w:t>
      </w:r>
    </w:p>
    <w:p w14:paraId="6BF24632" w14:textId="2F03ACFE" w:rsidR="005C1DB9" w:rsidRPr="00897E34" w:rsidRDefault="005C1DB9" w:rsidP="005C1DB9">
      <w:pPr>
        <w:shd w:val="clear" w:color="auto" w:fill="FFFFFF"/>
        <w:tabs>
          <w:tab w:val="left" w:pos="-180"/>
        </w:tabs>
        <w:spacing w:after="0" w:line="240" w:lineRule="auto"/>
        <w:jc w:val="both"/>
        <w:rPr>
          <w:rFonts w:ascii="Bookman Old Style" w:eastAsia="Times New Roman" w:hAnsi="Bookman Old Style"/>
          <w:spacing w:val="-2"/>
        </w:rPr>
      </w:pPr>
      <w:r w:rsidRPr="00897E34">
        <w:rPr>
          <w:rFonts w:ascii="Bookman Old Style" w:eastAsia="Times New Roman" w:hAnsi="Bookman Old Style"/>
          <w:spacing w:val="-2"/>
        </w:rPr>
        <w:t>2. когато е във формата на банкова гаранция – чрез връщане на нейния оригинал на представител на ИЗПЪЛНИТЕЛЯ или упълномощено от него лице</w:t>
      </w:r>
      <w:r w:rsidR="0000487F" w:rsidRPr="00897E34">
        <w:rPr>
          <w:rFonts w:ascii="Bookman Old Style" w:eastAsia="Times New Roman" w:hAnsi="Bookman Old Style"/>
          <w:spacing w:val="-2"/>
        </w:rPr>
        <w:t xml:space="preserve">. </w:t>
      </w:r>
      <w:r w:rsidR="0000487F" w:rsidRPr="00897E34">
        <w:rPr>
          <w:rFonts w:ascii="Bookman Old Style" w:eastAsia="Times New Roman" w:hAnsi="Bookman Old Style"/>
          <w:spacing w:val="-2"/>
          <w:lang w:val="ru-RU"/>
        </w:rPr>
        <w:t xml:space="preserve">Ангажиментът на възложителя по освобождаването на предоставена банкова гаранция се изчерпва с връщането на нейния оригинал на Изпълнителя, като възложителят не се ангажира и не дължи разходите за изготвяне на допълнителни потвърждения, изпращане на междубанкови </w:t>
      </w:r>
      <w:r w:rsidR="0000487F" w:rsidRPr="00897E34">
        <w:rPr>
          <w:rFonts w:ascii="Bookman Old Style" w:eastAsia="Times New Roman" w:hAnsi="Bookman Old Style"/>
          <w:spacing w:val="-2"/>
        </w:rPr>
        <w:t>SWIFT</w:t>
      </w:r>
      <w:r w:rsidR="0000487F" w:rsidRPr="00897E34">
        <w:rPr>
          <w:rFonts w:ascii="Bookman Old Style" w:eastAsia="Times New Roman" w:hAnsi="Bookman Old Style"/>
          <w:spacing w:val="-2"/>
          <w:lang w:val="ru-RU"/>
        </w:rPr>
        <w:t xml:space="preserve"> съобщения и заплащане на свързаните с това такси, в случай че обслужващата банка на Изпълнителя има някакви допълнителни специфични изисквания</w:t>
      </w:r>
      <w:r w:rsidRPr="00897E34">
        <w:rPr>
          <w:rFonts w:ascii="Bookman Old Style" w:eastAsia="Times New Roman" w:hAnsi="Bookman Old Style"/>
          <w:spacing w:val="-2"/>
        </w:rPr>
        <w:t>;</w:t>
      </w:r>
    </w:p>
    <w:p w14:paraId="487BDD28" w14:textId="77777777" w:rsidR="005C1DB9" w:rsidRPr="00897E34" w:rsidRDefault="005C1DB9" w:rsidP="005C1DB9">
      <w:pPr>
        <w:shd w:val="clear" w:color="auto" w:fill="FFFFFF"/>
        <w:tabs>
          <w:tab w:val="left" w:pos="-180"/>
        </w:tabs>
        <w:spacing w:after="0" w:line="240" w:lineRule="auto"/>
        <w:jc w:val="both"/>
        <w:rPr>
          <w:rFonts w:ascii="Bookman Old Style" w:eastAsia="Times New Roman" w:hAnsi="Bookman Old Style"/>
          <w:spacing w:val="-2"/>
        </w:rPr>
      </w:pPr>
      <w:r w:rsidRPr="00897E34">
        <w:rPr>
          <w:rFonts w:ascii="Bookman Old Style" w:eastAsia="Times New Roman" w:hAnsi="Bookman Old Style"/>
          <w:spacing w:val="-2"/>
        </w:rPr>
        <w:t xml:space="preserve">3. когато е във формата на застраховка – чрез връщане на оригинала на </w:t>
      </w:r>
      <w:r w:rsidRPr="00897E34">
        <w:rPr>
          <w:rFonts w:ascii="Bookman Old Style" w:eastAsia="Times New Roman" w:hAnsi="Bookman Old Style"/>
          <w:spacing w:val="1"/>
        </w:rPr>
        <w:t xml:space="preserve">застрахователната полица </w:t>
      </w:r>
      <w:r w:rsidRPr="00897E34">
        <w:rPr>
          <w:rFonts w:ascii="Bookman Old Style" w:eastAsia="Times New Roman" w:hAnsi="Bookman Old Style"/>
          <w:spacing w:val="-2"/>
        </w:rPr>
        <w:t>на представител на ИЗПЪЛНИТЕЛЯ или упълномощено от него лице.</w:t>
      </w:r>
    </w:p>
    <w:p w14:paraId="52E01E13" w14:textId="77777777" w:rsidR="005C1DB9" w:rsidRPr="00897E34" w:rsidRDefault="005C1DB9" w:rsidP="005C1DB9">
      <w:pPr>
        <w:shd w:val="clear" w:color="auto" w:fill="FFFFFF"/>
        <w:tabs>
          <w:tab w:val="left" w:pos="-180"/>
        </w:tabs>
        <w:spacing w:after="0" w:line="240" w:lineRule="auto"/>
        <w:jc w:val="both"/>
        <w:rPr>
          <w:rFonts w:ascii="Bookman Old Style" w:eastAsia="Times New Roman" w:hAnsi="Bookman Old Style"/>
          <w:spacing w:val="-2"/>
        </w:rPr>
      </w:pPr>
      <w:r w:rsidRPr="00897E34" w:rsidDel="008317B9">
        <w:rPr>
          <w:rFonts w:ascii="Bookman Old Style" w:eastAsia="Times New Roman" w:hAnsi="Bookman Old Style"/>
          <w:spacing w:val="-2"/>
        </w:rPr>
        <w:t xml:space="preserve"> </w:t>
      </w:r>
      <w:r w:rsidRPr="00897E34">
        <w:rPr>
          <w:rFonts w:ascii="Bookman Old Style" w:eastAsia="Times New Roman" w:hAnsi="Bookman Old Style"/>
          <w:b/>
          <w:spacing w:val="-2"/>
        </w:rPr>
        <w:t>(4)</w:t>
      </w:r>
      <w:r w:rsidRPr="00897E34">
        <w:rPr>
          <w:rFonts w:ascii="Bookman Old Style" w:eastAsia="Times New Roman" w:hAnsi="Bookman Old Style"/>
          <w:spacing w:val="-2"/>
        </w:rPr>
        <w:t xml:space="preserve"> Гаранцията или съответната част от нея не се освобождава от ВЪЗЛОЖИТЕЛЯ, ако в процеса на изпълнение на Договора е възникнал спор между Страните относно неизпълнение на задълженията на ИЗПЪЛНИТЕЛЯ и въпросът е отнесен за решаване пред съд. При решаване на спора в полза на ВЪЗЛОЖИТЕЛЯ той може да пристъпи към усвояване на гаранциите.</w:t>
      </w:r>
    </w:p>
    <w:p w14:paraId="7AEE90DF" w14:textId="77777777" w:rsidR="005C1DB9" w:rsidRPr="00897E34" w:rsidRDefault="005C1DB9" w:rsidP="005C1DB9">
      <w:pPr>
        <w:shd w:val="clear" w:color="auto" w:fill="FFFFFF"/>
        <w:tabs>
          <w:tab w:val="left" w:pos="-180"/>
        </w:tabs>
        <w:spacing w:after="0" w:line="240" w:lineRule="auto"/>
        <w:jc w:val="both"/>
        <w:rPr>
          <w:rFonts w:ascii="Bookman Old Style" w:eastAsia="Times New Roman" w:hAnsi="Bookman Old Style"/>
          <w:spacing w:val="-2"/>
        </w:rPr>
      </w:pPr>
      <w:r w:rsidRPr="00897E34">
        <w:rPr>
          <w:rFonts w:ascii="Bookman Old Style" w:eastAsia="Times New Roman" w:hAnsi="Bookman Old Style"/>
          <w:spacing w:val="-2"/>
        </w:rPr>
        <w:tab/>
      </w:r>
    </w:p>
    <w:p w14:paraId="2D38B047" w14:textId="3E99EB3A" w:rsidR="005C1DB9" w:rsidRPr="00897E34" w:rsidRDefault="005C1DB9" w:rsidP="005C1DB9">
      <w:pPr>
        <w:shd w:val="clear" w:color="auto" w:fill="FFFFFF"/>
        <w:tabs>
          <w:tab w:val="left" w:pos="-180"/>
        </w:tabs>
        <w:spacing w:after="0" w:line="240" w:lineRule="auto"/>
        <w:jc w:val="both"/>
        <w:rPr>
          <w:rFonts w:ascii="Bookman Old Style" w:eastAsia="Times New Roman" w:hAnsi="Bookman Old Style"/>
        </w:rPr>
      </w:pPr>
      <w:r w:rsidRPr="00897E34">
        <w:rPr>
          <w:rFonts w:ascii="Bookman Old Style" w:eastAsia="Times New Roman" w:hAnsi="Bookman Old Style"/>
          <w:b/>
        </w:rPr>
        <w:t xml:space="preserve">Чл. </w:t>
      </w:r>
      <w:r w:rsidR="00B04A19" w:rsidRPr="00897E34">
        <w:rPr>
          <w:rFonts w:ascii="Bookman Old Style" w:eastAsia="Times New Roman" w:hAnsi="Bookman Old Style"/>
          <w:b/>
        </w:rPr>
        <w:t>1</w:t>
      </w:r>
      <w:r w:rsidR="00917610" w:rsidRPr="00897E34">
        <w:rPr>
          <w:rFonts w:ascii="Bookman Old Style" w:eastAsia="Times New Roman" w:hAnsi="Bookman Old Style"/>
          <w:b/>
        </w:rPr>
        <w:t>7</w:t>
      </w:r>
      <w:r w:rsidRPr="00897E34">
        <w:rPr>
          <w:rFonts w:ascii="Bookman Old Style" w:eastAsia="Times New Roman" w:hAnsi="Bookman Old Style"/>
          <w:b/>
        </w:rPr>
        <w:t xml:space="preserve">. </w:t>
      </w:r>
      <w:r w:rsidRPr="00897E34">
        <w:rPr>
          <w:rFonts w:ascii="Bookman Old Style" w:eastAsia="Times New Roman" w:hAnsi="Bookman Old Style"/>
        </w:rPr>
        <w:t xml:space="preserve">ВЪЗЛОЖИТЕЛЯТ има право да задържи съответна част и да се удовлетвори от Гаранцията за изпълнение, когато ИЗПЪЛНИТЕЛЯТ не изпълни някое от неговите задължения по Договора, както и в случаите на лошо, частично и забавено изпълнение на което и да е задължение на ИЗПЪЛНИТЕЛЯ, като усвои такава част от Гаранцията за изпълнение, която съответства на уговорената в Договора неустойка за съответния случай на неизпълнение. </w:t>
      </w:r>
    </w:p>
    <w:p w14:paraId="72CF519B" w14:textId="77777777" w:rsidR="005C1DB9" w:rsidRPr="00897E34" w:rsidRDefault="005C1DB9" w:rsidP="005C1DB9">
      <w:pPr>
        <w:shd w:val="clear" w:color="auto" w:fill="FFFFFF"/>
        <w:tabs>
          <w:tab w:val="left" w:pos="-180"/>
        </w:tabs>
        <w:spacing w:after="0" w:line="240" w:lineRule="auto"/>
        <w:jc w:val="both"/>
        <w:rPr>
          <w:rFonts w:ascii="Bookman Old Style" w:eastAsia="Times New Roman" w:hAnsi="Bookman Old Style"/>
          <w:b/>
        </w:rPr>
      </w:pPr>
    </w:p>
    <w:p w14:paraId="167AA1E5" w14:textId="424D6786" w:rsidR="005C1DB9" w:rsidRPr="00897E34" w:rsidRDefault="005C1DB9" w:rsidP="005C1DB9">
      <w:pPr>
        <w:shd w:val="clear" w:color="auto" w:fill="FFFFFF"/>
        <w:tabs>
          <w:tab w:val="left" w:pos="-180"/>
        </w:tabs>
        <w:spacing w:after="0" w:line="240" w:lineRule="auto"/>
        <w:jc w:val="both"/>
        <w:rPr>
          <w:rFonts w:ascii="Bookman Old Style" w:eastAsia="Times New Roman" w:hAnsi="Bookman Old Style"/>
          <w:b/>
        </w:rPr>
      </w:pPr>
      <w:r w:rsidRPr="00897E34">
        <w:rPr>
          <w:rFonts w:ascii="Bookman Old Style" w:eastAsia="Times New Roman" w:hAnsi="Bookman Old Style"/>
          <w:b/>
        </w:rPr>
        <w:t xml:space="preserve">Чл. </w:t>
      </w:r>
      <w:r w:rsidR="00B04A19" w:rsidRPr="00897E34">
        <w:rPr>
          <w:rFonts w:ascii="Bookman Old Style" w:eastAsia="Times New Roman" w:hAnsi="Bookman Old Style"/>
          <w:b/>
        </w:rPr>
        <w:t>1</w:t>
      </w:r>
      <w:r w:rsidR="00917610" w:rsidRPr="00897E34">
        <w:rPr>
          <w:rFonts w:ascii="Bookman Old Style" w:eastAsia="Times New Roman" w:hAnsi="Bookman Old Style"/>
          <w:b/>
        </w:rPr>
        <w:t>8</w:t>
      </w:r>
      <w:r w:rsidRPr="00897E34">
        <w:rPr>
          <w:rFonts w:ascii="Bookman Old Style" w:eastAsia="Times New Roman" w:hAnsi="Bookman Old Style"/>
          <w:b/>
        </w:rPr>
        <w:t xml:space="preserve">. </w:t>
      </w:r>
      <w:r w:rsidRPr="00897E34">
        <w:rPr>
          <w:rFonts w:ascii="Bookman Old Style" w:eastAsia="Times New Roman" w:hAnsi="Bookman Old Style"/>
        </w:rPr>
        <w:t>ВЪЗЛОЖИТЕЛЯТ има право да задържи Гаранцията за изпълнение в пълен размер, в следните случаи:</w:t>
      </w:r>
    </w:p>
    <w:p w14:paraId="79A187F5" w14:textId="2E895F11" w:rsidR="005C1DB9" w:rsidRPr="00897E34" w:rsidRDefault="0000487F" w:rsidP="005C1DB9">
      <w:pPr>
        <w:shd w:val="clear" w:color="auto" w:fill="FFFFFF"/>
        <w:tabs>
          <w:tab w:val="left" w:pos="-180"/>
        </w:tabs>
        <w:spacing w:after="0" w:line="240" w:lineRule="auto"/>
        <w:jc w:val="both"/>
        <w:rPr>
          <w:rFonts w:ascii="Bookman Old Style" w:eastAsia="Times New Roman" w:hAnsi="Bookman Old Style"/>
          <w:spacing w:val="-2"/>
        </w:rPr>
      </w:pPr>
      <w:r w:rsidRPr="00897E34">
        <w:rPr>
          <w:rFonts w:ascii="Bookman Old Style" w:eastAsia="Times New Roman" w:hAnsi="Bookman Old Style"/>
          <w:spacing w:val="-2"/>
        </w:rPr>
        <w:t>1</w:t>
      </w:r>
      <w:r w:rsidR="005C1DB9" w:rsidRPr="00897E34">
        <w:rPr>
          <w:rFonts w:ascii="Bookman Old Style" w:eastAsia="Times New Roman" w:hAnsi="Bookman Old Style"/>
          <w:spacing w:val="-2"/>
        </w:rPr>
        <w:t xml:space="preserve">. при пълно неизпълнение, в т.ч. когато Услугите не отговарят на изискванията на ВЪЗЛОЖИТЕЛЯ, и разваляне на Договора от страна на ВЪЗЛОЖИТЕЛЯ на това основание; </w:t>
      </w:r>
    </w:p>
    <w:p w14:paraId="44E9C3EE" w14:textId="6710CB6B" w:rsidR="005C1DB9" w:rsidRPr="00897E34" w:rsidRDefault="0000487F" w:rsidP="005C1DB9">
      <w:pPr>
        <w:shd w:val="clear" w:color="auto" w:fill="FFFFFF"/>
        <w:tabs>
          <w:tab w:val="left" w:pos="-180"/>
        </w:tabs>
        <w:spacing w:after="0" w:line="240" w:lineRule="auto"/>
        <w:jc w:val="both"/>
        <w:rPr>
          <w:rFonts w:ascii="Bookman Old Style" w:eastAsia="Times New Roman" w:hAnsi="Bookman Old Style"/>
          <w:spacing w:val="-2"/>
        </w:rPr>
      </w:pPr>
      <w:r w:rsidRPr="00897E34">
        <w:rPr>
          <w:rFonts w:ascii="Bookman Old Style" w:eastAsia="Times New Roman" w:hAnsi="Bookman Old Style"/>
          <w:spacing w:val="-2"/>
        </w:rPr>
        <w:t>2</w:t>
      </w:r>
      <w:r w:rsidR="005C1DB9" w:rsidRPr="00897E34">
        <w:rPr>
          <w:rFonts w:ascii="Bookman Old Style" w:eastAsia="Times New Roman" w:hAnsi="Bookman Old Style"/>
          <w:spacing w:val="-2"/>
        </w:rPr>
        <w:t>. при прекратяване на дейността на ИЗПЪЛНИТЕЛЯ или при обявяването му в несъстоятелност.</w:t>
      </w:r>
    </w:p>
    <w:p w14:paraId="570E5A1A" w14:textId="77777777" w:rsidR="005C1DB9" w:rsidRPr="00897E34" w:rsidRDefault="005C1DB9" w:rsidP="005C1DB9">
      <w:pPr>
        <w:shd w:val="clear" w:color="auto" w:fill="FFFFFF"/>
        <w:tabs>
          <w:tab w:val="left" w:pos="-180"/>
        </w:tabs>
        <w:spacing w:after="0" w:line="240" w:lineRule="auto"/>
        <w:jc w:val="both"/>
        <w:rPr>
          <w:rFonts w:ascii="Bookman Old Style" w:eastAsia="Times New Roman" w:hAnsi="Bookman Old Style"/>
          <w:spacing w:val="-2"/>
        </w:rPr>
      </w:pPr>
    </w:p>
    <w:p w14:paraId="5CA36CB6" w14:textId="057A1235" w:rsidR="005C1DB9" w:rsidRPr="00897E34" w:rsidRDefault="005C1DB9" w:rsidP="005C1DB9">
      <w:pPr>
        <w:shd w:val="clear" w:color="auto" w:fill="FFFFFF"/>
        <w:tabs>
          <w:tab w:val="left" w:pos="-180"/>
        </w:tabs>
        <w:spacing w:after="0" w:line="240" w:lineRule="auto"/>
        <w:jc w:val="both"/>
        <w:rPr>
          <w:rFonts w:ascii="Bookman Old Style" w:eastAsia="Times New Roman" w:hAnsi="Bookman Old Style"/>
        </w:rPr>
      </w:pPr>
      <w:r w:rsidRPr="00897E34">
        <w:rPr>
          <w:rFonts w:ascii="Bookman Old Style" w:eastAsia="Times New Roman" w:hAnsi="Bookman Old Style"/>
          <w:b/>
        </w:rPr>
        <w:t xml:space="preserve">Чл. </w:t>
      </w:r>
      <w:r w:rsidR="00917610" w:rsidRPr="00897E34">
        <w:rPr>
          <w:rFonts w:ascii="Bookman Old Style" w:eastAsia="Times New Roman" w:hAnsi="Bookman Old Style"/>
          <w:b/>
        </w:rPr>
        <w:t>19</w:t>
      </w:r>
      <w:r w:rsidRPr="00897E34">
        <w:rPr>
          <w:rFonts w:ascii="Bookman Old Style" w:eastAsia="Times New Roman" w:hAnsi="Bookman Old Style"/>
          <w:b/>
        </w:rPr>
        <w:t xml:space="preserve">. </w:t>
      </w:r>
      <w:r w:rsidRPr="00897E34">
        <w:rPr>
          <w:rFonts w:ascii="Bookman Old Style" w:eastAsia="Times New Roman" w:hAnsi="Bookman Old Style"/>
        </w:rPr>
        <w:t xml:space="preserve">В всеки случай на задържане на Гаранцията за изпълнение, ВЪЗЛОЖИТЕЛЯТ уведомява ИЗПЪЛНИТЕЛЯ за задържането и неговото основание. Задържането на </w:t>
      </w:r>
      <w:r w:rsidRPr="00897E34">
        <w:rPr>
          <w:rFonts w:ascii="Bookman Old Style" w:eastAsia="Times New Roman" w:hAnsi="Bookman Old Style"/>
        </w:rPr>
        <w:lastRenderedPageBreak/>
        <w:t>Гаранцията за изпълнение изцяло или частично не изчерпва правата на ВЪЗЛОЖИТЕЛЯ да търси обезщетение в по-голям размер.</w:t>
      </w:r>
    </w:p>
    <w:p w14:paraId="048E7716" w14:textId="77777777" w:rsidR="005C1DB9" w:rsidRPr="00897E34" w:rsidRDefault="005C1DB9" w:rsidP="005C1DB9">
      <w:pPr>
        <w:shd w:val="clear" w:color="auto" w:fill="FFFFFF"/>
        <w:tabs>
          <w:tab w:val="left" w:pos="-180"/>
        </w:tabs>
        <w:spacing w:after="0" w:line="240" w:lineRule="auto"/>
        <w:jc w:val="both"/>
        <w:rPr>
          <w:rFonts w:ascii="Bookman Old Style" w:eastAsia="Times New Roman" w:hAnsi="Bookman Old Style"/>
        </w:rPr>
      </w:pPr>
    </w:p>
    <w:p w14:paraId="687B28DC" w14:textId="5B0BB61B" w:rsidR="005C1DB9" w:rsidRPr="00897E34" w:rsidRDefault="005C1DB9" w:rsidP="005C1DB9">
      <w:pPr>
        <w:shd w:val="clear" w:color="auto" w:fill="FFFFFF"/>
        <w:tabs>
          <w:tab w:val="left" w:pos="-180"/>
        </w:tabs>
        <w:spacing w:after="0" w:line="240" w:lineRule="auto"/>
        <w:jc w:val="both"/>
        <w:rPr>
          <w:rFonts w:ascii="Bookman Old Style" w:eastAsia="Times New Roman" w:hAnsi="Bookman Old Style"/>
        </w:rPr>
      </w:pPr>
      <w:r w:rsidRPr="00897E34">
        <w:rPr>
          <w:rFonts w:ascii="Bookman Old Style" w:eastAsia="Times New Roman" w:hAnsi="Bookman Old Style"/>
          <w:b/>
        </w:rPr>
        <w:t xml:space="preserve">Чл. </w:t>
      </w:r>
      <w:r w:rsidR="00917610" w:rsidRPr="00897E34">
        <w:rPr>
          <w:rFonts w:ascii="Bookman Old Style" w:eastAsia="Times New Roman" w:hAnsi="Bookman Old Style"/>
          <w:b/>
        </w:rPr>
        <w:t>20</w:t>
      </w:r>
      <w:r w:rsidRPr="00897E34">
        <w:rPr>
          <w:rFonts w:ascii="Bookman Old Style" w:eastAsia="Times New Roman" w:hAnsi="Bookman Old Style"/>
          <w:b/>
        </w:rPr>
        <w:t xml:space="preserve">. </w:t>
      </w:r>
      <w:r w:rsidRPr="00897E34">
        <w:rPr>
          <w:rFonts w:ascii="Bookman Old Style" w:eastAsia="Times New Roman" w:hAnsi="Bookman Old Style"/>
        </w:rPr>
        <w:t>Когато ВЪЗЛОЖИТЕЛЯТ се е удовлетворил от Гаранцията за изпълнение и Договорът продължава да е в сила, ИЗПЪЛНИТЕЛЯТ се задължава в срок до 5 (</w:t>
      </w:r>
      <w:r w:rsidRPr="00897E34">
        <w:rPr>
          <w:rFonts w:ascii="Bookman Old Style" w:eastAsia="Times New Roman" w:hAnsi="Bookman Old Style"/>
          <w:i/>
        </w:rPr>
        <w:t>пет</w:t>
      </w:r>
      <w:r w:rsidRPr="00897E34">
        <w:rPr>
          <w:rFonts w:ascii="Bookman Old Style" w:eastAsia="Times New Roman" w:hAnsi="Bookman Old Style"/>
        </w:rPr>
        <w:t xml:space="preserve">) дни да допълни Гаранцията за изпълнение, като внесе усвоената от ВЪЗЛОЖИТЕЛЯ сума по сметката на ВЪЗЛОЖИТЕЛЯ или предостави документ за изменение на първоначалната банкова гаранция или нова банкова гаранция, съответно застраховка, така че във всеки момент от действието на Договора размерът на Гаранцията за изпълнение да бъде в съответствие с чл. </w:t>
      </w:r>
      <w:r w:rsidR="00917610" w:rsidRPr="00897E34">
        <w:rPr>
          <w:rFonts w:ascii="Bookman Old Style" w:eastAsia="Times New Roman" w:hAnsi="Bookman Old Style"/>
        </w:rPr>
        <w:t>11</w:t>
      </w:r>
      <w:r w:rsidRPr="00897E34">
        <w:rPr>
          <w:rFonts w:ascii="Bookman Old Style" w:eastAsia="Times New Roman" w:hAnsi="Bookman Old Style"/>
        </w:rPr>
        <w:t xml:space="preserve"> от Договора.</w:t>
      </w:r>
    </w:p>
    <w:p w14:paraId="701D804B" w14:textId="77777777" w:rsidR="005C1DB9" w:rsidRPr="00897E34" w:rsidRDefault="005C1DB9" w:rsidP="005C1DB9">
      <w:pPr>
        <w:spacing w:after="0" w:line="240" w:lineRule="auto"/>
        <w:jc w:val="both"/>
        <w:rPr>
          <w:rFonts w:ascii="Bookman Old Style" w:hAnsi="Bookman Old Style"/>
          <w:lang w:eastAsia="bg-BG"/>
        </w:rPr>
      </w:pPr>
      <w:r w:rsidRPr="00897E34" w:rsidDel="004F6181">
        <w:rPr>
          <w:rFonts w:ascii="Bookman Old Style" w:hAnsi="Bookman Old Style"/>
          <w:b/>
          <w:lang w:eastAsia="bg-BG"/>
        </w:rPr>
        <w:t xml:space="preserve"> </w:t>
      </w:r>
    </w:p>
    <w:p w14:paraId="36CF9EF4" w14:textId="77777777" w:rsidR="005C1DB9" w:rsidRPr="00897E34" w:rsidRDefault="005C1DB9" w:rsidP="005C1DB9">
      <w:pPr>
        <w:spacing w:after="0" w:line="240" w:lineRule="auto"/>
        <w:jc w:val="both"/>
        <w:rPr>
          <w:rFonts w:ascii="Bookman Old Style" w:eastAsia="Times New Roman" w:hAnsi="Bookman Old Style"/>
          <w:b/>
        </w:rPr>
      </w:pPr>
      <w:r w:rsidRPr="00897E34">
        <w:rPr>
          <w:rFonts w:ascii="Bookman Old Style" w:eastAsia="Times New Roman" w:hAnsi="Bookman Old Style"/>
          <w:b/>
        </w:rPr>
        <w:t xml:space="preserve">Общи условия относно Гаранцията за изпълнение </w:t>
      </w:r>
    </w:p>
    <w:p w14:paraId="5611CB15" w14:textId="77777777" w:rsidR="005C1DB9" w:rsidRPr="00897E34" w:rsidRDefault="005C1DB9" w:rsidP="005C1DB9">
      <w:pPr>
        <w:spacing w:after="0" w:line="240" w:lineRule="auto"/>
        <w:jc w:val="both"/>
        <w:rPr>
          <w:rFonts w:ascii="Bookman Old Style" w:eastAsia="Times New Roman" w:hAnsi="Bookman Old Style"/>
          <w:b/>
        </w:rPr>
      </w:pPr>
    </w:p>
    <w:p w14:paraId="03A8D9AC" w14:textId="7AD63408" w:rsidR="005C1DB9" w:rsidRPr="00897E34" w:rsidRDefault="005C1DB9" w:rsidP="005C1DB9">
      <w:pPr>
        <w:spacing w:after="0" w:line="240" w:lineRule="auto"/>
        <w:jc w:val="both"/>
        <w:rPr>
          <w:rFonts w:ascii="Bookman Old Style" w:hAnsi="Bookman Old Style"/>
          <w:lang w:eastAsia="bg-BG"/>
        </w:rPr>
      </w:pPr>
      <w:r w:rsidRPr="00897E34">
        <w:rPr>
          <w:rFonts w:ascii="Bookman Old Style" w:eastAsia="Times New Roman" w:hAnsi="Bookman Old Style"/>
          <w:b/>
        </w:rPr>
        <w:t xml:space="preserve">Чл. </w:t>
      </w:r>
      <w:r w:rsidR="00917610" w:rsidRPr="00897E34">
        <w:rPr>
          <w:rFonts w:ascii="Bookman Old Style" w:eastAsia="Times New Roman" w:hAnsi="Bookman Old Style"/>
          <w:b/>
        </w:rPr>
        <w:t>21</w:t>
      </w:r>
      <w:r w:rsidRPr="00897E34">
        <w:rPr>
          <w:rFonts w:ascii="Bookman Old Style" w:eastAsia="Times New Roman" w:hAnsi="Bookman Old Style"/>
          <w:b/>
        </w:rPr>
        <w:t xml:space="preserve">. </w:t>
      </w:r>
      <w:r w:rsidRPr="00897E34">
        <w:rPr>
          <w:rFonts w:ascii="Bookman Old Style" w:hAnsi="Bookman Old Style"/>
          <w:lang w:eastAsia="bg-BG"/>
        </w:rPr>
        <w:t>ВЪЗЛОЖИТЕЛЯТ не дължи лихва за времето, през което средствата по Гаранцията за изпълнение са престояли при него законосъобразно.</w:t>
      </w:r>
    </w:p>
    <w:p w14:paraId="7FB34451" w14:textId="77777777" w:rsidR="005C1DB9" w:rsidRPr="00897E34" w:rsidRDefault="005C1DB9" w:rsidP="005C1DB9">
      <w:pPr>
        <w:keepNext/>
        <w:keepLines/>
        <w:spacing w:before="240" w:after="240" w:line="240" w:lineRule="auto"/>
        <w:jc w:val="both"/>
        <w:outlineLvl w:val="1"/>
        <w:rPr>
          <w:rFonts w:ascii="Bookman Old Style" w:eastAsia="Times New Roman" w:hAnsi="Bookman Old Style"/>
          <w:b/>
          <w:bCs/>
          <w:lang w:eastAsia="bg-BG"/>
        </w:rPr>
      </w:pPr>
      <w:r w:rsidRPr="00897E34">
        <w:rPr>
          <w:rFonts w:ascii="Bookman Old Style" w:eastAsia="Times New Roman" w:hAnsi="Bookman Old Style"/>
          <w:b/>
          <w:bCs/>
          <w:lang w:eastAsia="bg-BG"/>
        </w:rPr>
        <w:t>ПРАВА И ЗАДЪЛЖЕНИЯ НА СТРАНИТЕ</w:t>
      </w:r>
    </w:p>
    <w:p w14:paraId="1B50D768" w14:textId="6B3C377D" w:rsidR="005C1DB9" w:rsidRPr="00897E34" w:rsidRDefault="005C1DB9" w:rsidP="005C1DB9">
      <w:pPr>
        <w:spacing w:after="0" w:line="240" w:lineRule="auto"/>
        <w:jc w:val="both"/>
        <w:rPr>
          <w:rFonts w:ascii="Bookman Old Style" w:eastAsia="Times New Roman" w:hAnsi="Bookman Old Style"/>
          <w:b/>
          <w:bCs/>
          <w:spacing w:val="1"/>
        </w:rPr>
      </w:pPr>
      <w:r w:rsidRPr="00897E34">
        <w:rPr>
          <w:rFonts w:ascii="Bookman Old Style" w:eastAsia="Times New Roman" w:hAnsi="Bookman Old Style"/>
          <w:b/>
          <w:bCs/>
          <w:spacing w:val="1"/>
        </w:rPr>
        <w:t xml:space="preserve">Чл. </w:t>
      </w:r>
      <w:r w:rsidR="00917610" w:rsidRPr="00897E34">
        <w:rPr>
          <w:rFonts w:ascii="Bookman Old Style" w:eastAsia="Times New Roman" w:hAnsi="Bookman Old Style"/>
          <w:b/>
          <w:bCs/>
          <w:spacing w:val="1"/>
        </w:rPr>
        <w:t>22</w:t>
      </w:r>
      <w:r w:rsidRPr="00897E34">
        <w:rPr>
          <w:rFonts w:ascii="Bookman Old Style" w:eastAsia="Times New Roman" w:hAnsi="Bookman Old Style"/>
          <w:b/>
          <w:bCs/>
          <w:spacing w:val="1"/>
        </w:rPr>
        <w:t xml:space="preserve">. </w:t>
      </w:r>
      <w:r w:rsidRPr="00897E34">
        <w:rPr>
          <w:rFonts w:ascii="Bookman Old Style" w:eastAsia="Times New Roman" w:hAnsi="Bookman Old Style"/>
          <w:bCs/>
          <w:spacing w:val="1"/>
        </w:rPr>
        <w:t>Изброяването на конкретни права и задължения на Страните в този раздел от Договора е неизчерпателно и не засяга действието на други клаузи от Договора или от приложимото право, предвиждащи права и/или задължения на която и да е от Страните.</w:t>
      </w:r>
    </w:p>
    <w:p w14:paraId="07646D8D" w14:textId="77777777" w:rsidR="005C1DB9" w:rsidRPr="00897E34" w:rsidRDefault="005C1DB9" w:rsidP="005C1DB9">
      <w:pPr>
        <w:spacing w:after="0" w:line="240" w:lineRule="auto"/>
        <w:jc w:val="both"/>
        <w:rPr>
          <w:rFonts w:ascii="Bookman Old Style" w:hAnsi="Bookman Old Style"/>
          <w:highlight w:val="yellow"/>
          <w:lang w:eastAsia="bg-BG"/>
        </w:rPr>
      </w:pPr>
    </w:p>
    <w:p w14:paraId="32CB799D" w14:textId="77777777" w:rsidR="005C1DB9" w:rsidRPr="00897E34" w:rsidRDefault="005C1DB9" w:rsidP="005C1DB9">
      <w:pPr>
        <w:spacing w:after="0" w:line="240" w:lineRule="auto"/>
        <w:jc w:val="both"/>
        <w:rPr>
          <w:rFonts w:ascii="Bookman Old Style" w:hAnsi="Bookman Old Style"/>
          <w:b/>
          <w:u w:val="single"/>
          <w:lang w:eastAsia="bg-BG"/>
        </w:rPr>
      </w:pPr>
      <w:r w:rsidRPr="00897E34">
        <w:rPr>
          <w:rFonts w:ascii="Bookman Old Style" w:hAnsi="Bookman Old Style"/>
          <w:b/>
          <w:u w:val="single"/>
          <w:lang w:eastAsia="bg-BG"/>
        </w:rPr>
        <w:t>Общи права и задължения на ИЗПЪЛНИТЕЛЯ</w:t>
      </w:r>
    </w:p>
    <w:p w14:paraId="43054923" w14:textId="77777777" w:rsidR="005C1DB9" w:rsidRPr="00897E34" w:rsidRDefault="005C1DB9" w:rsidP="005C1DB9">
      <w:pPr>
        <w:spacing w:after="0" w:line="240" w:lineRule="auto"/>
        <w:jc w:val="both"/>
        <w:rPr>
          <w:rFonts w:ascii="Bookman Old Style" w:eastAsia="Times New Roman" w:hAnsi="Bookman Old Style"/>
          <w:bCs/>
          <w:spacing w:val="1"/>
        </w:rPr>
      </w:pPr>
      <w:r w:rsidRPr="00897E34">
        <w:rPr>
          <w:rFonts w:ascii="Bookman Old Style" w:eastAsia="Times New Roman" w:hAnsi="Bookman Old Style"/>
          <w:bCs/>
          <w:spacing w:val="1"/>
        </w:rPr>
        <w:tab/>
      </w:r>
    </w:p>
    <w:p w14:paraId="3CD39A08" w14:textId="58E57283" w:rsidR="005C1DB9" w:rsidRPr="00897E34" w:rsidRDefault="005C1DB9" w:rsidP="005C1DB9">
      <w:pPr>
        <w:spacing w:after="0" w:line="240" w:lineRule="auto"/>
        <w:jc w:val="both"/>
        <w:rPr>
          <w:rFonts w:ascii="Bookman Old Style" w:eastAsia="Times New Roman" w:hAnsi="Bookman Old Style"/>
          <w:b/>
          <w:spacing w:val="1"/>
        </w:rPr>
      </w:pPr>
      <w:r w:rsidRPr="00897E34">
        <w:rPr>
          <w:rFonts w:ascii="Bookman Old Style" w:eastAsia="Times New Roman" w:hAnsi="Bookman Old Style"/>
          <w:b/>
          <w:bCs/>
          <w:spacing w:val="1"/>
        </w:rPr>
        <w:t xml:space="preserve">Чл. </w:t>
      </w:r>
      <w:r w:rsidR="00917610" w:rsidRPr="00897E34">
        <w:rPr>
          <w:rFonts w:ascii="Bookman Old Style" w:eastAsia="Times New Roman" w:hAnsi="Bookman Old Style"/>
          <w:b/>
          <w:bCs/>
          <w:spacing w:val="1"/>
        </w:rPr>
        <w:t>23</w:t>
      </w:r>
      <w:r w:rsidRPr="00897E34">
        <w:rPr>
          <w:rFonts w:ascii="Bookman Old Style" w:eastAsia="Times New Roman" w:hAnsi="Bookman Old Style"/>
          <w:b/>
          <w:bCs/>
          <w:spacing w:val="1"/>
        </w:rPr>
        <w:t xml:space="preserve">. </w:t>
      </w:r>
      <w:r w:rsidRPr="00897E34">
        <w:rPr>
          <w:rFonts w:ascii="Bookman Old Style" w:eastAsia="Times New Roman" w:hAnsi="Bookman Old Style"/>
          <w:b/>
          <w:spacing w:val="1"/>
        </w:rPr>
        <w:t>ИЗПЪЛНИТЕЛЯТ има право:</w:t>
      </w:r>
      <w:r w:rsidRPr="00897E34">
        <w:rPr>
          <w:rFonts w:ascii="Bookman Old Style" w:eastAsia="Times New Roman" w:hAnsi="Bookman Old Style"/>
          <w:b/>
          <w:spacing w:val="1"/>
        </w:rPr>
        <w:tab/>
      </w:r>
    </w:p>
    <w:p w14:paraId="1CC90857" w14:textId="560E96C8" w:rsidR="005C1DB9" w:rsidRPr="00897E34" w:rsidRDefault="005C1DB9" w:rsidP="005C1DB9">
      <w:pPr>
        <w:spacing w:after="0" w:line="240" w:lineRule="auto"/>
        <w:jc w:val="both"/>
        <w:rPr>
          <w:rFonts w:ascii="Bookman Old Style" w:eastAsia="Times New Roman" w:hAnsi="Bookman Old Style"/>
          <w:spacing w:val="1"/>
        </w:rPr>
      </w:pPr>
      <w:r w:rsidRPr="00897E34">
        <w:rPr>
          <w:rFonts w:ascii="Bookman Old Style" w:eastAsia="Times New Roman" w:hAnsi="Bookman Old Style"/>
          <w:bCs/>
          <w:spacing w:val="1"/>
        </w:rPr>
        <w:t>1.</w:t>
      </w:r>
      <w:r w:rsidRPr="00897E34">
        <w:rPr>
          <w:rFonts w:ascii="Bookman Old Style" w:eastAsia="Times New Roman" w:hAnsi="Bookman Old Style"/>
          <w:spacing w:val="1"/>
        </w:rPr>
        <w:t xml:space="preserve"> да получи възнаграждение в размера, сроковете и при условията по чл. </w:t>
      </w:r>
      <w:r w:rsidR="00917610" w:rsidRPr="00897E34">
        <w:rPr>
          <w:rFonts w:ascii="Bookman Old Style" w:eastAsia="Times New Roman" w:hAnsi="Bookman Old Style"/>
          <w:spacing w:val="1"/>
        </w:rPr>
        <w:t>7-10</w:t>
      </w:r>
      <w:r w:rsidRPr="00897E34">
        <w:rPr>
          <w:rFonts w:ascii="Bookman Old Style" w:eastAsia="Times New Roman" w:hAnsi="Bookman Old Style"/>
          <w:spacing w:val="1"/>
        </w:rPr>
        <w:t xml:space="preserve"> от договора;</w:t>
      </w:r>
    </w:p>
    <w:p w14:paraId="6751A681" w14:textId="77777777" w:rsidR="005C1DB9" w:rsidRPr="00897E34" w:rsidRDefault="005C1DB9" w:rsidP="005C1DB9">
      <w:pPr>
        <w:spacing w:after="0" w:line="240" w:lineRule="auto"/>
        <w:jc w:val="both"/>
        <w:rPr>
          <w:rFonts w:ascii="Bookman Old Style" w:eastAsia="Times New Roman" w:hAnsi="Bookman Old Style"/>
          <w:spacing w:val="1"/>
        </w:rPr>
      </w:pPr>
      <w:r w:rsidRPr="00897E34">
        <w:rPr>
          <w:rFonts w:ascii="Bookman Old Style" w:eastAsia="Times New Roman" w:hAnsi="Bookman Old Style"/>
          <w:bCs/>
          <w:spacing w:val="1"/>
        </w:rPr>
        <w:t>2.</w:t>
      </w:r>
      <w:r w:rsidRPr="00897E34">
        <w:rPr>
          <w:rFonts w:ascii="Bookman Old Style" w:eastAsia="Times New Roman" w:hAnsi="Bookman Old Style"/>
          <w:spacing w:val="1"/>
        </w:rPr>
        <w:t xml:space="preserve"> да иска и да получава от ВЪЗЛОЖИТЕЛЯ необходимото съдействие за изпълнение на задълженията по този Договор, както и всички необходими документи, информация и данни, пряко свързани или необходими за изпълнение на Договора;</w:t>
      </w:r>
    </w:p>
    <w:p w14:paraId="426D85D8" w14:textId="77777777" w:rsidR="005C1DB9" w:rsidRPr="00897E34" w:rsidRDefault="005C1DB9" w:rsidP="005C1DB9">
      <w:pPr>
        <w:spacing w:after="0" w:line="240" w:lineRule="auto"/>
        <w:jc w:val="both"/>
        <w:rPr>
          <w:rFonts w:ascii="Bookman Old Style" w:eastAsia="Times New Roman" w:hAnsi="Bookman Old Style"/>
          <w:spacing w:val="1"/>
        </w:rPr>
      </w:pPr>
      <w:bookmarkStart w:id="1" w:name="_DV_M80"/>
      <w:bookmarkEnd w:id="1"/>
      <w:r w:rsidRPr="00897E34">
        <w:rPr>
          <w:rFonts w:ascii="Bookman Old Style" w:eastAsia="Times New Roman" w:hAnsi="Bookman Old Style"/>
          <w:spacing w:val="1"/>
        </w:rPr>
        <w:tab/>
      </w:r>
    </w:p>
    <w:p w14:paraId="7EB48748" w14:textId="18EB9D32" w:rsidR="005C1DB9" w:rsidRPr="00897E34" w:rsidRDefault="005C1DB9" w:rsidP="005C1DB9">
      <w:pPr>
        <w:spacing w:after="0" w:line="240" w:lineRule="auto"/>
        <w:jc w:val="both"/>
        <w:rPr>
          <w:rFonts w:ascii="Bookman Old Style" w:eastAsia="Times New Roman" w:hAnsi="Bookman Old Style"/>
          <w:b/>
          <w:spacing w:val="1"/>
        </w:rPr>
      </w:pPr>
      <w:r w:rsidRPr="00897E34">
        <w:rPr>
          <w:rFonts w:ascii="Bookman Old Style" w:eastAsia="Times New Roman" w:hAnsi="Bookman Old Style"/>
          <w:b/>
          <w:bCs/>
          <w:spacing w:val="1"/>
        </w:rPr>
        <w:t>Чл.</w:t>
      </w:r>
      <w:r w:rsidRPr="00897E34">
        <w:rPr>
          <w:rFonts w:ascii="Bookman Old Style" w:eastAsia="Times New Roman" w:hAnsi="Bookman Old Style"/>
          <w:b/>
          <w:spacing w:val="1"/>
        </w:rPr>
        <w:t xml:space="preserve"> </w:t>
      </w:r>
      <w:r w:rsidR="00917610" w:rsidRPr="00897E34">
        <w:rPr>
          <w:rFonts w:ascii="Bookman Old Style" w:eastAsia="Times New Roman" w:hAnsi="Bookman Old Style"/>
          <w:b/>
          <w:bCs/>
          <w:spacing w:val="1"/>
        </w:rPr>
        <w:t>24</w:t>
      </w:r>
      <w:r w:rsidRPr="00897E34">
        <w:rPr>
          <w:rFonts w:ascii="Bookman Old Style" w:eastAsia="Times New Roman" w:hAnsi="Bookman Old Style"/>
          <w:b/>
          <w:bCs/>
          <w:spacing w:val="1"/>
        </w:rPr>
        <w:t>.</w:t>
      </w:r>
      <w:r w:rsidRPr="00897E34">
        <w:rPr>
          <w:rFonts w:ascii="Bookman Old Style" w:eastAsia="Times New Roman" w:hAnsi="Bookman Old Style"/>
          <w:b/>
          <w:spacing w:val="1"/>
        </w:rPr>
        <w:t xml:space="preserve"> ИЗПЪЛНИТЕЛЯТ се задължава:</w:t>
      </w:r>
    </w:p>
    <w:p w14:paraId="6EB6D0DC" w14:textId="21FA37DF" w:rsidR="005C1DB9" w:rsidRPr="00897E34" w:rsidRDefault="005C1DB9" w:rsidP="005C1DB9">
      <w:pPr>
        <w:spacing w:after="0" w:line="240" w:lineRule="auto"/>
        <w:jc w:val="both"/>
        <w:rPr>
          <w:rFonts w:ascii="Bookman Old Style" w:eastAsia="Times New Roman" w:hAnsi="Bookman Old Style"/>
          <w:spacing w:val="1"/>
        </w:rPr>
      </w:pPr>
      <w:bookmarkStart w:id="2" w:name="_DV_M81"/>
      <w:bookmarkEnd w:id="2"/>
      <w:r w:rsidRPr="00897E34">
        <w:rPr>
          <w:rFonts w:ascii="Bookman Old Style" w:eastAsia="Times New Roman" w:hAnsi="Bookman Old Style"/>
          <w:bCs/>
          <w:spacing w:val="1"/>
        </w:rPr>
        <w:t>1.</w:t>
      </w:r>
      <w:r w:rsidRPr="00897E34">
        <w:rPr>
          <w:rFonts w:ascii="Bookman Old Style" w:eastAsia="Times New Roman" w:hAnsi="Bookman Old Style"/>
          <w:spacing w:val="1"/>
        </w:rPr>
        <w:t xml:space="preserve"> да предоставя Услугите и да изпълнява задълженията си по този Договор в уговорените срокове и качествено, в съответствие с Договора и Приложенията;</w:t>
      </w:r>
    </w:p>
    <w:p w14:paraId="620D0C9D" w14:textId="2A1C3C8C" w:rsidR="005C1DB9" w:rsidRPr="00897E34" w:rsidRDefault="00BF51CF" w:rsidP="005C1DB9">
      <w:pPr>
        <w:spacing w:after="0" w:line="240" w:lineRule="auto"/>
        <w:jc w:val="both"/>
        <w:rPr>
          <w:rFonts w:ascii="Bookman Old Style" w:eastAsia="Times New Roman" w:hAnsi="Bookman Old Style"/>
          <w:spacing w:val="1"/>
        </w:rPr>
      </w:pPr>
      <w:r w:rsidRPr="00897E34">
        <w:rPr>
          <w:rFonts w:ascii="Bookman Old Style" w:eastAsia="Times New Roman" w:hAnsi="Bookman Old Style"/>
          <w:spacing w:val="1"/>
        </w:rPr>
        <w:t>2</w:t>
      </w:r>
      <w:r w:rsidR="005C1DB9" w:rsidRPr="00897E34">
        <w:rPr>
          <w:rFonts w:ascii="Bookman Old Style" w:eastAsia="Times New Roman" w:hAnsi="Bookman Old Style"/>
          <w:spacing w:val="1"/>
        </w:rPr>
        <w:t xml:space="preserve">. да информира своевременно ВЪЗЛОЖИТЕЛЯ за всички пречки, възникващи в хода на изпълнението на работа, да предложи начин за отстраняването им, като може да поиска от ВЪЗЛОЖИТЕЛЯ указания и/или съдействие за отстраняването им; </w:t>
      </w:r>
    </w:p>
    <w:p w14:paraId="29A9C412" w14:textId="184B9AB5" w:rsidR="005C1DB9" w:rsidRPr="00897E34" w:rsidRDefault="00BF51CF" w:rsidP="005C1DB9">
      <w:pPr>
        <w:spacing w:after="0" w:line="240" w:lineRule="auto"/>
        <w:jc w:val="both"/>
        <w:rPr>
          <w:rFonts w:ascii="Bookman Old Style" w:eastAsia="Times New Roman" w:hAnsi="Bookman Old Style"/>
          <w:spacing w:val="1"/>
        </w:rPr>
      </w:pPr>
      <w:bookmarkStart w:id="3" w:name="_DV_M82"/>
      <w:bookmarkEnd w:id="3"/>
      <w:r w:rsidRPr="00897E34">
        <w:rPr>
          <w:rFonts w:ascii="Bookman Old Style" w:eastAsia="Times New Roman" w:hAnsi="Bookman Old Style"/>
          <w:spacing w:val="1"/>
        </w:rPr>
        <w:t>3</w:t>
      </w:r>
      <w:r w:rsidR="005C1DB9" w:rsidRPr="00897E34">
        <w:rPr>
          <w:rFonts w:ascii="Bookman Old Style" w:eastAsia="Times New Roman" w:hAnsi="Bookman Old Style"/>
          <w:spacing w:val="1"/>
        </w:rPr>
        <w:t>. да изпълнява всички законосъобразни указания и изисквания на ВЪЗЛОЖИТЕЛЯ;</w:t>
      </w:r>
    </w:p>
    <w:p w14:paraId="70D3A2A1" w14:textId="24D0E6FA" w:rsidR="005C1DB9" w:rsidRPr="00897E34" w:rsidRDefault="00BF51CF" w:rsidP="005C1DB9">
      <w:pPr>
        <w:spacing w:after="0" w:line="240" w:lineRule="auto"/>
        <w:jc w:val="both"/>
        <w:rPr>
          <w:rFonts w:ascii="Bookman Old Style" w:eastAsia="Times New Roman" w:hAnsi="Bookman Old Style"/>
          <w:spacing w:val="1"/>
        </w:rPr>
      </w:pPr>
      <w:r w:rsidRPr="00897E34">
        <w:rPr>
          <w:rFonts w:ascii="Bookman Old Style" w:eastAsia="Times New Roman" w:hAnsi="Bookman Old Style"/>
          <w:spacing w:val="1"/>
        </w:rPr>
        <w:t>4</w:t>
      </w:r>
      <w:r w:rsidR="005C1DB9" w:rsidRPr="00897E34">
        <w:rPr>
          <w:rFonts w:ascii="Bookman Old Style" w:eastAsia="Times New Roman" w:hAnsi="Bookman Old Style"/>
          <w:spacing w:val="1"/>
        </w:rPr>
        <w:t>.</w:t>
      </w:r>
      <w:bookmarkStart w:id="4" w:name="_DV_M84"/>
      <w:bookmarkEnd w:id="4"/>
      <w:r w:rsidR="005C1DB9" w:rsidRPr="00897E34">
        <w:rPr>
          <w:rFonts w:ascii="Bookman Old Style" w:eastAsia="Times New Roman" w:hAnsi="Bookman Old Style"/>
          <w:spacing w:val="1"/>
        </w:rPr>
        <w:t xml:space="preserve"> да пази поверителна Конфиденциалната информация, в съответствие с уговореното в чл. </w:t>
      </w:r>
      <w:r w:rsidR="004744BA" w:rsidRPr="00897E34">
        <w:rPr>
          <w:rFonts w:ascii="Bookman Old Style" w:eastAsia="Times New Roman" w:hAnsi="Bookman Old Style"/>
          <w:spacing w:val="1"/>
        </w:rPr>
        <w:t>40</w:t>
      </w:r>
      <w:r w:rsidR="005C1DB9" w:rsidRPr="00897E34">
        <w:rPr>
          <w:rFonts w:ascii="Bookman Old Style" w:eastAsia="Times New Roman" w:hAnsi="Bookman Old Style"/>
          <w:spacing w:val="1"/>
        </w:rPr>
        <w:t xml:space="preserve"> от Договора;  </w:t>
      </w:r>
    </w:p>
    <w:p w14:paraId="0212EE42" w14:textId="13AEE3CE" w:rsidR="005C1DB9" w:rsidRPr="00897E34" w:rsidRDefault="00BF51CF" w:rsidP="005C1DB9">
      <w:pPr>
        <w:spacing w:after="0" w:line="240" w:lineRule="auto"/>
        <w:jc w:val="both"/>
        <w:rPr>
          <w:rFonts w:ascii="Bookman Old Style" w:eastAsia="Times New Roman" w:hAnsi="Bookman Old Style"/>
          <w:spacing w:val="1"/>
        </w:rPr>
      </w:pPr>
      <w:r w:rsidRPr="00897E34">
        <w:rPr>
          <w:rFonts w:ascii="Bookman Old Style" w:eastAsia="Times New Roman" w:hAnsi="Bookman Old Style"/>
          <w:spacing w:val="1"/>
        </w:rPr>
        <w:t>5</w:t>
      </w:r>
      <w:r w:rsidR="005C1DB9" w:rsidRPr="00897E34">
        <w:rPr>
          <w:rFonts w:ascii="Bookman Old Style" w:eastAsia="Times New Roman" w:hAnsi="Bookman Old Style"/>
          <w:spacing w:val="1"/>
        </w:rPr>
        <w:t>. да не възлага работата или части от нея на подизпълнители, извън посочените в офертата на ИЗПЪЛНИТЕЛЯ освен в случаите и при условията, предвидени в ЗОП;</w:t>
      </w:r>
    </w:p>
    <w:p w14:paraId="2B4AFF84" w14:textId="34E326E0" w:rsidR="005C1DB9" w:rsidRPr="00897E34" w:rsidRDefault="00BF51CF" w:rsidP="005C1DB9">
      <w:pPr>
        <w:spacing w:after="0" w:line="240" w:lineRule="auto"/>
        <w:jc w:val="both"/>
        <w:rPr>
          <w:rFonts w:ascii="Bookman Old Style" w:eastAsia="Times New Roman" w:hAnsi="Bookman Old Style"/>
          <w:spacing w:val="1"/>
        </w:rPr>
      </w:pPr>
      <w:r w:rsidRPr="00897E34">
        <w:rPr>
          <w:rFonts w:ascii="Bookman Old Style" w:eastAsia="Times New Roman" w:hAnsi="Bookman Old Style"/>
          <w:spacing w:val="1"/>
        </w:rPr>
        <w:t>6</w:t>
      </w:r>
      <w:r w:rsidR="005C1DB9" w:rsidRPr="00897E34">
        <w:rPr>
          <w:rFonts w:ascii="Bookman Old Style" w:eastAsia="Times New Roman" w:hAnsi="Bookman Old Style"/>
          <w:spacing w:val="1"/>
        </w:rPr>
        <w:t>. да участва във всички работни срещи, свързани с изпълнението на този Договор;</w:t>
      </w:r>
    </w:p>
    <w:p w14:paraId="773944DE" w14:textId="27896FB8" w:rsidR="005C1DB9" w:rsidRPr="00897E34" w:rsidRDefault="00BF51CF" w:rsidP="005C1DB9">
      <w:pPr>
        <w:tabs>
          <w:tab w:val="left" w:pos="720"/>
          <w:tab w:val="num" w:pos="1788"/>
        </w:tabs>
        <w:spacing w:after="0" w:line="240" w:lineRule="auto"/>
        <w:jc w:val="both"/>
        <w:rPr>
          <w:rFonts w:ascii="Bookman Old Style" w:eastAsia="Times New Roman" w:hAnsi="Bookman Old Style"/>
          <w:lang w:eastAsia="bg-BG"/>
        </w:rPr>
      </w:pPr>
      <w:bookmarkStart w:id="5" w:name="_DV_M83"/>
      <w:bookmarkStart w:id="6" w:name="_DV_M85"/>
      <w:bookmarkStart w:id="7" w:name="_DV_M86"/>
      <w:bookmarkStart w:id="8" w:name="_DV_M87"/>
      <w:bookmarkEnd w:id="5"/>
      <w:bookmarkEnd w:id="6"/>
      <w:bookmarkEnd w:id="7"/>
      <w:bookmarkEnd w:id="8"/>
      <w:r w:rsidRPr="00897E34">
        <w:rPr>
          <w:rFonts w:ascii="Bookman Old Style" w:eastAsia="Times New Roman" w:hAnsi="Bookman Old Style"/>
          <w:lang w:eastAsia="bg-BG"/>
        </w:rPr>
        <w:t>7</w:t>
      </w:r>
      <w:r w:rsidR="005C1DB9" w:rsidRPr="00897E34">
        <w:rPr>
          <w:rFonts w:ascii="Bookman Old Style" w:eastAsia="Times New Roman" w:hAnsi="Bookman Old Style"/>
          <w:lang w:eastAsia="bg-BG"/>
        </w:rPr>
        <w:t xml:space="preserve">. Изпълнителят се задължава да сключи договор/договори за подизпълнение с посочените в офертата му подизпълнители в срок от 5 дни от сключване на настоящия Договор. В срок до </w:t>
      </w:r>
      <w:r w:rsidR="005C1DB9" w:rsidRPr="00897E34">
        <w:rPr>
          <w:rFonts w:ascii="Bookman Old Style" w:eastAsia="Times New Roman" w:hAnsi="Bookman Old Style"/>
        </w:rPr>
        <w:t>5 (</w:t>
      </w:r>
      <w:r w:rsidR="005C1DB9" w:rsidRPr="00897E34">
        <w:rPr>
          <w:rFonts w:ascii="Bookman Old Style" w:eastAsia="Times New Roman" w:hAnsi="Bookman Old Style"/>
          <w:i/>
        </w:rPr>
        <w:t>пет</w:t>
      </w:r>
      <w:r w:rsidR="005C1DB9" w:rsidRPr="00897E34">
        <w:rPr>
          <w:rFonts w:ascii="Bookman Old Style" w:eastAsia="Times New Roman" w:hAnsi="Bookman Old Style"/>
        </w:rPr>
        <w:t xml:space="preserve">) дни </w:t>
      </w:r>
      <w:r w:rsidR="005C1DB9" w:rsidRPr="00897E34">
        <w:rPr>
          <w:rFonts w:ascii="Bookman Old Style" w:eastAsia="Times New Roman" w:hAnsi="Bookman Old Style"/>
          <w:lang w:eastAsia="bg-BG"/>
        </w:rPr>
        <w:t xml:space="preserve">от сключването на договор за подизпълнение или на допълнително споразумение за замяна на посочен в офертата подизпълнител изпълнителят изпраща копие на договора или на допълнителното споразумение на възложителя заедно с доказателства, че са изпълнени условията по </w:t>
      </w:r>
      <w:hyperlink r:id="rId13" w:anchor="p28982788" w:tgtFrame="_blank" w:history="1">
        <w:r w:rsidR="005C1DB9" w:rsidRPr="00897E34">
          <w:rPr>
            <w:rFonts w:ascii="Bookman Old Style" w:eastAsia="Times New Roman" w:hAnsi="Bookman Old Style"/>
            <w:lang w:eastAsia="bg-BG"/>
          </w:rPr>
          <w:t>чл. 66, ал. 2</w:t>
        </w:r>
      </w:hyperlink>
      <w:r w:rsidR="005C1DB9" w:rsidRPr="00897E34">
        <w:rPr>
          <w:rFonts w:ascii="Bookman Old Style" w:eastAsia="Times New Roman" w:hAnsi="Bookman Old Style"/>
          <w:lang w:eastAsia="bg-BG"/>
        </w:rPr>
        <w:t xml:space="preserve"> и </w:t>
      </w:r>
      <w:hyperlink r:id="rId14" w:anchor="p28982788" w:tgtFrame="_blank" w:history="1">
        <w:r w:rsidR="005C1DB9" w:rsidRPr="00897E34">
          <w:rPr>
            <w:rFonts w:ascii="Bookman Old Style" w:eastAsia="Times New Roman" w:hAnsi="Bookman Old Style"/>
            <w:lang w:eastAsia="bg-BG"/>
          </w:rPr>
          <w:t>11 ЗОП</w:t>
        </w:r>
      </w:hyperlink>
      <w:r w:rsidR="005C1DB9" w:rsidRPr="00897E34">
        <w:rPr>
          <w:rFonts w:ascii="Bookman Old Style" w:eastAsia="Times New Roman" w:hAnsi="Bookman Old Style"/>
          <w:lang w:eastAsia="bg-BG"/>
        </w:rPr>
        <w:t>.</w:t>
      </w:r>
    </w:p>
    <w:p w14:paraId="1646F7ED" w14:textId="77777777" w:rsidR="00BF51CF" w:rsidRPr="00897E34" w:rsidRDefault="00BF51CF" w:rsidP="00BF51CF">
      <w:pPr>
        <w:tabs>
          <w:tab w:val="left" w:pos="720"/>
          <w:tab w:val="num" w:pos="1788"/>
        </w:tabs>
        <w:spacing w:after="0" w:line="240" w:lineRule="auto"/>
        <w:jc w:val="both"/>
        <w:rPr>
          <w:rFonts w:ascii="Bookman Old Style" w:eastAsia="Times New Roman" w:hAnsi="Bookman Old Style"/>
          <w:lang w:val="ru-RU" w:eastAsia="bg-BG"/>
        </w:rPr>
      </w:pPr>
      <w:r w:rsidRPr="00897E34">
        <w:rPr>
          <w:rFonts w:ascii="Bookman Old Style" w:eastAsia="Times New Roman" w:hAnsi="Bookman Old Style"/>
          <w:lang w:eastAsia="bg-BG"/>
        </w:rPr>
        <w:t xml:space="preserve">8. </w:t>
      </w:r>
      <w:r w:rsidRPr="00897E34">
        <w:rPr>
          <w:rFonts w:ascii="Bookman Old Style" w:eastAsia="Times New Roman" w:hAnsi="Bookman Old Style"/>
          <w:lang w:val="ru-RU" w:eastAsia="bg-BG"/>
        </w:rPr>
        <w:t>Изпълнителят се задължава в срок до 10 работни дни след подписване на договора да представи на основание Постановление №181 от 20.07.2009 г. на МС и във връзка с чл.4, ал.4 от ЗДАНС и чл.40 т.2 от ППЗДАНС необходимия комплект документи за всички свои служители, които ще работят на обекта, с цел издаване на разрешение за достъп до стратегическите обекти и зони от състава на „Софийска вода“ АД. Документите се предоставят на контролиращия служител по договора, при което се подписва приемо-предавателен протокол. Те трябва да бъдат оригинали или заверени копия „Вярно с оригинала“, подпис и печат на Изпълнителя.</w:t>
      </w:r>
    </w:p>
    <w:p w14:paraId="3BA1EE61" w14:textId="77777777" w:rsidR="00BF51CF" w:rsidRPr="00897E34" w:rsidRDefault="00BF51CF" w:rsidP="00BF51CF">
      <w:pPr>
        <w:tabs>
          <w:tab w:val="left" w:pos="720"/>
          <w:tab w:val="num" w:pos="1788"/>
        </w:tabs>
        <w:spacing w:after="0" w:line="240" w:lineRule="auto"/>
        <w:jc w:val="both"/>
        <w:rPr>
          <w:rFonts w:ascii="Bookman Old Style" w:eastAsia="Times New Roman" w:hAnsi="Bookman Old Style"/>
          <w:lang w:val="ru-RU" w:eastAsia="bg-BG"/>
        </w:rPr>
      </w:pPr>
      <w:r w:rsidRPr="00897E34">
        <w:rPr>
          <w:rFonts w:ascii="Bookman Old Style" w:eastAsia="Times New Roman" w:hAnsi="Bookman Old Style"/>
          <w:lang w:val="ru-RU" w:eastAsia="bg-BG"/>
        </w:rPr>
        <w:lastRenderedPageBreak/>
        <w:t xml:space="preserve">Необходимият комплект документи са както следва: </w:t>
      </w:r>
    </w:p>
    <w:p w14:paraId="4E42CA51" w14:textId="77777777" w:rsidR="00BF51CF" w:rsidRPr="00897E34" w:rsidRDefault="00BF51CF" w:rsidP="004A2BE1">
      <w:pPr>
        <w:numPr>
          <w:ilvl w:val="0"/>
          <w:numId w:val="10"/>
        </w:numPr>
        <w:tabs>
          <w:tab w:val="left" w:pos="720"/>
          <w:tab w:val="num" w:pos="1788"/>
        </w:tabs>
        <w:spacing w:after="0" w:line="240" w:lineRule="auto"/>
        <w:ind w:left="1418"/>
        <w:jc w:val="both"/>
        <w:rPr>
          <w:rFonts w:ascii="Bookman Old Style" w:eastAsia="Times New Roman" w:hAnsi="Bookman Old Style"/>
          <w:lang w:eastAsia="bg-BG"/>
        </w:rPr>
      </w:pPr>
      <w:r w:rsidRPr="00897E34">
        <w:rPr>
          <w:rFonts w:ascii="Bookman Old Style" w:eastAsia="Times New Roman" w:hAnsi="Bookman Old Style"/>
          <w:lang w:eastAsia="bg-BG"/>
        </w:rPr>
        <w:t>Свидетелство за съдимост;</w:t>
      </w:r>
    </w:p>
    <w:p w14:paraId="73585F69" w14:textId="77777777" w:rsidR="00BF51CF" w:rsidRPr="00897E34" w:rsidRDefault="00BF51CF" w:rsidP="004A2BE1">
      <w:pPr>
        <w:numPr>
          <w:ilvl w:val="0"/>
          <w:numId w:val="10"/>
        </w:numPr>
        <w:tabs>
          <w:tab w:val="left" w:pos="720"/>
          <w:tab w:val="num" w:pos="1788"/>
        </w:tabs>
        <w:spacing w:after="0" w:line="240" w:lineRule="auto"/>
        <w:ind w:left="1418"/>
        <w:jc w:val="both"/>
        <w:rPr>
          <w:rFonts w:ascii="Bookman Old Style" w:eastAsia="Times New Roman" w:hAnsi="Bookman Old Style"/>
          <w:lang w:val="ru-RU" w:eastAsia="bg-BG"/>
        </w:rPr>
      </w:pPr>
      <w:r w:rsidRPr="00897E34">
        <w:rPr>
          <w:rFonts w:ascii="Bookman Old Style" w:eastAsia="Times New Roman" w:hAnsi="Bookman Old Style"/>
          <w:lang w:val="ru-RU" w:eastAsia="bg-BG"/>
        </w:rPr>
        <w:t>Медицинска справка от Център за психично здраве, че лицето не се води на диспансерен отчет;</w:t>
      </w:r>
    </w:p>
    <w:p w14:paraId="2051451E" w14:textId="77777777" w:rsidR="00BF51CF" w:rsidRPr="00897E34" w:rsidRDefault="00BF51CF" w:rsidP="004A2BE1">
      <w:pPr>
        <w:numPr>
          <w:ilvl w:val="0"/>
          <w:numId w:val="10"/>
        </w:numPr>
        <w:tabs>
          <w:tab w:val="left" w:pos="720"/>
          <w:tab w:val="num" w:pos="1788"/>
        </w:tabs>
        <w:spacing w:after="0" w:line="240" w:lineRule="auto"/>
        <w:ind w:left="1418"/>
        <w:jc w:val="both"/>
        <w:rPr>
          <w:rFonts w:ascii="Bookman Old Style" w:eastAsia="Times New Roman" w:hAnsi="Bookman Old Style"/>
          <w:lang w:eastAsia="bg-BG"/>
        </w:rPr>
      </w:pPr>
      <w:r w:rsidRPr="00897E34">
        <w:rPr>
          <w:rFonts w:ascii="Bookman Old Style" w:eastAsia="Times New Roman" w:hAnsi="Bookman Old Style"/>
          <w:lang w:val="ru-RU" w:eastAsia="bg-BG"/>
        </w:rPr>
        <w:t xml:space="preserve">Служебна бележка от органите на прокуратурата или НСлС за липса на водени досъдебни или съдебни производства (бул. </w:t>
      </w:r>
      <w:r w:rsidRPr="00897E34">
        <w:rPr>
          <w:rFonts w:ascii="Bookman Old Style" w:eastAsia="Times New Roman" w:hAnsi="Bookman Old Style"/>
          <w:lang w:eastAsia="bg-BG"/>
        </w:rPr>
        <w:t xml:space="preserve">Д-р Г.М. Димитров 42, София); </w:t>
      </w:r>
    </w:p>
    <w:p w14:paraId="68D5610B" w14:textId="77777777" w:rsidR="00BF51CF" w:rsidRPr="00897E34" w:rsidRDefault="00BF51CF" w:rsidP="004A2BE1">
      <w:pPr>
        <w:numPr>
          <w:ilvl w:val="0"/>
          <w:numId w:val="10"/>
        </w:numPr>
        <w:tabs>
          <w:tab w:val="left" w:pos="720"/>
          <w:tab w:val="num" w:pos="1788"/>
        </w:tabs>
        <w:spacing w:after="0" w:line="240" w:lineRule="auto"/>
        <w:ind w:left="1418"/>
        <w:jc w:val="both"/>
        <w:rPr>
          <w:rFonts w:ascii="Bookman Old Style" w:eastAsia="Times New Roman" w:hAnsi="Bookman Old Style"/>
          <w:b/>
          <w:lang w:eastAsia="bg-BG"/>
        </w:rPr>
      </w:pPr>
      <w:r w:rsidRPr="00897E34">
        <w:rPr>
          <w:rFonts w:ascii="Bookman Old Style" w:eastAsia="Times New Roman" w:hAnsi="Bookman Old Style"/>
          <w:lang w:val="ru-RU" w:eastAsia="bg-BG"/>
        </w:rPr>
        <w:t>Попълнен въпросник - Приложение № 6 от „Правилника за прилагане на закона за ДАНС“ (по образец)</w:t>
      </w:r>
      <w:r w:rsidRPr="00897E34">
        <w:rPr>
          <w:rFonts w:ascii="Bookman Old Style" w:eastAsia="Times New Roman" w:hAnsi="Bookman Old Style"/>
          <w:bCs/>
          <w:lang w:eastAsia="bg-BG"/>
        </w:rPr>
        <w:t>.</w:t>
      </w:r>
    </w:p>
    <w:p w14:paraId="6B13E84A" w14:textId="335F91F6" w:rsidR="005C1DB9" w:rsidRPr="00897E34" w:rsidRDefault="00BF51CF" w:rsidP="005C1DB9">
      <w:pPr>
        <w:tabs>
          <w:tab w:val="left" w:pos="720"/>
          <w:tab w:val="num" w:pos="1788"/>
        </w:tabs>
        <w:spacing w:after="0" w:line="240" w:lineRule="auto"/>
        <w:jc w:val="both"/>
        <w:rPr>
          <w:rFonts w:ascii="Bookman Old Style" w:eastAsia="Times New Roman" w:hAnsi="Bookman Old Style"/>
          <w:lang w:eastAsia="bg-BG"/>
        </w:rPr>
      </w:pPr>
      <w:r w:rsidRPr="00897E34">
        <w:rPr>
          <w:rFonts w:ascii="Bookman Old Style" w:eastAsia="Times New Roman" w:hAnsi="Bookman Old Style"/>
          <w:lang w:eastAsia="bg-BG"/>
        </w:rPr>
        <w:t>9</w:t>
      </w:r>
      <w:r w:rsidR="005C1DB9" w:rsidRPr="00897E34">
        <w:rPr>
          <w:rFonts w:ascii="Bookman Old Style" w:eastAsia="Times New Roman" w:hAnsi="Bookman Old Style"/>
          <w:lang w:eastAsia="bg-BG"/>
        </w:rPr>
        <w:t xml:space="preserve">. </w:t>
      </w:r>
      <w:r w:rsidR="005C1DB9" w:rsidRPr="00897E34">
        <w:rPr>
          <w:rFonts w:ascii="Bookman Old Style" w:hAnsi="Bookman Old Style"/>
        </w:rPr>
        <w:t>Изпълнителят носи пълна имуществена отговорност за вреди, причинени по повод предоставянето на услугите, предмет на този договор, както следва:</w:t>
      </w:r>
    </w:p>
    <w:p w14:paraId="75C35198" w14:textId="5DB1FE2D" w:rsidR="005C1DB9" w:rsidRPr="00897E34" w:rsidRDefault="008810B6" w:rsidP="008810B6">
      <w:pPr>
        <w:tabs>
          <w:tab w:val="left" w:pos="720"/>
        </w:tabs>
        <w:spacing w:after="0" w:line="240" w:lineRule="auto"/>
        <w:ind w:left="1418" w:hanging="425"/>
        <w:jc w:val="both"/>
        <w:rPr>
          <w:rFonts w:ascii="Bookman Old Style" w:hAnsi="Bookman Old Style"/>
        </w:rPr>
      </w:pPr>
      <w:r w:rsidRPr="00897E34">
        <w:rPr>
          <w:rFonts w:ascii="Bookman Old Style" w:eastAsia="Times New Roman" w:hAnsi="Bookman Old Style"/>
          <w:lang w:eastAsia="bg-BG"/>
        </w:rPr>
        <w:t xml:space="preserve">9.1. </w:t>
      </w:r>
      <w:r w:rsidR="005C1DB9" w:rsidRPr="00897E34">
        <w:rPr>
          <w:rFonts w:ascii="Bookman Old Style" w:eastAsia="Times New Roman" w:hAnsi="Bookman Old Style"/>
          <w:lang w:eastAsia="bg-BG"/>
        </w:rPr>
        <w:t>Нараняване</w:t>
      </w:r>
      <w:r w:rsidR="005C1DB9" w:rsidRPr="00897E34">
        <w:rPr>
          <w:rFonts w:ascii="Bookman Old Style" w:hAnsi="Bookman Old Style"/>
        </w:rPr>
        <w:t xml:space="preserve"> или смърт на някое лице (служител на Възложителя, служител на Изпълнителя или наето от него лице или на трети лица, намиращи се в границите на обекта);</w:t>
      </w:r>
    </w:p>
    <w:p w14:paraId="611E3804" w14:textId="53A1F372" w:rsidR="005C1DB9" w:rsidRDefault="008810B6" w:rsidP="008810B6">
      <w:pPr>
        <w:tabs>
          <w:tab w:val="left" w:pos="1620"/>
        </w:tabs>
        <w:spacing w:before="60" w:after="60" w:line="240" w:lineRule="auto"/>
        <w:ind w:left="1418" w:hanging="425"/>
        <w:jc w:val="both"/>
        <w:outlineLvl w:val="0"/>
        <w:rPr>
          <w:rFonts w:ascii="Bookman Old Style" w:eastAsia="Times New Roman" w:hAnsi="Bookman Old Style"/>
          <w:lang w:eastAsia="bg-BG"/>
        </w:rPr>
      </w:pPr>
      <w:r w:rsidRPr="00897E34">
        <w:rPr>
          <w:rFonts w:ascii="Bookman Old Style" w:eastAsia="Times New Roman" w:hAnsi="Bookman Old Style"/>
          <w:lang w:eastAsia="bg-BG"/>
        </w:rPr>
        <w:t xml:space="preserve">9.2. </w:t>
      </w:r>
      <w:r w:rsidR="005C1DB9" w:rsidRPr="00897E34">
        <w:rPr>
          <w:rFonts w:ascii="Bookman Old Style" w:eastAsia="Times New Roman" w:hAnsi="Bookman Old Style"/>
          <w:lang w:eastAsia="bg-BG"/>
        </w:rPr>
        <w:t>Повреда или погиване имуществото на Възложителя или на трети лица, намиращи се в границите на обекта.</w:t>
      </w:r>
    </w:p>
    <w:p w14:paraId="62C93FF3" w14:textId="77777777" w:rsidR="000C0B07" w:rsidRPr="00897E34" w:rsidRDefault="000C0B07" w:rsidP="000C0B07">
      <w:pPr>
        <w:spacing w:before="60" w:after="60"/>
        <w:jc w:val="both"/>
        <w:outlineLvl w:val="0"/>
        <w:rPr>
          <w:rFonts w:ascii="Bookman Old Style" w:hAnsi="Bookman Old Style"/>
        </w:rPr>
      </w:pPr>
      <w:r w:rsidRPr="00897E34">
        <w:rPr>
          <w:rFonts w:ascii="Bookman Old Style" w:hAnsi="Bookman Old Style"/>
        </w:rPr>
        <w:t>Тази отговорност обхваща и претенциите на трети лица, съдебни процедури, имуществени и/или неимуществени вреди, разноски и всякакви други разходи, свързани с гореизложеното.</w:t>
      </w:r>
    </w:p>
    <w:p w14:paraId="0D64144A" w14:textId="79B0C36A" w:rsidR="00A2229D" w:rsidRPr="00897E34" w:rsidRDefault="00A2229D" w:rsidP="00A2229D">
      <w:pPr>
        <w:tabs>
          <w:tab w:val="left" w:pos="1620"/>
        </w:tabs>
        <w:spacing w:before="60" w:after="60" w:line="240" w:lineRule="auto"/>
        <w:ind w:left="284" w:hanging="284"/>
        <w:jc w:val="both"/>
        <w:outlineLvl w:val="0"/>
        <w:rPr>
          <w:rFonts w:ascii="Bookman Old Style" w:eastAsia="Times New Roman" w:hAnsi="Bookman Old Style"/>
          <w:lang w:eastAsia="bg-BG"/>
        </w:rPr>
      </w:pPr>
      <w:r>
        <w:rPr>
          <w:rFonts w:ascii="Bookman Old Style" w:eastAsia="Times New Roman" w:hAnsi="Bookman Old Style"/>
          <w:lang w:eastAsia="bg-BG"/>
        </w:rPr>
        <w:t>10. Да представи списък с регистрационните номера на превозните средства и механизация, необходими за изпълнение на договора, за които трябва да бъде осигурен достъп до обектите.</w:t>
      </w:r>
    </w:p>
    <w:p w14:paraId="490A2C4B" w14:textId="77777777" w:rsidR="005C1DB9" w:rsidRPr="00897E34" w:rsidRDefault="005C1DB9" w:rsidP="005C1DB9">
      <w:pPr>
        <w:tabs>
          <w:tab w:val="left" w:pos="720"/>
          <w:tab w:val="num" w:pos="1788"/>
        </w:tabs>
        <w:spacing w:after="0" w:line="240" w:lineRule="auto"/>
        <w:jc w:val="both"/>
        <w:rPr>
          <w:rFonts w:ascii="Bookman Old Style" w:hAnsi="Bookman Old Style"/>
        </w:rPr>
      </w:pPr>
      <w:r w:rsidRPr="00897E34">
        <w:rPr>
          <w:rFonts w:ascii="Bookman Old Style" w:hAnsi="Bookman Old Style"/>
        </w:rPr>
        <w:t>Изпълнителят следва да притежава всички задължителни застраховки, съгласно действащата нормативна уредба, както и поддържа валидни застраховки за своя сметка за срока на договора за рисковете  професионална отговорност за вреди, причинени на други участници при предоставянето на услугите и/или на трети лица в следствие на неправомерни действия или бездействие при или по повод изпълнение на задълженията му по договора.</w:t>
      </w:r>
    </w:p>
    <w:p w14:paraId="26521556" w14:textId="77777777" w:rsidR="005C1DB9" w:rsidRPr="00897E34" w:rsidRDefault="005C1DB9" w:rsidP="005C1DB9">
      <w:pPr>
        <w:tabs>
          <w:tab w:val="left" w:pos="720"/>
          <w:tab w:val="num" w:pos="1788"/>
        </w:tabs>
        <w:spacing w:after="0" w:line="240" w:lineRule="auto"/>
        <w:jc w:val="both"/>
        <w:rPr>
          <w:rFonts w:ascii="Bookman Old Style" w:hAnsi="Bookman Old Style"/>
        </w:rPr>
      </w:pPr>
      <w:r w:rsidRPr="00897E34">
        <w:rPr>
          <w:rFonts w:ascii="Bookman Old Style" w:hAnsi="Bookman Old Style"/>
        </w:rPr>
        <w:t>Застрахователните полици се представят на Възложителя при поискване.</w:t>
      </w:r>
    </w:p>
    <w:p w14:paraId="1C072FDF" w14:textId="77777777" w:rsidR="005C1DB9" w:rsidRPr="00897E34" w:rsidRDefault="005C1DB9" w:rsidP="005C1DB9">
      <w:pPr>
        <w:spacing w:after="0" w:line="240" w:lineRule="auto"/>
        <w:jc w:val="both"/>
        <w:rPr>
          <w:rFonts w:ascii="Bookman Old Style" w:eastAsia="Times New Roman" w:hAnsi="Bookman Old Style"/>
        </w:rPr>
      </w:pPr>
    </w:p>
    <w:p w14:paraId="5AC4311D" w14:textId="77777777" w:rsidR="005C1DB9" w:rsidRPr="00897E34" w:rsidRDefault="005C1DB9" w:rsidP="005C1DB9">
      <w:pPr>
        <w:spacing w:after="0" w:line="240" w:lineRule="auto"/>
        <w:jc w:val="both"/>
        <w:rPr>
          <w:rFonts w:ascii="Bookman Old Style" w:hAnsi="Bookman Old Style"/>
          <w:b/>
          <w:u w:val="single"/>
          <w:lang w:eastAsia="bg-BG"/>
        </w:rPr>
      </w:pPr>
      <w:r w:rsidRPr="00897E34">
        <w:rPr>
          <w:rFonts w:ascii="Bookman Old Style" w:hAnsi="Bookman Old Style"/>
          <w:b/>
          <w:u w:val="single"/>
          <w:lang w:eastAsia="bg-BG"/>
        </w:rPr>
        <w:t>Общи права и задължения на ВЪЗЛОЖИТЕЛЯ</w:t>
      </w:r>
    </w:p>
    <w:p w14:paraId="339CFABB" w14:textId="77777777" w:rsidR="005C1DB9" w:rsidRPr="00897E34" w:rsidRDefault="005C1DB9" w:rsidP="005C1DB9">
      <w:pPr>
        <w:spacing w:after="0" w:line="240" w:lineRule="auto"/>
        <w:jc w:val="both"/>
        <w:rPr>
          <w:rFonts w:ascii="Bookman Old Style" w:eastAsia="Times New Roman" w:hAnsi="Bookman Old Style"/>
          <w:bCs/>
          <w:spacing w:val="1"/>
        </w:rPr>
      </w:pPr>
    </w:p>
    <w:p w14:paraId="284B9F91" w14:textId="4DC0A017" w:rsidR="005C1DB9" w:rsidRPr="00897E34" w:rsidRDefault="005C1DB9" w:rsidP="005C1DB9">
      <w:pPr>
        <w:spacing w:after="0" w:line="240" w:lineRule="auto"/>
        <w:jc w:val="both"/>
        <w:rPr>
          <w:rFonts w:ascii="Bookman Old Style" w:eastAsia="Times New Roman" w:hAnsi="Bookman Old Style"/>
          <w:b/>
          <w:spacing w:val="1"/>
        </w:rPr>
      </w:pPr>
      <w:r w:rsidRPr="00897E34">
        <w:rPr>
          <w:rFonts w:ascii="Bookman Old Style" w:eastAsia="Times New Roman" w:hAnsi="Bookman Old Style"/>
          <w:b/>
          <w:bCs/>
          <w:spacing w:val="1"/>
        </w:rPr>
        <w:t xml:space="preserve">Чл. </w:t>
      </w:r>
      <w:r w:rsidR="008810B6" w:rsidRPr="00897E34">
        <w:rPr>
          <w:rFonts w:ascii="Bookman Old Style" w:eastAsia="Times New Roman" w:hAnsi="Bookman Old Style"/>
          <w:b/>
          <w:bCs/>
          <w:spacing w:val="1"/>
        </w:rPr>
        <w:t>25</w:t>
      </w:r>
      <w:r w:rsidRPr="00897E34">
        <w:rPr>
          <w:rFonts w:ascii="Bookman Old Style" w:eastAsia="Times New Roman" w:hAnsi="Bookman Old Style"/>
          <w:b/>
          <w:bCs/>
          <w:spacing w:val="1"/>
        </w:rPr>
        <w:t xml:space="preserve">. </w:t>
      </w:r>
      <w:r w:rsidRPr="00897E34">
        <w:rPr>
          <w:rFonts w:ascii="Bookman Old Style" w:eastAsia="Times New Roman" w:hAnsi="Bookman Old Style"/>
          <w:b/>
          <w:spacing w:val="1"/>
        </w:rPr>
        <w:t>ВЪЗЛОЖИТЕЛЯТ има право:</w:t>
      </w:r>
    </w:p>
    <w:p w14:paraId="78354A06" w14:textId="71CA6C44" w:rsidR="005C1DB9" w:rsidRPr="00897E34" w:rsidRDefault="005C1DB9" w:rsidP="005C1DB9">
      <w:pPr>
        <w:spacing w:after="0" w:line="240" w:lineRule="auto"/>
        <w:jc w:val="both"/>
        <w:rPr>
          <w:rFonts w:ascii="Bookman Old Style" w:eastAsia="Times New Roman" w:hAnsi="Bookman Old Style"/>
          <w:spacing w:val="1"/>
        </w:rPr>
      </w:pPr>
      <w:bookmarkStart w:id="9" w:name="_DV_M94"/>
      <w:bookmarkEnd w:id="9"/>
      <w:r w:rsidRPr="00897E34">
        <w:rPr>
          <w:rFonts w:ascii="Bookman Old Style" w:eastAsia="Times New Roman" w:hAnsi="Bookman Old Style"/>
          <w:bCs/>
          <w:spacing w:val="1"/>
        </w:rPr>
        <w:t>1.</w:t>
      </w:r>
      <w:r w:rsidRPr="00897E34">
        <w:rPr>
          <w:rFonts w:ascii="Bookman Old Style" w:eastAsia="Times New Roman" w:hAnsi="Bookman Old Style"/>
          <w:spacing w:val="1"/>
        </w:rPr>
        <w:t xml:space="preserve"> да изисква и да получава Услугите в уговорените срокове, количество и качество;</w:t>
      </w:r>
    </w:p>
    <w:p w14:paraId="2F65CBE8" w14:textId="77777777" w:rsidR="005C1DB9" w:rsidRPr="00897E34" w:rsidRDefault="005C1DB9" w:rsidP="005C1DB9">
      <w:pPr>
        <w:spacing w:after="0" w:line="240" w:lineRule="auto"/>
        <w:jc w:val="both"/>
        <w:rPr>
          <w:rFonts w:ascii="Bookman Old Style" w:eastAsia="Times New Roman" w:hAnsi="Bookman Old Style"/>
          <w:spacing w:val="1"/>
        </w:rPr>
      </w:pPr>
      <w:bookmarkStart w:id="10" w:name="_DV_M95"/>
      <w:bookmarkEnd w:id="10"/>
      <w:r w:rsidRPr="00897E34">
        <w:rPr>
          <w:rFonts w:ascii="Bookman Old Style" w:eastAsia="Times New Roman" w:hAnsi="Bookman Old Style"/>
          <w:bCs/>
          <w:spacing w:val="1"/>
        </w:rPr>
        <w:t>2.</w:t>
      </w:r>
      <w:r w:rsidRPr="00897E34">
        <w:rPr>
          <w:rFonts w:ascii="Bookman Old Style" w:eastAsia="Times New Roman" w:hAnsi="Bookman Old Style"/>
          <w:spacing w:val="1"/>
        </w:rPr>
        <w:t xml:space="preserve"> да контролира изпълнението на поетите от ИЗПЪЛНИТЕЛЯ задължения, в т.ч. да иска и да получава информация от ИЗПЪЛНИТЕЛЯ през целия Срок на Договора, или да извършва проверки, при необходимост и на мястото на изпълнение на Договора, но без с това да пречи на изпълнението;</w:t>
      </w:r>
    </w:p>
    <w:p w14:paraId="6F4C4358" w14:textId="01B445C6" w:rsidR="005C1DB9" w:rsidRPr="00897E34" w:rsidRDefault="005C1DB9" w:rsidP="005C1DB9">
      <w:pPr>
        <w:spacing w:after="0" w:line="240" w:lineRule="auto"/>
        <w:jc w:val="both"/>
        <w:rPr>
          <w:rFonts w:ascii="Bookman Old Style" w:eastAsia="Times New Roman" w:hAnsi="Bookman Old Style"/>
          <w:spacing w:val="1"/>
        </w:rPr>
      </w:pPr>
      <w:r w:rsidRPr="00897E34">
        <w:rPr>
          <w:rFonts w:ascii="Bookman Old Style" w:eastAsia="Times New Roman" w:hAnsi="Bookman Old Style"/>
          <w:bCs/>
          <w:spacing w:val="1"/>
        </w:rPr>
        <w:t>3.</w:t>
      </w:r>
      <w:r w:rsidRPr="00897E34">
        <w:rPr>
          <w:rFonts w:ascii="Bookman Old Style" w:eastAsia="Times New Roman" w:hAnsi="Bookman Old Style"/>
          <w:spacing w:val="1"/>
        </w:rPr>
        <w:t xml:space="preserve"> да изисква, при необходимост и по своя преценка, обосновка от страна на</w:t>
      </w:r>
      <w:r w:rsidRPr="00897E34">
        <w:rPr>
          <w:rFonts w:ascii="Bookman Old Style" w:eastAsia="Times New Roman" w:hAnsi="Bookman Old Style"/>
          <w:bCs/>
          <w:spacing w:val="1"/>
        </w:rPr>
        <w:t xml:space="preserve"> ИЗПЪЛНИТЕЛЯ</w:t>
      </w:r>
      <w:r w:rsidRPr="00897E34">
        <w:rPr>
          <w:rFonts w:ascii="Bookman Old Style" w:eastAsia="Times New Roman" w:hAnsi="Bookman Old Style"/>
          <w:spacing w:val="1"/>
        </w:rPr>
        <w:t xml:space="preserve"> на изготвените от него </w:t>
      </w:r>
      <w:r w:rsidR="006302B9" w:rsidRPr="00897E34">
        <w:rPr>
          <w:rFonts w:ascii="Bookman Old Style" w:eastAsia="Times New Roman" w:hAnsi="Bookman Old Style"/>
          <w:spacing w:val="1"/>
        </w:rPr>
        <w:t>дейности</w:t>
      </w:r>
      <w:r w:rsidRPr="00897E34">
        <w:rPr>
          <w:rFonts w:ascii="Bookman Old Style" w:eastAsia="Times New Roman" w:hAnsi="Bookman Old Style"/>
          <w:spacing w:val="1"/>
        </w:rPr>
        <w:t>;</w:t>
      </w:r>
    </w:p>
    <w:p w14:paraId="5BC06C6C" w14:textId="006EBCC1" w:rsidR="005C1DB9" w:rsidRPr="00897E34" w:rsidRDefault="005C1DB9" w:rsidP="005C1DB9">
      <w:pPr>
        <w:spacing w:after="0" w:line="240" w:lineRule="auto"/>
        <w:jc w:val="both"/>
        <w:rPr>
          <w:rFonts w:ascii="Bookman Old Style" w:eastAsia="Times New Roman" w:hAnsi="Bookman Old Style"/>
          <w:spacing w:val="1"/>
        </w:rPr>
      </w:pPr>
      <w:r w:rsidRPr="00897E34">
        <w:rPr>
          <w:rFonts w:ascii="Bookman Old Style" w:eastAsia="Times New Roman" w:hAnsi="Bookman Old Style"/>
          <w:bCs/>
          <w:spacing w:val="1"/>
        </w:rPr>
        <w:t>4.</w:t>
      </w:r>
      <w:r w:rsidRPr="00897E34">
        <w:rPr>
          <w:rFonts w:ascii="Bookman Old Style" w:eastAsia="Times New Roman" w:hAnsi="Bookman Old Style"/>
          <w:spacing w:val="1"/>
        </w:rPr>
        <w:t xml:space="preserve"> да изисква от</w:t>
      </w:r>
      <w:r w:rsidRPr="00897E34">
        <w:rPr>
          <w:rFonts w:ascii="Bookman Old Style" w:eastAsia="Times New Roman" w:hAnsi="Bookman Old Style"/>
          <w:bCs/>
          <w:spacing w:val="1"/>
        </w:rPr>
        <w:t xml:space="preserve"> ИЗПЪЛНИТЕЛЯ</w:t>
      </w:r>
      <w:r w:rsidRPr="00897E34">
        <w:rPr>
          <w:rFonts w:ascii="Bookman Old Style" w:eastAsia="Times New Roman" w:hAnsi="Bookman Old Style"/>
          <w:spacing w:val="1"/>
        </w:rPr>
        <w:t xml:space="preserve"> преработване или доработване на </w:t>
      </w:r>
      <w:r w:rsidR="006302B9" w:rsidRPr="00897E34">
        <w:rPr>
          <w:rFonts w:ascii="Bookman Old Style" w:eastAsia="Times New Roman" w:hAnsi="Bookman Old Style"/>
          <w:spacing w:val="1"/>
        </w:rPr>
        <w:t>дейностите</w:t>
      </w:r>
      <w:r w:rsidRPr="00897E34">
        <w:rPr>
          <w:rFonts w:ascii="Bookman Old Style" w:eastAsia="Times New Roman" w:hAnsi="Bookman Old Style"/>
          <w:spacing w:val="1"/>
        </w:rPr>
        <w:t xml:space="preserve"> по предходната точка, в съответствие с уговореното в чл.</w:t>
      </w:r>
      <w:r w:rsidR="006302B9" w:rsidRPr="00897E34">
        <w:rPr>
          <w:rFonts w:ascii="Bookman Old Style" w:eastAsia="Times New Roman" w:hAnsi="Bookman Old Style"/>
          <w:spacing w:val="1"/>
        </w:rPr>
        <w:t xml:space="preserve"> 31</w:t>
      </w:r>
      <w:r w:rsidRPr="00897E34">
        <w:rPr>
          <w:rFonts w:ascii="Bookman Old Style" w:eastAsia="Times New Roman" w:hAnsi="Bookman Old Style"/>
          <w:spacing w:val="1"/>
        </w:rPr>
        <w:t xml:space="preserve"> от Договора;</w:t>
      </w:r>
    </w:p>
    <w:p w14:paraId="000C42FB" w14:textId="090D78E0" w:rsidR="005C1DB9" w:rsidRPr="00897E34" w:rsidRDefault="005C1DB9" w:rsidP="005C1DB9">
      <w:pPr>
        <w:spacing w:after="0" w:line="240" w:lineRule="auto"/>
        <w:jc w:val="both"/>
        <w:rPr>
          <w:rFonts w:ascii="Bookman Old Style" w:eastAsia="Times New Roman" w:hAnsi="Bookman Old Style"/>
          <w:spacing w:val="1"/>
        </w:rPr>
      </w:pPr>
      <w:r w:rsidRPr="00897E34">
        <w:rPr>
          <w:rFonts w:ascii="Bookman Old Style" w:eastAsia="Times New Roman" w:hAnsi="Bookman Old Style"/>
          <w:bCs/>
          <w:spacing w:val="1"/>
        </w:rPr>
        <w:t>5.</w:t>
      </w:r>
      <w:r w:rsidRPr="00897E34">
        <w:rPr>
          <w:rFonts w:ascii="Bookman Old Style" w:eastAsia="Times New Roman" w:hAnsi="Bookman Old Style"/>
          <w:spacing w:val="1"/>
        </w:rPr>
        <w:t xml:space="preserve"> да не приеме някои от </w:t>
      </w:r>
      <w:r w:rsidR="006302B9" w:rsidRPr="00897E34">
        <w:rPr>
          <w:rFonts w:ascii="Bookman Old Style" w:eastAsia="Times New Roman" w:hAnsi="Bookman Old Style"/>
          <w:spacing w:val="1"/>
        </w:rPr>
        <w:t>изпълнените дейности</w:t>
      </w:r>
      <w:r w:rsidRPr="00897E34">
        <w:rPr>
          <w:rFonts w:ascii="Bookman Old Style" w:eastAsia="Times New Roman" w:hAnsi="Bookman Old Style"/>
          <w:spacing w:val="1"/>
        </w:rPr>
        <w:t>, в съответствие с уговореното в чл. 3</w:t>
      </w:r>
      <w:r w:rsidR="006302B9" w:rsidRPr="00897E34">
        <w:rPr>
          <w:rFonts w:ascii="Bookman Old Style" w:eastAsia="Times New Roman" w:hAnsi="Bookman Old Style"/>
          <w:spacing w:val="1"/>
        </w:rPr>
        <w:t>1</w:t>
      </w:r>
      <w:r w:rsidRPr="00897E34">
        <w:rPr>
          <w:rFonts w:ascii="Bookman Old Style" w:eastAsia="Times New Roman" w:hAnsi="Bookman Old Style"/>
          <w:spacing w:val="1"/>
        </w:rPr>
        <w:t xml:space="preserve"> от Договора;</w:t>
      </w:r>
    </w:p>
    <w:p w14:paraId="71723F31" w14:textId="77777777" w:rsidR="005C1DB9" w:rsidRPr="00897E34" w:rsidRDefault="005C1DB9" w:rsidP="005C1DB9">
      <w:pPr>
        <w:spacing w:after="0" w:line="240" w:lineRule="auto"/>
        <w:jc w:val="both"/>
        <w:rPr>
          <w:rFonts w:ascii="Bookman Old Style" w:eastAsia="Times New Roman" w:hAnsi="Bookman Old Style"/>
          <w:spacing w:val="1"/>
        </w:rPr>
      </w:pPr>
    </w:p>
    <w:p w14:paraId="46EF3ADB" w14:textId="7DA86BB4" w:rsidR="005C1DB9" w:rsidRPr="00897E34" w:rsidRDefault="005C1DB9" w:rsidP="005C1DB9">
      <w:pPr>
        <w:spacing w:after="0" w:line="240" w:lineRule="auto"/>
        <w:jc w:val="both"/>
        <w:rPr>
          <w:rFonts w:ascii="Bookman Old Style" w:eastAsia="Times New Roman" w:hAnsi="Bookman Old Style"/>
          <w:b/>
          <w:spacing w:val="1"/>
        </w:rPr>
      </w:pPr>
      <w:bookmarkStart w:id="11" w:name="_DV_M96"/>
      <w:bookmarkStart w:id="12" w:name="_DV_M97"/>
      <w:bookmarkStart w:id="13" w:name="_DV_M98"/>
      <w:bookmarkStart w:id="14" w:name="_DV_M99"/>
      <w:bookmarkEnd w:id="11"/>
      <w:bookmarkEnd w:id="12"/>
      <w:bookmarkEnd w:id="13"/>
      <w:bookmarkEnd w:id="14"/>
      <w:r w:rsidRPr="00897E34">
        <w:rPr>
          <w:rFonts w:ascii="Bookman Old Style" w:eastAsia="Times New Roman" w:hAnsi="Bookman Old Style"/>
          <w:b/>
          <w:bCs/>
          <w:spacing w:val="1"/>
        </w:rPr>
        <w:t>Чл.</w:t>
      </w:r>
      <w:r w:rsidRPr="00897E34">
        <w:rPr>
          <w:rFonts w:ascii="Bookman Old Style" w:eastAsia="Times New Roman" w:hAnsi="Bookman Old Style"/>
          <w:b/>
          <w:spacing w:val="1"/>
        </w:rPr>
        <w:t xml:space="preserve"> </w:t>
      </w:r>
      <w:r w:rsidR="008810B6" w:rsidRPr="00897E34">
        <w:rPr>
          <w:rFonts w:ascii="Bookman Old Style" w:eastAsia="Times New Roman" w:hAnsi="Bookman Old Style"/>
          <w:b/>
          <w:bCs/>
          <w:spacing w:val="1"/>
        </w:rPr>
        <w:t>26</w:t>
      </w:r>
      <w:r w:rsidRPr="00897E34">
        <w:rPr>
          <w:rFonts w:ascii="Bookman Old Style" w:eastAsia="Times New Roman" w:hAnsi="Bookman Old Style"/>
          <w:b/>
          <w:bCs/>
          <w:spacing w:val="1"/>
        </w:rPr>
        <w:t>.</w:t>
      </w:r>
      <w:r w:rsidRPr="00897E34">
        <w:rPr>
          <w:rFonts w:ascii="Bookman Old Style" w:eastAsia="Times New Roman" w:hAnsi="Bookman Old Style"/>
          <w:b/>
          <w:spacing w:val="1"/>
        </w:rPr>
        <w:t xml:space="preserve"> ВЪЗЛОЖИТЕЛЯТ се задължава:</w:t>
      </w:r>
    </w:p>
    <w:p w14:paraId="62B1B501" w14:textId="77777777" w:rsidR="005C1DB9" w:rsidRPr="00897E34" w:rsidRDefault="005C1DB9" w:rsidP="005C1DB9">
      <w:pPr>
        <w:spacing w:after="0" w:line="240" w:lineRule="auto"/>
        <w:jc w:val="both"/>
        <w:rPr>
          <w:rFonts w:ascii="Bookman Old Style" w:eastAsia="Times New Roman" w:hAnsi="Bookman Old Style"/>
          <w:spacing w:val="1"/>
        </w:rPr>
      </w:pPr>
      <w:bookmarkStart w:id="15" w:name="_DV_M100"/>
      <w:bookmarkEnd w:id="15"/>
      <w:r w:rsidRPr="00897E34">
        <w:rPr>
          <w:rFonts w:ascii="Bookman Old Style" w:eastAsia="Times New Roman" w:hAnsi="Bookman Old Style"/>
          <w:spacing w:val="1"/>
        </w:rPr>
        <w:t>1. да приеме изпълнението на Услугите, когато отговаря на договореното, по реда и при условията на този Договор;</w:t>
      </w:r>
    </w:p>
    <w:p w14:paraId="5679D236" w14:textId="77777777" w:rsidR="005C1DB9" w:rsidRPr="00897E34" w:rsidRDefault="005C1DB9" w:rsidP="005C1DB9">
      <w:pPr>
        <w:spacing w:after="0" w:line="240" w:lineRule="auto"/>
        <w:jc w:val="both"/>
        <w:rPr>
          <w:rFonts w:ascii="Bookman Old Style" w:eastAsia="Times New Roman" w:hAnsi="Bookman Old Style"/>
          <w:spacing w:val="1"/>
        </w:rPr>
      </w:pPr>
      <w:r w:rsidRPr="00897E34">
        <w:rPr>
          <w:rFonts w:ascii="Bookman Old Style" w:eastAsia="Times New Roman" w:hAnsi="Bookman Old Style"/>
          <w:bCs/>
          <w:spacing w:val="1"/>
        </w:rPr>
        <w:t>2.</w:t>
      </w:r>
      <w:r w:rsidRPr="00897E34">
        <w:rPr>
          <w:rFonts w:ascii="Bookman Old Style" w:eastAsia="Times New Roman" w:hAnsi="Bookman Old Style"/>
          <w:spacing w:val="1"/>
        </w:rPr>
        <w:t xml:space="preserve"> да заплати на ИЗПЪЛНИТЕЛЯ Цената в размера, по реда и при условията, предвидени в този Договор;</w:t>
      </w:r>
    </w:p>
    <w:p w14:paraId="1A823C35" w14:textId="77777777" w:rsidR="005C1DB9" w:rsidRPr="00897E34" w:rsidRDefault="005C1DB9" w:rsidP="005C1DB9">
      <w:pPr>
        <w:spacing w:after="0" w:line="240" w:lineRule="auto"/>
        <w:jc w:val="both"/>
        <w:rPr>
          <w:rFonts w:ascii="Bookman Old Style" w:eastAsia="Times New Roman" w:hAnsi="Bookman Old Style"/>
          <w:spacing w:val="1"/>
        </w:rPr>
      </w:pPr>
      <w:bookmarkStart w:id="16" w:name="_DV_M101"/>
      <w:bookmarkEnd w:id="16"/>
      <w:r w:rsidRPr="00897E34">
        <w:rPr>
          <w:rFonts w:ascii="Bookman Old Style" w:eastAsia="Times New Roman" w:hAnsi="Bookman Old Style"/>
          <w:spacing w:val="1"/>
        </w:rPr>
        <w:t>3</w:t>
      </w:r>
      <w:r w:rsidRPr="00897E34">
        <w:rPr>
          <w:rFonts w:ascii="Bookman Old Style" w:eastAsia="Times New Roman" w:hAnsi="Bookman Old Style"/>
          <w:bCs/>
          <w:spacing w:val="1"/>
        </w:rPr>
        <w:t>.</w:t>
      </w:r>
      <w:r w:rsidRPr="00897E34">
        <w:rPr>
          <w:rFonts w:ascii="Bookman Old Style" w:eastAsia="Times New Roman" w:hAnsi="Bookman Old Style"/>
          <w:spacing w:val="1"/>
        </w:rPr>
        <w:t xml:space="preserve"> да предостави и осигури достъп на ИЗПЪЛНИТЕЛЯ до информацията, необходима за извършването на Услугите, предмет на Договора, при спазване на относимите изисквания или ограничения съгласно приложимото право;</w:t>
      </w:r>
    </w:p>
    <w:p w14:paraId="114C87E3" w14:textId="6DFB660A" w:rsidR="005C1DB9" w:rsidRPr="00897E34" w:rsidRDefault="005C1DB9" w:rsidP="005C1DB9">
      <w:pPr>
        <w:spacing w:after="0" w:line="240" w:lineRule="auto"/>
        <w:jc w:val="both"/>
        <w:rPr>
          <w:rFonts w:ascii="Bookman Old Style" w:eastAsia="Times New Roman" w:hAnsi="Bookman Old Style"/>
          <w:spacing w:val="1"/>
        </w:rPr>
      </w:pPr>
      <w:r w:rsidRPr="00897E34">
        <w:rPr>
          <w:rFonts w:ascii="Bookman Old Style" w:eastAsia="Times New Roman" w:hAnsi="Bookman Old Style"/>
          <w:spacing w:val="1"/>
        </w:rPr>
        <w:t xml:space="preserve">4. да пази поверителна Конфиденциалната информация, в съответствие с уговореното в чл. </w:t>
      </w:r>
      <w:r w:rsidR="004744BA" w:rsidRPr="00897E34">
        <w:rPr>
          <w:rFonts w:ascii="Bookman Old Style" w:eastAsia="Times New Roman" w:hAnsi="Bookman Old Style"/>
          <w:spacing w:val="1"/>
        </w:rPr>
        <w:t>40</w:t>
      </w:r>
      <w:r w:rsidRPr="00897E34">
        <w:rPr>
          <w:rFonts w:ascii="Bookman Old Style" w:eastAsia="Times New Roman" w:hAnsi="Bookman Old Style"/>
          <w:spacing w:val="1"/>
        </w:rPr>
        <w:t xml:space="preserve"> от Договора;</w:t>
      </w:r>
    </w:p>
    <w:p w14:paraId="4005BFA5" w14:textId="77777777" w:rsidR="005C1DB9" w:rsidRPr="00897E34" w:rsidRDefault="005C1DB9" w:rsidP="005C1DB9">
      <w:pPr>
        <w:spacing w:after="0" w:line="240" w:lineRule="auto"/>
        <w:jc w:val="both"/>
        <w:rPr>
          <w:rFonts w:ascii="Bookman Old Style" w:eastAsia="Times New Roman" w:hAnsi="Bookman Old Style"/>
          <w:spacing w:val="1"/>
        </w:rPr>
      </w:pPr>
      <w:bookmarkStart w:id="17" w:name="_DV_M102"/>
      <w:bookmarkEnd w:id="17"/>
      <w:r w:rsidRPr="00897E34">
        <w:rPr>
          <w:rFonts w:ascii="Bookman Old Style" w:eastAsia="Times New Roman" w:hAnsi="Bookman Old Style"/>
          <w:bCs/>
          <w:spacing w:val="1"/>
        </w:rPr>
        <w:t>5.</w:t>
      </w:r>
      <w:r w:rsidRPr="00897E34">
        <w:rPr>
          <w:rFonts w:ascii="Bookman Old Style" w:eastAsia="Times New Roman" w:hAnsi="Bookman Old Style"/>
          <w:spacing w:val="1"/>
        </w:rPr>
        <w:t xml:space="preserve"> да оказва съдействие на ИЗПЪЛНИТЕЛЯ във връзка с изпълнението на този Договор;</w:t>
      </w:r>
    </w:p>
    <w:p w14:paraId="3795EEEA" w14:textId="79774E7A" w:rsidR="005C1DB9" w:rsidRPr="00897E34" w:rsidRDefault="005C1DB9" w:rsidP="005C1DB9">
      <w:pPr>
        <w:spacing w:after="0" w:line="240" w:lineRule="auto"/>
        <w:jc w:val="both"/>
        <w:rPr>
          <w:rFonts w:ascii="Bookman Old Style" w:eastAsia="Times New Roman" w:hAnsi="Bookman Old Style"/>
          <w:spacing w:val="1"/>
        </w:rPr>
      </w:pPr>
      <w:r w:rsidRPr="00897E34">
        <w:rPr>
          <w:rFonts w:ascii="Bookman Old Style" w:eastAsia="Times New Roman" w:hAnsi="Bookman Old Style"/>
          <w:spacing w:val="1"/>
        </w:rPr>
        <w:lastRenderedPageBreak/>
        <w:t>6. да освободи представената от ИЗПЪЛНИТЕЛЯ Гаранция за, съгласно клаузите на чл.</w:t>
      </w:r>
      <w:r w:rsidR="006B5D40" w:rsidRPr="00897E34">
        <w:rPr>
          <w:rFonts w:ascii="Bookman Old Style" w:eastAsia="Times New Roman" w:hAnsi="Bookman Old Style"/>
          <w:spacing w:val="1"/>
        </w:rPr>
        <w:t xml:space="preserve"> 16</w:t>
      </w:r>
      <w:r w:rsidRPr="00897E34">
        <w:rPr>
          <w:rFonts w:ascii="Bookman Old Style" w:eastAsia="Times New Roman" w:hAnsi="Bookman Old Style"/>
          <w:spacing w:val="1"/>
        </w:rPr>
        <w:t xml:space="preserve"> от Договора;</w:t>
      </w:r>
    </w:p>
    <w:p w14:paraId="7E1B8962" w14:textId="77777777" w:rsidR="005C1DB9" w:rsidRPr="00897E34" w:rsidRDefault="005C1DB9" w:rsidP="005C1DB9">
      <w:pPr>
        <w:widowControl w:val="0"/>
        <w:autoSpaceDE w:val="0"/>
        <w:autoSpaceDN w:val="0"/>
        <w:adjustRightInd w:val="0"/>
        <w:spacing w:after="0" w:line="240" w:lineRule="auto"/>
        <w:jc w:val="both"/>
        <w:rPr>
          <w:rFonts w:ascii="Bookman Old Style" w:eastAsia="Times New Roman" w:hAnsi="Bookman Old Style"/>
          <w:bCs/>
          <w:lang w:eastAsia="bg-BG"/>
        </w:rPr>
      </w:pPr>
    </w:p>
    <w:p w14:paraId="01726838" w14:textId="53BC74FE" w:rsidR="005C1DB9" w:rsidRPr="00897E34" w:rsidRDefault="00DE15C3" w:rsidP="005C1DB9">
      <w:pPr>
        <w:widowControl w:val="0"/>
        <w:autoSpaceDE w:val="0"/>
        <w:autoSpaceDN w:val="0"/>
        <w:adjustRightInd w:val="0"/>
        <w:spacing w:after="0" w:line="240" w:lineRule="auto"/>
        <w:jc w:val="both"/>
        <w:rPr>
          <w:rFonts w:ascii="Bookman Old Style" w:eastAsia="Times New Roman" w:hAnsi="Bookman Old Style"/>
          <w:b/>
          <w:bCs/>
          <w:u w:val="single"/>
          <w:lang w:eastAsia="bg-BG"/>
        </w:rPr>
      </w:pPr>
      <w:r w:rsidRPr="00897E34">
        <w:rPr>
          <w:rFonts w:ascii="Bookman Old Style" w:eastAsia="Times New Roman" w:hAnsi="Bookman Old Style"/>
          <w:b/>
          <w:bCs/>
          <w:u w:val="single"/>
          <w:lang w:eastAsia="bg-BG"/>
        </w:rPr>
        <w:t xml:space="preserve">Чл. 27. </w:t>
      </w:r>
      <w:r w:rsidR="005C1DB9" w:rsidRPr="00897E34">
        <w:rPr>
          <w:rFonts w:ascii="Bookman Old Style" w:eastAsia="Times New Roman" w:hAnsi="Bookman Old Style"/>
          <w:b/>
          <w:bCs/>
          <w:u w:val="single"/>
          <w:lang w:eastAsia="bg-BG"/>
        </w:rPr>
        <w:t>Специални права и задължения на Страните</w:t>
      </w:r>
    </w:p>
    <w:p w14:paraId="1D14EA50" w14:textId="146E97F5" w:rsidR="005C1DB9" w:rsidRPr="00897E34" w:rsidRDefault="005C1DB9" w:rsidP="005C1DB9">
      <w:pPr>
        <w:widowControl w:val="0"/>
        <w:autoSpaceDE w:val="0"/>
        <w:autoSpaceDN w:val="0"/>
        <w:adjustRightInd w:val="0"/>
        <w:spacing w:after="0" w:line="240" w:lineRule="auto"/>
        <w:jc w:val="both"/>
        <w:rPr>
          <w:rFonts w:ascii="Bookman Old Style" w:eastAsia="Times New Roman" w:hAnsi="Bookman Old Style"/>
          <w:bCs/>
          <w:lang w:eastAsia="bg-BG"/>
        </w:rPr>
      </w:pPr>
    </w:p>
    <w:p w14:paraId="124D11E4" w14:textId="77777777" w:rsidR="00DE15C3" w:rsidRPr="00897E34" w:rsidRDefault="00DE15C3" w:rsidP="00C74B20">
      <w:pPr>
        <w:widowControl w:val="0"/>
        <w:numPr>
          <w:ilvl w:val="0"/>
          <w:numId w:val="13"/>
        </w:numPr>
        <w:tabs>
          <w:tab w:val="clear" w:pos="720"/>
          <w:tab w:val="num" w:pos="426"/>
        </w:tabs>
        <w:autoSpaceDE w:val="0"/>
        <w:autoSpaceDN w:val="0"/>
        <w:adjustRightInd w:val="0"/>
        <w:spacing w:after="0" w:line="240" w:lineRule="auto"/>
        <w:jc w:val="both"/>
        <w:rPr>
          <w:rFonts w:ascii="Bookman Old Style" w:eastAsia="Times New Roman" w:hAnsi="Bookman Old Style"/>
          <w:b/>
          <w:bCs/>
          <w:lang w:eastAsia="bg-BG"/>
        </w:rPr>
      </w:pPr>
      <w:r w:rsidRPr="00897E34">
        <w:rPr>
          <w:rFonts w:ascii="Bookman Old Style" w:eastAsia="Times New Roman" w:hAnsi="Bookman Old Style"/>
          <w:b/>
          <w:bCs/>
          <w:lang w:eastAsia="bg-BG"/>
        </w:rPr>
        <w:t>ЗАЩИТА НА ЛИЧНИТЕ ДАННИ</w:t>
      </w:r>
    </w:p>
    <w:p w14:paraId="31B41186" w14:textId="77777777" w:rsidR="00DE15C3" w:rsidRPr="00897E34" w:rsidRDefault="00DE15C3" w:rsidP="00C74B20">
      <w:pPr>
        <w:widowControl w:val="0"/>
        <w:numPr>
          <w:ilvl w:val="1"/>
          <w:numId w:val="13"/>
        </w:numPr>
        <w:tabs>
          <w:tab w:val="clear" w:pos="1440"/>
          <w:tab w:val="num" w:pos="720"/>
        </w:tabs>
        <w:autoSpaceDE w:val="0"/>
        <w:autoSpaceDN w:val="0"/>
        <w:adjustRightInd w:val="0"/>
        <w:spacing w:after="0" w:line="240" w:lineRule="auto"/>
        <w:ind w:left="426" w:hanging="426"/>
        <w:jc w:val="both"/>
        <w:rPr>
          <w:rFonts w:ascii="Bookman Old Style" w:eastAsia="Times New Roman" w:hAnsi="Bookman Old Style"/>
          <w:bCs/>
          <w:lang w:eastAsia="bg-BG"/>
        </w:rPr>
      </w:pPr>
      <w:r w:rsidRPr="00897E34">
        <w:rPr>
          <w:rFonts w:ascii="Bookman Old Style" w:eastAsia="Times New Roman" w:hAnsi="Bookman Old Style"/>
          <w:bCs/>
          <w:lang w:eastAsia="bg-BG"/>
        </w:rPr>
        <w:t>В съответствие с изискванията, заложени в Общия Регламент за защита на личните данни (Регламент (ЕС) 2016/679) (Регламента), пораждащ пряко действие, считано от 25.05.2018г.:</w:t>
      </w:r>
    </w:p>
    <w:p w14:paraId="64111646" w14:textId="77777777" w:rsidR="00DE15C3" w:rsidRPr="00897E34" w:rsidRDefault="00DE15C3" w:rsidP="00C74B20">
      <w:pPr>
        <w:widowControl w:val="0"/>
        <w:numPr>
          <w:ilvl w:val="1"/>
          <w:numId w:val="13"/>
        </w:numPr>
        <w:tabs>
          <w:tab w:val="clear" w:pos="1440"/>
          <w:tab w:val="num" w:pos="720"/>
        </w:tabs>
        <w:autoSpaceDE w:val="0"/>
        <w:autoSpaceDN w:val="0"/>
        <w:adjustRightInd w:val="0"/>
        <w:spacing w:after="0" w:line="240" w:lineRule="auto"/>
        <w:ind w:left="426" w:hanging="426"/>
        <w:jc w:val="both"/>
        <w:rPr>
          <w:rFonts w:ascii="Bookman Old Style" w:eastAsia="Times New Roman" w:hAnsi="Bookman Old Style"/>
          <w:bCs/>
          <w:lang w:eastAsia="bg-BG"/>
        </w:rPr>
      </w:pPr>
      <w:r w:rsidRPr="00897E34">
        <w:rPr>
          <w:rFonts w:ascii="Bookman Old Style" w:eastAsia="Times New Roman" w:hAnsi="Bookman Old Style"/>
          <w:bCs/>
          <w:lang w:eastAsia="bg-BG"/>
        </w:rPr>
        <w:t xml:space="preserve">Изпълнителят, в качеството си на обработващ личните данни, предоставени му от Възложителя – администратор на лични данни, по силата на настоящия договор, няма право да включва друг обработващ данните без предварителното конкретно или общо писмено разрешение на Възложителя. В случай на общо писмено разрешение, Изпълнителят е длъжен да информира Възложителя за всякакви планирани промени за включване или замяна на други лица, обработващи данни, като по този начин даде възможност на Възложителя да оспори тези промени. </w:t>
      </w:r>
    </w:p>
    <w:p w14:paraId="7E90580A" w14:textId="77777777" w:rsidR="00DE15C3" w:rsidRPr="00897E34" w:rsidRDefault="00DE15C3" w:rsidP="00DE15C3">
      <w:pPr>
        <w:widowControl w:val="0"/>
        <w:autoSpaceDE w:val="0"/>
        <w:autoSpaceDN w:val="0"/>
        <w:adjustRightInd w:val="0"/>
        <w:spacing w:after="0" w:line="240" w:lineRule="auto"/>
        <w:ind w:left="426"/>
        <w:jc w:val="both"/>
        <w:rPr>
          <w:rFonts w:ascii="Bookman Old Style" w:eastAsia="Times New Roman" w:hAnsi="Bookman Old Style"/>
          <w:bCs/>
          <w:lang w:eastAsia="bg-BG"/>
        </w:rPr>
      </w:pPr>
      <w:r w:rsidRPr="00897E34">
        <w:rPr>
          <w:rFonts w:ascii="Bookman Old Style" w:eastAsia="Times New Roman" w:hAnsi="Bookman Old Style"/>
          <w:bCs/>
          <w:lang w:eastAsia="bg-BG"/>
        </w:rPr>
        <w:t>Във връзка с обработването на лични данни Изпълнителят е длъжен:</w:t>
      </w:r>
    </w:p>
    <w:p w14:paraId="028E64F5" w14:textId="77777777" w:rsidR="00DE15C3" w:rsidRPr="00897E34" w:rsidRDefault="00DE15C3" w:rsidP="00DE15C3">
      <w:pPr>
        <w:widowControl w:val="0"/>
        <w:autoSpaceDE w:val="0"/>
        <w:autoSpaceDN w:val="0"/>
        <w:adjustRightInd w:val="0"/>
        <w:spacing w:after="0" w:line="240" w:lineRule="auto"/>
        <w:ind w:left="426" w:hanging="283"/>
        <w:jc w:val="both"/>
        <w:rPr>
          <w:rFonts w:ascii="Bookman Old Style" w:eastAsia="Times New Roman" w:hAnsi="Bookman Old Style"/>
          <w:bCs/>
          <w:lang w:eastAsia="bg-BG"/>
        </w:rPr>
      </w:pPr>
      <w:r w:rsidRPr="00897E34">
        <w:rPr>
          <w:rFonts w:ascii="Bookman Old Style" w:eastAsia="Times New Roman" w:hAnsi="Bookman Old Style"/>
          <w:bCs/>
          <w:lang w:eastAsia="bg-BG"/>
        </w:rPr>
        <w:t>a) да обработва личните данни само по документирано нареждане на Възложителя;</w:t>
      </w:r>
    </w:p>
    <w:p w14:paraId="2BC3BF15" w14:textId="77777777" w:rsidR="00DE15C3" w:rsidRPr="00897E34" w:rsidRDefault="00DE15C3" w:rsidP="00DE15C3">
      <w:pPr>
        <w:widowControl w:val="0"/>
        <w:autoSpaceDE w:val="0"/>
        <w:autoSpaceDN w:val="0"/>
        <w:adjustRightInd w:val="0"/>
        <w:spacing w:after="0" w:line="240" w:lineRule="auto"/>
        <w:ind w:left="426" w:hanging="283"/>
        <w:jc w:val="both"/>
        <w:rPr>
          <w:rFonts w:ascii="Bookman Old Style" w:eastAsia="Times New Roman" w:hAnsi="Bookman Old Style"/>
          <w:bCs/>
          <w:lang w:eastAsia="bg-BG"/>
        </w:rPr>
      </w:pPr>
      <w:r w:rsidRPr="00897E34">
        <w:rPr>
          <w:rFonts w:ascii="Bookman Old Style" w:eastAsia="Times New Roman" w:hAnsi="Bookman Old Style"/>
          <w:bCs/>
          <w:lang w:eastAsia="bg-BG"/>
        </w:rPr>
        <w:t>б) да гарантира, че лицата, оправомощени да обработват личните данни, са поели ангажимент за поверителност или са задължени по закон да спазват поверителност;</w:t>
      </w:r>
    </w:p>
    <w:p w14:paraId="0F864554" w14:textId="77777777" w:rsidR="00DE15C3" w:rsidRPr="00897E34" w:rsidRDefault="00DE15C3" w:rsidP="00DE15C3">
      <w:pPr>
        <w:widowControl w:val="0"/>
        <w:autoSpaceDE w:val="0"/>
        <w:autoSpaceDN w:val="0"/>
        <w:adjustRightInd w:val="0"/>
        <w:spacing w:after="0" w:line="240" w:lineRule="auto"/>
        <w:ind w:left="426" w:hanging="283"/>
        <w:jc w:val="both"/>
        <w:rPr>
          <w:rFonts w:ascii="Bookman Old Style" w:eastAsia="Times New Roman" w:hAnsi="Bookman Old Style"/>
          <w:bCs/>
          <w:lang w:eastAsia="bg-BG"/>
        </w:rPr>
      </w:pPr>
      <w:r w:rsidRPr="00897E34">
        <w:rPr>
          <w:rFonts w:ascii="Bookman Old Style" w:eastAsia="Times New Roman" w:hAnsi="Bookman Old Style"/>
          <w:bCs/>
          <w:lang w:eastAsia="bg-BG"/>
        </w:rPr>
        <w:t>в) да вземе всички необходими мерки съгласно чл. 32 от Регламента, гарантиращи сигурността на обработването на данните;</w:t>
      </w:r>
    </w:p>
    <w:p w14:paraId="2D1E5094" w14:textId="77777777" w:rsidR="00DE15C3" w:rsidRPr="00897E34" w:rsidRDefault="00DE15C3" w:rsidP="00DE15C3">
      <w:pPr>
        <w:widowControl w:val="0"/>
        <w:autoSpaceDE w:val="0"/>
        <w:autoSpaceDN w:val="0"/>
        <w:adjustRightInd w:val="0"/>
        <w:spacing w:after="0" w:line="240" w:lineRule="auto"/>
        <w:ind w:left="426" w:hanging="283"/>
        <w:jc w:val="both"/>
        <w:rPr>
          <w:rFonts w:ascii="Bookman Old Style" w:eastAsia="Times New Roman" w:hAnsi="Bookman Old Style"/>
          <w:bCs/>
          <w:lang w:eastAsia="bg-BG"/>
        </w:rPr>
      </w:pPr>
      <w:r w:rsidRPr="00897E34">
        <w:rPr>
          <w:rFonts w:ascii="Bookman Old Style" w:eastAsia="Times New Roman" w:hAnsi="Bookman Old Style"/>
          <w:bCs/>
          <w:lang w:eastAsia="bg-BG"/>
        </w:rPr>
        <w:t>г) да спазва условията за включване на друг обработващ лични данни;</w:t>
      </w:r>
    </w:p>
    <w:p w14:paraId="7F0605EB" w14:textId="77777777" w:rsidR="00DE15C3" w:rsidRPr="00897E34" w:rsidRDefault="00DE15C3" w:rsidP="00DE15C3">
      <w:pPr>
        <w:widowControl w:val="0"/>
        <w:autoSpaceDE w:val="0"/>
        <w:autoSpaceDN w:val="0"/>
        <w:adjustRightInd w:val="0"/>
        <w:spacing w:after="0" w:line="240" w:lineRule="auto"/>
        <w:ind w:left="426" w:hanging="283"/>
        <w:jc w:val="both"/>
        <w:rPr>
          <w:rFonts w:ascii="Bookman Old Style" w:eastAsia="Times New Roman" w:hAnsi="Bookman Old Style"/>
          <w:bCs/>
          <w:lang w:eastAsia="bg-BG"/>
        </w:rPr>
      </w:pPr>
      <w:r w:rsidRPr="00897E34">
        <w:rPr>
          <w:rFonts w:ascii="Bookman Old Style" w:eastAsia="Times New Roman" w:hAnsi="Bookman Old Style"/>
          <w:bCs/>
          <w:lang w:eastAsia="bg-BG"/>
        </w:rPr>
        <w:t>д) като взема предвид естеството на обработването, да подпомага Възложителя, доколкото е възможно, чрез подходящи технически и организационни мерки при изпълнението на задължението му като администратор да отговори на искания за упражняване на предвидените в глава III от Регламента права на субектите на данни;</w:t>
      </w:r>
    </w:p>
    <w:p w14:paraId="251E0581" w14:textId="77777777" w:rsidR="00DE15C3" w:rsidRPr="00897E34" w:rsidRDefault="00DE15C3" w:rsidP="00DE15C3">
      <w:pPr>
        <w:widowControl w:val="0"/>
        <w:autoSpaceDE w:val="0"/>
        <w:autoSpaceDN w:val="0"/>
        <w:adjustRightInd w:val="0"/>
        <w:spacing w:after="0" w:line="240" w:lineRule="auto"/>
        <w:ind w:left="426" w:hanging="283"/>
        <w:jc w:val="both"/>
        <w:rPr>
          <w:rFonts w:ascii="Bookman Old Style" w:eastAsia="Times New Roman" w:hAnsi="Bookman Old Style"/>
          <w:bCs/>
          <w:lang w:eastAsia="bg-BG"/>
        </w:rPr>
      </w:pPr>
      <w:r w:rsidRPr="00897E34">
        <w:rPr>
          <w:rFonts w:ascii="Bookman Old Style" w:eastAsia="Times New Roman" w:hAnsi="Bookman Old Style"/>
          <w:bCs/>
          <w:lang w:eastAsia="bg-BG"/>
        </w:rPr>
        <w:t>е) да подпомага Възложителя да гарантира изпълнението на задълженията съгласно чл. 32—36 от Регламента, като отчита естеството на обработване и информацията, до която е осигурен достъп на Изпълнителя - обработващ лични данни;</w:t>
      </w:r>
    </w:p>
    <w:p w14:paraId="0BC5E688" w14:textId="77777777" w:rsidR="00DE15C3" w:rsidRPr="00897E34" w:rsidRDefault="00DE15C3" w:rsidP="00DE15C3">
      <w:pPr>
        <w:widowControl w:val="0"/>
        <w:autoSpaceDE w:val="0"/>
        <w:autoSpaceDN w:val="0"/>
        <w:adjustRightInd w:val="0"/>
        <w:spacing w:after="0" w:line="240" w:lineRule="auto"/>
        <w:ind w:left="426" w:hanging="283"/>
        <w:jc w:val="both"/>
        <w:rPr>
          <w:rFonts w:ascii="Bookman Old Style" w:eastAsia="Times New Roman" w:hAnsi="Bookman Old Style"/>
          <w:bCs/>
          <w:lang w:eastAsia="bg-BG"/>
        </w:rPr>
      </w:pPr>
      <w:r w:rsidRPr="00897E34">
        <w:rPr>
          <w:rFonts w:ascii="Bookman Old Style" w:eastAsia="Times New Roman" w:hAnsi="Bookman Old Style"/>
          <w:bCs/>
          <w:lang w:eastAsia="bg-BG"/>
        </w:rPr>
        <w:t>ж) да заличи или върне на Възложителя всички лични данни след приключване на услугите по обработване и да заличи съществуващите копия, за което да представи на Възложителя декларация;</w:t>
      </w:r>
    </w:p>
    <w:p w14:paraId="42299984" w14:textId="77777777" w:rsidR="00DE15C3" w:rsidRPr="00897E34" w:rsidRDefault="00DE15C3" w:rsidP="00DE15C3">
      <w:pPr>
        <w:widowControl w:val="0"/>
        <w:autoSpaceDE w:val="0"/>
        <w:autoSpaceDN w:val="0"/>
        <w:adjustRightInd w:val="0"/>
        <w:spacing w:after="0" w:line="240" w:lineRule="auto"/>
        <w:ind w:left="426" w:hanging="283"/>
        <w:jc w:val="both"/>
        <w:rPr>
          <w:rFonts w:ascii="Bookman Old Style" w:eastAsia="Times New Roman" w:hAnsi="Bookman Old Style"/>
          <w:bCs/>
          <w:lang w:eastAsia="bg-BG"/>
        </w:rPr>
      </w:pPr>
      <w:r w:rsidRPr="00897E34">
        <w:rPr>
          <w:rFonts w:ascii="Bookman Old Style" w:eastAsia="Times New Roman" w:hAnsi="Bookman Old Style"/>
          <w:bCs/>
          <w:lang w:eastAsia="bg-BG"/>
        </w:rPr>
        <w:t xml:space="preserve">з) да осигури достъп на Възложителя до цялата информация, необходима за доказване на изпълнението на посочените тук задължения, да съдейства при извършването на одити, включително проверки, от страна на Възложителя или друг одитор, оправомощен от Възложителя; </w:t>
      </w:r>
    </w:p>
    <w:p w14:paraId="50F339F0" w14:textId="77777777" w:rsidR="00DE15C3" w:rsidRPr="00897E34" w:rsidRDefault="00DE15C3" w:rsidP="00DE15C3">
      <w:pPr>
        <w:widowControl w:val="0"/>
        <w:autoSpaceDE w:val="0"/>
        <w:autoSpaceDN w:val="0"/>
        <w:adjustRightInd w:val="0"/>
        <w:spacing w:after="0" w:line="240" w:lineRule="auto"/>
        <w:ind w:left="426" w:hanging="283"/>
        <w:jc w:val="both"/>
        <w:rPr>
          <w:rFonts w:ascii="Bookman Old Style" w:eastAsia="Times New Roman" w:hAnsi="Bookman Old Style"/>
          <w:bCs/>
          <w:lang w:eastAsia="bg-BG"/>
        </w:rPr>
      </w:pPr>
      <w:r w:rsidRPr="00897E34">
        <w:rPr>
          <w:rFonts w:ascii="Bookman Old Style" w:eastAsia="Times New Roman" w:hAnsi="Bookman Old Style"/>
          <w:bCs/>
          <w:lang w:eastAsia="bg-BG"/>
        </w:rPr>
        <w:t>з) незабавно да уведоми Възложителя, ако счита, че дадено нареждане нарушава Регламента или други разпоредби относно защитата на данни.</w:t>
      </w:r>
    </w:p>
    <w:p w14:paraId="1E0295FD" w14:textId="77777777" w:rsidR="00DE15C3" w:rsidRPr="00897E34" w:rsidRDefault="00DE15C3" w:rsidP="00C74B20">
      <w:pPr>
        <w:widowControl w:val="0"/>
        <w:numPr>
          <w:ilvl w:val="1"/>
          <w:numId w:val="13"/>
        </w:numPr>
        <w:tabs>
          <w:tab w:val="clear" w:pos="1440"/>
          <w:tab w:val="num" w:pos="720"/>
        </w:tabs>
        <w:autoSpaceDE w:val="0"/>
        <w:autoSpaceDN w:val="0"/>
        <w:adjustRightInd w:val="0"/>
        <w:spacing w:after="0" w:line="240" w:lineRule="auto"/>
        <w:ind w:left="426" w:hanging="426"/>
        <w:jc w:val="both"/>
        <w:rPr>
          <w:rFonts w:ascii="Bookman Old Style" w:eastAsia="Times New Roman" w:hAnsi="Bookman Old Style"/>
          <w:bCs/>
          <w:lang w:eastAsia="bg-BG"/>
        </w:rPr>
      </w:pPr>
      <w:r w:rsidRPr="00897E34">
        <w:rPr>
          <w:rFonts w:ascii="Bookman Old Style" w:eastAsia="Times New Roman" w:hAnsi="Bookman Old Style"/>
          <w:bCs/>
          <w:lang w:eastAsia="bg-BG"/>
        </w:rPr>
        <w:t>В случай, че Изпълнителят - обработващ лични данни, включва друг обработващ лични данни за извършването на специфични дейности по обработване от името на Възложителя, на това друго лице се налагат същите задължения за защита на данните, както задълженията между Възложителя и Изпълнителя, предвидени в настоящия договор и по- специално, да предостави достатъчно гаранции за прилагане на подходящи технически и организационни мерки, така че обработването да отговаря на изискванията на Регламента. Когато другият обработващ лични данни не изпълни задължението си за защита на данните, първоначалният обработващ данните продължава да носи пълна отговорност пред Възложителя за изпълнението на задълженията на този друг обработващ лични данни.</w:t>
      </w:r>
    </w:p>
    <w:p w14:paraId="7089E1FD" w14:textId="677571A9" w:rsidR="00330E49" w:rsidRPr="00897E34" w:rsidRDefault="00330E49" w:rsidP="00330E49">
      <w:pPr>
        <w:widowControl w:val="0"/>
        <w:autoSpaceDE w:val="0"/>
        <w:autoSpaceDN w:val="0"/>
        <w:adjustRightInd w:val="0"/>
        <w:spacing w:after="0" w:line="240" w:lineRule="auto"/>
        <w:jc w:val="both"/>
        <w:rPr>
          <w:rFonts w:ascii="Bookman Old Style" w:eastAsia="Times New Roman" w:hAnsi="Bookman Old Style"/>
          <w:b/>
          <w:bCs/>
          <w:lang w:eastAsia="bg-BG"/>
        </w:rPr>
      </w:pPr>
      <w:r w:rsidRPr="00897E34">
        <w:rPr>
          <w:rFonts w:ascii="Bookman Old Style" w:eastAsia="Times New Roman" w:hAnsi="Bookman Old Style"/>
          <w:b/>
          <w:bCs/>
          <w:lang w:eastAsia="bg-BG"/>
        </w:rPr>
        <w:t>2.</w:t>
      </w:r>
      <w:r w:rsidRPr="00897E34">
        <w:rPr>
          <w:rFonts w:ascii="Bookman Old Style" w:eastAsia="Times New Roman" w:hAnsi="Bookman Old Style"/>
          <w:b/>
          <w:bCs/>
          <w:lang w:eastAsia="bg-BG"/>
        </w:rPr>
        <w:tab/>
        <w:t>АНТИКОРУПЦИОННА КЛАУ</w:t>
      </w:r>
      <w:r w:rsidR="00BE700A" w:rsidRPr="00897E34">
        <w:rPr>
          <w:rFonts w:ascii="Bookman Old Style" w:eastAsia="Times New Roman" w:hAnsi="Bookman Old Style"/>
          <w:b/>
          <w:bCs/>
          <w:lang w:eastAsia="bg-BG"/>
        </w:rPr>
        <w:t>З</w:t>
      </w:r>
      <w:r w:rsidRPr="00897E34">
        <w:rPr>
          <w:rFonts w:ascii="Bookman Old Style" w:eastAsia="Times New Roman" w:hAnsi="Bookman Old Style"/>
          <w:b/>
          <w:bCs/>
          <w:lang w:eastAsia="bg-BG"/>
        </w:rPr>
        <w:t>А</w:t>
      </w:r>
    </w:p>
    <w:p w14:paraId="74AFA6BC" w14:textId="14C7C7BC" w:rsidR="00330E49" w:rsidRPr="00897E34" w:rsidRDefault="00330E49" w:rsidP="00330E49">
      <w:pPr>
        <w:widowControl w:val="0"/>
        <w:autoSpaceDE w:val="0"/>
        <w:autoSpaceDN w:val="0"/>
        <w:adjustRightInd w:val="0"/>
        <w:spacing w:after="0" w:line="240" w:lineRule="auto"/>
        <w:jc w:val="both"/>
        <w:rPr>
          <w:rFonts w:ascii="Bookman Old Style" w:eastAsia="Times New Roman" w:hAnsi="Bookman Old Style"/>
          <w:bCs/>
          <w:lang w:eastAsia="bg-BG"/>
        </w:rPr>
      </w:pPr>
      <w:r w:rsidRPr="00897E34">
        <w:rPr>
          <w:rFonts w:ascii="Bookman Old Style" w:eastAsia="Times New Roman" w:hAnsi="Bookman Old Style"/>
          <w:bCs/>
          <w:lang w:eastAsia="bg-BG"/>
        </w:rPr>
        <w:t>2.1.</w:t>
      </w:r>
      <w:r w:rsidRPr="00897E34">
        <w:rPr>
          <w:rFonts w:ascii="Bookman Old Style" w:eastAsia="Times New Roman" w:hAnsi="Bookman Old Style"/>
          <w:bCs/>
          <w:lang w:eastAsia="bg-BG"/>
        </w:rPr>
        <w:tab/>
        <w:t xml:space="preserve">При изпълнение на настоящия договор, страните се задължават да спазват стриктно приложимите закони, забраняващи подкупването на лица, заемащи публични длъжности, и физически лица, търговията с влияние, прането на пари, които по-конкретно могат да доведат до недопускане до обществена поръчка, включително Закона за чуждестранните корупционни практики на САЩ от 1977 г.; Закона за подкупите на Обединеното Кралство от 2010 г., Френския антикорупционен закон „Сапен“ от 2016 г., както и Закона за противодействие на корупцията и за отнемане на незаконно </w:t>
      </w:r>
      <w:r w:rsidRPr="00897E34">
        <w:rPr>
          <w:rFonts w:ascii="Bookman Old Style" w:eastAsia="Times New Roman" w:hAnsi="Bookman Old Style"/>
          <w:bCs/>
          <w:lang w:eastAsia="bg-BG"/>
        </w:rPr>
        <w:lastRenderedPageBreak/>
        <w:t>придобитото имущество, Закона за мерките срещу изпиране на пари, както и всички други приложими нормативни и административни актове.</w:t>
      </w:r>
    </w:p>
    <w:p w14:paraId="119C7602" w14:textId="23EBB56E" w:rsidR="00330E49" w:rsidRPr="00897E34" w:rsidRDefault="00330E49" w:rsidP="00330E49">
      <w:pPr>
        <w:widowControl w:val="0"/>
        <w:autoSpaceDE w:val="0"/>
        <w:autoSpaceDN w:val="0"/>
        <w:adjustRightInd w:val="0"/>
        <w:spacing w:after="0" w:line="240" w:lineRule="auto"/>
        <w:jc w:val="both"/>
        <w:rPr>
          <w:rFonts w:ascii="Bookman Old Style" w:eastAsia="Times New Roman" w:hAnsi="Bookman Old Style"/>
          <w:bCs/>
          <w:lang w:eastAsia="bg-BG"/>
        </w:rPr>
      </w:pPr>
      <w:r w:rsidRPr="00897E34">
        <w:rPr>
          <w:rFonts w:ascii="Bookman Old Style" w:eastAsia="Times New Roman" w:hAnsi="Bookman Old Style"/>
          <w:bCs/>
          <w:lang w:eastAsia="bg-BG"/>
        </w:rPr>
        <w:t>2.2.</w:t>
      </w:r>
      <w:r w:rsidRPr="00897E34">
        <w:rPr>
          <w:rFonts w:ascii="Bookman Old Style" w:eastAsia="Times New Roman" w:hAnsi="Bookman Old Style"/>
          <w:bCs/>
          <w:lang w:eastAsia="bg-BG"/>
        </w:rPr>
        <w:tab/>
        <w:t xml:space="preserve">Страните се задължават да внедрят и изпълняват всички необходими и разумни политики и мерки с цел предотвратяване на корупция. </w:t>
      </w:r>
    </w:p>
    <w:p w14:paraId="3A67DA02" w14:textId="5501B36D" w:rsidR="00330E49" w:rsidRPr="00897E34" w:rsidRDefault="00330E49" w:rsidP="00330E49">
      <w:pPr>
        <w:widowControl w:val="0"/>
        <w:autoSpaceDE w:val="0"/>
        <w:autoSpaceDN w:val="0"/>
        <w:adjustRightInd w:val="0"/>
        <w:spacing w:after="0" w:line="240" w:lineRule="auto"/>
        <w:jc w:val="both"/>
        <w:rPr>
          <w:rFonts w:ascii="Bookman Old Style" w:eastAsia="Times New Roman" w:hAnsi="Bookman Old Style"/>
          <w:bCs/>
          <w:lang w:eastAsia="bg-BG"/>
        </w:rPr>
      </w:pPr>
      <w:r w:rsidRPr="00897E34">
        <w:rPr>
          <w:rFonts w:ascii="Bookman Old Style" w:eastAsia="Times New Roman" w:hAnsi="Bookman Old Style"/>
          <w:bCs/>
          <w:lang w:eastAsia="bg-BG"/>
        </w:rPr>
        <w:t>2.3.</w:t>
      </w:r>
      <w:r w:rsidRPr="00897E34">
        <w:rPr>
          <w:rFonts w:ascii="Bookman Old Style" w:eastAsia="Times New Roman" w:hAnsi="Bookman Old Style"/>
          <w:bCs/>
          <w:lang w:eastAsia="bg-BG"/>
        </w:rPr>
        <w:tab/>
        <w:t xml:space="preserve">Изпълнителят декларира, че доколкото му е известно, законните му представители, директори, служители, представители и всяко лице, което извършва услуги, съгласно този договор за или от името на Възложителя и/или други дружества от групата Веолия, не е и няма пряко или косвено да предлага, дава, съгласява се да дава, разрешава, иска или приема даването на пари или друга облага, или да предоставя предимство или подарък на лице, компания или предприятие, включително държавни чиновници или служители, представители на политически партии, кандидати за политически длъжности, лице, заемащо длъжност в административен орган или орган на законодателната или съдебна власт, за или от името на страна, държавна агенция или държавна компания, длъжностно лице от публична организация или международна организация,  за целите на корупционно влияние върху такова лице в заеманата от него служебна длъжност, или за целите на възнаграждаване на или склоняване към неточно изпълнение на съответно задължение или дейност от лице, за да се постигне или запази даден бизнес за Възложителя и/или други дружества от групата Веолия или да се извлече полза при осъществяването на бизнес за Възложителя и/или други дружества от групата Веолия. </w:t>
      </w:r>
    </w:p>
    <w:p w14:paraId="3D2349CE" w14:textId="1C54B68B" w:rsidR="00330E49" w:rsidRPr="00897E34" w:rsidRDefault="00330E49" w:rsidP="00330E49">
      <w:pPr>
        <w:widowControl w:val="0"/>
        <w:autoSpaceDE w:val="0"/>
        <w:autoSpaceDN w:val="0"/>
        <w:adjustRightInd w:val="0"/>
        <w:spacing w:after="0" w:line="240" w:lineRule="auto"/>
        <w:jc w:val="both"/>
        <w:rPr>
          <w:rFonts w:ascii="Bookman Old Style" w:eastAsia="Times New Roman" w:hAnsi="Bookman Old Style"/>
          <w:bCs/>
          <w:lang w:eastAsia="bg-BG"/>
        </w:rPr>
      </w:pPr>
      <w:r w:rsidRPr="00897E34">
        <w:rPr>
          <w:rFonts w:ascii="Bookman Old Style" w:eastAsia="Times New Roman" w:hAnsi="Bookman Old Style"/>
          <w:bCs/>
          <w:lang w:eastAsia="bg-BG"/>
        </w:rPr>
        <w:t>2.4.</w:t>
      </w:r>
      <w:r w:rsidRPr="00897E34">
        <w:rPr>
          <w:rFonts w:ascii="Bookman Old Style" w:eastAsia="Times New Roman" w:hAnsi="Bookman Old Style"/>
          <w:bCs/>
          <w:lang w:eastAsia="bg-BG"/>
        </w:rPr>
        <w:tab/>
        <w:t xml:space="preserve">Изпълнителят приема да уведомява Възложителя за всяко нарушаване на условие от този член в разумен срок.   </w:t>
      </w:r>
    </w:p>
    <w:p w14:paraId="0DD33DD4" w14:textId="58D09CD3" w:rsidR="00330E49" w:rsidRPr="00897E34" w:rsidRDefault="00330E49" w:rsidP="00330E49">
      <w:pPr>
        <w:widowControl w:val="0"/>
        <w:autoSpaceDE w:val="0"/>
        <w:autoSpaceDN w:val="0"/>
        <w:adjustRightInd w:val="0"/>
        <w:spacing w:after="0" w:line="240" w:lineRule="auto"/>
        <w:jc w:val="both"/>
        <w:rPr>
          <w:rFonts w:ascii="Bookman Old Style" w:eastAsia="Times New Roman" w:hAnsi="Bookman Old Style"/>
          <w:bCs/>
          <w:lang w:eastAsia="bg-BG"/>
        </w:rPr>
      </w:pPr>
      <w:r w:rsidRPr="00897E34">
        <w:rPr>
          <w:rFonts w:ascii="Bookman Old Style" w:eastAsia="Times New Roman" w:hAnsi="Bookman Old Style"/>
          <w:bCs/>
          <w:lang w:eastAsia="bg-BG"/>
        </w:rPr>
        <w:t>2.5.</w:t>
      </w:r>
      <w:r w:rsidRPr="00897E34">
        <w:rPr>
          <w:rFonts w:ascii="Bookman Old Style" w:eastAsia="Times New Roman" w:hAnsi="Bookman Old Style"/>
          <w:bCs/>
          <w:lang w:eastAsia="bg-BG"/>
        </w:rPr>
        <w:tab/>
        <w:t xml:space="preserve">В случай че Възложителят уведоми Изпълнителят, че има основателни причини да счита, че Изпълнителят е нарушил условие от този раздел:   </w:t>
      </w:r>
    </w:p>
    <w:p w14:paraId="7BF7A742" w14:textId="3F73C825" w:rsidR="00330E49" w:rsidRPr="00897E34" w:rsidRDefault="00330E49" w:rsidP="00330E49">
      <w:pPr>
        <w:widowControl w:val="0"/>
        <w:autoSpaceDE w:val="0"/>
        <w:autoSpaceDN w:val="0"/>
        <w:adjustRightInd w:val="0"/>
        <w:spacing w:after="0" w:line="240" w:lineRule="auto"/>
        <w:jc w:val="both"/>
        <w:rPr>
          <w:rFonts w:ascii="Bookman Old Style" w:eastAsia="Times New Roman" w:hAnsi="Bookman Old Style"/>
          <w:bCs/>
          <w:lang w:eastAsia="bg-BG"/>
        </w:rPr>
      </w:pPr>
      <w:r w:rsidRPr="00897E34">
        <w:rPr>
          <w:rFonts w:ascii="Bookman Old Style" w:eastAsia="Times New Roman" w:hAnsi="Bookman Old Style"/>
          <w:bCs/>
          <w:lang w:eastAsia="bg-BG"/>
        </w:rPr>
        <w:t>2.5.1.</w:t>
      </w:r>
      <w:r w:rsidRPr="00897E34">
        <w:rPr>
          <w:rFonts w:ascii="Bookman Old Style" w:eastAsia="Times New Roman" w:hAnsi="Bookman Old Style"/>
          <w:bCs/>
          <w:lang w:eastAsia="bg-BG"/>
        </w:rPr>
        <w:tab/>
        <w:t xml:space="preserve">Възложителят има право да спре изпълнението на настоящия Договор без предизвестие, доколкото Възложителят счита за необходимо да разследва съответното поведение, без това да води до възникването на каквито и да било задължения или отговорност пред Изпълнителят за такова спиране; </w:t>
      </w:r>
    </w:p>
    <w:p w14:paraId="66D8867C" w14:textId="603553DC" w:rsidR="00330E49" w:rsidRPr="00897E34" w:rsidRDefault="00330E49" w:rsidP="00330E49">
      <w:pPr>
        <w:widowControl w:val="0"/>
        <w:autoSpaceDE w:val="0"/>
        <w:autoSpaceDN w:val="0"/>
        <w:adjustRightInd w:val="0"/>
        <w:spacing w:after="0" w:line="240" w:lineRule="auto"/>
        <w:jc w:val="both"/>
        <w:rPr>
          <w:rFonts w:ascii="Bookman Old Style" w:eastAsia="Times New Roman" w:hAnsi="Bookman Old Style"/>
          <w:bCs/>
          <w:lang w:eastAsia="bg-BG"/>
        </w:rPr>
      </w:pPr>
      <w:r w:rsidRPr="00897E34">
        <w:rPr>
          <w:rFonts w:ascii="Bookman Old Style" w:eastAsia="Times New Roman" w:hAnsi="Bookman Old Style"/>
          <w:bCs/>
          <w:lang w:eastAsia="bg-BG"/>
        </w:rPr>
        <w:t>2.5.2.</w:t>
      </w:r>
      <w:r w:rsidRPr="00897E34">
        <w:rPr>
          <w:rFonts w:ascii="Bookman Old Style" w:eastAsia="Times New Roman" w:hAnsi="Bookman Old Style"/>
          <w:bCs/>
          <w:lang w:eastAsia="bg-BG"/>
        </w:rPr>
        <w:tab/>
        <w:t xml:space="preserve">Изпълнителят се задължава да предприеме всички разумни стъпки, за да предотврати загубата или унищожаването на документални доказателства във връзка със съответното поведение. </w:t>
      </w:r>
    </w:p>
    <w:p w14:paraId="1BAC3876" w14:textId="0C0E9A81" w:rsidR="00330E49" w:rsidRPr="00897E34" w:rsidRDefault="00330E49" w:rsidP="00330E49">
      <w:pPr>
        <w:widowControl w:val="0"/>
        <w:autoSpaceDE w:val="0"/>
        <w:autoSpaceDN w:val="0"/>
        <w:adjustRightInd w:val="0"/>
        <w:spacing w:after="0" w:line="240" w:lineRule="auto"/>
        <w:jc w:val="both"/>
        <w:rPr>
          <w:rFonts w:ascii="Bookman Old Style" w:eastAsia="Times New Roman" w:hAnsi="Bookman Old Style"/>
          <w:bCs/>
          <w:lang w:eastAsia="bg-BG"/>
        </w:rPr>
      </w:pPr>
      <w:r w:rsidRPr="00897E34">
        <w:rPr>
          <w:rFonts w:ascii="Bookman Old Style" w:eastAsia="Times New Roman" w:hAnsi="Bookman Old Style"/>
          <w:bCs/>
          <w:lang w:eastAsia="bg-BG"/>
        </w:rPr>
        <w:t>2.6.</w:t>
      </w:r>
      <w:r w:rsidRPr="00897E34">
        <w:rPr>
          <w:rFonts w:ascii="Bookman Old Style" w:eastAsia="Times New Roman" w:hAnsi="Bookman Old Style"/>
          <w:bCs/>
          <w:lang w:eastAsia="bg-BG"/>
        </w:rPr>
        <w:tab/>
        <w:t xml:space="preserve">Ако Изпълнителят наруши някое условие на настоящия раздел: </w:t>
      </w:r>
    </w:p>
    <w:p w14:paraId="38FED28C" w14:textId="78F52A65" w:rsidR="00330E49" w:rsidRPr="00897E34" w:rsidRDefault="00330E49" w:rsidP="00330E49">
      <w:pPr>
        <w:widowControl w:val="0"/>
        <w:autoSpaceDE w:val="0"/>
        <w:autoSpaceDN w:val="0"/>
        <w:adjustRightInd w:val="0"/>
        <w:spacing w:after="0" w:line="240" w:lineRule="auto"/>
        <w:jc w:val="both"/>
        <w:rPr>
          <w:rFonts w:ascii="Bookman Old Style" w:eastAsia="Times New Roman" w:hAnsi="Bookman Old Style"/>
          <w:bCs/>
          <w:lang w:eastAsia="bg-BG"/>
        </w:rPr>
      </w:pPr>
      <w:r w:rsidRPr="00897E34">
        <w:rPr>
          <w:rFonts w:ascii="Bookman Old Style" w:eastAsia="Times New Roman" w:hAnsi="Bookman Old Style"/>
          <w:bCs/>
          <w:lang w:eastAsia="bg-BG"/>
        </w:rPr>
        <w:t>2.6.1.</w:t>
      </w:r>
      <w:r w:rsidRPr="00897E34">
        <w:rPr>
          <w:rFonts w:ascii="Bookman Old Style" w:eastAsia="Times New Roman" w:hAnsi="Bookman Old Style"/>
          <w:bCs/>
          <w:lang w:eastAsia="bg-BG"/>
        </w:rPr>
        <w:tab/>
        <w:t xml:space="preserve">Възложителят може незабавно да прекрати този Договор без предизвестие и без да има каквито и да било задължения. </w:t>
      </w:r>
    </w:p>
    <w:p w14:paraId="466DBADB" w14:textId="7414BA90" w:rsidR="005C1DB9" w:rsidRPr="00897E34" w:rsidRDefault="00330E49" w:rsidP="00330E49">
      <w:pPr>
        <w:widowControl w:val="0"/>
        <w:autoSpaceDE w:val="0"/>
        <w:autoSpaceDN w:val="0"/>
        <w:adjustRightInd w:val="0"/>
        <w:spacing w:after="0" w:line="240" w:lineRule="auto"/>
        <w:jc w:val="both"/>
        <w:rPr>
          <w:rFonts w:ascii="Bookman Old Style" w:eastAsia="Times New Roman" w:hAnsi="Bookman Old Style"/>
          <w:bCs/>
          <w:lang w:eastAsia="bg-BG"/>
        </w:rPr>
      </w:pPr>
      <w:r w:rsidRPr="00897E34">
        <w:rPr>
          <w:rFonts w:ascii="Bookman Old Style" w:eastAsia="Times New Roman" w:hAnsi="Bookman Old Style"/>
          <w:bCs/>
          <w:lang w:eastAsia="bg-BG"/>
        </w:rPr>
        <w:t>2.6.2.</w:t>
      </w:r>
      <w:r w:rsidRPr="00897E34">
        <w:rPr>
          <w:rFonts w:ascii="Bookman Old Style" w:eastAsia="Times New Roman" w:hAnsi="Bookman Old Style"/>
          <w:bCs/>
          <w:lang w:eastAsia="bg-BG"/>
        </w:rPr>
        <w:tab/>
        <w:t>Изпълнителят се задължава да обезщети Възложителя, до максималната степен, позволена от закона, за загуби, вреди или разходи, понесени от Възложителя, възникващи от такова нарушение.</w:t>
      </w:r>
    </w:p>
    <w:p w14:paraId="7AA646F3" w14:textId="42291DE6" w:rsidR="005C1DB9" w:rsidRPr="00897E34" w:rsidRDefault="005C1DB9" w:rsidP="005C1DB9">
      <w:pPr>
        <w:keepNext/>
        <w:keepLines/>
        <w:spacing w:before="240" w:after="240" w:line="240" w:lineRule="auto"/>
        <w:jc w:val="both"/>
        <w:outlineLvl w:val="1"/>
        <w:rPr>
          <w:rFonts w:ascii="Bookman Old Style" w:eastAsia="Times New Roman" w:hAnsi="Bookman Old Style"/>
          <w:b/>
          <w:bCs/>
          <w:lang w:eastAsia="bg-BG"/>
        </w:rPr>
      </w:pPr>
      <w:r w:rsidRPr="00897E34">
        <w:rPr>
          <w:rFonts w:ascii="Bookman Old Style" w:eastAsia="Times New Roman" w:hAnsi="Bookman Old Style"/>
          <w:b/>
          <w:bCs/>
          <w:lang w:eastAsia="bg-BG"/>
        </w:rPr>
        <w:t xml:space="preserve">ПРЕДАВАНЕ И ПРИЕМАНЕ НА ИЗПЪЛНЕНИЕТО </w:t>
      </w:r>
    </w:p>
    <w:p w14:paraId="57FCC346" w14:textId="2BD1ABB1" w:rsidR="005C1DB9" w:rsidRPr="00897E34" w:rsidRDefault="005C1DB9" w:rsidP="005C1DB9">
      <w:pPr>
        <w:tabs>
          <w:tab w:val="left" w:pos="0"/>
        </w:tabs>
        <w:spacing w:after="0" w:line="240" w:lineRule="auto"/>
        <w:jc w:val="both"/>
        <w:rPr>
          <w:rFonts w:ascii="Bookman Old Style" w:eastAsia="Times New Roman" w:hAnsi="Bookman Old Style"/>
        </w:rPr>
      </w:pPr>
      <w:r w:rsidRPr="00897E34">
        <w:rPr>
          <w:rFonts w:ascii="Bookman Old Style" w:eastAsia="Times New Roman" w:hAnsi="Bookman Old Style"/>
          <w:b/>
        </w:rPr>
        <w:t xml:space="preserve">Чл. </w:t>
      </w:r>
      <w:r w:rsidR="006B5D40" w:rsidRPr="00897E34">
        <w:rPr>
          <w:rFonts w:ascii="Bookman Old Style" w:eastAsia="Times New Roman" w:hAnsi="Bookman Old Style"/>
          <w:b/>
        </w:rPr>
        <w:t>28</w:t>
      </w:r>
      <w:r w:rsidRPr="00897E34">
        <w:rPr>
          <w:rFonts w:ascii="Bookman Old Style" w:eastAsia="Times New Roman" w:hAnsi="Bookman Old Style"/>
          <w:b/>
        </w:rPr>
        <w:t xml:space="preserve">. </w:t>
      </w:r>
      <w:r w:rsidRPr="00897E34">
        <w:rPr>
          <w:rFonts w:ascii="Bookman Old Style" w:eastAsia="Times New Roman" w:hAnsi="Bookman Old Style"/>
        </w:rPr>
        <w:t>Предаването на изпъл</w:t>
      </w:r>
      <w:r w:rsidR="00FD3D1F">
        <w:rPr>
          <w:rFonts w:ascii="Bookman Old Style" w:eastAsia="Times New Roman" w:hAnsi="Bookman Old Style"/>
        </w:rPr>
        <w:t xml:space="preserve">нението </w:t>
      </w:r>
      <w:r w:rsidRPr="00897E34">
        <w:rPr>
          <w:rFonts w:ascii="Bookman Old Style" w:eastAsia="Times New Roman" w:hAnsi="Bookman Old Style"/>
        </w:rPr>
        <w:t>се документира с протокол за приемане и предаване,</w:t>
      </w:r>
      <w:r w:rsidR="00FD3D1F">
        <w:rPr>
          <w:rFonts w:ascii="Bookman Old Style" w:eastAsia="Times New Roman" w:hAnsi="Bookman Old Style"/>
        </w:rPr>
        <w:t xml:space="preserve"> с вписани фабрични номера на вложените части, </w:t>
      </w:r>
      <w:r w:rsidRPr="00897E34">
        <w:rPr>
          <w:rFonts w:ascii="Bookman Old Style" w:eastAsia="Times New Roman" w:hAnsi="Bookman Old Style"/>
        </w:rPr>
        <w:t>който се подписва от представители на ВЪЗЛОЖИТЕЛЯ и ИЗПЪЛНИТЕЛЯ в два оригинални екземпляра – по един за всяка от Страните („</w:t>
      </w:r>
      <w:r w:rsidRPr="00897E34">
        <w:rPr>
          <w:rFonts w:ascii="Bookman Old Style" w:eastAsia="Times New Roman" w:hAnsi="Bookman Old Style"/>
          <w:b/>
        </w:rPr>
        <w:t>Приемо-предавателен протокол</w:t>
      </w:r>
      <w:r w:rsidRPr="00897E34">
        <w:rPr>
          <w:rFonts w:ascii="Bookman Old Style" w:eastAsia="Times New Roman" w:hAnsi="Bookman Old Style"/>
        </w:rPr>
        <w:t>“)].</w:t>
      </w:r>
      <w:r w:rsidRPr="00897E34">
        <w:rPr>
          <w:rFonts w:ascii="Bookman Old Style" w:eastAsia="Times New Roman" w:hAnsi="Bookman Old Style"/>
        </w:rPr>
        <w:tab/>
      </w:r>
    </w:p>
    <w:p w14:paraId="16DC3CF5" w14:textId="77777777" w:rsidR="005C1DB9" w:rsidRPr="00897E34" w:rsidRDefault="005C1DB9" w:rsidP="005C1DB9">
      <w:pPr>
        <w:tabs>
          <w:tab w:val="left" w:pos="0"/>
        </w:tabs>
        <w:spacing w:after="0" w:line="240" w:lineRule="auto"/>
        <w:jc w:val="both"/>
        <w:rPr>
          <w:rFonts w:ascii="Bookman Old Style" w:eastAsia="Times New Roman" w:hAnsi="Bookman Old Style"/>
          <w:b/>
        </w:rPr>
      </w:pPr>
    </w:p>
    <w:p w14:paraId="1A1B4565" w14:textId="45ECEDFD" w:rsidR="005C1DB9" w:rsidRPr="00897E34" w:rsidRDefault="005C1DB9" w:rsidP="005C1DB9">
      <w:pPr>
        <w:tabs>
          <w:tab w:val="left" w:pos="0"/>
        </w:tabs>
        <w:spacing w:after="0" w:line="240" w:lineRule="auto"/>
        <w:jc w:val="both"/>
        <w:rPr>
          <w:rFonts w:ascii="Bookman Old Style" w:eastAsia="Times New Roman" w:hAnsi="Bookman Old Style"/>
          <w:bCs/>
        </w:rPr>
      </w:pPr>
      <w:r w:rsidRPr="00897E34">
        <w:rPr>
          <w:rFonts w:ascii="Bookman Old Style" w:eastAsia="Times New Roman" w:hAnsi="Bookman Old Style"/>
          <w:b/>
        </w:rPr>
        <w:t xml:space="preserve">Чл. </w:t>
      </w:r>
      <w:r w:rsidR="006B5D40" w:rsidRPr="00897E34">
        <w:rPr>
          <w:rFonts w:ascii="Bookman Old Style" w:eastAsia="Times New Roman" w:hAnsi="Bookman Old Style"/>
          <w:b/>
        </w:rPr>
        <w:t>29</w:t>
      </w:r>
      <w:r w:rsidRPr="00897E34">
        <w:rPr>
          <w:rFonts w:ascii="Bookman Old Style" w:eastAsia="Times New Roman" w:hAnsi="Bookman Old Style"/>
          <w:b/>
        </w:rPr>
        <w:t>. (1)</w:t>
      </w:r>
      <w:r w:rsidRPr="00897E34">
        <w:rPr>
          <w:rFonts w:ascii="Bookman Old Style" w:eastAsia="Times New Roman" w:hAnsi="Bookman Old Style"/>
        </w:rPr>
        <w:t xml:space="preserve"> ВЪЗЛОЖИТЕЛЯТ има право:</w:t>
      </w:r>
      <w:bookmarkStart w:id="18" w:name="_DV_M64"/>
      <w:bookmarkEnd w:id="18"/>
    </w:p>
    <w:p w14:paraId="2341E49F" w14:textId="77777777" w:rsidR="005C1DB9" w:rsidRPr="00897E34" w:rsidRDefault="005C1DB9" w:rsidP="005C1DB9">
      <w:pPr>
        <w:tabs>
          <w:tab w:val="left" w:pos="0"/>
        </w:tabs>
        <w:spacing w:after="0" w:line="240" w:lineRule="auto"/>
        <w:jc w:val="both"/>
        <w:rPr>
          <w:rFonts w:ascii="Bookman Old Style" w:eastAsia="Times New Roman" w:hAnsi="Bookman Old Style"/>
          <w:bCs/>
        </w:rPr>
      </w:pPr>
      <w:r w:rsidRPr="00897E34">
        <w:rPr>
          <w:rFonts w:ascii="Bookman Old Style" w:eastAsia="Times New Roman" w:hAnsi="Bookman Old Style"/>
        </w:rPr>
        <w:t>1. да приеме изпълнението, когато отговаря на договореното;</w:t>
      </w:r>
      <w:bookmarkStart w:id="19" w:name="_DV_M65"/>
      <w:bookmarkEnd w:id="19"/>
    </w:p>
    <w:p w14:paraId="31EC72B1" w14:textId="77777777" w:rsidR="005C1DB9" w:rsidRPr="00897E34" w:rsidRDefault="005C1DB9" w:rsidP="005C1DB9">
      <w:pPr>
        <w:tabs>
          <w:tab w:val="left" w:pos="0"/>
        </w:tabs>
        <w:spacing w:after="0" w:line="240" w:lineRule="auto"/>
        <w:jc w:val="both"/>
        <w:rPr>
          <w:rFonts w:ascii="Bookman Old Style" w:eastAsia="Times New Roman" w:hAnsi="Bookman Old Style"/>
          <w:bCs/>
        </w:rPr>
      </w:pPr>
      <w:r w:rsidRPr="00897E34">
        <w:rPr>
          <w:rFonts w:ascii="Bookman Old Style" w:eastAsia="Times New Roman" w:hAnsi="Bookman Old Style"/>
        </w:rPr>
        <w:t>2. Когато бъдат установени несъответствия на изпълненото с уговореното или бъдат констатирани недостатъци, ВЪЗЛОЖИТЕЛЯТ може да откаже приемане на изпълнението до отстраняване на недостатъците, като даде подходящ срок за отстраняването им за сметка на ИЗПЪЛНИТЕЛЯ;</w:t>
      </w:r>
    </w:p>
    <w:p w14:paraId="56F8BC5A" w14:textId="77777777" w:rsidR="005C1DB9" w:rsidRPr="00897E34" w:rsidRDefault="005C1DB9" w:rsidP="005C1DB9">
      <w:pPr>
        <w:tabs>
          <w:tab w:val="left" w:pos="0"/>
        </w:tabs>
        <w:spacing w:after="0" w:line="240" w:lineRule="auto"/>
        <w:jc w:val="both"/>
        <w:rPr>
          <w:rFonts w:ascii="Bookman Old Style" w:eastAsia="Times New Roman" w:hAnsi="Bookman Old Style"/>
          <w:bCs/>
        </w:rPr>
      </w:pPr>
      <w:r w:rsidRPr="00897E34">
        <w:rPr>
          <w:rFonts w:ascii="Bookman Old Style" w:eastAsia="Times New Roman" w:hAnsi="Bookman Old Style"/>
        </w:rPr>
        <w:t>3. да откаже да приеме изпълнението в случай, че констатираните недостатъци са от такова естество, че не могат да бъдат отстранени в рамките на срока за изпълнение по Договора и/или резултатът от изпълнението става безполезен за ВЪЗЛОЖИТЕЛЯ.</w:t>
      </w:r>
    </w:p>
    <w:p w14:paraId="1F5EB08C" w14:textId="3EDD22A0" w:rsidR="005C1DB9" w:rsidRPr="00897E34" w:rsidRDefault="005C1DB9" w:rsidP="005C1DB9">
      <w:pPr>
        <w:tabs>
          <w:tab w:val="left" w:pos="0"/>
        </w:tabs>
        <w:spacing w:after="0" w:line="240" w:lineRule="auto"/>
        <w:jc w:val="both"/>
        <w:rPr>
          <w:rFonts w:ascii="Bookman Old Style" w:eastAsia="Times New Roman" w:hAnsi="Bookman Old Style"/>
          <w:bCs/>
        </w:rPr>
      </w:pPr>
      <w:r w:rsidRPr="00897E34">
        <w:rPr>
          <w:rFonts w:ascii="Bookman Old Style" w:eastAsia="Times New Roman" w:hAnsi="Bookman Old Style"/>
          <w:b/>
        </w:rPr>
        <w:t>(2)</w:t>
      </w:r>
      <w:r w:rsidRPr="00897E34">
        <w:rPr>
          <w:rFonts w:ascii="Bookman Old Style" w:eastAsia="Times New Roman" w:hAnsi="Bookman Old Style"/>
        </w:rPr>
        <w:t xml:space="preserve"> Окончателното приемане на изпълнението на Услугите по този Договор се извършва с подписване на окончателен Приемо-предавателен протокол, подписан от Страните</w:t>
      </w:r>
      <w:r w:rsidRPr="00897E34">
        <w:rPr>
          <w:rFonts w:ascii="Bookman Old Style" w:eastAsia="Times New Roman" w:hAnsi="Bookman Old Style"/>
          <w:spacing w:val="1"/>
        </w:rPr>
        <w:t xml:space="preserve">. </w:t>
      </w:r>
      <w:r w:rsidRPr="00897E34">
        <w:rPr>
          <w:rFonts w:ascii="Bookman Old Style" w:eastAsia="Times New Roman" w:hAnsi="Bookman Old Style"/>
        </w:rPr>
        <w:t xml:space="preserve">В случай, че към този момент бъдат констатирани недостатъци в изпълнението, те се </w:t>
      </w:r>
      <w:r w:rsidRPr="00897E34">
        <w:rPr>
          <w:rFonts w:ascii="Bookman Old Style" w:eastAsia="Times New Roman" w:hAnsi="Bookman Old Style"/>
        </w:rPr>
        <w:lastRenderedPageBreak/>
        <w:t xml:space="preserve">описват в окончателния Приемо-предавателен протокол и се определя подходящ срок за отстраняването им или налагането на неустойка, съгласно </w:t>
      </w:r>
      <w:r w:rsidRPr="00897E34">
        <w:rPr>
          <w:rFonts w:ascii="Bookman Old Style" w:eastAsia="Times New Roman" w:hAnsi="Bookman Old Style"/>
          <w:spacing w:val="1"/>
        </w:rPr>
        <w:t xml:space="preserve">чл. </w:t>
      </w:r>
      <w:r w:rsidR="006B5D40" w:rsidRPr="00897E34">
        <w:rPr>
          <w:rFonts w:ascii="Bookman Old Style" w:eastAsia="Times New Roman" w:hAnsi="Bookman Old Style"/>
          <w:spacing w:val="1"/>
        </w:rPr>
        <w:t>30-33</w:t>
      </w:r>
      <w:r w:rsidRPr="00897E34">
        <w:rPr>
          <w:rFonts w:ascii="Bookman Old Style" w:eastAsia="Times New Roman" w:hAnsi="Bookman Old Style"/>
          <w:spacing w:val="1"/>
        </w:rPr>
        <w:t xml:space="preserve"> от Договора</w:t>
      </w:r>
      <w:r w:rsidRPr="00897E34">
        <w:rPr>
          <w:rFonts w:ascii="Bookman Old Style" w:eastAsia="Times New Roman" w:hAnsi="Bookman Old Style"/>
        </w:rPr>
        <w:t>.</w:t>
      </w:r>
      <w:bookmarkStart w:id="20" w:name="_DV_M67"/>
      <w:bookmarkStart w:id="21" w:name="_DV_M68"/>
      <w:bookmarkStart w:id="22" w:name="_DV_M69"/>
      <w:bookmarkEnd w:id="20"/>
      <w:bookmarkEnd w:id="21"/>
      <w:bookmarkEnd w:id="22"/>
    </w:p>
    <w:p w14:paraId="0EA7BB43" w14:textId="77777777" w:rsidR="005C1DB9" w:rsidRPr="00897E34" w:rsidRDefault="005C1DB9" w:rsidP="005C1DB9">
      <w:pPr>
        <w:spacing w:after="0" w:line="240" w:lineRule="auto"/>
        <w:jc w:val="both"/>
        <w:rPr>
          <w:rFonts w:ascii="Bookman Old Style" w:eastAsia="Times New Roman" w:hAnsi="Bookman Old Style"/>
          <w:b/>
        </w:rPr>
      </w:pPr>
      <w:r w:rsidRPr="00897E34">
        <w:rPr>
          <w:rFonts w:ascii="Bookman Old Style" w:eastAsia="Times New Roman" w:hAnsi="Bookman Old Style"/>
          <w:b/>
        </w:rPr>
        <w:tab/>
      </w:r>
    </w:p>
    <w:p w14:paraId="53C7A8FE" w14:textId="77777777" w:rsidR="005C1DB9" w:rsidRPr="00897E34" w:rsidRDefault="005C1DB9" w:rsidP="005C1DB9">
      <w:pPr>
        <w:keepNext/>
        <w:keepLines/>
        <w:spacing w:before="240" w:after="240" w:line="240" w:lineRule="auto"/>
        <w:jc w:val="both"/>
        <w:outlineLvl w:val="1"/>
        <w:rPr>
          <w:rFonts w:ascii="Bookman Old Style" w:eastAsia="Times New Roman" w:hAnsi="Bookman Old Style"/>
          <w:b/>
          <w:bCs/>
        </w:rPr>
      </w:pPr>
      <w:r w:rsidRPr="00897E34">
        <w:rPr>
          <w:rFonts w:ascii="Bookman Old Style" w:eastAsia="Times New Roman" w:hAnsi="Bookman Old Style"/>
          <w:b/>
          <w:bCs/>
        </w:rPr>
        <w:t>НЕУСТОЙКИ ПРИ НЕИЗПЪЛНЕНИЕ</w:t>
      </w:r>
    </w:p>
    <w:p w14:paraId="2DAB0632" w14:textId="3793E1EC" w:rsidR="005C1DB9" w:rsidRPr="00897E34" w:rsidRDefault="005C1DB9" w:rsidP="005C1DB9">
      <w:pPr>
        <w:shd w:val="clear" w:color="auto" w:fill="FFFFFF"/>
        <w:spacing w:after="0" w:line="240" w:lineRule="auto"/>
        <w:jc w:val="both"/>
        <w:rPr>
          <w:rFonts w:ascii="Bookman Old Style" w:eastAsia="Times New Roman" w:hAnsi="Bookman Old Style"/>
        </w:rPr>
      </w:pPr>
      <w:r w:rsidRPr="00897E34">
        <w:rPr>
          <w:rFonts w:ascii="Bookman Old Style" w:eastAsia="Times New Roman" w:hAnsi="Bookman Old Style"/>
          <w:b/>
        </w:rPr>
        <w:t>Чл. 3</w:t>
      </w:r>
      <w:r w:rsidR="006B5D40" w:rsidRPr="00897E34">
        <w:rPr>
          <w:rFonts w:ascii="Bookman Old Style" w:eastAsia="Times New Roman" w:hAnsi="Bookman Old Style"/>
          <w:b/>
        </w:rPr>
        <w:t>0</w:t>
      </w:r>
      <w:r w:rsidRPr="00897E34">
        <w:rPr>
          <w:rFonts w:ascii="Bookman Old Style" w:eastAsia="Times New Roman" w:hAnsi="Bookman Old Style"/>
        </w:rPr>
        <w:t xml:space="preserve"> В случай че ИЗПЪЛНИТЕЛЯТ не изпълнява своите задължения по  договора, ИЗПЪЛНИТЕЛЯТ се задължава да изплати на ВЪЗЛОЖИТЕЛЯ неустойка в съответствие с посоченото в настоящия договор.</w:t>
      </w:r>
    </w:p>
    <w:p w14:paraId="23FCABA0" w14:textId="3E5B7AFD" w:rsidR="008810B6" w:rsidRPr="00897E34" w:rsidRDefault="00125A5E" w:rsidP="00D45BF8">
      <w:pPr>
        <w:shd w:val="clear" w:color="auto" w:fill="FFFFFF"/>
        <w:spacing w:after="0" w:line="240" w:lineRule="auto"/>
        <w:jc w:val="both"/>
        <w:rPr>
          <w:rFonts w:ascii="Bookman Old Style" w:eastAsia="Times New Roman" w:hAnsi="Bookman Old Style"/>
          <w:bCs/>
        </w:rPr>
      </w:pPr>
      <w:r w:rsidRPr="00897E34">
        <w:rPr>
          <w:rFonts w:ascii="Bookman Old Style" w:eastAsia="Times New Roman" w:hAnsi="Bookman Old Style"/>
          <w:b/>
          <w:bCs/>
        </w:rPr>
        <w:t>(1)</w:t>
      </w:r>
      <w:r w:rsidRPr="00897E34">
        <w:rPr>
          <w:rFonts w:ascii="Bookman Old Style" w:eastAsia="Times New Roman" w:hAnsi="Bookman Old Style"/>
          <w:bCs/>
        </w:rPr>
        <w:t xml:space="preserve"> </w:t>
      </w:r>
      <w:r w:rsidR="008810B6" w:rsidRPr="00897E34">
        <w:rPr>
          <w:rFonts w:ascii="Bookman Old Style" w:eastAsia="Times New Roman" w:hAnsi="Bookman Old Style"/>
          <w:bCs/>
        </w:rPr>
        <w:t xml:space="preserve">При </w:t>
      </w:r>
      <w:r w:rsidR="00FD466D" w:rsidRPr="00897E34">
        <w:rPr>
          <w:rFonts w:ascii="Bookman Old Style" w:eastAsia="Times New Roman" w:hAnsi="Bookman Old Style"/>
          <w:bCs/>
        </w:rPr>
        <w:t>неизпълнение на услугата в срок, обем и качество, доказано с направената заявка от Възложителя и липсата на извършена работа от Изпълнителя,</w:t>
      </w:r>
      <w:r w:rsidR="008810B6" w:rsidRPr="00897E34">
        <w:rPr>
          <w:rFonts w:ascii="Bookman Old Style" w:eastAsia="Times New Roman" w:hAnsi="Bookman Old Style"/>
          <w:bCs/>
        </w:rPr>
        <w:t xml:space="preserve"> съгласно </w:t>
      </w:r>
      <w:r w:rsidR="00BF1803" w:rsidRPr="00897E34">
        <w:rPr>
          <w:rFonts w:ascii="Bookman Old Style" w:eastAsia="Times New Roman" w:hAnsi="Bookman Old Style"/>
          <w:bCs/>
        </w:rPr>
        <w:t>Приложение</w:t>
      </w:r>
      <w:r w:rsidR="008810B6" w:rsidRPr="00897E34">
        <w:rPr>
          <w:rFonts w:ascii="Bookman Old Style" w:eastAsia="Times New Roman" w:hAnsi="Bookman Old Style"/>
          <w:bCs/>
        </w:rPr>
        <w:t xml:space="preserve"> </w:t>
      </w:r>
      <w:r w:rsidR="00BF1803" w:rsidRPr="00897E34">
        <w:rPr>
          <w:rFonts w:ascii="Bookman Old Style" w:eastAsia="Times New Roman" w:hAnsi="Bookman Old Style"/>
          <w:bCs/>
        </w:rPr>
        <w:t>№1- Техническа спецификация</w:t>
      </w:r>
      <w:r w:rsidR="008810B6" w:rsidRPr="00897E34">
        <w:rPr>
          <w:rFonts w:ascii="Bookman Old Style" w:eastAsia="Times New Roman" w:hAnsi="Bookman Old Style"/>
          <w:bCs/>
        </w:rPr>
        <w:t>:, Изпълнителят дължи на Възложителя неустойка в размер на  5%</w:t>
      </w:r>
      <w:r w:rsidR="008810B6" w:rsidRPr="00897E34">
        <w:rPr>
          <w:rFonts w:ascii="Bookman Old Style" w:eastAsia="Times New Roman" w:hAnsi="Bookman Old Style"/>
          <w:bCs/>
          <w:lang w:val="ru-RU"/>
        </w:rPr>
        <w:t xml:space="preserve"> (</w:t>
      </w:r>
      <w:r w:rsidR="008810B6" w:rsidRPr="00897E34">
        <w:rPr>
          <w:rFonts w:ascii="Bookman Old Style" w:eastAsia="Times New Roman" w:hAnsi="Bookman Old Style"/>
          <w:bCs/>
        </w:rPr>
        <w:t xml:space="preserve">пет процента) от стойността на съответната поръчка. </w:t>
      </w:r>
    </w:p>
    <w:p w14:paraId="19F1A873" w14:textId="7339ECE1" w:rsidR="008810B6" w:rsidRPr="00897E34" w:rsidRDefault="00125A5E" w:rsidP="008E40AC">
      <w:pPr>
        <w:shd w:val="clear" w:color="auto" w:fill="FFFFFF"/>
        <w:spacing w:after="0" w:line="240" w:lineRule="auto"/>
        <w:jc w:val="both"/>
        <w:rPr>
          <w:rFonts w:ascii="Bookman Old Style" w:eastAsia="Times New Roman" w:hAnsi="Bookman Old Style"/>
          <w:bCs/>
        </w:rPr>
      </w:pPr>
      <w:r w:rsidRPr="00897E34">
        <w:rPr>
          <w:rFonts w:ascii="Bookman Old Style" w:eastAsia="Times New Roman" w:hAnsi="Bookman Old Style"/>
          <w:b/>
          <w:bCs/>
        </w:rPr>
        <w:t>(2)</w:t>
      </w:r>
      <w:r w:rsidRPr="00897E34">
        <w:rPr>
          <w:rFonts w:ascii="Bookman Old Style" w:eastAsia="Times New Roman" w:hAnsi="Bookman Old Style"/>
          <w:bCs/>
        </w:rPr>
        <w:t xml:space="preserve"> </w:t>
      </w:r>
      <w:r w:rsidR="008E40AC" w:rsidRPr="00897E34">
        <w:rPr>
          <w:rFonts w:ascii="Bookman Old Style" w:eastAsia="Times New Roman" w:hAnsi="Bookman Old Style"/>
          <w:bCs/>
        </w:rPr>
        <w:t xml:space="preserve">При </w:t>
      </w:r>
      <w:r w:rsidR="009821EA" w:rsidRPr="00897E34">
        <w:rPr>
          <w:rFonts w:ascii="Bookman Old Style" w:eastAsia="Times New Roman" w:hAnsi="Bookman Old Style"/>
          <w:bCs/>
        </w:rPr>
        <w:t>забавяне с повече от 20 дни</w:t>
      </w:r>
      <w:r w:rsidR="00526829" w:rsidRPr="00897E34">
        <w:rPr>
          <w:rFonts w:ascii="Bookman Old Style" w:eastAsia="Times New Roman" w:hAnsi="Bookman Old Style"/>
          <w:bCs/>
        </w:rPr>
        <w:t>,</w:t>
      </w:r>
      <w:r w:rsidR="008E40AC" w:rsidRPr="00897E34">
        <w:rPr>
          <w:rFonts w:ascii="Bookman Old Style" w:eastAsia="Times New Roman" w:hAnsi="Bookman Old Style"/>
          <w:bCs/>
        </w:rPr>
        <w:t xml:space="preserve"> </w:t>
      </w:r>
      <w:r w:rsidR="008810B6" w:rsidRPr="00897E34">
        <w:rPr>
          <w:rFonts w:ascii="Bookman Old Style" w:eastAsia="Times New Roman" w:hAnsi="Bookman Old Style"/>
          <w:bCs/>
        </w:rPr>
        <w:t>Възложителят има право</w:t>
      </w:r>
      <w:r w:rsidR="00526829" w:rsidRPr="00897E34">
        <w:rPr>
          <w:rFonts w:ascii="Bookman Old Style" w:eastAsia="Times New Roman" w:hAnsi="Bookman Old Style"/>
          <w:bCs/>
        </w:rPr>
        <w:t xml:space="preserve"> </w:t>
      </w:r>
      <w:r w:rsidR="00443B0C" w:rsidRPr="00897E34">
        <w:rPr>
          <w:rFonts w:ascii="Bookman Old Style" w:eastAsia="Times New Roman" w:hAnsi="Bookman Old Style"/>
          <w:bCs/>
        </w:rPr>
        <w:t xml:space="preserve">да </w:t>
      </w:r>
      <w:r w:rsidR="008810B6" w:rsidRPr="00897E34">
        <w:rPr>
          <w:rFonts w:ascii="Bookman Old Style" w:eastAsia="Times New Roman" w:hAnsi="Bookman Old Style"/>
          <w:bCs/>
        </w:rPr>
        <w:t>прекрати едностранно Договора поради неизпълнение от страна на Изпълнителя</w:t>
      </w:r>
      <w:r w:rsidR="008E40AC" w:rsidRPr="00897E34">
        <w:rPr>
          <w:rFonts w:ascii="Bookman Old Style" w:eastAsia="Times New Roman" w:hAnsi="Bookman Old Style"/>
          <w:bCs/>
        </w:rPr>
        <w:t>.</w:t>
      </w:r>
      <w:r w:rsidR="008810B6" w:rsidRPr="00897E34">
        <w:rPr>
          <w:rFonts w:ascii="Bookman Old Style" w:eastAsia="Times New Roman" w:hAnsi="Bookman Old Style"/>
          <w:bCs/>
        </w:rPr>
        <w:t xml:space="preserve"> </w:t>
      </w:r>
    </w:p>
    <w:p w14:paraId="5DF4D65D" w14:textId="3C715F20" w:rsidR="008810B6" w:rsidRPr="00897E34" w:rsidRDefault="00125A5E" w:rsidP="00D45BF8">
      <w:pPr>
        <w:shd w:val="clear" w:color="auto" w:fill="FFFFFF"/>
        <w:spacing w:after="0" w:line="240" w:lineRule="auto"/>
        <w:jc w:val="both"/>
        <w:rPr>
          <w:rFonts w:ascii="Bookman Old Style" w:eastAsia="Times New Roman" w:hAnsi="Bookman Old Style"/>
          <w:lang w:val="ru-RU"/>
        </w:rPr>
      </w:pPr>
      <w:r w:rsidRPr="00897E34">
        <w:rPr>
          <w:rFonts w:ascii="Bookman Old Style" w:eastAsia="Times New Roman" w:hAnsi="Bookman Old Style"/>
          <w:b/>
          <w:lang w:val="ru-RU"/>
        </w:rPr>
        <w:t>(</w:t>
      </w:r>
      <w:r w:rsidR="009821EA" w:rsidRPr="00897E34">
        <w:rPr>
          <w:rFonts w:ascii="Bookman Old Style" w:eastAsia="Times New Roman" w:hAnsi="Bookman Old Style"/>
          <w:b/>
          <w:lang w:val="ru-RU"/>
        </w:rPr>
        <w:t>3</w:t>
      </w:r>
      <w:r w:rsidRPr="00897E34">
        <w:rPr>
          <w:rFonts w:ascii="Bookman Old Style" w:eastAsia="Times New Roman" w:hAnsi="Bookman Old Style"/>
          <w:b/>
          <w:lang w:val="ru-RU"/>
        </w:rPr>
        <w:t>)</w:t>
      </w:r>
      <w:r w:rsidRPr="00897E34">
        <w:rPr>
          <w:rFonts w:ascii="Bookman Old Style" w:eastAsia="Times New Roman" w:hAnsi="Bookman Old Style"/>
          <w:lang w:val="ru-RU"/>
        </w:rPr>
        <w:t xml:space="preserve"> </w:t>
      </w:r>
      <w:r w:rsidR="008810B6" w:rsidRPr="00897E34">
        <w:rPr>
          <w:rFonts w:ascii="Bookman Old Style" w:eastAsia="Times New Roman" w:hAnsi="Bookman Old Style"/>
          <w:lang w:val="ru-RU"/>
        </w:rPr>
        <w:t xml:space="preserve">В случай че Изпълнителят едностранно прекрати настоящия договор, без да има правно основание за това, той дължи на Възложителя неустойка в размер на </w:t>
      </w:r>
      <w:r w:rsidR="00443B0C" w:rsidRPr="00897E34">
        <w:rPr>
          <w:rFonts w:ascii="Bookman Old Style" w:eastAsia="Times New Roman" w:hAnsi="Bookman Old Style"/>
          <w:lang w:val="ru-RU"/>
        </w:rPr>
        <w:t>10</w:t>
      </w:r>
      <w:r w:rsidR="008810B6" w:rsidRPr="00897E34">
        <w:rPr>
          <w:rFonts w:ascii="Bookman Old Style" w:eastAsia="Times New Roman" w:hAnsi="Bookman Old Style"/>
          <w:lang w:val="ru-RU"/>
        </w:rPr>
        <w:t>% (</w:t>
      </w:r>
      <w:r w:rsidR="00443B0C" w:rsidRPr="00897E34">
        <w:rPr>
          <w:rFonts w:ascii="Bookman Old Style" w:eastAsia="Times New Roman" w:hAnsi="Bookman Old Style"/>
          <w:lang w:val="ru-RU"/>
        </w:rPr>
        <w:t>десет</w:t>
      </w:r>
      <w:r w:rsidR="008810B6" w:rsidRPr="00897E34">
        <w:rPr>
          <w:rFonts w:ascii="Bookman Old Style" w:eastAsia="Times New Roman" w:hAnsi="Bookman Old Style"/>
          <w:lang w:val="ru-RU"/>
        </w:rPr>
        <w:t xml:space="preserve"> процента) от максималната стойност на договора без ДДС.</w:t>
      </w:r>
    </w:p>
    <w:p w14:paraId="7E8EF12B" w14:textId="77777777" w:rsidR="005C36D4" w:rsidRPr="00897E34" w:rsidRDefault="005C36D4" w:rsidP="00D45BF8">
      <w:pPr>
        <w:shd w:val="clear" w:color="auto" w:fill="FFFFFF"/>
        <w:spacing w:after="0" w:line="240" w:lineRule="auto"/>
        <w:jc w:val="both"/>
        <w:rPr>
          <w:rFonts w:ascii="Bookman Old Style" w:eastAsia="Times New Roman" w:hAnsi="Bookman Old Style"/>
          <w:b/>
          <w:lang w:val="ru-RU"/>
        </w:rPr>
      </w:pPr>
    </w:p>
    <w:p w14:paraId="05D0E355" w14:textId="0E829637" w:rsidR="008810B6" w:rsidRPr="00897E34" w:rsidRDefault="00125A5E" w:rsidP="00D45BF8">
      <w:pPr>
        <w:shd w:val="clear" w:color="auto" w:fill="FFFFFF"/>
        <w:spacing w:after="0" w:line="240" w:lineRule="auto"/>
        <w:jc w:val="both"/>
        <w:rPr>
          <w:rFonts w:ascii="Bookman Old Style" w:eastAsia="Times New Roman" w:hAnsi="Bookman Old Style"/>
          <w:lang w:val="ru-RU"/>
        </w:rPr>
      </w:pPr>
      <w:r w:rsidRPr="00897E34">
        <w:rPr>
          <w:rFonts w:ascii="Bookman Old Style" w:eastAsia="Times New Roman" w:hAnsi="Bookman Old Style"/>
          <w:b/>
          <w:lang w:val="ru-RU"/>
        </w:rPr>
        <w:t>Чл.3</w:t>
      </w:r>
      <w:r w:rsidR="006B5D40" w:rsidRPr="00897E34">
        <w:rPr>
          <w:rFonts w:ascii="Bookman Old Style" w:eastAsia="Times New Roman" w:hAnsi="Bookman Old Style"/>
          <w:b/>
          <w:lang w:val="ru-RU"/>
        </w:rPr>
        <w:t>1</w:t>
      </w:r>
      <w:r w:rsidRPr="00897E34">
        <w:rPr>
          <w:rFonts w:ascii="Bookman Old Style" w:eastAsia="Times New Roman" w:hAnsi="Bookman Old Style"/>
          <w:lang w:val="ru-RU"/>
        </w:rPr>
        <w:t xml:space="preserve"> </w:t>
      </w:r>
      <w:r w:rsidR="008810B6" w:rsidRPr="00897E34">
        <w:rPr>
          <w:rFonts w:ascii="Bookman Old Style" w:eastAsia="Times New Roman" w:hAnsi="Bookman Old Style"/>
          <w:lang w:val="ru-RU"/>
        </w:rPr>
        <w:t>Изпълнителят се задължава да изплати неустойките, предвидени в Договора, в срок до 5 (пет) дни от получаването на писмено уведомление от Възложителя за налагането на съответната неустойка</w:t>
      </w:r>
    </w:p>
    <w:p w14:paraId="1519718D" w14:textId="77777777" w:rsidR="005C1DB9" w:rsidRPr="00897E34" w:rsidRDefault="005C1DB9" w:rsidP="005C1DB9">
      <w:pPr>
        <w:spacing w:after="0" w:line="240" w:lineRule="auto"/>
        <w:jc w:val="both"/>
        <w:rPr>
          <w:rFonts w:ascii="Bookman Old Style" w:eastAsia="Times New Roman" w:hAnsi="Bookman Old Style"/>
        </w:rPr>
      </w:pPr>
    </w:p>
    <w:p w14:paraId="0C25E958" w14:textId="45F09FBA" w:rsidR="005C1DB9" w:rsidRPr="00897E34" w:rsidRDefault="005C1DB9" w:rsidP="005C1DB9">
      <w:pPr>
        <w:spacing w:after="0" w:line="240" w:lineRule="auto"/>
        <w:jc w:val="both"/>
        <w:rPr>
          <w:rFonts w:ascii="Bookman Old Style" w:eastAsia="Times New Roman" w:hAnsi="Bookman Old Style"/>
          <w:b/>
        </w:rPr>
      </w:pPr>
      <w:r w:rsidRPr="00897E34">
        <w:rPr>
          <w:rFonts w:ascii="Bookman Old Style" w:eastAsia="Times New Roman" w:hAnsi="Bookman Old Style"/>
          <w:b/>
        </w:rPr>
        <w:t>Чл. 3</w:t>
      </w:r>
      <w:r w:rsidR="006B5D40" w:rsidRPr="00897E34">
        <w:rPr>
          <w:rFonts w:ascii="Bookman Old Style" w:eastAsia="Times New Roman" w:hAnsi="Bookman Old Style"/>
          <w:b/>
        </w:rPr>
        <w:t>2</w:t>
      </w:r>
      <w:r w:rsidRPr="00897E34">
        <w:rPr>
          <w:rFonts w:ascii="Bookman Old Style" w:eastAsia="Times New Roman" w:hAnsi="Bookman Old Style"/>
          <w:b/>
        </w:rPr>
        <w:t xml:space="preserve">. </w:t>
      </w:r>
      <w:r w:rsidRPr="00897E34">
        <w:rPr>
          <w:rFonts w:ascii="Bookman Old Style" w:eastAsia="Times New Roman" w:hAnsi="Bookman Old Style"/>
        </w:rPr>
        <w:t xml:space="preserve">ВЪЗЛОЖИТЕЛЯТ има право да удържи всяка дължима по този Договор неустойка чрез задържане на плащане, прихващане на насрещно дължими суми или задържане на сума от Гаранцията за изпълнение, като уведоми писмено ИЗПЪЛНИТЕЛЯ за това.  </w:t>
      </w:r>
    </w:p>
    <w:p w14:paraId="25759483" w14:textId="339F65F9" w:rsidR="005C1DB9" w:rsidRPr="00897E34" w:rsidRDefault="005C1DB9" w:rsidP="005C1DB9">
      <w:pPr>
        <w:spacing w:after="0" w:line="240" w:lineRule="auto"/>
        <w:jc w:val="both"/>
        <w:rPr>
          <w:rFonts w:ascii="Bookman Old Style" w:eastAsia="Times New Roman" w:hAnsi="Bookman Old Style"/>
        </w:rPr>
      </w:pPr>
      <w:r w:rsidRPr="00897E34">
        <w:rPr>
          <w:rFonts w:ascii="Bookman Old Style" w:eastAsia="Times New Roman" w:hAnsi="Bookman Old Style"/>
          <w:b/>
        </w:rPr>
        <w:t>Чл. 3</w:t>
      </w:r>
      <w:r w:rsidR="006B5D40" w:rsidRPr="00897E34">
        <w:rPr>
          <w:rFonts w:ascii="Bookman Old Style" w:eastAsia="Times New Roman" w:hAnsi="Bookman Old Style"/>
          <w:b/>
        </w:rPr>
        <w:t>3</w:t>
      </w:r>
      <w:r w:rsidRPr="00897E34">
        <w:rPr>
          <w:rFonts w:ascii="Bookman Old Style" w:eastAsia="Times New Roman" w:hAnsi="Bookman Old Style"/>
          <w:b/>
        </w:rPr>
        <w:t xml:space="preserve">. </w:t>
      </w:r>
      <w:r w:rsidRPr="00897E34">
        <w:rPr>
          <w:rFonts w:ascii="Bookman Old Style" w:eastAsia="Times New Roman" w:hAnsi="Bookman Old Style"/>
        </w:rPr>
        <w:t>Плащането на неустойките, уговорени в този Договор, не ограничава правото на изправната Страна да търси реално изпълнение и/или обезщетение за понесени вреди и пропуснати ползи в по-голям размер, съгласно приложимото право.</w:t>
      </w:r>
    </w:p>
    <w:p w14:paraId="662F70C7" w14:textId="77777777" w:rsidR="005C1DB9" w:rsidRPr="00897E34" w:rsidRDefault="005C1DB9" w:rsidP="005C1DB9">
      <w:pPr>
        <w:keepNext/>
        <w:keepLines/>
        <w:spacing w:before="240" w:after="240" w:line="240" w:lineRule="auto"/>
        <w:jc w:val="both"/>
        <w:outlineLvl w:val="1"/>
        <w:rPr>
          <w:rFonts w:ascii="Bookman Old Style" w:eastAsia="Times New Roman" w:hAnsi="Bookman Old Style"/>
          <w:b/>
          <w:bCs/>
        </w:rPr>
      </w:pPr>
      <w:r w:rsidRPr="00897E34">
        <w:rPr>
          <w:rFonts w:ascii="Bookman Old Style" w:eastAsia="Times New Roman" w:hAnsi="Bookman Old Style"/>
          <w:b/>
          <w:bCs/>
        </w:rPr>
        <w:t>ПРЕКРАТЯВАНЕ НА ДОГОВОРА</w:t>
      </w:r>
    </w:p>
    <w:p w14:paraId="45066679" w14:textId="7FC33E96" w:rsidR="005C1DB9" w:rsidRPr="00897E34" w:rsidRDefault="005C1DB9" w:rsidP="005C1DB9">
      <w:pPr>
        <w:keepLines/>
        <w:autoSpaceDE w:val="0"/>
        <w:autoSpaceDN w:val="0"/>
        <w:spacing w:after="0" w:line="240" w:lineRule="auto"/>
        <w:jc w:val="both"/>
        <w:rPr>
          <w:rFonts w:ascii="Bookman Old Style" w:eastAsia="Times New Roman" w:hAnsi="Bookman Old Style"/>
        </w:rPr>
      </w:pPr>
      <w:r w:rsidRPr="00897E34">
        <w:rPr>
          <w:rFonts w:ascii="Bookman Old Style" w:eastAsia="Times New Roman" w:hAnsi="Bookman Old Style"/>
          <w:b/>
        </w:rPr>
        <w:t>Чл. 3</w:t>
      </w:r>
      <w:r w:rsidR="006B5D40" w:rsidRPr="00897E34">
        <w:rPr>
          <w:rFonts w:ascii="Bookman Old Style" w:eastAsia="Times New Roman" w:hAnsi="Bookman Old Style"/>
          <w:b/>
        </w:rPr>
        <w:t>4</w:t>
      </w:r>
      <w:r w:rsidRPr="00897E34">
        <w:rPr>
          <w:rFonts w:ascii="Bookman Old Style" w:eastAsia="Times New Roman" w:hAnsi="Bookman Old Style"/>
          <w:b/>
        </w:rPr>
        <w:t>.</w:t>
      </w:r>
      <w:r w:rsidRPr="00897E34">
        <w:rPr>
          <w:rFonts w:ascii="Bookman Old Style" w:eastAsia="Times New Roman" w:hAnsi="Bookman Old Style"/>
        </w:rPr>
        <w:t xml:space="preserve"> (1) Този Договор се прекратява:</w:t>
      </w:r>
    </w:p>
    <w:p w14:paraId="2196042E" w14:textId="77777777" w:rsidR="005C1DB9" w:rsidRPr="00897E34" w:rsidRDefault="005C1DB9" w:rsidP="005C1DB9">
      <w:pPr>
        <w:keepLines/>
        <w:spacing w:after="0" w:line="240" w:lineRule="auto"/>
        <w:jc w:val="both"/>
        <w:rPr>
          <w:rFonts w:ascii="Bookman Old Style" w:eastAsia="Times New Roman" w:hAnsi="Bookman Old Style"/>
        </w:rPr>
      </w:pPr>
      <w:r w:rsidRPr="00897E34">
        <w:rPr>
          <w:rFonts w:ascii="Bookman Old Style" w:eastAsia="Times New Roman" w:hAnsi="Bookman Old Style"/>
        </w:rPr>
        <w:t>1. с изтичане на Срока на Договора</w:t>
      </w:r>
    </w:p>
    <w:p w14:paraId="132B127C" w14:textId="77777777" w:rsidR="005C1DB9" w:rsidRPr="00897E34" w:rsidRDefault="005C1DB9" w:rsidP="005C1DB9">
      <w:pPr>
        <w:keepLines/>
        <w:spacing w:after="0" w:line="240" w:lineRule="auto"/>
        <w:jc w:val="both"/>
        <w:rPr>
          <w:rFonts w:ascii="Bookman Old Style" w:eastAsia="Times New Roman" w:hAnsi="Bookman Old Style"/>
        </w:rPr>
      </w:pPr>
      <w:r w:rsidRPr="00897E34">
        <w:rPr>
          <w:rFonts w:ascii="Bookman Old Style" w:eastAsia="Times New Roman" w:hAnsi="Bookman Old Style"/>
        </w:rPr>
        <w:t xml:space="preserve">2. с изпълнението на всички задължения на Страните по него; </w:t>
      </w:r>
    </w:p>
    <w:p w14:paraId="618B4D60" w14:textId="25E647A4" w:rsidR="005C1DB9" w:rsidRPr="00897E34" w:rsidRDefault="008810B6" w:rsidP="005C1DB9">
      <w:pPr>
        <w:keepLines/>
        <w:spacing w:after="0" w:line="240" w:lineRule="auto"/>
        <w:jc w:val="both"/>
        <w:rPr>
          <w:rFonts w:ascii="Bookman Old Style" w:eastAsia="Times New Roman" w:hAnsi="Bookman Old Style"/>
        </w:rPr>
      </w:pPr>
      <w:r w:rsidRPr="00897E34">
        <w:rPr>
          <w:rFonts w:ascii="Bookman Old Style" w:eastAsia="Times New Roman" w:hAnsi="Bookman Old Style"/>
        </w:rPr>
        <w:t>3</w:t>
      </w:r>
      <w:r w:rsidR="005C1DB9" w:rsidRPr="00897E34">
        <w:rPr>
          <w:rFonts w:ascii="Bookman Old Style" w:eastAsia="Times New Roman" w:hAnsi="Bookman Old Style"/>
        </w:rPr>
        <w:t>. при прекратяване на юридическо лице – Страна по Договора без правоприемство,</w:t>
      </w:r>
      <w:r w:rsidR="005C1DB9" w:rsidRPr="00897E34">
        <w:rPr>
          <w:rFonts w:ascii="Bookman Old Style" w:hAnsi="Bookman Old Style"/>
        </w:rPr>
        <w:t xml:space="preserve"> </w:t>
      </w:r>
      <w:r w:rsidR="005C1DB9" w:rsidRPr="00897E34">
        <w:rPr>
          <w:rFonts w:ascii="Bookman Old Style" w:eastAsia="Times New Roman" w:hAnsi="Bookman Old Style"/>
        </w:rPr>
        <w:t>по смисъла на законодателството на държавата, в която съответното лице е установено;</w:t>
      </w:r>
    </w:p>
    <w:p w14:paraId="382449A5" w14:textId="1B2954F1" w:rsidR="005C1DB9" w:rsidRPr="00897E34" w:rsidRDefault="008810B6" w:rsidP="005C1DB9">
      <w:pPr>
        <w:keepLines/>
        <w:spacing w:after="0" w:line="240" w:lineRule="auto"/>
        <w:jc w:val="both"/>
        <w:rPr>
          <w:rFonts w:ascii="Bookman Old Style" w:eastAsia="Times New Roman" w:hAnsi="Bookman Old Style"/>
        </w:rPr>
      </w:pPr>
      <w:r w:rsidRPr="00897E34">
        <w:rPr>
          <w:rFonts w:ascii="Bookman Old Style" w:eastAsia="Times New Roman" w:hAnsi="Bookman Old Style"/>
        </w:rPr>
        <w:t>4</w:t>
      </w:r>
      <w:r w:rsidR="005C1DB9" w:rsidRPr="00897E34">
        <w:rPr>
          <w:rFonts w:ascii="Bookman Old Style" w:eastAsia="Times New Roman" w:hAnsi="Bookman Old Style"/>
        </w:rPr>
        <w:t>. при условията по чл. 5, ал. 1, т. 3 от ЗИФОДРЮПДРСЛ.</w:t>
      </w:r>
    </w:p>
    <w:p w14:paraId="1BAC630A" w14:textId="3218DC7E" w:rsidR="00574B26" w:rsidRPr="00897E34" w:rsidRDefault="00574B26" w:rsidP="005C1DB9">
      <w:pPr>
        <w:keepLines/>
        <w:spacing w:after="0" w:line="240" w:lineRule="auto"/>
        <w:jc w:val="both"/>
        <w:rPr>
          <w:rFonts w:ascii="Bookman Old Style" w:eastAsia="Times New Roman" w:hAnsi="Bookman Old Style"/>
        </w:rPr>
      </w:pPr>
      <w:r w:rsidRPr="00897E34">
        <w:rPr>
          <w:rFonts w:ascii="Bookman Old Style" w:eastAsia="Times New Roman" w:hAnsi="Bookman Old Style"/>
        </w:rPr>
        <w:t>5. при нарушаване на правилата за безопасност при работа, застрашило  живота или здравето на хора.</w:t>
      </w:r>
    </w:p>
    <w:p w14:paraId="632A1CC0" w14:textId="4A539EDA" w:rsidR="005C1DB9" w:rsidRPr="00897E34" w:rsidRDefault="005C1DB9" w:rsidP="007A5202">
      <w:pPr>
        <w:keepLines/>
        <w:spacing w:after="0" w:line="240" w:lineRule="auto"/>
        <w:jc w:val="both"/>
        <w:rPr>
          <w:rFonts w:ascii="Bookman Old Style" w:eastAsia="Times New Roman" w:hAnsi="Bookman Old Style"/>
        </w:rPr>
      </w:pPr>
      <w:r w:rsidRPr="00897E34">
        <w:rPr>
          <w:rFonts w:ascii="Bookman Old Style" w:eastAsia="Times New Roman" w:hAnsi="Bookman Old Style"/>
          <w:b/>
        </w:rPr>
        <w:t>(2)</w:t>
      </w:r>
      <w:r w:rsidRPr="00897E34">
        <w:rPr>
          <w:rFonts w:ascii="Bookman Old Style" w:eastAsia="Times New Roman" w:hAnsi="Bookman Old Style"/>
        </w:rPr>
        <w:t xml:space="preserve"> Договорът може да бъде прекратен</w:t>
      </w:r>
    </w:p>
    <w:p w14:paraId="619DDB79" w14:textId="77777777" w:rsidR="005C1DB9" w:rsidRPr="00897E34" w:rsidRDefault="005C1DB9" w:rsidP="005C1DB9">
      <w:pPr>
        <w:keepLines/>
        <w:autoSpaceDE w:val="0"/>
        <w:autoSpaceDN w:val="0"/>
        <w:spacing w:after="0" w:line="240" w:lineRule="auto"/>
        <w:jc w:val="both"/>
        <w:rPr>
          <w:rFonts w:ascii="Bookman Old Style" w:eastAsia="Times New Roman" w:hAnsi="Bookman Old Style"/>
        </w:rPr>
      </w:pPr>
      <w:r w:rsidRPr="00897E34">
        <w:rPr>
          <w:rFonts w:ascii="Bookman Old Style" w:eastAsia="Times New Roman" w:hAnsi="Bookman Old Style"/>
        </w:rPr>
        <w:t>1.</w:t>
      </w:r>
      <w:r w:rsidRPr="00897E34">
        <w:rPr>
          <w:rFonts w:ascii="Bookman Old Style" w:eastAsia="Times New Roman" w:hAnsi="Bookman Old Style"/>
        </w:rPr>
        <w:tab/>
        <w:t>по взаимно съгласие на Страните, изразено в писмена форма;</w:t>
      </w:r>
    </w:p>
    <w:p w14:paraId="7FF9961B" w14:textId="77777777" w:rsidR="005C1DB9" w:rsidRPr="00897E34" w:rsidRDefault="005C1DB9" w:rsidP="005C1DB9">
      <w:pPr>
        <w:keepLines/>
        <w:autoSpaceDE w:val="0"/>
        <w:autoSpaceDN w:val="0"/>
        <w:spacing w:after="0" w:line="240" w:lineRule="auto"/>
        <w:jc w:val="both"/>
        <w:rPr>
          <w:rFonts w:ascii="Bookman Old Style" w:eastAsia="Times New Roman" w:hAnsi="Bookman Old Style"/>
        </w:rPr>
      </w:pPr>
      <w:r w:rsidRPr="00897E34">
        <w:rPr>
          <w:rFonts w:ascii="Bookman Old Style" w:eastAsia="Times New Roman" w:hAnsi="Bookman Old Style"/>
        </w:rPr>
        <w:t>2.</w:t>
      </w:r>
      <w:r w:rsidRPr="00897E34">
        <w:rPr>
          <w:rFonts w:ascii="Bookman Old Style" w:eastAsia="Times New Roman" w:hAnsi="Bookman Old Style"/>
        </w:rPr>
        <w:tab/>
        <w:t>когато за ИЗПЪЛНИТЕЛЯ бъде открито производство по несъстоятелност или ликвидация – по искане на [всяка от Страните / ВЪЗЛОЖИТЕЛЯ].</w:t>
      </w:r>
    </w:p>
    <w:p w14:paraId="25009241" w14:textId="77777777" w:rsidR="005C1DB9" w:rsidRPr="00897E34" w:rsidRDefault="005C1DB9" w:rsidP="005C1DB9">
      <w:pPr>
        <w:keepLines/>
        <w:autoSpaceDE w:val="0"/>
        <w:autoSpaceDN w:val="0"/>
        <w:spacing w:after="0" w:line="240" w:lineRule="auto"/>
        <w:jc w:val="both"/>
        <w:rPr>
          <w:rFonts w:ascii="Bookman Old Style" w:eastAsia="Times New Roman" w:hAnsi="Bookman Old Style"/>
        </w:rPr>
      </w:pPr>
      <w:r w:rsidRPr="00897E34">
        <w:rPr>
          <w:rFonts w:ascii="Bookman Old Style" w:eastAsia="Times New Roman" w:hAnsi="Bookman Old Style"/>
        </w:rPr>
        <w:t xml:space="preserve">3. </w:t>
      </w:r>
      <w:r w:rsidRPr="00897E34">
        <w:rPr>
          <w:rFonts w:ascii="Bookman Old Style" w:hAnsi="Bookman Old Style"/>
        </w:rPr>
        <w:t xml:space="preserve">Възложителят има право да прекрати договора с едномесечно писмено предизвестие. </w:t>
      </w:r>
    </w:p>
    <w:p w14:paraId="21F7989D" w14:textId="73B9AD14" w:rsidR="005C1DB9" w:rsidRPr="00897E34" w:rsidRDefault="005C1DB9" w:rsidP="005C1DB9">
      <w:pPr>
        <w:keepLines/>
        <w:autoSpaceDE w:val="0"/>
        <w:autoSpaceDN w:val="0"/>
        <w:spacing w:after="0" w:line="240" w:lineRule="auto"/>
        <w:jc w:val="both"/>
        <w:rPr>
          <w:rFonts w:ascii="Bookman Old Style" w:eastAsia="Times New Roman" w:hAnsi="Bookman Old Style"/>
        </w:rPr>
      </w:pPr>
      <w:r w:rsidRPr="00897E34">
        <w:rPr>
          <w:rFonts w:ascii="Bookman Old Style" w:eastAsia="Times New Roman" w:hAnsi="Bookman Old Style"/>
          <w:b/>
        </w:rPr>
        <w:t>Чл. 3</w:t>
      </w:r>
      <w:r w:rsidR="006B5D40" w:rsidRPr="00897E34">
        <w:rPr>
          <w:rFonts w:ascii="Bookman Old Style" w:eastAsia="Times New Roman" w:hAnsi="Bookman Old Style"/>
          <w:b/>
        </w:rPr>
        <w:t>5</w:t>
      </w:r>
      <w:r w:rsidRPr="00897E34">
        <w:rPr>
          <w:rFonts w:ascii="Bookman Old Style" w:eastAsia="Times New Roman" w:hAnsi="Bookman Old Style"/>
          <w:b/>
        </w:rPr>
        <w:t>.</w:t>
      </w:r>
      <w:r w:rsidRPr="00897E34">
        <w:rPr>
          <w:rFonts w:ascii="Bookman Old Style" w:eastAsia="Times New Roman" w:hAnsi="Bookman Old Style"/>
        </w:rPr>
        <w:t xml:space="preserve"> </w:t>
      </w:r>
      <w:r w:rsidRPr="00897E34">
        <w:rPr>
          <w:rFonts w:ascii="Bookman Old Style" w:eastAsia="Times New Roman" w:hAnsi="Bookman Old Style"/>
          <w:b/>
        </w:rPr>
        <w:t>(1)</w:t>
      </w:r>
      <w:r w:rsidRPr="00897E34">
        <w:rPr>
          <w:rFonts w:ascii="Bookman Old Style" w:eastAsia="Times New Roman" w:hAnsi="Bookman Old Style"/>
        </w:rPr>
        <w:t xml:space="preserve"> Всяка от Страните може да развали Договора при виновно неизпълнение на съществено задължение на другата страна по Договора, при условията и с последиците съгласно чл. 87 и сл. от Закона за задълженията и договорите, чрез отправяне на писмено предупреждение от изправната Страна до неизправната и определяне на подходящ срок за изпълнение.</w:t>
      </w:r>
      <w:r w:rsidRPr="00897E34">
        <w:rPr>
          <w:rFonts w:ascii="Bookman Old Style" w:hAnsi="Bookman Old Style"/>
        </w:rPr>
        <w:t xml:space="preserve"> </w:t>
      </w:r>
      <w:r w:rsidRPr="00897E34">
        <w:rPr>
          <w:rFonts w:ascii="Bookman Old Style" w:eastAsia="Times New Roman" w:hAnsi="Bookman Old Style"/>
        </w:rPr>
        <w:t>Разваляне на Договора не се допуска, когато неизпълнената част от задължението е незначителна с оглед на интереса на изправната Страна.</w:t>
      </w:r>
    </w:p>
    <w:p w14:paraId="764A883C" w14:textId="77777777" w:rsidR="006B5D40" w:rsidRPr="00897E34" w:rsidRDefault="005C1DB9" w:rsidP="005C1DB9">
      <w:pPr>
        <w:keepLines/>
        <w:autoSpaceDE w:val="0"/>
        <w:autoSpaceDN w:val="0"/>
        <w:spacing w:after="0" w:line="240" w:lineRule="auto"/>
        <w:jc w:val="both"/>
        <w:rPr>
          <w:rFonts w:ascii="Bookman Old Style" w:eastAsia="Times New Roman" w:hAnsi="Bookman Old Style"/>
        </w:rPr>
      </w:pPr>
      <w:r w:rsidRPr="00897E34">
        <w:rPr>
          <w:rFonts w:ascii="Bookman Old Style" w:eastAsia="Times New Roman" w:hAnsi="Bookman Old Style"/>
          <w:b/>
        </w:rPr>
        <w:t>(2)</w:t>
      </w:r>
      <w:r w:rsidRPr="00897E34">
        <w:rPr>
          <w:rFonts w:ascii="Bookman Old Style" w:eastAsia="Times New Roman" w:hAnsi="Bookman Old Style"/>
        </w:rPr>
        <w:t xml:space="preserve"> За целите на този Договор, Страните ще считат за виновно неизпълнение на съществено задължение на ИЗПЪЛНИТЕЛЯ</w:t>
      </w:r>
      <w:r w:rsidR="006B5D40" w:rsidRPr="00897E34">
        <w:rPr>
          <w:rFonts w:ascii="Bookman Old Style" w:eastAsia="Times New Roman" w:hAnsi="Bookman Old Style"/>
        </w:rPr>
        <w:t>:</w:t>
      </w:r>
    </w:p>
    <w:p w14:paraId="14C79E75" w14:textId="109C9428" w:rsidR="006B5D40" w:rsidRPr="00897E34" w:rsidRDefault="005C1DB9" w:rsidP="006B5D40">
      <w:pPr>
        <w:keepLines/>
        <w:autoSpaceDE w:val="0"/>
        <w:autoSpaceDN w:val="0"/>
        <w:spacing w:after="0" w:line="240" w:lineRule="auto"/>
        <w:jc w:val="both"/>
        <w:rPr>
          <w:rFonts w:ascii="Bookman Old Style" w:hAnsi="Bookman Old Style"/>
        </w:rPr>
      </w:pPr>
      <w:r w:rsidRPr="00897E34">
        <w:rPr>
          <w:rFonts w:ascii="Bookman Old Style" w:eastAsia="Times New Roman" w:hAnsi="Bookman Old Style"/>
        </w:rPr>
        <w:t xml:space="preserve"> </w:t>
      </w:r>
      <w:r w:rsidR="006B5D40" w:rsidRPr="00897E34">
        <w:rPr>
          <w:rFonts w:ascii="Bookman Old Style" w:hAnsi="Bookman Old Style"/>
        </w:rPr>
        <w:t xml:space="preserve">1.  </w:t>
      </w:r>
      <w:r w:rsidR="004744BA" w:rsidRPr="00897E34">
        <w:rPr>
          <w:rFonts w:ascii="Bookman Old Style" w:hAnsi="Bookman Old Style"/>
        </w:rPr>
        <w:t xml:space="preserve">в </w:t>
      </w:r>
      <w:r w:rsidR="006B5D40" w:rsidRPr="00897E34">
        <w:rPr>
          <w:rFonts w:ascii="Bookman Old Style" w:hAnsi="Bookman Old Style"/>
        </w:rPr>
        <w:t>случаите, посочени като съществено неизпълнение в Раздел Неустойки</w:t>
      </w:r>
      <w:r w:rsidR="006B5D40" w:rsidRPr="00897E34" w:rsidDel="008216A2">
        <w:rPr>
          <w:rFonts w:ascii="Bookman Old Style" w:hAnsi="Bookman Old Style"/>
        </w:rPr>
        <w:t xml:space="preserve"> </w:t>
      </w:r>
      <w:r w:rsidR="006B5D40" w:rsidRPr="00897E34">
        <w:rPr>
          <w:rFonts w:ascii="Bookman Old Style" w:hAnsi="Bookman Old Style"/>
        </w:rPr>
        <w:t>при неизпълнение.</w:t>
      </w:r>
    </w:p>
    <w:p w14:paraId="4916A5A7" w14:textId="77777777" w:rsidR="006B5D40" w:rsidRPr="00897E34" w:rsidRDefault="006B5D40" w:rsidP="006B5D40">
      <w:pPr>
        <w:keepLines/>
        <w:autoSpaceDE w:val="0"/>
        <w:autoSpaceDN w:val="0"/>
        <w:spacing w:after="0" w:line="240" w:lineRule="auto"/>
        <w:jc w:val="both"/>
        <w:rPr>
          <w:rFonts w:ascii="Bookman Old Style" w:hAnsi="Bookman Old Style"/>
        </w:rPr>
      </w:pPr>
      <w:r w:rsidRPr="00897E34">
        <w:rPr>
          <w:rFonts w:ascii="Bookman Old Style" w:hAnsi="Bookman Old Style"/>
        </w:rPr>
        <w:t>2. в случай че, ИЗПЪЛНИТЕЛЯТ е допуснал съществено отклонение от Условията за изпълнение на поръчката,  Техническата спецификация и Техническото предложение.</w:t>
      </w:r>
    </w:p>
    <w:p w14:paraId="7BE2C682" w14:textId="61EC7050" w:rsidR="005C1DB9" w:rsidRPr="00897E34" w:rsidRDefault="004744BA" w:rsidP="005C1DB9">
      <w:pPr>
        <w:keepLines/>
        <w:autoSpaceDE w:val="0"/>
        <w:autoSpaceDN w:val="0"/>
        <w:spacing w:after="0" w:line="240" w:lineRule="auto"/>
        <w:jc w:val="both"/>
        <w:rPr>
          <w:rFonts w:ascii="Bookman Old Style" w:eastAsia="Times New Roman" w:hAnsi="Bookman Old Style"/>
        </w:rPr>
      </w:pPr>
      <w:r w:rsidRPr="00897E34">
        <w:rPr>
          <w:rFonts w:ascii="Bookman Old Style" w:eastAsia="Times New Roman" w:hAnsi="Bookman Old Style"/>
          <w:b/>
        </w:rPr>
        <w:lastRenderedPageBreak/>
        <w:t xml:space="preserve"> </w:t>
      </w:r>
      <w:r w:rsidR="005C1DB9" w:rsidRPr="00897E34">
        <w:rPr>
          <w:rFonts w:ascii="Bookman Old Style" w:eastAsia="Times New Roman" w:hAnsi="Bookman Old Style"/>
          <w:b/>
        </w:rPr>
        <w:t xml:space="preserve">(3) </w:t>
      </w:r>
      <w:r w:rsidR="005C1DB9" w:rsidRPr="00897E34">
        <w:rPr>
          <w:rFonts w:ascii="Bookman Old Style" w:eastAsia="Times New Roman" w:hAnsi="Bookman Old Style"/>
        </w:rPr>
        <w:t>ВЪЗЛОЖИТЕЛЯТ може да развали Договора само с писмено уведомление до ИЗПЪЛНИТЕЛЯ и без да му даде допълнителен срок за изпълнение, ако поради забава на ИЗПЪЛНИТЕЛЯ то е станало безполезно или ако задължението е трябвало да се изпълни непременно в уговореното време.</w:t>
      </w:r>
    </w:p>
    <w:p w14:paraId="45E65A38" w14:textId="77777777" w:rsidR="005C1DB9" w:rsidRPr="00897E34" w:rsidRDefault="005C1DB9" w:rsidP="005C1DB9">
      <w:pPr>
        <w:keepLines/>
        <w:autoSpaceDE w:val="0"/>
        <w:autoSpaceDN w:val="0"/>
        <w:spacing w:after="0" w:line="240" w:lineRule="auto"/>
        <w:jc w:val="both"/>
        <w:rPr>
          <w:rFonts w:ascii="Bookman Old Style" w:eastAsia="Times New Roman" w:hAnsi="Bookman Old Style"/>
        </w:rPr>
      </w:pPr>
    </w:p>
    <w:p w14:paraId="2631A197" w14:textId="5CFB4A3A" w:rsidR="005C1DB9" w:rsidRPr="00897E34" w:rsidRDefault="005C1DB9" w:rsidP="005C1DB9">
      <w:pPr>
        <w:keepLines/>
        <w:autoSpaceDE w:val="0"/>
        <w:autoSpaceDN w:val="0"/>
        <w:spacing w:after="0" w:line="240" w:lineRule="auto"/>
        <w:jc w:val="both"/>
        <w:rPr>
          <w:rFonts w:ascii="Bookman Old Style" w:eastAsia="Times New Roman" w:hAnsi="Bookman Old Style"/>
        </w:rPr>
      </w:pPr>
      <w:r w:rsidRPr="00897E34">
        <w:rPr>
          <w:rFonts w:ascii="Bookman Old Style" w:eastAsia="Times New Roman" w:hAnsi="Bookman Old Style"/>
          <w:b/>
        </w:rPr>
        <w:t xml:space="preserve">Чл. </w:t>
      </w:r>
      <w:r w:rsidR="004744BA" w:rsidRPr="00897E34">
        <w:rPr>
          <w:rFonts w:ascii="Bookman Old Style" w:eastAsia="Times New Roman" w:hAnsi="Bookman Old Style"/>
          <w:b/>
        </w:rPr>
        <w:t>36</w:t>
      </w:r>
      <w:r w:rsidRPr="00897E34">
        <w:rPr>
          <w:rFonts w:ascii="Bookman Old Style" w:eastAsia="Times New Roman" w:hAnsi="Bookman Old Style"/>
          <w:b/>
        </w:rPr>
        <w:t xml:space="preserve">. </w:t>
      </w:r>
      <w:r w:rsidRPr="00897E34">
        <w:rPr>
          <w:rFonts w:ascii="Bookman Old Style" w:eastAsia="Times New Roman" w:hAnsi="Bookman Old Style"/>
        </w:rPr>
        <w:t>Във всички случаи на прекратяване на Договора, освен при прекратяване на юридическо лице – Страна по Договора без правоприемство:</w:t>
      </w:r>
    </w:p>
    <w:p w14:paraId="5910DB98" w14:textId="77777777" w:rsidR="005C1DB9" w:rsidRPr="00897E34" w:rsidRDefault="005C1DB9" w:rsidP="005C1DB9">
      <w:pPr>
        <w:keepLines/>
        <w:autoSpaceDE w:val="0"/>
        <w:autoSpaceDN w:val="0"/>
        <w:spacing w:after="0" w:line="240" w:lineRule="auto"/>
        <w:jc w:val="both"/>
        <w:rPr>
          <w:rFonts w:ascii="Bookman Old Style" w:eastAsia="Times New Roman" w:hAnsi="Bookman Old Style"/>
        </w:rPr>
      </w:pPr>
      <w:r w:rsidRPr="00897E34">
        <w:rPr>
          <w:rFonts w:ascii="Bookman Old Style" w:eastAsia="Times New Roman" w:hAnsi="Bookman Old Style"/>
        </w:rPr>
        <w:t>1. ВЪЗЛОЖИТЕЛЯТ и ИЗПЪЛНИТЕЛЯТ съставят констативен протокол за извършената към момента на прекратяване работа и размера на евентуално дължимите плащания; и</w:t>
      </w:r>
    </w:p>
    <w:p w14:paraId="76C549D5" w14:textId="77777777" w:rsidR="005C1DB9" w:rsidRPr="00897E34" w:rsidRDefault="005C1DB9" w:rsidP="005C1DB9">
      <w:pPr>
        <w:keepLines/>
        <w:autoSpaceDE w:val="0"/>
        <w:autoSpaceDN w:val="0"/>
        <w:spacing w:after="0" w:line="240" w:lineRule="auto"/>
        <w:jc w:val="both"/>
        <w:rPr>
          <w:rFonts w:ascii="Bookman Old Style" w:eastAsia="Times New Roman" w:hAnsi="Bookman Old Style"/>
        </w:rPr>
      </w:pPr>
      <w:r w:rsidRPr="00897E34">
        <w:rPr>
          <w:rFonts w:ascii="Bookman Old Style" w:eastAsia="Times New Roman" w:hAnsi="Bookman Old Style"/>
        </w:rPr>
        <w:t>2. ИЗПЪЛНИТЕЛЯТ се задължава:</w:t>
      </w:r>
    </w:p>
    <w:p w14:paraId="09AE54A3" w14:textId="77777777" w:rsidR="005C1DB9" w:rsidRPr="00897E34" w:rsidRDefault="005C1DB9" w:rsidP="005C1DB9">
      <w:pPr>
        <w:keepLines/>
        <w:autoSpaceDE w:val="0"/>
        <w:autoSpaceDN w:val="0"/>
        <w:spacing w:after="0" w:line="240" w:lineRule="auto"/>
        <w:jc w:val="both"/>
        <w:rPr>
          <w:rFonts w:ascii="Bookman Old Style" w:eastAsia="Times New Roman" w:hAnsi="Bookman Old Style"/>
        </w:rPr>
      </w:pPr>
      <w:r w:rsidRPr="00897E34">
        <w:rPr>
          <w:rFonts w:ascii="Bookman Old Style" w:eastAsia="Times New Roman" w:hAnsi="Bookman Old Style"/>
        </w:rPr>
        <w:t xml:space="preserve">а) да преустанови предоставянето на Услугите, с изключение на такива дейности, каквито може да бъдат необходими и поискани от ВЪЗЛОЖИТЕЛЯ; </w:t>
      </w:r>
    </w:p>
    <w:p w14:paraId="7FF1A630" w14:textId="6E0B8DE2" w:rsidR="005C1DB9" w:rsidRPr="00897E34" w:rsidRDefault="005C1DB9" w:rsidP="005C1DB9">
      <w:pPr>
        <w:keepLines/>
        <w:autoSpaceDE w:val="0"/>
        <w:autoSpaceDN w:val="0"/>
        <w:spacing w:after="0" w:line="240" w:lineRule="auto"/>
        <w:jc w:val="both"/>
        <w:rPr>
          <w:rFonts w:ascii="Bookman Old Style" w:eastAsia="Times New Roman" w:hAnsi="Bookman Old Style"/>
        </w:rPr>
      </w:pPr>
      <w:r w:rsidRPr="00897E34">
        <w:rPr>
          <w:rFonts w:ascii="Bookman Old Style" w:eastAsia="Times New Roman" w:hAnsi="Bookman Old Style"/>
        </w:rPr>
        <w:t>б) да предаде на ВЪЗЛОЖИТЕЛЯ всички</w:t>
      </w:r>
      <w:r w:rsidR="00AE28B2" w:rsidRPr="00897E34">
        <w:rPr>
          <w:rFonts w:ascii="Bookman Old Style" w:eastAsia="Times New Roman" w:hAnsi="Bookman Old Style"/>
        </w:rPr>
        <w:t xml:space="preserve"> </w:t>
      </w:r>
      <w:r w:rsidRPr="00897E34">
        <w:rPr>
          <w:rFonts w:ascii="Bookman Old Style" w:eastAsia="Times New Roman" w:hAnsi="Bookman Old Style"/>
        </w:rPr>
        <w:t>работи, изготвени от него в изпълнение на Договора до датата на прекратяването; и</w:t>
      </w:r>
    </w:p>
    <w:p w14:paraId="74816962" w14:textId="77777777" w:rsidR="005C1DB9" w:rsidRPr="00897E34" w:rsidRDefault="005C1DB9" w:rsidP="005C1DB9">
      <w:pPr>
        <w:keepLines/>
        <w:autoSpaceDE w:val="0"/>
        <w:autoSpaceDN w:val="0"/>
        <w:spacing w:after="0" w:line="240" w:lineRule="auto"/>
        <w:jc w:val="both"/>
        <w:rPr>
          <w:rFonts w:ascii="Bookman Old Style" w:eastAsia="Times New Roman" w:hAnsi="Bookman Old Style"/>
        </w:rPr>
      </w:pPr>
      <w:r w:rsidRPr="00897E34">
        <w:rPr>
          <w:rFonts w:ascii="Bookman Old Style" w:eastAsia="Times New Roman" w:hAnsi="Bookman Old Style"/>
        </w:rPr>
        <w:t>в) да върне на ВЪЗЛОЖИТЕЛЯ всички документи и материали, които са собственост на ВЪЗЛОЖИТЕЛЯ и са били предоставени на ИЗПЪЛНИТЕЛЯ във връзка с предмета на Договора.</w:t>
      </w:r>
    </w:p>
    <w:p w14:paraId="23B4CED0" w14:textId="77777777" w:rsidR="005C1DB9" w:rsidRPr="00897E34" w:rsidRDefault="005C1DB9" w:rsidP="005C1DB9">
      <w:pPr>
        <w:keepLines/>
        <w:spacing w:after="0" w:line="240" w:lineRule="auto"/>
        <w:jc w:val="both"/>
        <w:rPr>
          <w:rFonts w:ascii="Bookman Old Style" w:eastAsia="Times New Roman" w:hAnsi="Bookman Old Style"/>
        </w:rPr>
      </w:pPr>
    </w:p>
    <w:p w14:paraId="6A6EBEED" w14:textId="38AD22B4" w:rsidR="005C1DB9" w:rsidRPr="00897E34" w:rsidRDefault="005C1DB9" w:rsidP="005C1DB9">
      <w:pPr>
        <w:spacing w:after="0" w:line="240" w:lineRule="auto"/>
        <w:jc w:val="both"/>
        <w:rPr>
          <w:rFonts w:ascii="Bookman Old Style" w:eastAsia="Times New Roman" w:hAnsi="Bookman Old Style"/>
        </w:rPr>
      </w:pPr>
      <w:r w:rsidRPr="00897E34">
        <w:rPr>
          <w:rFonts w:ascii="Bookman Old Style" w:eastAsia="Times New Roman" w:hAnsi="Bookman Old Style"/>
          <w:b/>
        </w:rPr>
        <w:t xml:space="preserve">Чл. </w:t>
      </w:r>
      <w:r w:rsidR="004744BA" w:rsidRPr="00897E34">
        <w:rPr>
          <w:rFonts w:ascii="Bookman Old Style" w:eastAsia="Times New Roman" w:hAnsi="Bookman Old Style"/>
          <w:b/>
        </w:rPr>
        <w:t>37</w:t>
      </w:r>
      <w:r w:rsidRPr="00897E34">
        <w:rPr>
          <w:rFonts w:ascii="Bookman Old Style" w:eastAsia="Times New Roman" w:hAnsi="Bookman Old Style"/>
          <w:b/>
        </w:rPr>
        <w:t xml:space="preserve">. </w:t>
      </w:r>
      <w:r w:rsidRPr="00897E34">
        <w:rPr>
          <w:rFonts w:ascii="Bookman Old Style" w:eastAsia="Times New Roman" w:hAnsi="Bookman Old Style"/>
        </w:rPr>
        <w:t>При предсрочно прекратяване на Договора, ВЪЗЛОЖИТЕЛЯТ е длъжен да заплати на ИЗПЪЛНИТЕЛЯ реално изпълнените и приети по установения ред Услуги.</w:t>
      </w:r>
    </w:p>
    <w:p w14:paraId="432DAD4B" w14:textId="77777777" w:rsidR="005C1DB9" w:rsidRPr="00897E34" w:rsidRDefault="005C1DB9" w:rsidP="005C1DB9">
      <w:pPr>
        <w:keepNext/>
        <w:keepLines/>
        <w:spacing w:before="240" w:after="240" w:line="240" w:lineRule="auto"/>
        <w:jc w:val="both"/>
        <w:outlineLvl w:val="1"/>
        <w:rPr>
          <w:rFonts w:ascii="Bookman Old Style" w:eastAsia="Times New Roman" w:hAnsi="Bookman Old Style"/>
          <w:b/>
          <w:bCs/>
        </w:rPr>
      </w:pPr>
      <w:r w:rsidRPr="00897E34">
        <w:rPr>
          <w:rFonts w:ascii="Bookman Old Style" w:eastAsia="Times New Roman" w:hAnsi="Bookman Old Style"/>
          <w:b/>
          <w:bCs/>
        </w:rPr>
        <w:t>ОБЩИ РАЗПОРЕДБИ</w:t>
      </w:r>
    </w:p>
    <w:p w14:paraId="4A5DEF8F" w14:textId="77777777" w:rsidR="005C1DB9" w:rsidRPr="00897E34" w:rsidRDefault="005C1DB9" w:rsidP="005C1DB9">
      <w:pPr>
        <w:suppressAutoHyphens/>
        <w:spacing w:after="0" w:line="240" w:lineRule="auto"/>
        <w:jc w:val="both"/>
        <w:rPr>
          <w:rFonts w:ascii="Bookman Old Style" w:eastAsia="Times New Roman" w:hAnsi="Bookman Old Style"/>
          <w:noProof/>
          <w:u w:val="single"/>
          <w:lang w:eastAsia="en-GB"/>
        </w:rPr>
      </w:pPr>
      <w:r w:rsidRPr="00897E34">
        <w:rPr>
          <w:rFonts w:ascii="Bookman Old Style" w:eastAsia="Times New Roman" w:hAnsi="Bookman Old Style"/>
          <w:noProof/>
          <w:u w:val="single"/>
          <w:lang w:eastAsia="en-GB"/>
        </w:rPr>
        <w:t xml:space="preserve">Дефинирани понятия и тълкуване </w:t>
      </w:r>
    </w:p>
    <w:p w14:paraId="10BC2E93" w14:textId="77777777" w:rsidR="005C1DB9" w:rsidRPr="00897E34" w:rsidRDefault="005C1DB9" w:rsidP="005C1DB9">
      <w:pPr>
        <w:suppressAutoHyphens/>
        <w:spacing w:after="0" w:line="240" w:lineRule="auto"/>
        <w:jc w:val="both"/>
        <w:rPr>
          <w:rFonts w:ascii="Bookman Old Style" w:eastAsia="Times New Roman" w:hAnsi="Bookman Old Style"/>
          <w:noProof/>
          <w:lang w:eastAsia="cs-CZ"/>
        </w:rPr>
      </w:pPr>
    </w:p>
    <w:p w14:paraId="1E5366EA" w14:textId="44FA6F85" w:rsidR="005C1DB9" w:rsidRPr="00897E34" w:rsidRDefault="005C1DB9" w:rsidP="005C1DB9">
      <w:pPr>
        <w:suppressAutoHyphens/>
        <w:spacing w:after="0" w:line="240" w:lineRule="auto"/>
        <w:jc w:val="both"/>
        <w:rPr>
          <w:rFonts w:ascii="Bookman Old Style" w:eastAsia="Times New Roman" w:hAnsi="Bookman Old Style"/>
          <w:b/>
        </w:rPr>
      </w:pPr>
      <w:r w:rsidRPr="00897E34">
        <w:rPr>
          <w:rFonts w:ascii="Bookman Old Style" w:eastAsia="Times New Roman" w:hAnsi="Bookman Old Style"/>
          <w:b/>
        </w:rPr>
        <w:t xml:space="preserve">Чл. </w:t>
      </w:r>
      <w:r w:rsidR="004744BA" w:rsidRPr="00897E34">
        <w:rPr>
          <w:rFonts w:ascii="Bookman Old Style" w:eastAsia="Times New Roman" w:hAnsi="Bookman Old Style"/>
          <w:b/>
        </w:rPr>
        <w:t>38</w:t>
      </w:r>
      <w:r w:rsidRPr="00897E34">
        <w:rPr>
          <w:rFonts w:ascii="Bookman Old Style" w:eastAsia="Times New Roman" w:hAnsi="Bookman Old Style"/>
          <w:b/>
        </w:rPr>
        <w:t xml:space="preserve">. (1) </w:t>
      </w:r>
      <w:r w:rsidRPr="00897E34">
        <w:rPr>
          <w:rFonts w:ascii="Bookman Old Style" w:eastAsia="Times New Roman" w:hAnsi="Bookman Old Style"/>
        </w:rPr>
        <w:t>Освен ако са дефинирани изрично по друг начин в този Договор, използваните в него понятия имат значението, дадено им в ЗОП, съответно в легалните дефиниции в Допълнителните разпоредби на ЗОП или, ако няма такива за някои понятия – според значението, което им се придава в основните разпоредби на ЗОП.</w:t>
      </w:r>
    </w:p>
    <w:p w14:paraId="009FEA9D" w14:textId="77777777" w:rsidR="005C1DB9" w:rsidRPr="00897E34" w:rsidRDefault="005C1DB9" w:rsidP="005C1DB9">
      <w:pPr>
        <w:suppressAutoHyphens/>
        <w:spacing w:after="0" w:line="240" w:lineRule="auto"/>
        <w:jc w:val="both"/>
        <w:rPr>
          <w:rFonts w:ascii="Bookman Old Style" w:eastAsia="Times New Roman" w:hAnsi="Bookman Old Style"/>
          <w:noProof/>
          <w:lang w:eastAsia="cs-CZ"/>
        </w:rPr>
      </w:pPr>
      <w:r w:rsidRPr="00897E34">
        <w:rPr>
          <w:rFonts w:ascii="Bookman Old Style" w:eastAsia="Times New Roman" w:hAnsi="Bookman Old Style"/>
          <w:b/>
        </w:rPr>
        <w:t xml:space="preserve">(2) </w:t>
      </w:r>
      <w:r w:rsidRPr="00897E34">
        <w:rPr>
          <w:rFonts w:ascii="Bookman Old Style" w:eastAsia="Times New Roman" w:hAnsi="Bookman Old Style"/>
          <w:noProof/>
          <w:lang w:eastAsia="cs-CZ"/>
        </w:rPr>
        <w:t>При противоречие между различни разпоредби или условия, съдържащи се в Договора и Приложенията, се прилагат следните правила:</w:t>
      </w:r>
    </w:p>
    <w:p w14:paraId="11F84714" w14:textId="77777777" w:rsidR="005C1DB9" w:rsidRPr="00897E34" w:rsidRDefault="005C1DB9" w:rsidP="005C1DB9">
      <w:pPr>
        <w:suppressAutoHyphens/>
        <w:spacing w:after="0" w:line="240" w:lineRule="auto"/>
        <w:jc w:val="both"/>
        <w:rPr>
          <w:rFonts w:ascii="Bookman Old Style" w:eastAsia="Times New Roman" w:hAnsi="Bookman Old Style"/>
          <w:noProof/>
          <w:lang w:eastAsia="cs-CZ"/>
        </w:rPr>
      </w:pPr>
      <w:r w:rsidRPr="00897E34">
        <w:rPr>
          <w:rFonts w:ascii="Bookman Old Style" w:eastAsia="Times New Roman" w:hAnsi="Bookman Old Style"/>
          <w:noProof/>
          <w:lang w:eastAsia="cs-CZ"/>
        </w:rPr>
        <w:t>1. специалните разпоредби имат предимство пред общите разпоредби;</w:t>
      </w:r>
    </w:p>
    <w:p w14:paraId="27EE24D1" w14:textId="18CFE58C" w:rsidR="005C1DB9" w:rsidRPr="00897E34" w:rsidRDefault="005C1DB9" w:rsidP="005C1DB9">
      <w:pPr>
        <w:suppressAutoHyphens/>
        <w:spacing w:after="0" w:line="240" w:lineRule="auto"/>
        <w:jc w:val="both"/>
        <w:rPr>
          <w:rFonts w:ascii="Bookman Old Style" w:eastAsia="Times New Roman" w:hAnsi="Bookman Old Style"/>
          <w:noProof/>
          <w:lang w:eastAsia="cs-CZ"/>
        </w:rPr>
      </w:pPr>
      <w:r w:rsidRPr="00897E34">
        <w:rPr>
          <w:rFonts w:ascii="Bookman Old Style" w:eastAsia="Times New Roman" w:hAnsi="Bookman Old Style"/>
          <w:noProof/>
          <w:lang w:eastAsia="cs-CZ"/>
        </w:rPr>
        <w:t>2. разпоредбите на Приложенията имат предимство пред разпоредбите на Договора по реда, в който са номерирани в края на договора.</w:t>
      </w:r>
    </w:p>
    <w:p w14:paraId="76072AEF" w14:textId="77777777" w:rsidR="005C1DB9" w:rsidRPr="00897E34" w:rsidRDefault="005C1DB9" w:rsidP="005C1DB9">
      <w:pPr>
        <w:suppressAutoHyphens/>
        <w:spacing w:after="0" w:line="240" w:lineRule="auto"/>
        <w:jc w:val="both"/>
        <w:rPr>
          <w:rFonts w:ascii="Bookman Old Style" w:eastAsia="Times New Roman" w:hAnsi="Bookman Old Style"/>
          <w:b/>
          <w:noProof/>
          <w:highlight w:val="magenta"/>
          <w:u w:val="single"/>
          <w:lang w:eastAsia="en-GB"/>
        </w:rPr>
      </w:pPr>
    </w:p>
    <w:p w14:paraId="0C06F7D5" w14:textId="77777777" w:rsidR="005C1DB9" w:rsidRPr="00897E34" w:rsidRDefault="005C1DB9" w:rsidP="005C1DB9">
      <w:pPr>
        <w:suppressAutoHyphens/>
        <w:spacing w:after="0" w:line="240" w:lineRule="auto"/>
        <w:jc w:val="both"/>
        <w:rPr>
          <w:rFonts w:ascii="Bookman Old Style" w:eastAsia="Times New Roman" w:hAnsi="Bookman Old Style"/>
          <w:noProof/>
          <w:u w:val="single"/>
          <w:lang w:eastAsia="en-GB"/>
        </w:rPr>
      </w:pPr>
      <w:r w:rsidRPr="00897E34">
        <w:rPr>
          <w:rFonts w:ascii="Bookman Old Style" w:eastAsia="Times New Roman" w:hAnsi="Bookman Old Style"/>
          <w:noProof/>
          <w:u w:val="single"/>
          <w:lang w:eastAsia="en-GB"/>
        </w:rPr>
        <w:t xml:space="preserve">Спазване на приложими норми </w:t>
      </w:r>
    </w:p>
    <w:p w14:paraId="025E542A" w14:textId="77777777" w:rsidR="005C1DB9" w:rsidRPr="00897E34" w:rsidRDefault="005C1DB9" w:rsidP="005C1DB9">
      <w:pPr>
        <w:suppressAutoHyphens/>
        <w:spacing w:after="0" w:line="240" w:lineRule="auto"/>
        <w:jc w:val="both"/>
        <w:rPr>
          <w:rFonts w:ascii="Bookman Old Style" w:eastAsia="Times New Roman" w:hAnsi="Bookman Old Style"/>
          <w:noProof/>
          <w:lang w:eastAsia="cs-CZ"/>
        </w:rPr>
      </w:pPr>
    </w:p>
    <w:p w14:paraId="77CF820E" w14:textId="1FA7EBE2" w:rsidR="005C1DB9" w:rsidRPr="00897E34" w:rsidRDefault="005C1DB9" w:rsidP="005C1DB9">
      <w:pPr>
        <w:suppressAutoHyphens/>
        <w:spacing w:after="0" w:line="240" w:lineRule="auto"/>
        <w:jc w:val="both"/>
        <w:rPr>
          <w:rFonts w:ascii="Bookman Old Style" w:eastAsia="Times New Roman" w:hAnsi="Bookman Old Style"/>
          <w:noProof/>
          <w:lang w:eastAsia="cs-CZ"/>
        </w:rPr>
      </w:pPr>
      <w:r w:rsidRPr="00897E34">
        <w:rPr>
          <w:rFonts w:ascii="Bookman Old Style" w:eastAsia="Times New Roman" w:hAnsi="Bookman Old Style"/>
          <w:b/>
        </w:rPr>
        <w:t xml:space="preserve">Чл. </w:t>
      </w:r>
      <w:r w:rsidR="004744BA" w:rsidRPr="00897E34">
        <w:rPr>
          <w:rFonts w:ascii="Bookman Old Style" w:eastAsia="Times New Roman" w:hAnsi="Bookman Old Style"/>
          <w:b/>
        </w:rPr>
        <w:t>39</w:t>
      </w:r>
      <w:r w:rsidRPr="00897E34">
        <w:rPr>
          <w:rFonts w:ascii="Bookman Old Style" w:eastAsia="Times New Roman" w:hAnsi="Bookman Old Style"/>
          <w:b/>
        </w:rPr>
        <w:t xml:space="preserve">. </w:t>
      </w:r>
      <w:r w:rsidRPr="00897E34">
        <w:rPr>
          <w:rFonts w:ascii="Bookman Old Style" w:eastAsia="Times New Roman" w:hAnsi="Bookman Old Style"/>
          <w:noProof/>
          <w:lang w:eastAsia="cs-CZ"/>
        </w:rPr>
        <w:t>При изпълнението на Договора, ИЗПЪЛНИТЕЛЯТ и неговите подизпълнители са длъжни да спазват всички приложими нормативни актове, разпоредби, стандарти и други изисквания, свързани с предмета на Договора, и в частност,   всички приложими правила и изисквания,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съгласно Приложение № 10 към чл. 115 от ЗОП.</w:t>
      </w:r>
    </w:p>
    <w:p w14:paraId="6EBD5922" w14:textId="77777777" w:rsidR="005C1DB9" w:rsidRPr="00897E34" w:rsidRDefault="005C1DB9" w:rsidP="005C1DB9">
      <w:pPr>
        <w:suppressAutoHyphens/>
        <w:spacing w:after="0" w:line="240" w:lineRule="auto"/>
        <w:jc w:val="both"/>
        <w:rPr>
          <w:rFonts w:ascii="Bookman Old Style" w:eastAsia="Times New Roman" w:hAnsi="Bookman Old Style"/>
          <w:noProof/>
          <w:u w:val="single"/>
          <w:lang w:eastAsia="cs-CZ"/>
        </w:rPr>
      </w:pPr>
    </w:p>
    <w:p w14:paraId="71115C78" w14:textId="77777777" w:rsidR="005C1DB9" w:rsidRPr="00897E34" w:rsidRDefault="005C1DB9" w:rsidP="005C1DB9">
      <w:pPr>
        <w:suppressAutoHyphens/>
        <w:spacing w:after="0" w:line="240" w:lineRule="auto"/>
        <w:jc w:val="both"/>
        <w:rPr>
          <w:rFonts w:ascii="Bookman Old Style" w:eastAsia="Times New Roman" w:hAnsi="Bookman Old Style"/>
          <w:noProof/>
          <w:u w:val="single"/>
          <w:lang w:eastAsia="en-GB"/>
        </w:rPr>
      </w:pPr>
      <w:r w:rsidRPr="00897E34">
        <w:rPr>
          <w:rFonts w:ascii="Bookman Old Style" w:eastAsia="Times New Roman" w:hAnsi="Bookman Old Style"/>
          <w:noProof/>
          <w:u w:val="single"/>
          <w:lang w:eastAsia="en-GB"/>
        </w:rPr>
        <w:t xml:space="preserve">Конфиденциалност </w:t>
      </w:r>
    </w:p>
    <w:p w14:paraId="42154FD2" w14:textId="77777777" w:rsidR="005C1DB9" w:rsidRPr="00897E34" w:rsidRDefault="005C1DB9" w:rsidP="005C1DB9">
      <w:pPr>
        <w:suppressAutoHyphens/>
        <w:spacing w:after="0" w:line="240" w:lineRule="auto"/>
        <w:jc w:val="both"/>
        <w:rPr>
          <w:rFonts w:ascii="Bookman Old Style" w:eastAsia="Times New Roman" w:hAnsi="Bookman Old Style"/>
          <w:b/>
        </w:rPr>
      </w:pPr>
    </w:p>
    <w:p w14:paraId="46A3F83E" w14:textId="11709B53" w:rsidR="005C1DB9" w:rsidRPr="00897E34" w:rsidRDefault="005C1DB9" w:rsidP="005C1DB9">
      <w:pPr>
        <w:suppressAutoHyphens/>
        <w:spacing w:after="0" w:line="240" w:lineRule="auto"/>
        <w:jc w:val="both"/>
        <w:rPr>
          <w:rFonts w:ascii="Bookman Old Style" w:eastAsia="Times New Roman" w:hAnsi="Bookman Old Style"/>
          <w:bCs/>
          <w:noProof/>
          <w:lang w:eastAsia="en-GB"/>
        </w:rPr>
      </w:pPr>
      <w:r w:rsidRPr="00897E34">
        <w:rPr>
          <w:rFonts w:ascii="Bookman Old Style" w:eastAsia="Times New Roman" w:hAnsi="Bookman Old Style"/>
          <w:b/>
        </w:rPr>
        <w:t>Чл. 4</w:t>
      </w:r>
      <w:r w:rsidR="004744BA" w:rsidRPr="00897E34">
        <w:rPr>
          <w:rFonts w:ascii="Bookman Old Style" w:eastAsia="Times New Roman" w:hAnsi="Bookman Old Style"/>
          <w:b/>
        </w:rPr>
        <w:t>0</w:t>
      </w:r>
      <w:r w:rsidRPr="00897E34">
        <w:rPr>
          <w:rFonts w:ascii="Bookman Old Style" w:eastAsia="Times New Roman" w:hAnsi="Bookman Old Style"/>
          <w:b/>
        </w:rPr>
        <w:t xml:space="preserve">. </w:t>
      </w:r>
      <w:r w:rsidRPr="00897E34">
        <w:rPr>
          <w:rFonts w:ascii="Bookman Old Style" w:eastAsia="Times New Roman" w:hAnsi="Bookman Old Style"/>
          <w:b/>
          <w:bCs/>
          <w:noProof/>
          <w:lang w:eastAsia="en-GB"/>
        </w:rPr>
        <w:t xml:space="preserve">(1) </w:t>
      </w:r>
      <w:r w:rsidRPr="00897E34">
        <w:rPr>
          <w:rFonts w:ascii="Bookman Old Style" w:eastAsia="Times New Roman" w:hAnsi="Bookman Old Style"/>
          <w:bCs/>
          <w:noProof/>
          <w:lang w:eastAsia="en-GB"/>
        </w:rPr>
        <w:t xml:space="preserve">Всяка от Страните по този Договор се задължава да пази в поверителност и да не разкрива или разпространява информация за другата Страна, станала </w:t>
      </w:r>
      <w:r w:rsidRPr="00897E34">
        <w:rPr>
          <w:rFonts w:ascii="Cambria" w:eastAsia="Times New Roman" w:hAnsi="Cambria" w:cs="Cambria"/>
          <w:bCs/>
          <w:noProof/>
          <w:lang w:eastAsia="en-GB"/>
        </w:rPr>
        <w:t>ѝ</w:t>
      </w:r>
      <w:r w:rsidRPr="00897E34">
        <w:rPr>
          <w:rFonts w:ascii="Bookman Old Style" w:eastAsia="Times New Roman" w:hAnsi="Bookman Old Style"/>
          <w:bCs/>
          <w:noProof/>
          <w:lang w:eastAsia="en-GB"/>
        </w:rPr>
        <w:t xml:space="preserve"> </w:t>
      </w:r>
      <w:r w:rsidRPr="00897E34">
        <w:rPr>
          <w:rFonts w:ascii="Bookman Old Style" w:eastAsia="Times New Roman" w:hAnsi="Bookman Old Style" w:cs="Bookman Old Style"/>
          <w:bCs/>
          <w:noProof/>
          <w:lang w:eastAsia="en-GB"/>
        </w:rPr>
        <w:t>известна</w:t>
      </w:r>
      <w:r w:rsidRPr="00897E34">
        <w:rPr>
          <w:rFonts w:ascii="Bookman Old Style" w:eastAsia="Times New Roman" w:hAnsi="Bookman Old Style"/>
          <w:bCs/>
          <w:noProof/>
          <w:lang w:eastAsia="en-GB"/>
        </w:rPr>
        <w:t xml:space="preserve"> </w:t>
      </w:r>
      <w:r w:rsidRPr="00897E34">
        <w:rPr>
          <w:rFonts w:ascii="Bookman Old Style" w:eastAsia="Times New Roman" w:hAnsi="Bookman Old Style" w:cs="Bookman Old Style"/>
          <w:bCs/>
          <w:noProof/>
          <w:lang w:eastAsia="en-GB"/>
        </w:rPr>
        <w:t>при</w:t>
      </w:r>
      <w:r w:rsidRPr="00897E34">
        <w:rPr>
          <w:rFonts w:ascii="Bookman Old Style" w:eastAsia="Times New Roman" w:hAnsi="Bookman Old Style"/>
          <w:bCs/>
          <w:noProof/>
          <w:lang w:eastAsia="en-GB"/>
        </w:rPr>
        <w:t xml:space="preserve"> </w:t>
      </w:r>
      <w:r w:rsidRPr="00897E34">
        <w:rPr>
          <w:rFonts w:ascii="Bookman Old Style" w:eastAsia="Times New Roman" w:hAnsi="Bookman Old Style" w:cs="Bookman Old Style"/>
          <w:bCs/>
          <w:noProof/>
          <w:lang w:eastAsia="en-GB"/>
        </w:rPr>
        <w:t>или</w:t>
      </w:r>
      <w:r w:rsidRPr="00897E34">
        <w:rPr>
          <w:rFonts w:ascii="Bookman Old Style" w:eastAsia="Times New Roman" w:hAnsi="Bookman Old Style"/>
          <w:bCs/>
          <w:noProof/>
          <w:lang w:eastAsia="en-GB"/>
        </w:rPr>
        <w:t xml:space="preserve"> </w:t>
      </w:r>
      <w:r w:rsidRPr="00897E34">
        <w:rPr>
          <w:rFonts w:ascii="Bookman Old Style" w:eastAsia="Times New Roman" w:hAnsi="Bookman Old Style" w:cs="Bookman Old Style"/>
          <w:bCs/>
          <w:noProof/>
          <w:lang w:eastAsia="en-GB"/>
        </w:rPr>
        <w:t>по</w:t>
      </w:r>
      <w:r w:rsidRPr="00897E34">
        <w:rPr>
          <w:rFonts w:ascii="Bookman Old Style" w:eastAsia="Times New Roman" w:hAnsi="Bookman Old Style"/>
          <w:bCs/>
          <w:noProof/>
          <w:lang w:eastAsia="en-GB"/>
        </w:rPr>
        <w:t xml:space="preserve"> </w:t>
      </w:r>
      <w:r w:rsidRPr="00897E34">
        <w:rPr>
          <w:rFonts w:ascii="Bookman Old Style" w:eastAsia="Times New Roman" w:hAnsi="Bookman Old Style" w:cs="Bookman Old Style"/>
          <w:bCs/>
          <w:noProof/>
          <w:lang w:eastAsia="en-GB"/>
        </w:rPr>
        <w:t>повод</w:t>
      </w:r>
      <w:r w:rsidRPr="00897E34">
        <w:rPr>
          <w:rFonts w:ascii="Bookman Old Style" w:eastAsia="Times New Roman" w:hAnsi="Bookman Old Style"/>
          <w:bCs/>
          <w:noProof/>
          <w:lang w:eastAsia="en-GB"/>
        </w:rPr>
        <w:t xml:space="preserve"> </w:t>
      </w:r>
      <w:r w:rsidRPr="00897E34">
        <w:rPr>
          <w:rFonts w:ascii="Bookman Old Style" w:eastAsia="Times New Roman" w:hAnsi="Bookman Old Style" w:cs="Bookman Old Style"/>
          <w:bCs/>
          <w:noProof/>
          <w:lang w:eastAsia="en-GB"/>
        </w:rPr>
        <w:t>изпълнението</w:t>
      </w:r>
      <w:r w:rsidRPr="00897E34">
        <w:rPr>
          <w:rFonts w:ascii="Bookman Old Style" w:eastAsia="Times New Roman" w:hAnsi="Bookman Old Style"/>
          <w:bCs/>
          <w:noProof/>
          <w:lang w:eastAsia="en-GB"/>
        </w:rPr>
        <w:t xml:space="preserve"> </w:t>
      </w:r>
      <w:r w:rsidRPr="00897E34">
        <w:rPr>
          <w:rFonts w:ascii="Bookman Old Style" w:eastAsia="Times New Roman" w:hAnsi="Bookman Old Style" w:cs="Bookman Old Style"/>
          <w:bCs/>
          <w:noProof/>
          <w:lang w:eastAsia="en-GB"/>
        </w:rPr>
        <w:t>на</w:t>
      </w:r>
      <w:r w:rsidRPr="00897E34">
        <w:rPr>
          <w:rFonts w:ascii="Bookman Old Style" w:eastAsia="Times New Roman" w:hAnsi="Bookman Old Style"/>
          <w:bCs/>
          <w:noProof/>
          <w:lang w:eastAsia="en-GB"/>
        </w:rPr>
        <w:t xml:space="preserve"> </w:t>
      </w:r>
      <w:r w:rsidRPr="00897E34">
        <w:rPr>
          <w:rFonts w:ascii="Bookman Old Style" w:eastAsia="Times New Roman" w:hAnsi="Bookman Old Style" w:cs="Bookman Old Style"/>
          <w:bCs/>
          <w:noProof/>
          <w:lang w:eastAsia="en-GB"/>
        </w:rPr>
        <w:t>Договора</w:t>
      </w:r>
      <w:r w:rsidRPr="00897E34">
        <w:rPr>
          <w:rFonts w:ascii="Bookman Old Style" w:eastAsia="Times New Roman" w:hAnsi="Bookman Old Style"/>
          <w:bCs/>
          <w:noProof/>
          <w:lang w:eastAsia="en-GB"/>
        </w:rPr>
        <w:t xml:space="preserve"> (</w:t>
      </w:r>
      <w:r w:rsidRPr="00897E34">
        <w:rPr>
          <w:rFonts w:ascii="Bookman Old Style" w:eastAsia="Times New Roman" w:hAnsi="Bookman Old Style" w:cs="Bookman Old Style"/>
          <w:bCs/>
          <w:noProof/>
          <w:lang w:eastAsia="en-GB"/>
        </w:rPr>
        <w:t>„</w:t>
      </w:r>
      <w:r w:rsidRPr="00897E34">
        <w:rPr>
          <w:rFonts w:ascii="Bookman Old Style" w:eastAsia="Times New Roman" w:hAnsi="Bookman Old Style"/>
          <w:b/>
          <w:bCs/>
          <w:noProof/>
          <w:lang w:eastAsia="en-GB"/>
        </w:rPr>
        <w:t>Конфиденциална информация</w:t>
      </w:r>
      <w:r w:rsidRPr="00897E34">
        <w:rPr>
          <w:rFonts w:ascii="Bookman Old Style" w:eastAsia="Times New Roman" w:hAnsi="Bookman Old Style"/>
          <w:bCs/>
          <w:noProof/>
          <w:lang w:eastAsia="en-GB"/>
        </w:rPr>
        <w:t>“). Конфиденциална информация включва, без да се ограничава до: обстоятелства, свързани с търговската дейност, техническите процеси, проекти или финанси на Страните, както и ноу-хау, изобретения, полезни модели или други права от подобен характер, свързани с изпълнението на Договора. Не се смята за конфиденциална информацията, касаеща наименованието на изпълнения проект, стойността и предмета на този Договор, с оглед бъдещо позоваване на придобит професионален опит от ИЗПЪЛНИТЕЛЯ.</w:t>
      </w:r>
    </w:p>
    <w:p w14:paraId="1B772AE8" w14:textId="77777777" w:rsidR="005C1DB9" w:rsidRPr="00897E34" w:rsidRDefault="005C1DB9" w:rsidP="005C1DB9">
      <w:pPr>
        <w:suppressAutoHyphens/>
        <w:spacing w:after="0" w:line="240" w:lineRule="auto"/>
        <w:jc w:val="both"/>
        <w:rPr>
          <w:rFonts w:ascii="Bookman Old Style" w:eastAsia="Times New Roman" w:hAnsi="Bookman Old Style"/>
          <w:bCs/>
          <w:noProof/>
          <w:lang w:eastAsia="en-GB"/>
        </w:rPr>
      </w:pPr>
    </w:p>
    <w:p w14:paraId="45B5CB97" w14:textId="77777777" w:rsidR="005C1DB9" w:rsidRPr="00897E34" w:rsidRDefault="005C1DB9" w:rsidP="005C1DB9">
      <w:pPr>
        <w:suppressAutoHyphens/>
        <w:spacing w:after="0" w:line="240" w:lineRule="auto"/>
        <w:jc w:val="both"/>
        <w:rPr>
          <w:rFonts w:ascii="Bookman Old Style" w:eastAsia="Times New Roman" w:hAnsi="Bookman Old Style"/>
          <w:noProof/>
          <w:lang w:eastAsia="en-GB"/>
        </w:rPr>
      </w:pPr>
      <w:r w:rsidRPr="00897E34">
        <w:rPr>
          <w:rFonts w:ascii="Bookman Old Style" w:eastAsia="Times New Roman" w:hAnsi="Bookman Old Style"/>
          <w:b/>
          <w:noProof/>
          <w:lang w:eastAsia="en-GB"/>
        </w:rPr>
        <w:lastRenderedPageBreak/>
        <w:t>(2)</w:t>
      </w:r>
      <w:r w:rsidRPr="00897E34">
        <w:rPr>
          <w:rFonts w:ascii="Bookman Old Style" w:eastAsia="Times New Roman" w:hAnsi="Bookman Old Style"/>
          <w:noProof/>
          <w:lang w:eastAsia="en-GB"/>
        </w:rPr>
        <w:t xml:space="preserve"> С изключение на случаите, посочени в ал.3 на този член, Конфиденциална информация може да бъде разкривана само след предварително писмено одобрение от другата Страна, като това съгласие не може да бъде отказано безпричинно.</w:t>
      </w:r>
    </w:p>
    <w:p w14:paraId="6A503A5E" w14:textId="77777777" w:rsidR="005C1DB9" w:rsidRPr="00897E34" w:rsidRDefault="005C1DB9" w:rsidP="005C1DB9">
      <w:pPr>
        <w:suppressAutoHyphens/>
        <w:spacing w:after="0" w:line="240" w:lineRule="auto"/>
        <w:jc w:val="both"/>
        <w:rPr>
          <w:rFonts w:ascii="Bookman Old Style" w:eastAsia="Times New Roman" w:hAnsi="Bookman Old Style"/>
          <w:noProof/>
          <w:lang w:eastAsia="en-GB"/>
        </w:rPr>
      </w:pPr>
      <w:r w:rsidRPr="00897E34">
        <w:rPr>
          <w:rFonts w:ascii="Bookman Old Style" w:eastAsia="Times New Roman" w:hAnsi="Bookman Old Style"/>
          <w:b/>
          <w:noProof/>
          <w:lang w:eastAsia="en-GB"/>
        </w:rPr>
        <w:t>(3)</w:t>
      </w:r>
      <w:r w:rsidRPr="00897E34">
        <w:rPr>
          <w:rFonts w:ascii="Bookman Old Style" w:eastAsia="Times New Roman" w:hAnsi="Bookman Old Style"/>
          <w:noProof/>
          <w:lang w:eastAsia="en-GB"/>
        </w:rPr>
        <w:t xml:space="preserve"> Не се счита за нарушение на задълженията за неразкриване на Конфиденциална информация, когато:</w:t>
      </w:r>
    </w:p>
    <w:p w14:paraId="22DC122D" w14:textId="77777777" w:rsidR="005C1DB9" w:rsidRPr="00897E34" w:rsidRDefault="005C1DB9" w:rsidP="005C1DB9">
      <w:pPr>
        <w:suppressAutoHyphens/>
        <w:spacing w:after="0" w:line="240" w:lineRule="auto"/>
        <w:jc w:val="both"/>
        <w:rPr>
          <w:rFonts w:ascii="Bookman Old Style" w:eastAsia="Times New Roman" w:hAnsi="Bookman Old Style"/>
          <w:noProof/>
          <w:lang w:eastAsia="en-GB"/>
        </w:rPr>
      </w:pPr>
      <w:r w:rsidRPr="00897E34">
        <w:rPr>
          <w:rFonts w:ascii="Bookman Old Style" w:eastAsia="Times New Roman" w:hAnsi="Bookman Old Style"/>
          <w:noProof/>
          <w:lang w:eastAsia="en-GB"/>
        </w:rPr>
        <w:t>1. информацията е станала или става публично достъпна, без нарушаване на този Договор от която и да е от Страните;</w:t>
      </w:r>
    </w:p>
    <w:p w14:paraId="6FB1FCA5" w14:textId="77777777" w:rsidR="005C1DB9" w:rsidRPr="00897E34" w:rsidRDefault="005C1DB9" w:rsidP="005C1DB9">
      <w:pPr>
        <w:suppressAutoHyphens/>
        <w:spacing w:after="0" w:line="240" w:lineRule="auto"/>
        <w:jc w:val="both"/>
        <w:rPr>
          <w:rFonts w:ascii="Bookman Old Style" w:eastAsia="Times New Roman" w:hAnsi="Bookman Old Style"/>
          <w:noProof/>
          <w:lang w:eastAsia="en-GB"/>
        </w:rPr>
      </w:pPr>
      <w:r w:rsidRPr="00897E34">
        <w:rPr>
          <w:rFonts w:ascii="Bookman Old Style" w:eastAsia="Times New Roman" w:hAnsi="Bookman Old Style"/>
          <w:noProof/>
          <w:lang w:eastAsia="en-GB"/>
        </w:rPr>
        <w:t>2. информацията се изисква по силата на закон, приложим спрямо която и да е от Страните; или</w:t>
      </w:r>
    </w:p>
    <w:p w14:paraId="1A363DE7" w14:textId="77777777" w:rsidR="005C1DB9" w:rsidRPr="00897E34" w:rsidRDefault="005C1DB9" w:rsidP="005C1DB9">
      <w:pPr>
        <w:suppressAutoHyphens/>
        <w:spacing w:after="0" w:line="240" w:lineRule="auto"/>
        <w:jc w:val="both"/>
        <w:rPr>
          <w:rFonts w:ascii="Bookman Old Style" w:eastAsia="Times New Roman" w:hAnsi="Bookman Old Style"/>
          <w:bCs/>
          <w:noProof/>
          <w:lang w:eastAsia="en-GB"/>
        </w:rPr>
      </w:pPr>
      <w:r w:rsidRPr="00897E34">
        <w:rPr>
          <w:rFonts w:ascii="Bookman Old Style" w:eastAsia="Times New Roman" w:hAnsi="Bookman Old Style"/>
          <w:bCs/>
          <w:noProof/>
          <w:lang w:eastAsia="en-GB"/>
        </w:rPr>
        <w:t>3. предоставянето на информацията се изисква от регулаторен или друг компетентен орган и съответната Страна е длъжна да изпълни такова изискване;</w:t>
      </w:r>
    </w:p>
    <w:p w14:paraId="2DF1996A" w14:textId="77777777" w:rsidR="005C1DB9" w:rsidRPr="00897E34" w:rsidRDefault="005C1DB9" w:rsidP="005C1DB9">
      <w:pPr>
        <w:suppressAutoHyphens/>
        <w:spacing w:after="0" w:line="240" w:lineRule="auto"/>
        <w:jc w:val="both"/>
        <w:rPr>
          <w:rFonts w:ascii="Bookman Old Style" w:eastAsia="Times New Roman" w:hAnsi="Bookman Old Style"/>
          <w:bCs/>
          <w:noProof/>
          <w:lang w:eastAsia="en-GB"/>
        </w:rPr>
      </w:pPr>
      <w:r w:rsidRPr="00897E34">
        <w:rPr>
          <w:rFonts w:ascii="Bookman Old Style" w:hAnsi="Bookman Old Style"/>
        </w:rPr>
        <w:t>В случаите по точки 2 или 3 Страната, която следва да предостави информацията, уведомява незабавно другата Страна по Договора</w:t>
      </w:r>
      <w:r w:rsidRPr="00897E34">
        <w:rPr>
          <w:rFonts w:ascii="Bookman Old Style" w:eastAsia="Times New Roman" w:hAnsi="Bookman Old Style"/>
          <w:bCs/>
          <w:noProof/>
          <w:lang w:eastAsia="en-GB"/>
        </w:rPr>
        <w:t>.</w:t>
      </w:r>
    </w:p>
    <w:p w14:paraId="289750D3" w14:textId="77777777" w:rsidR="005C1DB9" w:rsidRPr="00897E34" w:rsidRDefault="005C1DB9" w:rsidP="005C1DB9">
      <w:pPr>
        <w:suppressAutoHyphens/>
        <w:spacing w:after="0" w:line="240" w:lineRule="auto"/>
        <w:jc w:val="both"/>
        <w:rPr>
          <w:rFonts w:ascii="Bookman Old Style" w:eastAsia="Times New Roman" w:hAnsi="Bookman Old Style"/>
          <w:bCs/>
          <w:noProof/>
          <w:lang w:eastAsia="en-GB"/>
        </w:rPr>
      </w:pPr>
      <w:r w:rsidRPr="00897E34">
        <w:rPr>
          <w:rFonts w:ascii="Bookman Old Style" w:eastAsia="Times New Roman" w:hAnsi="Bookman Old Style"/>
          <w:b/>
          <w:bCs/>
          <w:noProof/>
          <w:lang w:eastAsia="en-GB"/>
        </w:rPr>
        <w:t>(4)</w:t>
      </w:r>
      <w:r w:rsidRPr="00897E34">
        <w:rPr>
          <w:rFonts w:ascii="Bookman Old Style" w:eastAsia="Times New Roman" w:hAnsi="Bookman Old Style"/>
          <w:bCs/>
          <w:noProof/>
          <w:lang w:eastAsia="en-GB"/>
        </w:rPr>
        <w:t xml:space="preserve"> Задълженията по тази клауза се отнасят до ИЗПЪЛНИТЕЛЯ, всички негови поделения, контролирани от него фирми и организации, всички негови служители и наети от него физически или юридически лица, като ИЗПЪЛНИТЕЛЯТ отговаря за изпълнението на тези задължения от страна на такива лица. </w:t>
      </w:r>
    </w:p>
    <w:p w14:paraId="500475E9" w14:textId="77777777" w:rsidR="005C1DB9" w:rsidRPr="00897E34" w:rsidRDefault="005C1DB9" w:rsidP="005C1DB9">
      <w:pPr>
        <w:suppressAutoHyphens/>
        <w:spacing w:after="0" w:line="240" w:lineRule="auto"/>
        <w:jc w:val="both"/>
        <w:rPr>
          <w:rFonts w:ascii="Bookman Old Style" w:eastAsia="Times New Roman" w:hAnsi="Bookman Old Style"/>
          <w:bCs/>
          <w:noProof/>
          <w:lang w:eastAsia="en-GB"/>
        </w:rPr>
      </w:pPr>
      <w:r w:rsidRPr="00897E34">
        <w:rPr>
          <w:rFonts w:ascii="Bookman Old Style" w:eastAsia="Times New Roman" w:hAnsi="Bookman Old Style"/>
          <w:bCs/>
          <w:noProof/>
          <w:lang w:eastAsia="en-GB"/>
        </w:rPr>
        <w:t xml:space="preserve">Задълженията, свързани с неразкриване на Конфиденциалната информация остават в сила и след прекратяване на Договора на каквото и да е основание. </w:t>
      </w:r>
    </w:p>
    <w:p w14:paraId="562C3B84" w14:textId="77777777" w:rsidR="005C1DB9" w:rsidRPr="00897E34" w:rsidRDefault="005C1DB9" w:rsidP="005C1DB9">
      <w:pPr>
        <w:suppressAutoHyphens/>
        <w:spacing w:after="0" w:line="240" w:lineRule="auto"/>
        <w:jc w:val="both"/>
        <w:rPr>
          <w:rFonts w:ascii="Bookman Old Style" w:eastAsia="Times New Roman" w:hAnsi="Bookman Old Style"/>
          <w:b/>
          <w:bCs/>
          <w:noProof/>
          <w:highlight w:val="magenta"/>
          <w:u w:val="single"/>
          <w:lang w:eastAsia="en-GB"/>
        </w:rPr>
      </w:pPr>
    </w:p>
    <w:p w14:paraId="79F428EA" w14:textId="77777777" w:rsidR="005C1DB9" w:rsidRPr="00897E34" w:rsidRDefault="005C1DB9" w:rsidP="005C1DB9">
      <w:pPr>
        <w:suppressAutoHyphens/>
        <w:spacing w:after="0" w:line="240" w:lineRule="auto"/>
        <w:jc w:val="both"/>
        <w:rPr>
          <w:rFonts w:ascii="Bookman Old Style" w:eastAsia="Times New Roman" w:hAnsi="Bookman Old Style"/>
          <w:bCs/>
          <w:noProof/>
          <w:u w:val="single"/>
          <w:lang w:eastAsia="en-GB"/>
        </w:rPr>
      </w:pPr>
      <w:r w:rsidRPr="00897E34">
        <w:rPr>
          <w:rFonts w:ascii="Bookman Old Style" w:eastAsia="Times New Roman" w:hAnsi="Bookman Old Style"/>
          <w:bCs/>
          <w:noProof/>
          <w:u w:val="single"/>
          <w:lang w:eastAsia="en-GB"/>
        </w:rPr>
        <w:t>Публични изявления</w:t>
      </w:r>
    </w:p>
    <w:p w14:paraId="26D2A3C7" w14:textId="77777777" w:rsidR="005C1DB9" w:rsidRPr="00897E34" w:rsidRDefault="005C1DB9" w:rsidP="005C1DB9">
      <w:pPr>
        <w:suppressAutoHyphens/>
        <w:spacing w:after="0" w:line="240" w:lineRule="auto"/>
        <w:jc w:val="both"/>
        <w:rPr>
          <w:rFonts w:ascii="Bookman Old Style" w:eastAsia="Times New Roman" w:hAnsi="Bookman Old Style"/>
          <w:noProof/>
          <w:lang w:eastAsia="en-GB"/>
        </w:rPr>
      </w:pPr>
      <w:bookmarkStart w:id="23" w:name="_DV_M169"/>
      <w:bookmarkStart w:id="24" w:name="_DV_M170"/>
      <w:bookmarkEnd w:id="23"/>
      <w:bookmarkEnd w:id="24"/>
    </w:p>
    <w:p w14:paraId="79E1CC0D" w14:textId="2593D035" w:rsidR="005C1DB9" w:rsidRPr="00897E34" w:rsidRDefault="005C1DB9" w:rsidP="005C1DB9">
      <w:pPr>
        <w:suppressAutoHyphens/>
        <w:spacing w:after="0" w:line="240" w:lineRule="auto"/>
        <w:jc w:val="both"/>
        <w:rPr>
          <w:rFonts w:ascii="Bookman Old Style" w:eastAsia="Times New Roman" w:hAnsi="Bookman Old Style"/>
          <w:noProof/>
          <w:lang w:eastAsia="en-GB"/>
        </w:rPr>
      </w:pPr>
      <w:r w:rsidRPr="00897E34">
        <w:rPr>
          <w:rFonts w:ascii="Bookman Old Style" w:eastAsia="Times New Roman" w:hAnsi="Bookman Old Style"/>
          <w:b/>
        </w:rPr>
        <w:t>Чл. 4</w:t>
      </w:r>
      <w:r w:rsidR="004744BA" w:rsidRPr="00897E34">
        <w:rPr>
          <w:rFonts w:ascii="Bookman Old Style" w:eastAsia="Times New Roman" w:hAnsi="Bookman Old Style"/>
          <w:b/>
        </w:rPr>
        <w:t>1</w:t>
      </w:r>
      <w:r w:rsidRPr="00897E34">
        <w:rPr>
          <w:rFonts w:ascii="Bookman Old Style" w:eastAsia="Times New Roman" w:hAnsi="Bookman Old Style"/>
          <w:b/>
        </w:rPr>
        <w:t xml:space="preserve">. </w:t>
      </w:r>
      <w:r w:rsidRPr="00897E34">
        <w:rPr>
          <w:rFonts w:ascii="Bookman Old Style" w:eastAsia="Times New Roman" w:hAnsi="Bookman Old Style"/>
          <w:noProof/>
          <w:lang w:eastAsia="en-GB"/>
        </w:rPr>
        <w:t xml:space="preserve">ИЗПЪЛНИТЕЛЯТ няма право да дава публични изявления и съобщения, да разкрива или разгласява каквато и да е информация, която е получил във връзка с извършване на Услугите, предмет на този Договор, независимо дали е въз основа на данни и материали на </w:t>
      </w:r>
      <w:r w:rsidRPr="00897E34">
        <w:rPr>
          <w:rFonts w:ascii="Bookman Old Style" w:eastAsia="Times New Roman" w:hAnsi="Bookman Old Style"/>
          <w:bCs/>
          <w:noProof/>
          <w:lang w:eastAsia="en-GB"/>
        </w:rPr>
        <w:t xml:space="preserve">ВЪЗЛОЖИТЕЛЯ </w:t>
      </w:r>
      <w:r w:rsidRPr="00897E34">
        <w:rPr>
          <w:rFonts w:ascii="Bookman Old Style" w:eastAsia="Times New Roman" w:hAnsi="Bookman Old Style"/>
          <w:noProof/>
          <w:lang w:eastAsia="en-GB"/>
        </w:rPr>
        <w:t xml:space="preserve">или на резултати от работата на ИЗПЪЛНИТЕЛЯ, без предварителното писмено съгласие на </w:t>
      </w:r>
      <w:r w:rsidRPr="00897E34">
        <w:rPr>
          <w:rFonts w:ascii="Bookman Old Style" w:eastAsia="Times New Roman" w:hAnsi="Bookman Old Style"/>
          <w:bCs/>
          <w:noProof/>
          <w:lang w:eastAsia="en-GB"/>
        </w:rPr>
        <w:t>ВЪЗЛОЖИТЕЛЯ</w:t>
      </w:r>
      <w:r w:rsidRPr="00897E34">
        <w:rPr>
          <w:rFonts w:ascii="Bookman Old Style" w:eastAsia="Times New Roman" w:hAnsi="Bookman Old Style"/>
          <w:noProof/>
          <w:lang w:eastAsia="en-GB"/>
        </w:rPr>
        <w:t>, което съгласие няма да бъде безпричинно отказано или забавено.</w:t>
      </w:r>
    </w:p>
    <w:p w14:paraId="665E08DB" w14:textId="77777777" w:rsidR="005C1DB9" w:rsidRPr="00897E34" w:rsidRDefault="005C1DB9" w:rsidP="005C1DB9">
      <w:pPr>
        <w:suppressAutoHyphens/>
        <w:spacing w:after="0" w:line="240" w:lineRule="auto"/>
        <w:jc w:val="both"/>
        <w:rPr>
          <w:rFonts w:ascii="Bookman Old Style" w:eastAsia="Times New Roman" w:hAnsi="Bookman Old Style"/>
          <w:noProof/>
          <w:lang w:eastAsia="en-GB"/>
        </w:rPr>
      </w:pPr>
    </w:p>
    <w:p w14:paraId="40869665" w14:textId="77777777" w:rsidR="005C1DB9" w:rsidRPr="00897E34" w:rsidRDefault="005C1DB9" w:rsidP="005C1DB9">
      <w:pPr>
        <w:suppressAutoHyphens/>
        <w:spacing w:after="0" w:line="240" w:lineRule="auto"/>
        <w:jc w:val="both"/>
        <w:rPr>
          <w:rFonts w:ascii="Bookman Old Style" w:eastAsia="Times New Roman" w:hAnsi="Bookman Old Style"/>
          <w:noProof/>
          <w:u w:val="single"/>
          <w:lang w:eastAsia="cs-CZ"/>
        </w:rPr>
      </w:pPr>
      <w:r w:rsidRPr="00897E34">
        <w:rPr>
          <w:rFonts w:ascii="Bookman Old Style" w:eastAsia="Times New Roman" w:hAnsi="Bookman Old Style"/>
          <w:noProof/>
          <w:u w:val="single"/>
          <w:lang w:eastAsia="cs-CZ"/>
        </w:rPr>
        <w:t>Авторски права</w:t>
      </w:r>
    </w:p>
    <w:p w14:paraId="06447C8F" w14:textId="77777777" w:rsidR="005C1DB9" w:rsidRPr="00897E34" w:rsidRDefault="005C1DB9" w:rsidP="005C1DB9">
      <w:pPr>
        <w:suppressAutoHyphens/>
        <w:spacing w:after="0" w:line="240" w:lineRule="auto"/>
        <w:jc w:val="both"/>
        <w:rPr>
          <w:rFonts w:ascii="Bookman Old Style" w:eastAsia="Times New Roman" w:hAnsi="Bookman Old Style"/>
          <w:b/>
          <w:bCs/>
          <w:noProof/>
          <w:lang w:eastAsia="cs-CZ"/>
        </w:rPr>
      </w:pPr>
    </w:p>
    <w:p w14:paraId="0C6B2197" w14:textId="574AB151" w:rsidR="005C1DB9" w:rsidRPr="00897E34" w:rsidRDefault="005C1DB9" w:rsidP="005C1DB9">
      <w:pPr>
        <w:suppressAutoHyphens/>
        <w:spacing w:after="0" w:line="240" w:lineRule="auto"/>
        <w:jc w:val="both"/>
        <w:rPr>
          <w:rFonts w:ascii="Bookman Old Style" w:eastAsia="Times New Roman" w:hAnsi="Bookman Old Style"/>
          <w:noProof/>
          <w:lang w:eastAsia="cs-CZ"/>
        </w:rPr>
      </w:pPr>
      <w:r w:rsidRPr="00897E34">
        <w:rPr>
          <w:rFonts w:ascii="Bookman Old Style" w:eastAsia="Times New Roman" w:hAnsi="Bookman Old Style"/>
          <w:b/>
        </w:rPr>
        <w:t>Чл. 4</w:t>
      </w:r>
      <w:r w:rsidR="004744BA" w:rsidRPr="00897E34">
        <w:rPr>
          <w:rFonts w:ascii="Bookman Old Style" w:eastAsia="Times New Roman" w:hAnsi="Bookman Old Style"/>
          <w:b/>
        </w:rPr>
        <w:t>2</w:t>
      </w:r>
      <w:r w:rsidRPr="00897E34">
        <w:rPr>
          <w:rFonts w:ascii="Bookman Old Style" w:eastAsia="Times New Roman" w:hAnsi="Bookman Old Style"/>
          <w:b/>
        </w:rPr>
        <w:t xml:space="preserve">. </w:t>
      </w:r>
      <w:r w:rsidRPr="00897E34">
        <w:rPr>
          <w:rFonts w:ascii="Bookman Old Style" w:eastAsia="Times New Roman" w:hAnsi="Bookman Old Style"/>
          <w:b/>
          <w:bCs/>
          <w:noProof/>
          <w:lang w:eastAsia="cs-CZ"/>
        </w:rPr>
        <w:t>(1)</w:t>
      </w:r>
      <w:r w:rsidRPr="00897E34">
        <w:rPr>
          <w:rFonts w:ascii="Bookman Old Style" w:eastAsia="Times New Roman" w:hAnsi="Bookman Old Style"/>
          <w:noProof/>
          <w:lang w:eastAsia="cs-CZ"/>
        </w:rPr>
        <w:t xml:space="preserve"> Страните се съгласяват, на основание чл. 42, ал. 1 от Закона за авторското право и сродните му права, че авторските права върху всички документи и материали, и всякакви други елементи или компоненти, създадени в резултат на или във връзка с изпълнението на Договора, принадлежат изцяло на ВЪЗЛОЖИТЕЛЯ в същия обем, в който биха принадлежали на автора. ИЗПЪЛНИТЕЛЯТ декларира и гарантира, че трети лица не притежават права върху изготвените документи и други резултати от изпълнението на Договора, които могат да бъдат обект на авторско право. </w:t>
      </w:r>
    </w:p>
    <w:p w14:paraId="04F454B5" w14:textId="77777777" w:rsidR="005C1DB9" w:rsidRPr="00897E34" w:rsidRDefault="005C1DB9" w:rsidP="005C1DB9">
      <w:pPr>
        <w:suppressAutoHyphens/>
        <w:spacing w:after="0" w:line="240" w:lineRule="auto"/>
        <w:jc w:val="both"/>
        <w:rPr>
          <w:rFonts w:ascii="Bookman Old Style" w:eastAsia="Times New Roman" w:hAnsi="Bookman Old Style"/>
          <w:noProof/>
          <w:lang w:eastAsia="cs-CZ"/>
        </w:rPr>
      </w:pPr>
      <w:r w:rsidRPr="00897E34">
        <w:rPr>
          <w:rFonts w:ascii="Bookman Old Style" w:eastAsia="Times New Roman" w:hAnsi="Bookman Old Style"/>
          <w:b/>
          <w:noProof/>
          <w:lang w:eastAsia="cs-CZ"/>
        </w:rPr>
        <w:t>(2)</w:t>
      </w:r>
      <w:r w:rsidRPr="00897E34">
        <w:rPr>
          <w:rFonts w:ascii="Bookman Old Style" w:eastAsia="Times New Roman" w:hAnsi="Bookman Old Style"/>
          <w:noProof/>
          <w:lang w:eastAsia="cs-CZ"/>
        </w:rPr>
        <w:t xml:space="preserve"> В случай че бъде установено с влязло в сила съдебно решение или в случай че ВЪЗЛОЖИТЕЛЯТ и/или ИЗПЪЛНИТЕЛЯТ установят, че с изготвянето, въвеждането и използването на документи или други материали, съставени при изпълнението на този Договор, е нарушено авторско право на трето лице, ИЗПЪЛНИТЕЛЯТ се задължава да направи възможно за ВЪЗЛОЖИТЕЛЯ използването им:</w:t>
      </w:r>
    </w:p>
    <w:p w14:paraId="2C6255BC" w14:textId="77777777" w:rsidR="005C1DB9" w:rsidRPr="00897E34" w:rsidRDefault="005C1DB9" w:rsidP="005C1DB9">
      <w:pPr>
        <w:suppressAutoHyphens/>
        <w:spacing w:after="0" w:line="240" w:lineRule="auto"/>
        <w:jc w:val="both"/>
        <w:rPr>
          <w:rFonts w:ascii="Bookman Old Style" w:eastAsia="Times New Roman" w:hAnsi="Bookman Old Style"/>
          <w:noProof/>
          <w:lang w:eastAsia="cs-CZ"/>
        </w:rPr>
      </w:pPr>
      <w:r w:rsidRPr="00897E34">
        <w:rPr>
          <w:rFonts w:ascii="Bookman Old Style" w:eastAsia="Times New Roman" w:hAnsi="Bookman Old Style"/>
          <w:noProof/>
          <w:lang w:eastAsia="cs-CZ"/>
        </w:rPr>
        <w:t>1. чрез промяна на съответния документ или материал; или</w:t>
      </w:r>
    </w:p>
    <w:p w14:paraId="537FC6B1" w14:textId="77777777" w:rsidR="005C1DB9" w:rsidRPr="00897E34" w:rsidRDefault="005C1DB9" w:rsidP="005C1DB9">
      <w:pPr>
        <w:suppressAutoHyphens/>
        <w:spacing w:after="0" w:line="240" w:lineRule="auto"/>
        <w:jc w:val="both"/>
        <w:rPr>
          <w:rFonts w:ascii="Bookman Old Style" w:eastAsia="Times New Roman" w:hAnsi="Bookman Old Style"/>
          <w:noProof/>
          <w:lang w:eastAsia="cs-CZ"/>
        </w:rPr>
      </w:pPr>
      <w:r w:rsidRPr="00897E34">
        <w:rPr>
          <w:rFonts w:ascii="Bookman Old Style" w:eastAsia="Times New Roman" w:hAnsi="Bookman Old Style"/>
          <w:noProof/>
          <w:lang w:eastAsia="cs-CZ"/>
        </w:rPr>
        <w:t>2. чрез замяната на елемент от него със защитени авторски права с друг елемент със същата функция, който не нарушава авторските права на трети лица; или</w:t>
      </w:r>
    </w:p>
    <w:p w14:paraId="67F65362" w14:textId="77777777" w:rsidR="005C1DB9" w:rsidRPr="00897E34" w:rsidRDefault="005C1DB9" w:rsidP="005C1DB9">
      <w:pPr>
        <w:suppressAutoHyphens/>
        <w:spacing w:after="0" w:line="240" w:lineRule="auto"/>
        <w:jc w:val="both"/>
        <w:rPr>
          <w:rFonts w:ascii="Bookman Old Style" w:eastAsia="Times New Roman" w:hAnsi="Bookman Old Style"/>
          <w:noProof/>
          <w:lang w:eastAsia="cs-CZ"/>
        </w:rPr>
      </w:pPr>
      <w:r w:rsidRPr="00897E34">
        <w:rPr>
          <w:rFonts w:ascii="Bookman Old Style" w:eastAsia="Times New Roman" w:hAnsi="Bookman Old Style"/>
          <w:noProof/>
          <w:lang w:eastAsia="cs-CZ"/>
        </w:rPr>
        <w:t>3. като получи за своя сметка разрешение за ползване на продукта от третото лице, чиито права са нарушени.</w:t>
      </w:r>
    </w:p>
    <w:p w14:paraId="6FE9C3B2" w14:textId="77777777" w:rsidR="005C1DB9" w:rsidRPr="00897E34" w:rsidRDefault="005C1DB9" w:rsidP="005C1DB9">
      <w:pPr>
        <w:suppressAutoHyphens/>
        <w:spacing w:after="0" w:line="240" w:lineRule="auto"/>
        <w:jc w:val="both"/>
        <w:rPr>
          <w:rFonts w:ascii="Bookman Old Style" w:eastAsia="Times New Roman" w:hAnsi="Bookman Old Style"/>
          <w:noProof/>
          <w:lang w:eastAsia="cs-CZ"/>
        </w:rPr>
      </w:pPr>
      <w:r w:rsidRPr="00897E34">
        <w:rPr>
          <w:rFonts w:ascii="Bookman Old Style" w:eastAsia="Times New Roman" w:hAnsi="Bookman Old Style"/>
          <w:b/>
          <w:noProof/>
          <w:lang w:eastAsia="cs-CZ"/>
        </w:rPr>
        <w:t>(3)</w:t>
      </w:r>
      <w:r w:rsidRPr="00897E34">
        <w:rPr>
          <w:rFonts w:ascii="Bookman Old Style" w:eastAsia="Times New Roman" w:hAnsi="Bookman Old Style"/>
          <w:b/>
          <w:bCs/>
          <w:noProof/>
          <w:lang w:eastAsia="cs-CZ"/>
        </w:rPr>
        <w:t xml:space="preserve"> </w:t>
      </w:r>
      <w:r w:rsidRPr="00897E34">
        <w:rPr>
          <w:rFonts w:ascii="Bookman Old Style" w:eastAsia="Times New Roman" w:hAnsi="Bookman Old Style"/>
          <w:noProof/>
          <w:lang w:eastAsia="cs-CZ"/>
        </w:rPr>
        <w:t>ВЪЗЛОЖИТЕЛЯТ уведомява ИЗПЪЛНИТЕЛЯ за претенциите за нарушени авторски права от страна на трети лица в срок до 7 дни от узнаването им. В случай, че трети лица предявят основателни претенции, ИЗПЪЛНИТЕЛЯТ носи пълната отговорност и понася всички щети, произтичащи от това. ВЪЗЛОЖИТЕЛЯТ привлича ИЗПЪЛНИТЕЛЯ в евентуален спор за нарушено авторско право във връзка с изпълнението по Договора.</w:t>
      </w:r>
    </w:p>
    <w:p w14:paraId="76056F7C" w14:textId="77777777" w:rsidR="005C1DB9" w:rsidRPr="00897E34" w:rsidRDefault="005C1DB9" w:rsidP="005C1DB9">
      <w:pPr>
        <w:suppressAutoHyphens/>
        <w:spacing w:after="0" w:line="240" w:lineRule="auto"/>
        <w:jc w:val="both"/>
        <w:rPr>
          <w:rFonts w:ascii="Bookman Old Style" w:eastAsia="Times New Roman" w:hAnsi="Bookman Old Style"/>
          <w:noProof/>
          <w:lang w:eastAsia="cs-CZ"/>
        </w:rPr>
      </w:pPr>
      <w:r w:rsidRPr="00897E34">
        <w:rPr>
          <w:rFonts w:ascii="Bookman Old Style" w:eastAsia="Times New Roman" w:hAnsi="Bookman Old Style"/>
          <w:b/>
          <w:bCs/>
          <w:noProof/>
          <w:lang w:eastAsia="cs-CZ"/>
        </w:rPr>
        <w:t>(4)</w:t>
      </w:r>
      <w:r w:rsidRPr="00897E34">
        <w:rPr>
          <w:rFonts w:ascii="Bookman Old Style" w:eastAsia="Times New Roman" w:hAnsi="Bookman Old Style"/>
          <w:b/>
          <w:noProof/>
          <w:lang w:eastAsia="cs-CZ"/>
        </w:rPr>
        <w:t xml:space="preserve"> </w:t>
      </w:r>
      <w:r w:rsidRPr="00897E34">
        <w:rPr>
          <w:rFonts w:ascii="Bookman Old Style" w:eastAsia="Times New Roman" w:hAnsi="Bookman Old Style"/>
          <w:noProof/>
          <w:lang w:eastAsia="cs-CZ"/>
        </w:rPr>
        <w:t>ИЗПЪЛНИТЕЛЯТ заплаща на ВЪЗЛОЖИТЕЛЯ обезщетение за претърпените вреди и пропуснатите ползи вследствие на окончателно признато нарушение на авторски права на трети лица.</w:t>
      </w:r>
    </w:p>
    <w:p w14:paraId="4992D092" w14:textId="77777777" w:rsidR="005C1DB9" w:rsidRPr="00897E34" w:rsidRDefault="005C1DB9" w:rsidP="005C1DB9">
      <w:pPr>
        <w:suppressAutoHyphens/>
        <w:spacing w:after="0" w:line="240" w:lineRule="auto"/>
        <w:jc w:val="both"/>
        <w:rPr>
          <w:rFonts w:ascii="Bookman Old Style" w:eastAsia="Times New Roman" w:hAnsi="Bookman Old Style"/>
          <w:noProof/>
          <w:lang w:eastAsia="en-GB"/>
        </w:rPr>
      </w:pPr>
    </w:p>
    <w:p w14:paraId="205859DE" w14:textId="77777777" w:rsidR="005C1DB9" w:rsidRPr="00897E34" w:rsidRDefault="005C1DB9" w:rsidP="005C1DB9">
      <w:pPr>
        <w:suppressAutoHyphens/>
        <w:spacing w:after="0" w:line="240" w:lineRule="auto"/>
        <w:jc w:val="both"/>
        <w:rPr>
          <w:rFonts w:ascii="Bookman Old Style" w:eastAsia="Times New Roman" w:hAnsi="Bookman Old Style"/>
          <w:noProof/>
          <w:lang w:eastAsia="cs-CZ"/>
        </w:rPr>
      </w:pPr>
      <w:r w:rsidRPr="00897E34">
        <w:rPr>
          <w:rFonts w:ascii="Bookman Old Style" w:eastAsia="Times New Roman" w:hAnsi="Bookman Old Style"/>
          <w:noProof/>
          <w:u w:val="single"/>
          <w:lang w:eastAsia="cs-CZ"/>
        </w:rPr>
        <w:lastRenderedPageBreak/>
        <w:t>Прехвърляне на права и задължения</w:t>
      </w:r>
    </w:p>
    <w:p w14:paraId="787C518B" w14:textId="77777777" w:rsidR="005C1DB9" w:rsidRPr="00897E34" w:rsidRDefault="005C1DB9" w:rsidP="005C1DB9">
      <w:pPr>
        <w:suppressAutoHyphens/>
        <w:spacing w:after="0" w:line="240" w:lineRule="auto"/>
        <w:jc w:val="both"/>
        <w:rPr>
          <w:rFonts w:ascii="Bookman Old Style" w:eastAsia="Times New Roman" w:hAnsi="Bookman Old Style"/>
          <w:noProof/>
          <w:lang w:eastAsia="cs-CZ"/>
        </w:rPr>
      </w:pPr>
    </w:p>
    <w:p w14:paraId="54512EAA" w14:textId="55ABC50D" w:rsidR="005C1DB9" w:rsidRPr="00897E34" w:rsidRDefault="005C1DB9" w:rsidP="005C1DB9">
      <w:pPr>
        <w:suppressAutoHyphens/>
        <w:spacing w:after="0" w:line="240" w:lineRule="auto"/>
        <w:jc w:val="both"/>
        <w:rPr>
          <w:rFonts w:ascii="Bookman Old Style" w:eastAsia="Times New Roman" w:hAnsi="Bookman Old Style"/>
          <w:noProof/>
          <w:lang w:eastAsia="cs-CZ"/>
        </w:rPr>
      </w:pPr>
      <w:r w:rsidRPr="00897E34">
        <w:rPr>
          <w:rFonts w:ascii="Bookman Old Style" w:eastAsia="Times New Roman" w:hAnsi="Bookman Old Style"/>
          <w:b/>
        </w:rPr>
        <w:t>Чл. 4</w:t>
      </w:r>
      <w:r w:rsidR="004744BA" w:rsidRPr="00897E34">
        <w:rPr>
          <w:rFonts w:ascii="Bookman Old Style" w:eastAsia="Times New Roman" w:hAnsi="Bookman Old Style"/>
          <w:b/>
        </w:rPr>
        <w:t>3</w:t>
      </w:r>
      <w:r w:rsidRPr="00897E34">
        <w:rPr>
          <w:rFonts w:ascii="Bookman Old Style" w:eastAsia="Times New Roman" w:hAnsi="Bookman Old Style"/>
          <w:b/>
        </w:rPr>
        <w:t xml:space="preserve">. </w:t>
      </w:r>
      <w:r w:rsidRPr="00897E34">
        <w:rPr>
          <w:rFonts w:ascii="Bookman Old Style" w:eastAsia="Times New Roman" w:hAnsi="Bookman Old Style"/>
          <w:noProof/>
          <w:lang w:eastAsia="cs-CZ"/>
        </w:rPr>
        <w:t>Никоя от Страните няма право да прехвърля никое от правата и задълженията, произтичащи от този Договор, без съгласието на другата Страна.</w:t>
      </w:r>
      <w:r w:rsidRPr="00897E34">
        <w:rPr>
          <w:rFonts w:ascii="Bookman Old Style" w:eastAsia="Times New Roman" w:hAnsi="Bookman Old Style"/>
          <w:lang w:eastAsia="bg-BG"/>
        </w:rPr>
        <w:t xml:space="preserve"> </w:t>
      </w:r>
      <w:r w:rsidRPr="00897E34">
        <w:rPr>
          <w:rFonts w:ascii="Bookman Old Style" w:eastAsia="Times New Roman" w:hAnsi="Bookman Old Style"/>
          <w:noProof/>
          <w:lang w:eastAsia="cs-CZ"/>
        </w:rPr>
        <w:t>Паричните вземания по Договора  могат да бъдат прехвърляни или залагани съгласно приложимото право.</w:t>
      </w:r>
    </w:p>
    <w:p w14:paraId="4978229F" w14:textId="77777777" w:rsidR="005C1DB9" w:rsidRPr="00897E34" w:rsidRDefault="005C1DB9" w:rsidP="005C1DB9">
      <w:pPr>
        <w:suppressAutoHyphens/>
        <w:spacing w:after="0" w:line="240" w:lineRule="auto"/>
        <w:jc w:val="both"/>
        <w:rPr>
          <w:rFonts w:ascii="Bookman Old Style" w:eastAsia="Times New Roman" w:hAnsi="Bookman Old Style"/>
          <w:noProof/>
          <w:u w:val="single"/>
          <w:lang w:eastAsia="en-GB"/>
        </w:rPr>
      </w:pPr>
    </w:p>
    <w:p w14:paraId="20D51910" w14:textId="77777777" w:rsidR="005C1DB9" w:rsidRPr="00897E34" w:rsidRDefault="005C1DB9" w:rsidP="005C1DB9">
      <w:pPr>
        <w:suppressAutoHyphens/>
        <w:spacing w:after="0" w:line="240" w:lineRule="auto"/>
        <w:jc w:val="both"/>
        <w:rPr>
          <w:rFonts w:ascii="Bookman Old Style" w:eastAsia="Times New Roman" w:hAnsi="Bookman Old Style"/>
          <w:noProof/>
          <w:u w:val="single"/>
          <w:lang w:eastAsia="en-GB"/>
        </w:rPr>
      </w:pPr>
      <w:r w:rsidRPr="00897E34">
        <w:rPr>
          <w:rFonts w:ascii="Bookman Old Style" w:eastAsia="Times New Roman" w:hAnsi="Bookman Old Style"/>
          <w:noProof/>
          <w:u w:val="single"/>
          <w:lang w:eastAsia="en-GB"/>
        </w:rPr>
        <w:t>Изменения</w:t>
      </w:r>
    </w:p>
    <w:p w14:paraId="2A2F327C" w14:textId="77777777" w:rsidR="005C1DB9" w:rsidRPr="00897E34" w:rsidRDefault="005C1DB9" w:rsidP="005C1DB9">
      <w:pPr>
        <w:suppressAutoHyphens/>
        <w:spacing w:after="0" w:line="240" w:lineRule="auto"/>
        <w:jc w:val="both"/>
        <w:rPr>
          <w:rFonts w:ascii="Bookman Old Style" w:eastAsia="Times New Roman" w:hAnsi="Bookman Old Style"/>
          <w:noProof/>
          <w:lang w:eastAsia="en-GB"/>
        </w:rPr>
      </w:pPr>
    </w:p>
    <w:p w14:paraId="6FB0974F" w14:textId="4BEAD2F7" w:rsidR="005C1DB9" w:rsidRPr="00897E34" w:rsidRDefault="005C1DB9" w:rsidP="005C1DB9">
      <w:pPr>
        <w:suppressAutoHyphens/>
        <w:spacing w:after="0" w:line="240" w:lineRule="auto"/>
        <w:jc w:val="both"/>
        <w:rPr>
          <w:rFonts w:ascii="Bookman Old Style" w:eastAsia="Times New Roman" w:hAnsi="Bookman Old Style"/>
          <w:noProof/>
          <w:lang w:eastAsia="en-GB"/>
        </w:rPr>
      </w:pPr>
      <w:r w:rsidRPr="00897E34">
        <w:rPr>
          <w:rFonts w:ascii="Bookman Old Style" w:eastAsia="Times New Roman" w:hAnsi="Bookman Old Style"/>
          <w:b/>
        </w:rPr>
        <w:t xml:space="preserve">Чл. </w:t>
      </w:r>
      <w:r w:rsidR="004744BA" w:rsidRPr="00897E34">
        <w:rPr>
          <w:rFonts w:ascii="Bookman Old Style" w:eastAsia="Times New Roman" w:hAnsi="Bookman Old Style"/>
          <w:b/>
        </w:rPr>
        <w:t>44</w:t>
      </w:r>
      <w:r w:rsidRPr="00897E34">
        <w:rPr>
          <w:rFonts w:ascii="Bookman Old Style" w:eastAsia="Times New Roman" w:hAnsi="Bookman Old Style"/>
          <w:b/>
        </w:rPr>
        <w:t xml:space="preserve">. </w:t>
      </w:r>
      <w:r w:rsidRPr="00897E34">
        <w:rPr>
          <w:rFonts w:ascii="Bookman Old Style" w:eastAsia="Times New Roman" w:hAnsi="Bookman Old Style"/>
          <w:noProof/>
          <w:lang w:eastAsia="en-GB"/>
        </w:rPr>
        <w:t>Този Договор може да бъде изменян само с допълнителни споразумения, изготвени в писмена форма и подписани от двете Страни, в съответствие с изискванията и ограниченията на ЗОП.</w:t>
      </w:r>
    </w:p>
    <w:p w14:paraId="64A9B0DA" w14:textId="77777777" w:rsidR="005C1DB9" w:rsidRPr="00897E34" w:rsidRDefault="005C1DB9" w:rsidP="005C1DB9">
      <w:pPr>
        <w:suppressAutoHyphens/>
        <w:spacing w:after="0" w:line="240" w:lineRule="auto"/>
        <w:jc w:val="both"/>
        <w:rPr>
          <w:rFonts w:ascii="Bookman Old Style" w:eastAsia="Times New Roman" w:hAnsi="Bookman Old Style"/>
          <w:noProof/>
          <w:lang w:eastAsia="en-GB"/>
        </w:rPr>
      </w:pPr>
    </w:p>
    <w:p w14:paraId="5CF27E79" w14:textId="77777777" w:rsidR="005C1DB9" w:rsidRPr="00897E34" w:rsidRDefault="005C1DB9" w:rsidP="005C1DB9">
      <w:pPr>
        <w:suppressAutoHyphens/>
        <w:spacing w:after="0" w:line="240" w:lineRule="auto"/>
        <w:jc w:val="both"/>
        <w:rPr>
          <w:rFonts w:ascii="Bookman Old Style" w:eastAsia="Times New Roman" w:hAnsi="Bookman Old Style"/>
          <w:noProof/>
          <w:u w:val="single"/>
          <w:lang w:eastAsia="en-GB"/>
        </w:rPr>
      </w:pPr>
      <w:r w:rsidRPr="00897E34">
        <w:rPr>
          <w:rFonts w:ascii="Bookman Old Style" w:eastAsia="Times New Roman" w:hAnsi="Bookman Old Style"/>
          <w:noProof/>
          <w:u w:val="single"/>
          <w:lang w:eastAsia="en-GB"/>
        </w:rPr>
        <w:t>Непреодолима сила</w:t>
      </w:r>
    </w:p>
    <w:p w14:paraId="5DEADBA5" w14:textId="77777777" w:rsidR="005C1DB9" w:rsidRPr="00897E34" w:rsidRDefault="005C1DB9" w:rsidP="005C1DB9">
      <w:pPr>
        <w:suppressAutoHyphens/>
        <w:spacing w:after="0" w:line="240" w:lineRule="auto"/>
        <w:jc w:val="both"/>
        <w:rPr>
          <w:rFonts w:ascii="Bookman Old Style" w:eastAsia="Times New Roman" w:hAnsi="Bookman Old Style"/>
          <w:noProof/>
          <w:lang w:eastAsia="en-GB"/>
        </w:rPr>
      </w:pPr>
    </w:p>
    <w:p w14:paraId="15F9342B" w14:textId="074C16AD" w:rsidR="005C1DB9" w:rsidRPr="00897E34" w:rsidRDefault="005C1DB9" w:rsidP="005C1DB9">
      <w:pPr>
        <w:suppressAutoHyphens/>
        <w:spacing w:after="0" w:line="240" w:lineRule="auto"/>
        <w:jc w:val="both"/>
        <w:rPr>
          <w:rFonts w:ascii="Bookman Old Style" w:eastAsia="Times New Roman" w:hAnsi="Bookman Old Style"/>
          <w:noProof/>
          <w:lang w:eastAsia="en-GB"/>
        </w:rPr>
      </w:pPr>
      <w:r w:rsidRPr="00897E34">
        <w:rPr>
          <w:rFonts w:ascii="Bookman Old Style" w:eastAsia="Times New Roman" w:hAnsi="Bookman Old Style"/>
          <w:b/>
        </w:rPr>
        <w:t xml:space="preserve">Чл. </w:t>
      </w:r>
      <w:r w:rsidR="004744BA" w:rsidRPr="00897E34">
        <w:rPr>
          <w:rFonts w:ascii="Bookman Old Style" w:eastAsia="Times New Roman" w:hAnsi="Bookman Old Style"/>
          <w:b/>
        </w:rPr>
        <w:t>4</w:t>
      </w:r>
      <w:r w:rsidRPr="00897E34">
        <w:rPr>
          <w:rFonts w:ascii="Bookman Old Style" w:eastAsia="Times New Roman" w:hAnsi="Bookman Old Style"/>
          <w:b/>
        </w:rPr>
        <w:t xml:space="preserve">5. (1) </w:t>
      </w:r>
      <w:r w:rsidRPr="00897E34">
        <w:rPr>
          <w:rFonts w:ascii="Bookman Old Style" w:eastAsia="Times New Roman" w:hAnsi="Bookman Old Style"/>
          <w:noProof/>
          <w:lang w:eastAsia="en-GB"/>
        </w:rPr>
        <w:t>Никоя от Страните по този Договор не отговаря за неизпълнение, причинено от непреодолима сила. За целите на този Договор, „непреодолима сила“ има значението на това понятие по смисъла на чл.306, ал.2 от Търговския закон.</w:t>
      </w:r>
    </w:p>
    <w:p w14:paraId="14530654" w14:textId="77777777" w:rsidR="005C1DB9" w:rsidRPr="00897E34" w:rsidRDefault="005C1DB9" w:rsidP="005C1DB9">
      <w:pPr>
        <w:suppressAutoHyphens/>
        <w:spacing w:after="0" w:line="240" w:lineRule="auto"/>
        <w:jc w:val="both"/>
        <w:rPr>
          <w:rFonts w:ascii="Bookman Old Style" w:eastAsia="Times New Roman" w:hAnsi="Bookman Old Style"/>
          <w:noProof/>
          <w:lang w:eastAsia="en-GB"/>
        </w:rPr>
      </w:pPr>
      <w:r w:rsidRPr="00897E34">
        <w:rPr>
          <w:rFonts w:ascii="Bookman Old Style" w:eastAsia="Times New Roman" w:hAnsi="Bookman Old Style"/>
          <w:b/>
          <w:noProof/>
          <w:lang w:eastAsia="en-GB"/>
        </w:rPr>
        <w:t>(2)</w:t>
      </w:r>
      <w:r w:rsidRPr="00897E34">
        <w:rPr>
          <w:rFonts w:ascii="Bookman Old Style" w:eastAsia="Times New Roman" w:hAnsi="Bookman Old Style"/>
          <w:noProof/>
          <w:lang w:eastAsia="en-GB"/>
        </w:rPr>
        <w:t xml:space="preserve"> Не може да се позовава на непреодолима сила Страна, която е била в забава към момента на настъпване на обстоятелството, съставляващо непреодолима сила.</w:t>
      </w:r>
    </w:p>
    <w:p w14:paraId="50267A8A" w14:textId="77777777" w:rsidR="005C1DB9" w:rsidRPr="00897E34" w:rsidRDefault="005C1DB9" w:rsidP="005C1DB9">
      <w:pPr>
        <w:suppressAutoHyphens/>
        <w:spacing w:after="0" w:line="240" w:lineRule="auto"/>
        <w:jc w:val="both"/>
        <w:rPr>
          <w:rFonts w:ascii="Bookman Old Style" w:eastAsia="Times New Roman" w:hAnsi="Bookman Old Style"/>
          <w:noProof/>
          <w:lang w:eastAsia="en-GB"/>
        </w:rPr>
      </w:pPr>
      <w:r w:rsidRPr="00897E34">
        <w:rPr>
          <w:rFonts w:ascii="Bookman Old Style" w:eastAsia="Times New Roman" w:hAnsi="Bookman Old Style"/>
          <w:b/>
          <w:noProof/>
          <w:lang w:eastAsia="en-GB"/>
        </w:rPr>
        <w:t>(3)</w:t>
      </w:r>
      <w:r w:rsidRPr="00897E34">
        <w:rPr>
          <w:rFonts w:ascii="Bookman Old Style" w:eastAsia="Times New Roman" w:hAnsi="Bookman Old Style"/>
          <w:noProof/>
          <w:lang w:eastAsia="en-GB"/>
        </w:rPr>
        <w:t xml:space="preserve"> Страната, която не може да изпълни задължението си поради непреодолима сила, е длъжна да предприеме всички действия с грижата на добър стопанин, за да намали до минимум понесените вреди и загуби, както и да уведоми писмено другата страна в срок до 3 дни от настъпването на непреодолимата сила, като посочи в какво се състои непреодолимата сила и възможните последици от нея за изпълнението на Договора. При неуведомяване се дължи обезщетение за настъпилите от това вреди.</w:t>
      </w:r>
    </w:p>
    <w:p w14:paraId="6F37D88C" w14:textId="77777777" w:rsidR="005C1DB9" w:rsidRPr="00897E34" w:rsidRDefault="005C1DB9" w:rsidP="005C1DB9">
      <w:pPr>
        <w:suppressAutoHyphens/>
        <w:spacing w:after="0" w:line="240" w:lineRule="auto"/>
        <w:jc w:val="both"/>
        <w:rPr>
          <w:rFonts w:ascii="Bookman Old Style" w:eastAsia="Times New Roman" w:hAnsi="Bookman Old Style"/>
          <w:noProof/>
          <w:lang w:eastAsia="en-GB"/>
        </w:rPr>
      </w:pPr>
      <w:r w:rsidRPr="00897E34">
        <w:rPr>
          <w:rFonts w:ascii="Bookman Old Style" w:eastAsia="Times New Roman" w:hAnsi="Bookman Old Style"/>
          <w:b/>
          <w:noProof/>
          <w:lang w:eastAsia="en-GB"/>
        </w:rPr>
        <w:t>(4)</w:t>
      </w:r>
      <w:r w:rsidRPr="00897E34">
        <w:rPr>
          <w:rFonts w:ascii="Bookman Old Style" w:eastAsia="Times New Roman" w:hAnsi="Bookman Old Style"/>
          <w:noProof/>
          <w:lang w:eastAsia="en-GB"/>
        </w:rPr>
        <w:t xml:space="preserve"> Докато трае непреодолимата сила, изпълнението на задълженията на свързаните с тях насрещни задължения се спира.</w:t>
      </w:r>
    </w:p>
    <w:p w14:paraId="4C7B5996" w14:textId="77777777" w:rsidR="005C1DB9" w:rsidRPr="00897E34" w:rsidRDefault="005C1DB9" w:rsidP="005C1DB9">
      <w:pPr>
        <w:suppressAutoHyphens/>
        <w:spacing w:after="0" w:line="240" w:lineRule="auto"/>
        <w:jc w:val="both"/>
        <w:rPr>
          <w:rFonts w:ascii="Bookman Old Style" w:eastAsia="Times New Roman" w:hAnsi="Bookman Old Style"/>
          <w:noProof/>
          <w:lang w:eastAsia="en-GB"/>
        </w:rPr>
      </w:pPr>
    </w:p>
    <w:p w14:paraId="6996DFDC" w14:textId="77777777" w:rsidR="005C1DB9" w:rsidRPr="00897E34" w:rsidRDefault="005C1DB9" w:rsidP="005C1DB9">
      <w:pPr>
        <w:suppressAutoHyphens/>
        <w:spacing w:after="0" w:line="240" w:lineRule="auto"/>
        <w:jc w:val="both"/>
        <w:rPr>
          <w:rFonts w:ascii="Bookman Old Style" w:eastAsia="Times New Roman" w:hAnsi="Bookman Old Style"/>
          <w:noProof/>
          <w:u w:val="single"/>
          <w:lang w:eastAsia="en-GB"/>
        </w:rPr>
      </w:pPr>
      <w:r w:rsidRPr="00897E34">
        <w:rPr>
          <w:rFonts w:ascii="Bookman Old Style" w:eastAsia="Times New Roman" w:hAnsi="Bookman Old Style"/>
          <w:noProof/>
          <w:u w:val="single"/>
          <w:lang w:eastAsia="en-GB"/>
        </w:rPr>
        <w:t>Нищожност на отделни клаузи</w:t>
      </w:r>
    </w:p>
    <w:p w14:paraId="5C16F581" w14:textId="77777777" w:rsidR="005C1DB9" w:rsidRPr="00897E34" w:rsidRDefault="005C1DB9" w:rsidP="005C1DB9">
      <w:pPr>
        <w:suppressAutoHyphens/>
        <w:spacing w:after="0" w:line="240" w:lineRule="auto"/>
        <w:jc w:val="both"/>
        <w:rPr>
          <w:rFonts w:ascii="Bookman Old Style" w:eastAsia="Times New Roman" w:hAnsi="Bookman Old Style"/>
          <w:noProof/>
          <w:lang w:eastAsia="en-GB"/>
        </w:rPr>
      </w:pPr>
    </w:p>
    <w:p w14:paraId="77D535FE" w14:textId="0DEF5E3B" w:rsidR="005C1DB9" w:rsidRPr="00897E34" w:rsidRDefault="005C1DB9" w:rsidP="005C1DB9">
      <w:pPr>
        <w:suppressAutoHyphens/>
        <w:spacing w:after="0" w:line="240" w:lineRule="auto"/>
        <w:jc w:val="both"/>
        <w:rPr>
          <w:rFonts w:ascii="Bookman Old Style" w:eastAsia="Times New Roman" w:hAnsi="Bookman Old Style"/>
          <w:b/>
          <w:bCs/>
          <w:noProof/>
          <w:lang w:eastAsia="en-GB"/>
        </w:rPr>
      </w:pPr>
      <w:r w:rsidRPr="00897E34">
        <w:rPr>
          <w:rFonts w:ascii="Bookman Old Style" w:eastAsia="Times New Roman" w:hAnsi="Bookman Old Style"/>
          <w:b/>
        </w:rPr>
        <w:t xml:space="preserve">Чл. </w:t>
      </w:r>
      <w:r w:rsidR="004744BA" w:rsidRPr="00897E34">
        <w:rPr>
          <w:rFonts w:ascii="Bookman Old Style" w:eastAsia="Times New Roman" w:hAnsi="Bookman Old Style"/>
          <w:b/>
        </w:rPr>
        <w:t>46</w:t>
      </w:r>
      <w:r w:rsidRPr="00897E34">
        <w:rPr>
          <w:rFonts w:ascii="Bookman Old Style" w:eastAsia="Times New Roman" w:hAnsi="Bookman Old Style"/>
          <w:b/>
        </w:rPr>
        <w:t xml:space="preserve">. </w:t>
      </w:r>
      <w:r w:rsidRPr="00897E34">
        <w:rPr>
          <w:rFonts w:ascii="Bookman Old Style" w:eastAsia="Times New Roman" w:hAnsi="Bookman Old Style"/>
          <w:noProof/>
          <w:lang w:eastAsia="en-GB"/>
        </w:rPr>
        <w:t xml:space="preserve">В случай, че някоя от клаузите на този Договор е недействителна или неприложима, това не засяга останалите клаузи. Недействителната или неприложима клауза се заместват от повелителна правна норма, ако има такава. </w:t>
      </w:r>
    </w:p>
    <w:p w14:paraId="49855333" w14:textId="77777777" w:rsidR="005C1DB9" w:rsidRPr="00897E34" w:rsidRDefault="005C1DB9" w:rsidP="005C1DB9">
      <w:pPr>
        <w:suppressAutoHyphens/>
        <w:spacing w:after="0" w:line="240" w:lineRule="auto"/>
        <w:jc w:val="both"/>
        <w:rPr>
          <w:rFonts w:ascii="Bookman Old Style" w:eastAsia="Times New Roman" w:hAnsi="Bookman Old Style"/>
          <w:noProof/>
          <w:lang w:eastAsia="en-GB"/>
        </w:rPr>
      </w:pPr>
    </w:p>
    <w:p w14:paraId="1AD5A42C" w14:textId="77777777" w:rsidR="005C1DB9" w:rsidRPr="00897E34" w:rsidRDefault="005C1DB9" w:rsidP="005C1DB9">
      <w:pPr>
        <w:suppressAutoHyphens/>
        <w:spacing w:after="0" w:line="240" w:lineRule="auto"/>
        <w:jc w:val="both"/>
        <w:rPr>
          <w:rFonts w:ascii="Bookman Old Style" w:eastAsia="Times New Roman" w:hAnsi="Bookman Old Style"/>
          <w:noProof/>
          <w:u w:val="single"/>
          <w:lang w:eastAsia="en-GB"/>
        </w:rPr>
      </w:pPr>
      <w:r w:rsidRPr="00897E34">
        <w:rPr>
          <w:rFonts w:ascii="Bookman Old Style" w:eastAsia="Times New Roman" w:hAnsi="Bookman Old Style"/>
          <w:noProof/>
          <w:u w:val="single"/>
          <w:lang w:eastAsia="en-GB"/>
        </w:rPr>
        <w:t>Уведомления</w:t>
      </w:r>
    </w:p>
    <w:p w14:paraId="1107DAE5" w14:textId="77777777" w:rsidR="005C1DB9" w:rsidRPr="00897E34" w:rsidRDefault="005C1DB9" w:rsidP="005C1DB9">
      <w:pPr>
        <w:suppressAutoHyphens/>
        <w:spacing w:after="0" w:line="240" w:lineRule="auto"/>
        <w:jc w:val="both"/>
        <w:rPr>
          <w:rFonts w:ascii="Bookman Old Style" w:eastAsia="Times New Roman" w:hAnsi="Bookman Old Style"/>
          <w:b/>
          <w:noProof/>
          <w:lang w:eastAsia="en-GB"/>
        </w:rPr>
      </w:pPr>
    </w:p>
    <w:p w14:paraId="75652B6D" w14:textId="27A0A0B6" w:rsidR="005C1DB9" w:rsidRPr="00897E34" w:rsidRDefault="005C1DB9" w:rsidP="005C1DB9">
      <w:pPr>
        <w:suppressAutoHyphens/>
        <w:spacing w:after="0" w:line="240" w:lineRule="auto"/>
        <w:jc w:val="both"/>
        <w:rPr>
          <w:rFonts w:ascii="Bookman Old Style" w:eastAsia="Times New Roman" w:hAnsi="Bookman Old Style"/>
          <w:noProof/>
          <w:lang w:eastAsia="en-GB"/>
        </w:rPr>
      </w:pPr>
      <w:r w:rsidRPr="00897E34">
        <w:rPr>
          <w:rFonts w:ascii="Bookman Old Style" w:eastAsia="Times New Roman" w:hAnsi="Bookman Old Style"/>
          <w:b/>
        </w:rPr>
        <w:t xml:space="preserve">Чл. </w:t>
      </w:r>
      <w:r w:rsidR="004744BA" w:rsidRPr="00897E34">
        <w:rPr>
          <w:rFonts w:ascii="Bookman Old Style" w:eastAsia="Times New Roman" w:hAnsi="Bookman Old Style"/>
          <w:b/>
        </w:rPr>
        <w:t>47</w:t>
      </w:r>
      <w:r w:rsidRPr="00897E34">
        <w:rPr>
          <w:rFonts w:ascii="Bookman Old Style" w:eastAsia="Times New Roman" w:hAnsi="Bookman Old Style"/>
          <w:b/>
        </w:rPr>
        <w:t xml:space="preserve">. </w:t>
      </w:r>
      <w:r w:rsidRPr="00897E34">
        <w:rPr>
          <w:rFonts w:ascii="Bookman Old Style" w:eastAsia="Times New Roman" w:hAnsi="Bookman Old Style"/>
          <w:b/>
          <w:noProof/>
          <w:lang w:eastAsia="en-GB"/>
        </w:rPr>
        <w:t>(1)</w:t>
      </w:r>
      <w:r w:rsidRPr="00897E34">
        <w:rPr>
          <w:rFonts w:ascii="Bookman Old Style" w:eastAsia="Times New Roman" w:hAnsi="Bookman Old Style"/>
          <w:noProof/>
          <w:lang w:eastAsia="en-GB"/>
        </w:rPr>
        <w:t xml:space="preserve"> Всички уведомления между Страните във връзка с този Договор се извършват в писмена форма и могат да се предават лично или чрез препоръчано писмо, по куриер, по факс, електронна поща.</w:t>
      </w:r>
    </w:p>
    <w:p w14:paraId="453FE331" w14:textId="77777777" w:rsidR="005C1DB9" w:rsidRPr="00897E34" w:rsidRDefault="005C1DB9" w:rsidP="005C1DB9">
      <w:pPr>
        <w:suppressAutoHyphens/>
        <w:spacing w:after="0" w:line="240" w:lineRule="auto"/>
        <w:jc w:val="both"/>
        <w:rPr>
          <w:rFonts w:ascii="Bookman Old Style" w:eastAsia="Times New Roman" w:hAnsi="Bookman Old Style"/>
          <w:noProof/>
          <w:lang w:eastAsia="en-GB"/>
        </w:rPr>
      </w:pPr>
      <w:r w:rsidRPr="00897E34">
        <w:rPr>
          <w:rFonts w:ascii="Bookman Old Style" w:eastAsia="Times New Roman" w:hAnsi="Bookman Old Style"/>
          <w:b/>
          <w:noProof/>
          <w:lang w:eastAsia="en-GB"/>
        </w:rPr>
        <w:t>(2)</w:t>
      </w:r>
      <w:r w:rsidRPr="00897E34">
        <w:rPr>
          <w:rFonts w:ascii="Bookman Old Style" w:eastAsia="Times New Roman" w:hAnsi="Bookman Old Style"/>
          <w:noProof/>
          <w:lang w:eastAsia="en-GB"/>
        </w:rPr>
        <w:t xml:space="preserve"> За целите на този Договор данните и лицата за контакт на Страните са, както следва:</w:t>
      </w:r>
    </w:p>
    <w:p w14:paraId="3EFBAC89" w14:textId="77777777" w:rsidR="005C1DB9" w:rsidRPr="00897E34" w:rsidRDefault="005C1DB9" w:rsidP="005C1DB9">
      <w:pPr>
        <w:suppressAutoHyphens/>
        <w:spacing w:after="0" w:line="240" w:lineRule="auto"/>
        <w:jc w:val="both"/>
        <w:rPr>
          <w:rFonts w:ascii="Bookman Old Style" w:eastAsia="Times New Roman" w:hAnsi="Bookman Old Style"/>
          <w:noProof/>
          <w:lang w:eastAsia="en-GB"/>
        </w:rPr>
      </w:pPr>
      <w:r w:rsidRPr="00897E34">
        <w:rPr>
          <w:rFonts w:ascii="Bookman Old Style" w:eastAsia="Times New Roman" w:hAnsi="Bookman Old Style"/>
          <w:noProof/>
          <w:lang w:eastAsia="en-GB"/>
        </w:rPr>
        <w:t>1. За ВЪЗЛОЖИТЕЛЯ:</w:t>
      </w:r>
    </w:p>
    <w:p w14:paraId="5816E686" w14:textId="77777777" w:rsidR="005C1DB9" w:rsidRPr="00897E34" w:rsidRDefault="005C1DB9" w:rsidP="005C1DB9">
      <w:pPr>
        <w:suppressAutoHyphens/>
        <w:spacing w:after="0" w:line="240" w:lineRule="auto"/>
        <w:jc w:val="both"/>
        <w:rPr>
          <w:rFonts w:ascii="Bookman Old Style" w:eastAsia="Times New Roman" w:hAnsi="Bookman Old Style"/>
          <w:noProof/>
          <w:lang w:eastAsia="en-GB"/>
        </w:rPr>
      </w:pPr>
      <w:r w:rsidRPr="00897E34">
        <w:rPr>
          <w:rFonts w:ascii="Bookman Old Style" w:eastAsia="Times New Roman" w:hAnsi="Bookman Old Style"/>
          <w:noProof/>
          <w:lang w:eastAsia="en-GB"/>
        </w:rPr>
        <w:t xml:space="preserve">Адрес за кореспонденция: …………………………………………. </w:t>
      </w:r>
    </w:p>
    <w:p w14:paraId="01968BF5" w14:textId="77777777" w:rsidR="005C1DB9" w:rsidRPr="00897E34" w:rsidRDefault="005C1DB9" w:rsidP="005C1DB9">
      <w:pPr>
        <w:suppressAutoHyphens/>
        <w:spacing w:after="0" w:line="240" w:lineRule="auto"/>
        <w:jc w:val="both"/>
        <w:rPr>
          <w:rFonts w:ascii="Bookman Old Style" w:eastAsia="Times New Roman" w:hAnsi="Bookman Old Style"/>
          <w:noProof/>
          <w:lang w:eastAsia="en-GB"/>
        </w:rPr>
      </w:pPr>
      <w:r w:rsidRPr="00897E34">
        <w:rPr>
          <w:rFonts w:ascii="Bookman Old Style" w:eastAsia="Times New Roman" w:hAnsi="Bookman Old Style"/>
          <w:noProof/>
          <w:lang w:eastAsia="en-GB"/>
        </w:rPr>
        <w:t>Тел.: ………………………………………….</w:t>
      </w:r>
    </w:p>
    <w:p w14:paraId="0783F15A" w14:textId="77777777" w:rsidR="005C1DB9" w:rsidRPr="00897E34" w:rsidRDefault="005C1DB9" w:rsidP="005C1DB9">
      <w:pPr>
        <w:suppressAutoHyphens/>
        <w:spacing w:after="0" w:line="240" w:lineRule="auto"/>
        <w:jc w:val="both"/>
        <w:rPr>
          <w:rFonts w:ascii="Bookman Old Style" w:eastAsia="Times New Roman" w:hAnsi="Bookman Old Style"/>
          <w:noProof/>
          <w:lang w:eastAsia="en-GB"/>
        </w:rPr>
      </w:pPr>
      <w:r w:rsidRPr="00897E34">
        <w:rPr>
          <w:rFonts w:ascii="Bookman Old Style" w:eastAsia="Times New Roman" w:hAnsi="Bookman Old Style"/>
          <w:noProof/>
          <w:lang w:eastAsia="en-GB"/>
        </w:rPr>
        <w:t>Факс: …………………………………………</w:t>
      </w:r>
    </w:p>
    <w:p w14:paraId="6BCEB7C6" w14:textId="77777777" w:rsidR="005C1DB9" w:rsidRPr="00897E34" w:rsidRDefault="005C1DB9" w:rsidP="005C1DB9">
      <w:pPr>
        <w:suppressAutoHyphens/>
        <w:spacing w:after="0" w:line="240" w:lineRule="auto"/>
        <w:jc w:val="both"/>
        <w:rPr>
          <w:rFonts w:ascii="Bookman Old Style" w:eastAsia="Times New Roman" w:hAnsi="Bookman Old Style"/>
          <w:noProof/>
          <w:lang w:eastAsia="en-GB"/>
        </w:rPr>
      </w:pPr>
      <w:r w:rsidRPr="00897E34">
        <w:rPr>
          <w:rFonts w:ascii="Bookman Old Style" w:eastAsia="Times New Roman" w:hAnsi="Bookman Old Style"/>
          <w:noProof/>
          <w:lang w:eastAsia="en-GB"/>
        </w:rPr>
        <w:t>e-mail: ………………………………………..</w:t>
      </w:r>
    </w:p>
    <w:p w14:paraId="746D2777" w14:textId="77777777" w:rsidR="005C1DB9" w:rsidRPr="00897E34" w:rsidRDefault="005C1DB9" w:rsidP="005C1DB9">
      <w:pPr>
        <w:suppressAutoHyphens/>
        <w:spacing w:after="0" w:line="240" w:lineRule="auto"/>
        <w:jc w:val="both"/>
        <w:rPr>
          <w:rFonts w:ascii="Bookman Old Style" w:eastAsia="Times New Roman" w:hAnsi="Bookman Old Style"/>
          <w:noProof/>
          <w:lang w:eastAsia="en-GB"/>
        </w:rPr>
      </w:pPr>
      <w:r w:rsidRPr="00897E34">
        <w:rPr>
          <w:rFonts w:ascii="Bookman Old Style" w:eastAsia="Times New Roman" w:hAnsi="Bookman Old Style"/>
          <w:noProof/>
          <w:lang w:eastAsia="en-GB"/>
        </w:rPr>
        <w:t>Лице за контакт/ Контролиращ служител по договора: ………………………………………….</w:t>
      </w:r>
    </w:p>
    <w:p w14:paraId="1A90047B" w14:textId="77777777" w:rsidR="005C1DB9" w:rsidRPr="00897E34" w:rsidRDefault="005C1DB9" w:rsidP="005C1DB9">
      <w:pPr>
        <w:suppressAutoHyphens/>
        <w:spacing w:after="0" w:line="240" w:lineRule="auto"/>
        <w:jc w:val="both"/>
        <w:rPr>
          <w:rFonts w:ascii="Bookman Old Style" w:eastAsia="Times New Roman" w:hAnsi="Bookman Old Style"/>
          <w:noProof/>
          <w:lang w:eastAsia="en-GB"/>
        </w:rPr>
      </w:pPr>
    </w:p>
    <w:p w14:paraId="2208AD17" w14:textId="77777777" w:rsidR="005C1DB9" w:rsidRPr="00897E34" w:rsidRDefault="005C1DB9" w:rsidP="005C1DB9">
      <w:pPr>
        <w:suppressAutoHyphens/>
        <w:spacing w:after="0" w:line="240" w:lineRule="auto"/>
        <w:jc w:val="both"/>
        <w:rPr>
          <w:rFonts w:ascii="Bookman Old Style" w:eastAsia="Times New Roman" w:hAnsi="Bookman Old Style"/>
          <w:noProof/>
          <w:lang w:eastAsia="en-GB"/>
        </w:rPr>
      </w:pPr>
      <w:r w:rsidRPr="00897E34">
        <w:rPr>
          <w:rFonts w:ascii="Bookman Old Style" w:eastAsia="Times New Roman" w:hAnsi="Bookman Old Style"/>
          <w:noProof/>
          <w:lang w:eastAsia="en-GB"/>
        </w:rPr>
        <w:t xml:space="preserve">2. За ИЗПЪЛНИТЕЛЯ: </w:t>
      </w:r>
    </w:p>
    <w:p w14:paraId="41E50CFE" w14:textId="77777777" w:rsidR="005C1DB9" w:rsidRPr="00897E34" w:rsidRDefault="005C1DB9" w:rsidP="005C1DB9">
      <w:pPr>
        <w:suppressAutoHyphens/>
        <w:spacing w:after="0" w:line="240" w:lineRule="auto"/>
        <w:jc w:val="both"/>
        <w:rPr>
          <w:rFonts w:ascii="Bookman Old Style" w:eastAsia="Times New Roman" w:hAnsi="Bookman Old Style"/>
          <w:noProof/>
          <w:lang w:eastAsia="en-GB"/>
        </w:rPr>
      </w:pPr>
      <w:r w:rsidRPr="00897E34">
        <w:rPr>
          <w:rFonts w:ascii="Bookman Old Style" w:eastAsia="Times New Roman" w:hAnsi="Bookman Old Style"/>
          <w:noProof/>
          <w:lang w:eastAsia="en-GB"/>
        </w:rPr>
        <w:t>Адрес за кореспонденция: ………………….</w:t>
      </w:r>
    </w:p>
    <w:p w14:paraId="0B304A9D" w14:textId="77777777" w:rsidR="005C1DB9" w:rsidRPr="00897E34" w:rsidRDefault="005C1DB9" w:rsidP="005C1DB9">
      <w:pPr>
        <w:suppressAutoHyphens/>
        <w:spacing w:after="0" w:line="240" w:lineRule="auto"/>
        <w:jc w:val="both"/>
        <w:rPr>
          <w:rFonts w:ascii="Bookman Old Style" w:eastAsia="Times New Roman" w:hAnsi="Bookman Old Style"/>
          <w:noProof/>
          <w:lang w:eastAsia="en-GB"/>
        </w:rPr>
      </w:pPr>
      <w:r w:rsidRPr="00897E34">
        <w:rPr>
          <w:rFonts w:ascii="Bookman Old Style" w:eastAsia="Times New Roman" w:hAnsi="Bookman Old Style"/>
          <w:noProof/>
          <w:lang w:eastAsia="en-GB"/>
        </w:rPr>
        <w:t>Тел.: ………………………………………….</w:t>
      </w:r>
    </w:p>
    <w:p w14:paraId="56AB1072" w14:textId="77777777" w:rsidR="005C1DB9" w:rsidRPr="00897E34" w:rsidRDefault="005C1DB9" w:rsidP="005C1DB9">
      <w:pPr>
        <w:suppressAutoHyphens/>
        <w:spacing w:after="0" w:line="240" w:lineRule="auto"/>
        <w:jc w:val="both"/>
        <w:rPr>
          <w:rFonts w:ascii="Bookman Old Style" w:eastAsia="Times New Roman" w:hAnsi="Bookman Old Style"/>
          <w:noProof/>
          <w:lang w:eastAsia="en-GB"/>
        </w:rPr>
      </w:pPr>
      <w:r w:rsidRPr="00897E34">
        <w:rPr>
          <w:rFonts w:ascii="Bookman Old Style" w:eastAsia="Times New Roman" w:hAnsi="Bookman Old Style"/>
          <w:noProof/>
          <w:lang w:eastAsia="en-GB"/>
        </w:rPr>
        <w:t>Факс: …………………………………………</w:t>
      </w:r>
    </w:p>
    <w:p w14:paraId="7BA2D414" w14:textId="77777777" w:rsidR="005C1DB9" w:rsidRPr="00897E34" w:rsidRDefault="005C1DB9" w:rsidP="005C1DB9">
      <w:pPr>
        <w:suppressAutoHyphens/>
        <w:spacing w:after="0" w:line="240" w:lineRule="auto"/>
        <w:jc w:val="both"/>
        <w:rPr>
          <w:rFonts w:ascii="Bookman Old Style" w:eastAsia="Times New Roman" w:hAnsi="Bookman Old Style"/>
          <w:noProof/>
          <w:lang w:eastAsia="en-GB"/>
        </w:rPr>
      </w:pPr>
      <w:r w:rsidRPr="00897E34">
        <w:rPr>
          <w:rFonts w:ascii="Bookman Old Style" w:eastAsia="Times New Roman" w:hAnsi="Bookman Old Style"/>
          <w:noProof/>
          <w:lang w:eastAsia="en-GB"/>
        </w:rPr>
        <w:t>e-mail: ………………………………………..</w:t>
      </w:r>
    </w:p>
    <w:p w14:paraId="30AF0E55" w14:textId="77777777" w:rsidR="005C1DB9" w:rsidRPr="00897E34" w:rsidRDefault="005C1DB9" w:rsidP="005C1DB9">
      <w:pPr>
        <w:suppressAutoHyphens/>
        <w:spacing w:after="0" w:line="240" w:lineRule="auto"/>
        <w:jc w:val="both"/>
        <w:rPr>
          <w:rFonts w:ascii="Bookman Old Style" w:eastAsia="Times New Roman" w:hAnsi="Bookman Old Style"/>
          <w:noProof/>
          <w:lang w:eastAsia="en-GB"/>
        </w:rPr>
      </w:pPr>
      <w:r w:rsidRPr="00897E34">
        <w:rPr>
          <w:rFonts w:ascii="Bookman Old Style" w:eastAsia="Times New Roman" w:hAnsi="Bookman Old Style"/>
          <w:noProof/>
          <w:lang w:eastAsia="en-GB"/>
        </w:rPr>
        <w:t>Лице за контакт: ………………………………………….</w:t>
      </w:r>
    </w:p>
    <w:p w14:paraId="46C5B183" w14:textId="77777777" w:rsidR="005C1DB9" w:rsidRPr="00897E34" w:rsidRDefault="005C1DB9" w:rsidP="005C1DB9">
      <w:pPr>
        <w:suppressAutoHyphens/>
        <w:spacing w:after="0" w:line="240" w:lineRule="auto"/>
        <w:jc w:val="both"/>
        <w:rPr>
          <w:rFonts w:ascii="Bookman Old Style" w:eastAsia="Times New Roman" w:hAnsi="Bookman Old Style"/>
          <w:noProof/>
          <w:lang w:eastAsia="en-GB"/>
        </w:rPr>
      </w:pPr>
    </w:p>
    <w:p w14:paraId="2937D83E" w14:textId="77777777" w:rsidR="005C1DB9" w:rsidRPr="00897E34" w:rsidRDefault="005C1DB9" w:rsidP="005C1DB9">
      <w:pPr>
        <w:suppressAutoHyphens/>
        <w:spacing w:after="0" w:line="240" w:lineRule="auto"/>
        <w:jc w:val="both"/>
        <w:rPr>
          <w:rFonts w:ascii="Bookman Old Style" w:eastAsia="Times New Roman" w:hAnsi="Bookman Old Style"/>
          <w:noProof/>
          <w:lang w:eastAsia="en-GB"/>
        </w:rPr>
      </w:pPr>
      <w:r w:rsidRPr="00897E34">
        <w:rPr>
          <w:rFonts w:ascii="Bookman Old Style" w:eastAsia="Times New Roman" w:hAnsi="Bookman Old Style"/>
          <w:b/>
          <w:noProof/>
          <w:lang w:eastAsia="en-GB"/>
        </w:rPr>
        <w:t>(3)</w:t>
      </w:r>
      <w:r w:rsidRPr="00897E34">
        <w:rPr>
          <w:rFonts w:ascii="Bookman Old Style" w:eastAsia="Times New Roman" w:hAnsi="Bookman Old Style"/>
          <w:noProof/>
          <w:lang w:eastAsia="en-GB"/>
        </w:rPr>
        <w:t xml:space="preserve"> За дата на уведомлението се счита:</w:t>
      </w:r>
    </w:p>
    <w:p w14:paraId="5E6F7A58" w14:textId="77777777" w:rsidR="005C1DB9" w:rsidRPr="00897E34" w:rsidRDefault="005C1DB9" w:rsidP="005C1DB9">
      <w:pPr>
        <w:suppressAutoHyphens/>
        <w:spacing w:after="0" w:line="240" w:lineRule="auto"/>
        <w:jc w:val="both"/>
        <w:rPr>
          <w:rFonts w:ascii="Bookman Old Style" w:eastAsia="Times New Roman" w:hAnsi="Bookman Old Style"/>
          <w:noProof/>
          <w:lang w:eastAsia="en-GB"/>
        </w:rPr>
      </w:pPr>
      <w:r w:rsidRPr="00897E34">
        <w:rPr>
          <w:rFonts w:ascii="Bookman Old Style" w:eastAsia="Times New Roman" w:hAnsi="Bookman Old Style"/>
          <w:noProof/>
          <w:lang w:eastAsia="en-GB"/>
        </w:rPr>
        <w:t>1. датата на предаването – при лично предаване на уведомлението;</w:t>
      </w:r>
    </w:p>
    <w:p w14:paraId="75B5682B" w14:textId="77777777" w:rsidR="005C1DB9" w:rsidRPr="00897E34" w:rsidRDefault="005C1DB9" w:rsidP="005C1DB9">
      <w:pPr>
        <w:suppressAutoHyphens/>
        <w:spacing w:after="0" w:line="240" w:lineRule="auto"/>
        <w:jc w:val="both"/>
        <w:rPr>
          <w:rFonts w:ascii="Bookman Old Style" w:eastAsia="Times New Roman" w:hAnsi="Bookman Old Style"/>
          <w:noProof/>
          <w:lang w:eastAsia="en-GB"/>
        </w:rPr>
      </w:pPr>
      <w:r w:rsidRPr="00897E34">
        <w:rPr>
          <w:rFonts w:ascii="Bookman Old Style" w:eastAsia="Times New Roman" w:hAnsi="Bookman Old Style"/>
          <w:noProof/>
          <w:lang w:eastAsia="en-GB"/>
        </w:rPr>
        <w:t>2. датата на пощенското клеймо на обратната разписка – при изпращане по пощата;</w:t>
      </w:r>
    </w:p>
    <w:p w14:paraId="4B6A3088" w14:textId="77777777" w:rsidR="005C1DB9" w:rsidRPr="00897E34" w:rsidRDefault="005C1DB9" w:rsidP="005C1DB9">
      <w:pPr>
        <w:suppressAutoHyphens/>
        <w:spacing w:after="0" w:line="240" w:lineRule="auto"/>
        <w:jc w:val="both"/>
        <w:rPr>
          <w:rFonts w:ascii="Bookman Old Style" w:eastAsia="Times New Roman" w:hAnsi="Bookman Old Style"/>
          <w:noProof/>
          <w:lang w:eastAsia="en-GB"/>
        </w:rPr>
      </w:pPr>
      <w:r w:rsidRPr="00897E34">
        <w:rPr>
          <w:rFonts w:ascii="Bookman Old Style" w:eastAsia="Times New Roman" w:hAnsi="Bookman Old Style"/>
          <w:noProof/>
          <w:lang w:eastAsia="en-GB"/>
        </w:rPr>
        <w:lastRenderedPageBreak/>
        <w:t>3.  датата на доставка, отбелязана върху куриерската разписка – при изпращане по куриер;</w:t>
      </w:r>
    </w:p>
    <w:p w14:paraId="43D4B570" w14:textId="77777777" w:rsidR="005C1DB9" w:rsidRPr="00897E34" w:rsidRDefault="005C1DB9" w:rsidP="005C1DB9">
      <w:pPr>
        <w:suppressAutoHyphens/>
        <w:spacing w:after="0" w:line="240" w:lineRule="auto"/>
        <w:jc w:val="both"/>
        <w:rPr>
          <w:rFonts w:ascii="Bookman Old Style" w:eastAsia="Times New Roman" w:hAnsi="Bookman Old Style"/>
          <w:noProof/>
          <w:lang w:eastAsia="en-GB"/>
        </w:rPr>
      </w:pPr>
      <w:r w:rsidRPr="00897E34">
        <w:rPr>
          <w:rFonts w:ascii="Bookman Old Style" w:eastAsia="Times New Roman" w:hAnsi="Bookman Old Style"/>
          <w:noProof/>
          <w:lang w:eastAsia="en-GB"/>
        </w:rPr>
        <w:t>3. датата на приемането – при изпращане по факс;</w:t>
      </w:r>
    </w:p>
    <w:p w14:paraId="52414FF8" w14:textId="77777777" w:rsidR="005C1DB9" w:rsidRPr="00897E34" w:rsidRDefault="005C1DB9" w:rsidP="005C1DB9">
      <w:pPr>
        <w:suppressAutoHyphens/>
        <w:spacing w:after="0" w:line="240" w:lineRule="auto"/>
        <w:jc w:val="both"/>
        <w:rPr>
          <w:rFonts w:ascii="Bookman Old Style" w:eastAsia="Times New Roman" w:hAnsi="Bookman Old Style"/>
          <w:noProof/>
          <w:lang w:eastAsia="en-GB"/>
        </w:rPr>
      </w:pPr>
      <w:r w:rsidRPr="00897E34">
        <w:rPr>
          <w:rFonts w:ascii="Bookman Old Style" w:eastAsia="Times New Roman" w:hAnsi="Bookman Old Style"/>
          <w:noProof/>
          <w:lang w:eastAsia="en-GB"/>
        </w:rPr>
        <w:t xml:space="preserve">4. датата на получаване – при изпращане по електронна поща. </w:t>
      </w:r>
    </w:p>
    <w:p w14:paraId="2EA5C578" w14:textId="77777777" w:rsidR="005C1DB9" w:rsidRPr="00897E34" w:rsidRDefault="005C1DB9" w:rsidP="005C1DB9">
      <w:pPr>
        <w:suppressAutoHyphens/>
        <w:spacing w:after="0" w:line="240" w:lineRule="auto"/>
        <w:jc w:val="both"/>
        <w:rPr>
          <w:rFonts w:ascii="Bookman Old Style" w:eastAsia="Times New Roman" w:hAnsi="Bookman Old Style"/>
          <w:noProof/>
          <w:lang w:eastAsia="en-GB"/>
        </w:rPr>
      </w:pPr>
    </w:p>
    <w:p w14:paraId="28956769" w14:textId="77777777" w:rsidR="005C1DB9" w:rsidRPr="00897E34" w:rsidRDefault="005C1DB9" w:rsidP="005C1DB9">
      <w:pPr>
        <w:suppressAutoHyphens/>
        <w:spacing w:after="0" w:line="240" w:lineRule="auto"/>
        <w:jc w:val="both"/>
        <w:rPr>
          <w:rFonts w:ascii="Bookman Old Style" w:eastAsia="Times New Roman" w:hAnsi="Bookman Old Style"/>
          <w:noProof/>
          <w:lang w:eastAsia="en-GB"/>
        </w:rPr>
      </w:pPr>
      <w:r w:rsidRPr="00897E34">
        <w:rPr>
          <w:rFonts w:ascii="Bookman Old Style" w:eastAsia="Times New Roman" w:hAnsi="Bookman Old Style"/>
          <w:b/>
          <w:noProof/>
          <w:lang w:eastAsia="en-GB"/>
        </w:rPr>
        <w:t>(4)</w:t>
      </w:r>
      <w:r w:rsidRPr="00897E34">
        <w:rPr>
          <w:rFonts w:ascii="Bookman Old Style" w:eastAsia="Times New Roman" w:hAnsi="Bookman Old Style"/>
          <w:noProof/>
          <w:lang w:eastAsia="en-GB"/>
        </w:rPr>
        <w:t xml:space="preserve"> Всяка кореспонденция между Страните ще се счита за валидна, ако е изпратена на някой от посочените по-горе адреси (в т.ч. електронни), чрез някое от посочените по-горе средства за комуникация и на посочените лица за контакт. При промяна на посочените адреси, телефони и други данни за контакт, съответната Страна е длъжна да уведоми другата в писмен вид в срок до 5 дни от настъпване на промяната. При неизпълнение на това задължение всяко уведомление ще се счита за валидно връчено, ако е изпратено на някой от посочените по-горе адреси, чрез някое от описаните средства за комуникация и на посочените лица за контакт.</w:t>
      </w:r>
    </w:p>
    <w:p w14:paraId="06ACE052" w14:textId="77777777" w:rsidR="005C1DB9" w:rsidRPr="00897E34" w:rsidRDefault="005C1DB9" w:rsidP="005C1DB9">
      <w:pPr>
        <w:suppressAutoHyphens/>
        <w:spacing w:after="0" w:line="240" w:lineRule="auto"/>
        <w:jc w:val="both"/>
        <w:rPr>
          <w:rFonts w:ascii="Bookman Old Style" w:eastAsia="Times New Roman" w:hAnsi="Bookman Old Style"/>
          <w:noProof/>
          <w:lang w:eastAsia="en-GB"/>
        </w:rPr>
      </w:pPr>
      <w:r w:rsidRPr="00897E34">
        <w:rPr>
          <w:rFonts w:ascii="Bookman Old Style" w:eastAsia="Times New Roman" w:hAnsi="Bookman Old Style"/>
          <w:b/>
          <w:noProof/>
          <w:lang w:eastAsia="en-GB"/>
        </w:rPr>
        <w:t>(5)</w:t>
      </w:r>
      <w:r w:rsidRPr="00897E34">
        <w:rPr>
          <w:rFonts w:ascii="Bookman Old Style" w:eastAsia="Times New Roman" w:hAnsi="Bookman Old Style"/>
          <w:noProof/>
          <w:lang w:eastAsia="en-GB"/>
        </w:rPr>
        <w:t xml:space="preserve"> При преобразуване без прекратяване, промяна на наименованието, правноорганизационната форма, седалището, адреса на управление, предмета на дейност, срока на съществуване, органите на управление и представителство на </w:t>
      </w:r>
      <w:r w:rsidRPr="00897E34">
        <w:rPr>
          <w:rFonts w:ascii="Bookman Old Style" w:eastAsia="Times New Roman" w:hAnsi="Bookman Old Style"/>
          <w:bCs/>
          <w:noProof/>
          <w:lang w:eastAsia="en-GB"/>
        </w:rPr>
        <w:t>ИЗПЪЛНИТЕЛЯ</w:t>
      </w:r>
      <w:r w:rsidRPr="00897E34">
        <w:rPr>
          <w:rFonts w:ascii="Bookman Old Style" w:eastAsia="Times New Roman" w:hAnsi="Bookman Old Style"/>
          <w:noProof/>
          <w:lang w:eastAsia="en-GB"/>
        </w:rPr>
        <w:t xml:space="preserve">, същият се задължава да уведоми </w:t>
      </w:r>
      <w:r w:rsidRPr="00897E34">
        <w:rPr>
          <w:rFonts w:ascii="Bookman Old Style" w:eastAsia="Times New Roman" w:hAnsi="Bookman Old Style"/>
          <w:bCs/>
          <w:noProof/>
          <w:lang w:eastAsia="en-GB"/>
        </w:rPr>
        <w:t>ВЪЗЛОЖИТЕЛЯ</w:t>
      </w:r>
      <w:r w:rsidRPr="00897E34">
        <w:rPr>
          <w:rFonts w:ascii="Bookman Old Style" w:eastAsia="Times New Roman" w:hAnsi="Bookman Old Style"/>
          <w:noProof/>
          <w:lang w:eastAsia="en-GB"/>
        </w:rPr>
        <w:t xml:space="preserve"> за промяната в срок до 5 дни от вписването </w:t>
      </w:r>
      <w:r w:rsidRPr="00897E34">
        <w:rPr>
          <w:rFonts w:ascii="Cambria" w:eastAsia="Times New Roman" w:hAnsi="Cambria" w:cs="Cambria"/>
          <w:noProof/>
          <w:lang w:eastAsia="en-GB"/>
        </w:rPr>
        <w:t>ѝ</w:t>
      </w:r>
      <w:r w:rsidRPr="00897E34">
        <w:rPr>
          <w:rFonts w:ascii="Bookman Old Style" w:eastAsia="Times New Roman" w:hAnsi="Bookman Old Style"/>
          <w:noProof/>
          <w:lang w:eastAsia="en-GB"/>
        </w:rPr>
        <w:t xml:space="preserve"> </w:t>
      </w:r>
      <w:r w:rsidRPr="00897E34">
        <w:rPr>
          <w:rFonts w:ascii="Bookman Old Style" w:eastAsia="Times New Roman" w:hAnsi="Bookman Old Style" w:cs="Bookman Old Style"/>
          <w:noProof/>
          <w:lang w:eastAsia="en-GB"/>
        </w:rPr>
        <w:t>в</w:t>
      </w:r>
      <w:r w:rsidRPr="00897E34">
        <w:rPr>
          <w:rFonts w:ascii="Bookman Old Style" w:eastAsia="Times New Roman" w:hAnsi="Bookman Old Style"/>
          <w:noProof/>
          <w:lang w:eastAsia="en-GB"/>
        </w:rPr>
        <w:t xml:space="preserve"> </w:t>
      </w:r>
      <w:r w:rsidRPr="00897E34">
        <w:rPr>
          <w:rFonts w:ascii="Bookman Old Style" w:eastAsia="Times New Roman" w:hAnsi="Bookman Old Style" w:cs="Bookman Old Style"/>
          <w:noProof/>
          <w:lang w:eastAsia="en-GB"/>
        </w:rPr>
        <w:t>съответния</w:t>
      </w:r>
      <w:r w:rsidRPr="00897E34">
        <w:rPr>
          <w:rFonts w:ascii="Bookman Old Style" w:eastAsia="Times New Roman" w:hAnsi="Bookman Old Style"/>
          <w:noProof/>
          <w:lang w:eastAsia="en-GB"/>
        </w:rPr>
        <w:t xml:space="preserve"> </w:t>
      </w:r>
      <w:r w:rsidRPr="00897E34">
        <w:rPr>
          <w:rFonts w:ascii="Bookman Old Style" w:eastAsia="Times New Roman" w:hAnsi="Bookman Old Style" w:cs="Bookman Old Style"/>
          <w:noProof/>
          <w:lang w:eastAsia="en-GB"/>
        </w:rPr>
        <w:t>регистър</w:t>
      </w:r>
      <w:r w:rsidRPr="00897E34">
        <w:rPr>
          <w:rFonts w:ascii="Bookman Old Style" w:eastAsia="Times New Roman" w:hAnsi="Bookman Old Style"/>
          <w:noProof/>
          <w:lang w:eastAsia="en-GB"/>
        </w:rPr>
        <w:t>.</w:t>
      </w:r>
    </w:p>
    <w:p w14:paraId="31264D9B" w14:textId="77777777" w:rsidR="005C1DB9" w:rsidRPr="00897E34" w:rsidRDefault="005C1DB9" w:rsidP="005C1DB9">
      <w:pPr>
        <w:suppressAutoHyphens/>
        <w:spacing w:after="0" w:line="240" w:lineRule="auto"/>
        <w:jc w:val="both"/>
        <w:rPr>
          <w:rFonts w:ascii="Bookman Old Style" w:eastAsia="Times New Roman" w:hAnsi="Bookman Old Style"/>
          <w:b/>
          <w:noProof/>
          <w:highlight w:val="magenta"/>
          <w:u w:val="single"/>
          <w:lang w:eastAsia="en-GB"/>
        </w:rPr>
      </w:pPr>
    </w:p>
    <w:p w14:paraId="257C0668" w14:textId="77777777" w:rsidR="005C1DB9" w:rsidRPr="00897E34" w:rsidRDefault="005C1DB9" w:rsidP="005C1DB9">
      <w:pPr>
        <w:suppressAutoHyphens/>
        <w:spacing w:after="0" w:line="240" w:lineRule="auto"/>
        <w:jc w:val="both"/>
        <w:rPr>
          <w:rFonts w:ascii="Bookman Old Style" w:eastAsia="Times New Roman" w:hAnsi="Bookman Old Style"/>
          <w:noProof/>
          <w:u w:val="single"/>
          <w:lang w:eastAsia="en-GB"/>
        </w:rPr>
      </w:pPr>
      <w:r w:rsidRPr="00897E34">
        <w:rPr>
          <w:rFonts w:ascii="Bookman Old Style" w:eastAsia="Times New Roman" w:hAnsi="Bookman Old Style"/>
          <w:noProof/>
          <w:u w:val="single"/>
          <w:lang w:eastAsia="en-GB"/>
        </w:rPr>
        <w:t>Език</w:t>
      </w:r>
    </w:p>
    <w:p w14:paraId="220E881E" w14:textId="77777777" w:rsidR="005C1DB9" w:rsidRPr="00897E34" w:rsidRDefault="005C1DB9" w:rsidP="005C1DB9">
      <w:pPr>
        <w:suppressAutoHyphens/>
        <w:spacing w:after="0" w:line="240" w:lineRule="auto"/>
        <w:jc w:val="both"/>
        <w:rPr>
          <w:rFonts w:ascii="Bookman Old Style" w:eastAsia="Times New Roman" w:hAnsi="Bookman Old Style"/>
          <w:noProof/>
          <w:lang w:eastAsia="en-GB"/>
        </w:rPr>
      </w:pPr>
    </w:p>
    <w:p w14:paraId="2288B38D" w14:textId="7CD976FF" w:rsidR="005C1DB9" w:rsidRPr="00897E34" w:rsidRDefault="005C1DB9" w:rsidP="005C1DB9">
      <w:pPr>
        <w:suppressAutoHyphens/>
        <w:spacing w:after="0" w:line="240" w:lineRule="auto"/>
        <w:jc w:val="both"/>
        <w:rPr>
          <w:rFonts w:ascii="Bookman Old Style" w:eastAsia="Times New Roman" w:hAnsi="Bookman Old Style"/>
          <w:noProof/>
          <w:lang w:eastAsia="en-GB"/>
        </w:rPr>
      </w:pPr>
      <w:r w:rsidRPr="00897E34">
        <w:rPr>
          <w:rFonts w:ascii="Bookman Old Style" w:eastAsia="Times New Roman" w:hAnsi="Bookman Old Style"/>
          <w:b/>
        </w:rPr>
        <w:t>Чл. 4</w:t>
      </w:r>
      <w:r w:rsidR="004744BA" w:rsidRPr="00897E34">
        <w:rPr>
          <w:rFonts w:ascii="Bookman Old Style" w:eastAsia="Times New Roman" w:hAnsi="Bookman Old Style"/>
          <w:b/>
        </w:rPr>
        <w:t>8</w:t>
      </w:r>
      <w:r w:rsidRPr="00897E34">
        <w:rPr>
          <w:rFonts w:ascii="Bookman Old Style" w:eastAsia="Times New Roman" w:hAnsi="Bookman Old Style"/>
          <w:b/>
        </w:rPr>
        <w:t xml:space="preserve">. </w:t>
      </w:r>
      <w:r w:rsidRPr="00897E34">
        <w:rPr>
          <w:rFonts w:ascii="Bookman Old Style" w:eastAsia="Times New Roman" w:hAnsi="Bookman Old Style"/>
          <w:b/>
          <w:noProof/>
          <w:lang w:eastAsia="en-GB"/>
        </w:rPr>
        <w:t>(1)</w:t>
      </w:r>
      <w:r w:rsidRPr="00897E34">
        <w:rPr>
          <w:rFonts w:ascii="Bookman Old Style" w:eastAsia="Times New Roman" w:hAnsi="Bookman Old Style"/>
          <w:noProof/>
          <w:lang w:eastAsia="en-GB"/>
        </w:rPr>
        <w:t xml:space="preserve"> Този Договор се сключва на български език. </w:t>
      </w:r>
    </w:p>
    <w:p w14:paraId="715CFB17" w14:textId="77777777" w:rsidR="005C1DB9" w:rsidRPr="00897E34" w:rsidRDefault="005C1DB9" w:rsidP="005C1DB9">
      <w:pPr>
        <w:suppressAutoHyphens/>
        <w:spacing w:after="0" w:line="240" w:lineRule="auto"/>
        <w:jc w:val="both"/>
        <w:rPr>
          <w:rFonts w:ascii="Bookman Old Style" w:eastAsia="Times New Roman" w:hAnsi="Bookman Old Style"/>
          <w:noProof/>
          <w:lang w:eastAsia="en-GB"/>
        </w:rPr>
      </w:pPr>
      <w:r w:rsidRPr="00897E34">
        <w:rPr>
          <w:rFonts w:ascii="Bookman Old Style" w:eastAsia="Times New Roman" w:hAnsi="Bookman Old Style"/>
          <w:b/>
          <w:noProof/>
          <w:lang w:eastAsia="en-GB"/>
        </w:rPr>
        <w:t>(2)</w:t>
      </w:r>
      <w:r w:rsidRPr="00897E34">
        <w:rPr>
          <w:rFonts w:ascii="Bookman Old Style" w:eastAsia="Times New Roman" w:hAnsi="Bookman Old Style"/>
          <w:noProof/>
          <w:lang w:eastAsia="en-GB"/>
        </w:rPr>
        <w:t xml:space="preserve"> Приложимият език е задължителен за използване при съставяне на всякакви документи, свързани с изпълнението на Договора, в т.ч. уведомления, протоколи, отчети и др., както и при провеждането на работни срещи. Всички разходи за превод, ако бъдат необходими за ИЗПЪЛНИТЕЛЯ или негови представители или служители, са за сметка на ИЗПЪЛНИТЕЛЯ. </w:t>
      </w:r>
    </w:p>
    <w:p w14:paraId="17199D84" w14:textId="77777777" w:rsidR="005C1DB9" w:rsidRPr="00897E34" w:rsidRDefault="005C1DB9" w:rsidP="005C1DB9">
      <w:pPr>
        <w:suppressAutoHyphens/>
        <w:spacing w:after="0" w:line="240" w:lineRule="auto"/>
        <w:jc w:val="both"/>
        <w:rPr>
          <w:rFonts w:ascii="Bookman Old Style" w:eastAsia="Times New Roman" w:hAnsi="Bookman Old Style"/>
          <w:noProof/>
          <w:u w:val="single"/>
          <w:lang w:eastAsia="en-GB"/>
        </w:rPr>
      </w:pPr>
    </w:p>
    <w:p w14:paraId="4CBC83AE" w14:textId="77777777" w:rsidR="005C1DB9" w:rsidRPr="00897E34" w:rsidRDefault="005C1DB9" w:rsidP="005C1DB9">
      <w:pPr>
        <w:suppressAutoHyphens/>
        <w:spacing w:after="0" w:line="240" w:lineRule="auto"/>
        <w:jc w:val="both"/>
        <w:rPr>
          <w:rFonts w:ascii="Bookman Old Style" w:eastAsia="Times New Roman" w:hAnsi="Bookman Old Style"/>
          <w:noProof/>
          <w:u w:val="single"/>
          <w:lang w:eastAsia="en-GB"/>
        </w:rPr>
      </w:pPr>
      <w:r w:rsidRPr="00897E34">
        <w:rPr>
          <w:rFonts w:ascii="Bookman Old Style" w:eastAsia="Times New Roman" w:hAnsi="Bookman Old Style"/>
          <w:noProof/>
          <w:u w:val="single"/>
          <w:lang w:eastAsia="en-GB"/>
        </w:rPr>
        <w:t>Приложимо право</w:t>
      </w:r>
    </w:p>
    <w:p w14:paraId="71FF24AE" w14:textId="05EA5CF3" w:rsidR="005C1DB9" w:rsidRPr="00897E34" w:rsidRDefault="005C1DB9" w:rsidP="005C1DB9">
      <w:pPr>
        <w:suppressAutoHyphens/>
        <w:spacing w:after="0" w:line="240" w:lineRule="auto"/>
        <w:jc w:val="both"/>
        <w:rPr>
          <w:rFonts w:ascii="Bookman Old Style" w:eastAsia="Times New Roman" w:hAnsi="Bookman Old Style"/>
          <w:noProof/>
          <w:lang w:eastAsia="en-GB"/>
        </w:rPr>
      </w:pPr>
      <w:r w:rsidRPr="00897E34">
        <w:rPr>
          <w:rFonts w:ascii="Bookman Old Style" w:eastAsia="Times New Roman" w:hAnsi="Bookman Old Style"/>
          <w:b/>
        </w:rPr>
        <w:t xml:space="preserve">Чл. </w:t>
      </w:r>
      <w:r w:rsidR="004744BA" w:rsidRPr="00897E34">
        <w:rPr>
          <w:rFonts w:ascii="Bookman Old Style" w:eastAsia="Times New Roman" w:hAnsi="Bookman Old Style"/>
          <w:b/>
        </w:rPr>
        <w:t>49</w:t>
      </w:r>
      <w:r w:rsidRPr="00897E34">
        <w:rPr>
          <w:rFonts w:ascii="Bookman Old Style" w:eastAsia="Times New Roman" w:hAnsi="Bookman Old Style"/>
          <w:b/>
        </w:rPr>
        <w:t xml:space="preserve"> </w:t>
      </w:r>
      <w:r w:rsidRPr="00897E34">
        <w:rPr>
          <w:rFonts w:ascii="Bookman Old Style" w:eastAsia="Times New Roman" w:hAnsi="Bookman Old Style"/>
          <w:noProof/>
          <w:lang w:eastAsia="en-GB"/>
        </w:rPr>
        <w:t>За неуредените в този Договор въпроси се прилагат разпоредбите на действащото българско законодателство.</w:t>
      </w:r>
    </w:p>
    <w:p w14:paraId="642F23AA" w14:textId="77777777" w:rsidR="005C1DB9" w:rsidRPr="00897E34" w:rsidRDefault="005C1DB9" w:rsidP="005C1DB9">
      <w:pPr>
        <w:suppressAutoHyphens/>
        <w:spacing w:after="0" w:line="240" w:lineRule="auto"/>
        <w:jc w:val="both"/>
        <w:rPr>
          <w:rFonts w:ascii="Bookman Old Style" w:eastAsia="Times New Roman" w:hAnsi="Bookman Old Style"/>
          <w:noProof/>
          <w:lang w:eastAsia="en-GB"/>
        </w:rPr>
      </w:pPr>
    </w:p>
    <w:p w14:paraId="7F7825B8" w14:textId="77777777" w:rsidR="005C1DB9" w:rsidRPr="00897E34" w:rsidRDefault="005C1DB9" w:rsidP="00372B78">
      <w:pPr>
        <w:suppressAutoHyphens/>
        <w:spacing w:after="0" w:line="240" w:lineRule="auto"/>
        <w:jc w:val="both"/>
        <w:rPr>
          <w:rFonts w:ascii="Bookman Old Style" w:eastAsia="Times New Roman" w:hAnsi="Bookman Old Style"/>
          <w:noProof/>
          <w:u w:val="single"/>
          <w:lang w:eastAsia="en-GB"/>
        </w:rPr>
      </w:pPr>
      <w:r w:rsidRPr="00897E34">
        <w:rPr>
          <w:rFonts w:ascii="Bookman Old Style" w:eastAsia="Times New Roman" w:hAnsi="Bookman Old Style"/>
          <w:noProof/>
          <w:u w:val="single"/>
          <w:lang w:eastAsia="en-GB"/>
        </w:rPr>
        <w:t>Разрешаване на спорове</w:t>
      </w:r>
    </w:p>
    <w:p w14:paraId="5FA0906C" w14:textId="145A6D01" w:rsidR="005C1DB9" w:rsidRPr="00897E34" w:rsidRDefault="005C1DB9" w:rsidP="005C1DB9">
      <w:pPr>
        <w:suppressAutoHyphens/>
        <w:spacing w:after="0" w:line="240" w:lineRule="auto"/>
        <w:jc w:val="both"/>
        <w:rPr>
          <w:rFonts w:ascii="Bookman Old Style" w:eastAsia="Times New Roman" w:hAnsi="Bookman Old Style"/>
          <w:bCs/>
          <w:noProof/>
          <w:lang w:eastAsia="en-GB"/>
        </w:rPr>
      </w:pPr>
      <w:r w:rsidRPr="00897E34">
        <w:rPr>
          <w:rFonts w:ascii="Bookman Old Style" w:eastAsia="Times New Roman" w:hAnsi="Bookman Old Style"/>
          <w:b/>
        </w:rPr>
        <w:t>Чл. 5</w:t>
      </w:r>
      <w:r w:rsidR="004744BA" w:rsidRPr="00897E34">
        <w:rPr>
          <w:rFonts w:ascii="Bookman Old Style" w:eastAsia="Times New Roman" w:hAnsi="Bookman Old Style"/>
          <w:b/>
        </w:rPr>
        <w:t>0</w:t>
      </w:r>
      <w:r w:rsidRPr="00897E34">
        <w:rPr>
          <w:rFonts w:ascii="Bookman Old Style" w:eastAsia="Times New Roman" w:hAnsi="Bookman Old Style"/>
          <w:b/>
        </w:rPr>
        <w:t xml:space="preserve">. </w:t>
      </w:r>
      <w:r w:rsidRPr="00897E34">
        <w:rPr>
          <w:rFonts w:ascii="Bookman Old Style" w:eastAsia="Times New Roman" w:hAnsi="Bookman Old Style"/>
          <w:bCs/>
          <w:noProof/>
          <w:lang w:eastAsia="en-GB"/>
        </w:rPr>
        <w:t xml:space="preserve">Всички спорове, породени от този Договор или отнасящи се до него, включително споровете, породени или отнасящи се до неговото тълкуване, недействителност, изпълнение или прекратяване, както и споровете за попълване на празноти в Договора или приспособяването му към нововъзникнали обстоятелства, ще се уреждат между Страните чрез преговори, а при непостигане на съгласие – спорът ще се отнася за решаване </w:t>
      </w:r>
      <w:r w:rsidRPr="00897E34">
        <w:rPr>
          <w:rFonts w:ascii="Bookman Old Style" w:eastAsia="Times New Roman" w:hAnsi="Bookman Old Style"/>
          <w:noProof/>
          <w:lang w:eastAsia="en-GB"/>
        </w:rPr>
        <w:t>от компетентния български съд</w:t>
      </w:r>
      <w:r w:rsidRPr="00897E34">
        <w:rPr>
          <w:rFonts w:ascii="Bookman Old Style" w:eastAsia="Times New Roman" w:hAnsi="Bookman Old Style"/>
          <w:bCs/>
          <w:noProof/>
          <w:lang w:eastAsia="en-GB"/>
        </w:rPr>
        <w:t>.</w:t>
      </w:r>
    </w:p>
    <w:p w14:paraId="54A9102F" w14:textId="77777777" w:rsidR="005C1DB9" w:rsidRPr="00897E34" w:rsidRDefault="005C1DB9" w:rsidP="005C1DB9">
      <w:pPr>
        <w:suppressAutoHyphens/>
        <w:spacing w:after="0" w:line="240" w:lineRule="auto"/>
        <w:jc w:val="both"/>
        <w:rPr>
          <w:rFonts w:ascii="Bookman Old Style" w:eastAsia="Times New Roman" w:hAnsi="Bookman Old Style"/>
          <w:noProof/>
          <w:u w:val="single"/>
          <w:lang w:eastAsia="en-GB"/>
        </w:rPr>
      </w:pPr>
      <w:r w:rsidRPr="00897E34">
        <w:rPr>
          <w:rFonts w:ascii="Bookman Old Style" w:eastAsia="Times New Roman" w:hAnsi="Bookman Old Style"/>
          <w:noProof/>
          <w:u w:val="single"/>
          <w:lang w:eastAsia="en-GB"/>
        </w:rPr>
        <w:t>Екземпляри</w:t>
      </w:r>
    </w:p>
    <w:p w14:paraId="1FFD191A" w14:textId="6A40F459" w:rsidR="005C1DB9" w:rsidRPr="00897E34" w:rsidRDefault="005C1DB9" w:rsidP="005C1DB9">
      <w:pPr>
        <w:suppressAutoHyphens/>
        <w:spacing w:after="0" w:line="240" w:lineRule="auto"/>
        <w:jc w:val="both"/>
        <w:rPr>
          <w:rFonts w:ascii="Bookman Old Style" w:eastAsia="Times New Roman" w:hAnsi="Bookman Old Style"/>
          <w:noProof/>
          <w:lang w:eastAsia="en-GB"/>
        </w:rPr>
      </w:pPr>
      <w:r w:rsidRPr="00897E34">
        <w:rPr>
          <w:rFonts w:ascii="Bookman Old Style" w:eastAsia="Times New Roman" w:hAnsi="Bookman Old Style"/>
          <w:b/>
        </w:rPr>
        <w:t>Чл. 5</w:t>
      </w:r>
      <w:r w:rsidR="004744BA" w:rsidRPr="00897E34">
        <w:rPr>
          <w:rFonts w:ascii="Bookman Old Style" w:eastAsia="Times New Roman" w:hAnsi="Bookman Old Style"/>
          <w:b/>
        </w:rPr>
        <w:t>1</w:t>
      </w:r>
      <w:r w:rsidRPr="00897E34">
        <w:rPr>
          <w:rFonts w:ascii="Bookman Old Style" w:eastAsia="Times New Roman" w:hAnsi="Bookman Old Style"/>
          <w:b/>
        </w:rPr>
        <w:t xml:space="preserve">. </w:t>
      </w:r>
      <w:r w:rsidRPr="00897E34">
        <w:rPr>
          <w:rFonts w:ascii="Bookman Old Style" w:eastAsia="Times New Roman" w:hAnsi="Bookman Old Style"/>
          <w:noProof/>
          <w:lang w:eastAsia="en-GB"/>
        </w:rPr>
        <w:t>Този Договор е изготвен и подписан в два еднообразни екземпляра – по един за всяка от Страните.</w:t>
      </w:r>
    </w:p>
    <w:p w14:paraId="0B0B5956" w14:textId="77777777" w:rsidR="005C1DB9" w:rsidRPr="00897E34" w:rsidRDefault="005C1DB9" w:rsidP="005C1DB9">
      <w:pPr>
        <w:autoSpaceDE w:val="0"/>
        <w:autoSpaceDN w:val="0"/>
        <w:adjustRightInd w:val="0"/>
        <w:spacing w:after="0" w:line="240" w:lineRule="auto"/>
        <w:jc w:val="both"/>
        <w:rPr>
          <w:rFonts w:ascii="Bookman Old Style" w:eastAsia="Times New Roman" w:hAnsi="Bookman Old Style"/>
          <w:lang w:eastAsia="bg-BG"/>
        </w:rPr>
      </w:pPr>
      <w:r w:rsidRPr="00897E34">
        <w:rPr>
          <w:rFonts w:ascii="Bookman Old Style" w:eastAsia="Times New Roman" w:hAnsi="Bookman Old Style"/>
          <w:u w:val="single"/>
          <w:lang w:eastAsia="bg-BG"/>
        </w:rPr>
        <w:t>Приложения</w:t>
      </w:r>
      <w:r w:rsidRPr="00897E34">
        <w:rPr>
          <w:rFonts w:ascii="Bookman Old Style" w:eastAsia="Times New Roman" w:hAnsi="Bookman Old Style"/>
          <w:lang w:eastAsia="bg-BG"/>
        </w:rPr>
        <w:t>:</w:t>
      </w:r>
    </w:p>
    <w:p w14:paraId="4D6EE75F" w14:textId="48F372F1" w:rsidR="005C1DB9" w:rsidRPr="00897E34" w:rsidRDefault="005C1DB9" w:rsidP="005C1DB9">
      <w:pPr>
        <w:autoSpaceDE w:val="0"/>
        <w:autoSpaceDN w:val="0"/>
        <w:adjustRightInd w:val="0"/>
        <w:spacing w:after="0" w:line="240" w:lineRule="auto"/>
        <w:jc w:val="both"/>
        <w:rPr>
          <w:rFonts w:ascii="Bookman Old Style" w:eastAsia="Times New Roman" w:hAnsi="Bookman Old Style"/>
          <w:b/>
        </w:rPr>
      </w:pPr>
      <w:r w:rsidRPr="00897E34">
        <w:rPr>
          <w:rFonts w:ascii="Bookman Old Style" w:eastAsia="Times New Roman" w:hAnsi="Bookman Old Style"/>
          <w:b/>
        </w:rPr>
        <w:t>Чл. 5</w:t>
      </w:r>
      <w:r w:rsidR="004744BA" w:rsidRPr="00897E34">
        <w:rPr>
          <w:rFonts w:ascii="Bookman Old Style" w:eastAsia="Times New Roman" w:hAnsi="Bookman Old Style"/>
          <w:b/>
        </w:rPr>
        <w:t>2</w:t>
      </w:r>
      <w:r w:rsidRPr="00897E34">
        <w:rPr>
          <w:rFonts w:ascii="Bookman Old Style" w:eastAsia="Times New Roman" w:hAnsi="Bookman Old Style"/>
          <w:b/>
        </w:rPr>
        <w:t xml:space="preserve">. </w:t>
      </w:r>
      <w:r w:rsidRPr="00897E34">
        <w:rPr>
          <w:rFonts w:ascii="Bookman Old Style" w:eastAsia="Times New Roman" w:hAnsi="Bookman Old Style"/>
        </w:rPr>
        <w:t>Към този Договор се прилагат и са неразделна част от него следните приложения:</w:t>
      </w:r>
    </w:p>
    <w:p w14:paraId="32AF0B05" w14:textId="77777777" w:rsidR="005C1DB9" w:rsidRPr="00897E34" w:rsidRDefault="005C1DB9" w:rsidP="005C1DB9">
      <w:pPr>
        <w:autoSpaceDE w:val="0"/>
        <w:autoSpaceDN w:val="0"/>
        <w:adjustRightInd w:val="0"/>
        <w:spacing w:after="0" w:line="240" w:lineRule="auto"/>
        <w:jc w:val="both"/>
        <w:rPr>
          <w:rFonts w:ascii="Bookman Old Style" w:eastAsia="Times New Roman" w:hAnsi="Bookman Old Style"/>
          <w:bCs/>
          <w:iCs/>
          <w:lang w:eastAsia="bg-BG"/>
        </w:rPr>
      </w:pPr>
      <w:r w:rsidRPr="00897E34">
        <w:rPr>
          <w:rFonts w:ascii="Bookman Old Style" w:eastAsia="Times New Roman" w:hAnsi="Bookman Old Style"/>
          <w:bCs/>
          <w:iCs/>
          <w:lang w:eastAsia="bg-BG"/>
        </w:rPr>
        <w:t>Приложение № 1 – Техническа спецификация;</w:t>
      </w:r>
    </w:p>
    <w:p w14:paraId="00467AB0" w14:textId="77777777" w:rsidR="005C1DB9" w:rsidRPr="00897E34" w:rsidRDefault="005C1DB9" w:rsidP="005C1DB9">
      <w:pPr>
        <w:autoSpaceDE w:val="0"/>
        <w:autoSpaceDN w:val="0"/>
        <w:adjustRightInd w:val="0"/>
        <w:spacing w:after="0" w:line="240" w:lineRule="auto"/>
        <w:jc w:val="both"/>
        <w:rPr>
          <w:rFonts w:ascii="Bookman Old Style" w:eastAsia="Times New Roman" w:hAnsi="Bookman Old Style"/>
          <w:bCs/>
          <w:iCs/>
          <w:lang w:eastAsia="bg-BG"/>
        </w:rPr>
      </w:pPr>
      <w:r w:rsidRPr="00897E34">
        <w:rPr>
          <w:rFonts w:ascii="Bookman Old Style" w:eastAsia="Times New Roman" w:hAnsi="Bookman Old Style"/>
          <w:bCs/>
          <w:iCs/>
          <w:lang w:eastAsia="bg-BG"/>
        </w:rPr>
        <w:t>Приложение № 2 – Техническо предложение на ИЗПЪЛНИТЕЛЯ;</w:t>
      </w:r>
    </w:p>
    <w:p w14:paraId="2ADD6A6F" w14:textId="77777777" w:rsidR="005C1DB9" w:rsidRPr="00897E34" w:rsidRDefault="005C1DB9" w:rsidP="005C1DB9">
      <w:pPr>
        <w:autoSpaceDE w:val="0"/>
        <w:autoSpaceDN w:val="0"/>
        <w:adjustRightInd w:val="0"/>
        <w:spacing w:after="0" w:line="240" w:lineRule="auto"/>
        <w:jc w:val="both"/>
        <w:rPr>
          <w:rFonts w:ascii="Bookman Old Style" w:eastAsia="Times New Roman" w:hAnsi="Bookman Old Style"/>
          <w:bCs/>
          <w:iCs/>
          <w:lang w:eastAsia="bg-BG"/>
        </w:rPr>
      </w:pPr>
      <w:r w:rsidRPr="00897E34">
        <w:rPr>
          <w:rFonts w:ascii="Bookman Old Style" w:eastAsia="Times New Roman" w:hAnsi="Bookman Old Style"/>
          <w:bCs/>
          <w:iCs/>
          <w:lang w:eastAsia="bg-BG"/>
        </w:rPr>
        <w:t>Приложение № 3 – Ценово предложение на ИЗПЪЛНИТЕЛЯ;</w:t>
      </w:r>
    </w:p>
    <w:p w14:paraId="0A0C342A" w14:textId="3AD391A4" w:rsidR="005C1DB9" w:rsidRPr="00897E34" w:rsidRDefault="005C1DB9" w:rsidP="005C1DB9">
      <w:pPr>
        <w:autoSpaceDE w:val="0"/>
        <w:autoSpaceDN w:val="0"/>
        <w:adjustRightInd w:val="0"/>
        <w:spacing w:after="0" w:line="240" w:lineRule="auto"/>
        <w:jc w:val="both"/>
        <w:rPr>
          <w:rFonts w:ascii="Bookman Old Style" w:eastAsia="Times New Roman" w:hAnsi="Bookman Old Style"/>
          <w:bCs/>
          <w:iCs/>
          <w:lang w:eastAsia="bg-BG"/>
        </w:rPr>
      </w:pPr>
      <w:r w:rsidRPr="00897E34">
        <w:rPr>
          <w:rFonts w:ascii="Bookman Old Style" w:eastAsia="Times New Roman" w:hAnsi="Bookman Old Style"/>
          <w:bCs/>
          <w:iCs/>
          <w:lang w:eastAsia="bg-BG"/>
        </w:rPr>
        <w:t xml:space="preserve">Приложение № </w:t>
      </w:r>
      <w:r w:rsidR="005C014D" w:rsidRPr="00897E34">
        <w:rPr>
          <w:rFonts w:ascii="Bookman Old Style" w:eastAsia="Times New Roman" w:hAnsi="Bookman Old Style"/>
          <w:bCs/>
          <w:iCs/>
          <w:lang w:eastAsia="bg-BG"/>
        </w:rPr>
        <w:t>4</w:t>
      </w:r>
      <w:r w:rsidRPr="00897E34">
        <w:rPr>
          <w:rFonts w:ascii="Bookman Old Style" w:eastAsia="Times New Roman" w:hAnsi="Bookman Old Style"/>
          <w:bCs/>
          <w:iCs/>
          <w:lang w:eastAsia="bg-BG"/>
        </w:rPr>
        <w:t xml:space="preserve"> – Гаранция за изпълнение;</w:t>
      </w:r>
    </w:p>
    <w:p w14:paraId="45A60209" w14:textId="18A85A0D" w:rsidR="00CB0CE1" w:rsidRPr="00897E34" w:rsidRDefault="00CB0CE1" w:rsidP="00D45BF8">
      <w:pPr>
        <w:autoSpaceDE w:val="0"/>
        <w:autoSpaceDN w:val="0"/>
        <w:adjustRightInd w:val="0"/>
        <w:spacing w:after="0" w:line="240" w:lineRule="auto"/>
        <w:jc w:val="both"/>
        <w:rPr>
          <w:rFonts w:ascii="Bookman Old Style" w:eastAsia="Times New Roman" w:hAnsi="Bookman Old Style"/>
          <w:bCs/>
          <w:iCs/>
          <w:lang w:eastAsia="bg-BG"/>
        </w:rPr>
      </w:pPr>
      <w:r w:rsidRPr="00897E34">
        <w:rPr>
          <w:rFonts w:ascii="Bookman Old Style" w:eastAsia="Times New Roman" w:hAnsi="Bookman Old Style"/>
          <w:bCs/>
          <w:iCs/>
          <w:lang w:eastAsia="bg-BG"/>
        </w:rPr>
        <w:t xml:space="preserve">Приложение № </w:t>
      </w:r>
      <w:r w:rsidR="005C014D" w:rsidRPr="00897E34">
        <w:rPr>
          <w:rFonts w:ascii="Bookman Old Style" w:eastAsia="Times New Roman" w:hAnsi="Bookman Old Style"/>
          <w:bCs/>
          <w:iCs/>
          <w:lang w:eastAsia="bg-BG"/>
        </w:rPr>
        <w:t>5</w:t>
      </w:r>
      <w:r w:rsidRPr="00897E34">
        <w:rPr>
          <w:rFonts w:ascii="Bookman Old Style" w:eastAsia="Times New Roman" w:hAnsi="Bookman Old Style"/>
          <w:bCs/>
          <w:iCs/>
          <w:lang w:eastAsia="bg-BG"/>
        </w:rPr>
        <w:t xml:space="preserve"> - </w:t>
      </w:r>
      <w:r w:rsidR="00AD0242" w:rsidRPr="00897E34">
        <w:rPr>
          <w:rFonts w:ascii="Bookman Old Style" w:hAnsi="Bookman Old Style"/>
          <w:lang w:val="ru-RU" w:eastAsia="bg-BG"/>
        </w:rPr>
        <w:t>Попълнен въпросник - Приложение № 6 от „Правилника за прилагане на закона за ДАНС“ (по образец)</w:t>
      </w:r>
      <w:r w:rsidRPr="00897E34">
        <w:rPr>
          <w:rFonts w:ascii="Bookman Old Style" w:eastAsia="Times New Roman" w:hAnsi="Bookman Old Style"/>
          <w:bCs/>
          <w:iCs/>
          <w:lang w:eastAsia="bg-BG"/>
        </w:rPr>
        <w:t>.</w:t>
      </w:r>
    </w:p>
    <w:p w14:paraId="570DF98B" w14:textId="6C4624AF" w:rsidR="001F1D34" w:rsidRPr="00897E34" w:rsidRDefault="001F1D34" w:rsidP="001F1D34">
      <w:pPr>
        <w:autoSpaceDE w:val="0"/>
        <w:autoSpaceDN w:val="0"/>
        <w:adjustRightInd w:val="0"/>
        <w:spacing w:after="0" w:line="240" w:lineRule="auto"/>
        <w:jc w:val="both"/>
        <w:rPr>
          <w:rFonts w:ascii="Bookman Old Style" w:eastAsia="Times New Roman" w:hAnsi="Bookman Old Style"/>
          <w:bCs/>
          <w:iCs/>
          <w:lang w:eastAsia="bg-BG"/>
        </w:rPr>
      </w:pPr>
      <w:r w:rsidRPr="00897E34">
        <w:rPr>
          <w:rFonts w:ascii="Bookman Old Style" w:eastAsia="Times New Roman" w:hAnsi="Bookman Old Style"/>
          <w:bCs/>
          <w:iCs/>
          <w:lang w:eastAsia="bg-BG"/>
        </w:rPr>
        <w:t xml:space="preserve">Приложение № </w:t>
      </w:r>
      <w:r w:rsidR="005C014D" w:rsidRPr="00897E34">
        <w:rPr>
          <w:rFonts w:ascii="Bookman Old Style" w:eastAsia="Times New Roman" w:hAnsi="Bookman Old Style"/>
          <w:bCs/>
          <w:iCs/>
          <w:lang w:eastAsia="bg-BG"/>
        </w:rPr>
        <w:t>6</w:t>
      </w:r>
      <w:r w:rsidRPr="00897E34">
        <w:rPr>
          <w:rFonts w:ascii="Bookman Old Style" w:eastAsia="Times New Roman" w:hAnsi="Bookman Old Style"/>
          <w:bCs/>
          <w:iCs/>
          <w:lang w:eastAsia="bg-BG"/>
        </w:rPr>
        <w:t xml:space="preserve"> - Споразумение за съвместно осигуряване на ЗБУТ при извършване на дейност /услуги/ от контрактори на територията на офиси на „Софийска вода“ АД.</w:t>
      </w:r>
    </w:p>
    <w:p w14:paraId="462A4D87" w14:textId="6FAF5DD5" w:rsidR="00CB0CE1" w:rsidRPr="00897E34" w:rsidRDefault="00CB0CE1" w:rsidP="00D45BF8">
      <w:pPr>
        <w:autoSpaceDE w:val="0"/>
        <w:autoSpaceDN w:val="0"/>
        <w:adjustRightInd w:val="0"/>
        <w:spacing w:after="0" w:line="240" w:lineRule="auto"/>
        <w:jc w:val="both"/>
        <w:rPr>
          <w:rFonts w:ascii="Bookman Old Style" w:eastAsia="Times New Roman" w:hAnsi="Bookman Old Style"/>
          <w:bCs/>
          <w:iCs/>
          <w:lang w:eastAsia="bg-BG"/>
        </w:rPr>
      </w:pPr>
      <w:r w:rsidRPr="00897E34">
        <w:rPr>
          <w:rFonts w:ascii="Bookman Old Style" w:eastAsia="Times New Roman" w:hAnsi="Bookman Old Style"/>
          <w:bCs/>
          <w:iCs/>
          <w:lang w:eastAsia="bg-BG"/>
        </w:rPr>
        <w:t>Приложение №</w:t>
      </w:r>
      <w:r w:rsidR="00D45BF8" w:rsidRPr="00897E34">
        <w:rPr>
          <w:rFonts w:ascii="Bookman Old Style" w:eastAsia="Times New Roman" w:hAnsi="Bookman Old Style"/>
          <w:bCs/>
          <w:iCs/>
          <w:lang w:eastAsia="bg-BG"/>
        </w:rPr>
        <w:t xml:space="preserve"> </w:t>
      </w:r>
      <w:r w:rsidR="005C014D" w:rsidRPr="00897E34">
        <w:rPr>
          <w:rFonts w:ascii="Bookman Old Style" w:eastAsia="Times New Roman" w:hAnsi="Bookman Old Style"/>
          <w:bCs/>
          <w:iCs/>
          <w:lang w:eastAsia="bg-BG"/>
        </w:rPr>
        <w:t>7</w:t>
      </w:r>
      <w:r w:rsidRPr="00897E34">
        <w:rPr>
          <w:rFonts w:ascii="Bookman Old Style" w:eastAsia="Times New Roman" w:hAnsi="Bookman Old Style"/>
          <w:bCs/>
          <w:iCs/>
          <w:lang w:eastAsia="bg-BG"/>
        </w:rPr>
        <w:t xml:space="preserve"> - </w:t>
      </w:r>
      <w:r w:rsidR="00630A78" w:rsidRPr="00897E34">
        <w:rPr>
          <w:rFonts w:ascii="Bookman Old Style" w:eastAsia="Times New Roman" w:hAnsi="Bookman Old Style"/>
          <w:bCs/>
          <w:iCs/>
          <w:lang w:eastAsia="bg-BG"/>
        </w:rPr>
        <w:t>С</w:t>
      </w:r>
      <w:r w:rsidRPr="00897E34">
        <w:rPr>
          <w:rFonts w:ascii="Bookman Old Style" w:eastAsia="Times New Roman" w:hAnsi="Bookman Old Style"/>
          <w:bCs/>
          <w:iCs/>
          <w:lang w:eastAsia="bg-BG"/>
        </w:rPr>
        <w:t>поразумение за съвместно осигуряване опазването на околната среда, при доставка на продукти и услуги, възложени от „Софийска вода“ АД.</w:t>
      </w:r>
    </w:p>
    <w:p w14:paraId="4E8A53C7" w14:textId="04297C03" w:rsidR="00CB0CE1" w:rsidRPr="00897E34" w:rsidRDefault="00CB0CE1" w:rsidP="005C1DB9">
      <w:pPr>
        <w:autoSpaceDE w:val="0"/>
        <w:autoSpaceDN w:val="0"/>
        <w:adjustRightInd w:val="0"/>
        <w:spacing w:after="0" w:line="240" w:lineRule="auto"/>
        <w:jc w:val="both"/>
        <w:rPr>
          <w:rFonts w:ascii="Bookman Old Style" w:eastAsia="Times New Roman" w:hAnsi="Bookman Old Style"/>
          <w:bCs/>
          <w:iCs/>
          <w:lang w:eastAsia="bg-BG"/>
        </w:rPr>
      </w:pPr>
    </w:p>
    <w:p w14:paraId="14F9E0DF" w14:textId="77777777" w:rsidR="005C1DB9" w:rsidRPr="00897E34" w:rsidRDefault="005C1DB9" w:rsidP="005C1DB9">
      <w:pPr>
        <w:widowControl w:val="0"/>
        <w:spacing w:after="0" w:line="240" w:lineRule="auto"/>
        <w:jc w:val="both"/>
        <w:rPr>
          <w:rFonts w:ascii="Bookman Old Style" w:eastAsia="Times New Roman" w:hAnsi="Bookman Old Style"/>
        </w:rPr>
      </w:pPr>
      <w:r w:rsidRPr="00897E34">
        <w:rPr>
          <w:rFonts w:ascii="Bookman Old Style" w:eastAsia="Times New Roman" w:hAnsi="Bookman Old Style"/>
        </w:rPr>
        <w:tab/>
      </w:r>
    </w:p>
    <w:p w14:paraId="513484DB" w14:textId="77777777" w:rsidR="005C1DB9" w:rsidRPr="00897E34" w:rsidRDefault="005C1DB9" w:rsidP="005C1DB9">
      <w:pPr>
        <w:spacing w:after="0" w:line="240" w:lineRule="auto"/>
        <w:jc w:val="both"/>
        <w:rPr>
          <w:rFonts w:ascii="Bookman Old Style" w:eastAsia="Times New Roman" w:hAnsi="Bookman Old Style"/>
          <w:b/>
        </w:rPr>
      </w:pPr>
      <w:r w:rsidRPr="00897E34">
        <w:rPr>
          <w:rFonts w:ascii="Bookman Old Style" w:eastAsia="Times New Roman" w:hAnsi="Bookman Old Style"/>
          <w:b/>
        </w:rPr>
        <w:t>ВЪЗЛОЖИТЕЛ:                                                    ИЗПЪЛНИТЕЛ:</w:t>
      </w:r>
    </w:p>
    <w:p w14:paraId="33CEF0E9" w14:textId="64D63D4F" w:rsidR="00F054D3" w:rsidRPr="00897E34" w:rsidRDefault="005C1DB9" w:rsidP="00F054D3">
      <w:pPr>
        <w:spacing w:after="0" w:line="240" w:lineRule="auto"/>
        <w:jc w:val="both"/>
        <w:rPr>
          <w:rFonts w:ascii="Bookman Old Style" w:eastAsia="Times New Roman" w:hAnsi="Bookman Old Style"/>
          <w:b/>
        </w:rPr>
      </w:pPr>
      <w:r w:rsidRPr="00897E34">
        <w:rPr>
          <w:rFonts w:ascii="Bookman Old Style" w:eastAsia="Times New Roman" w:hAnsi="Bookman Old Style"/>
          <w:b/>
        </w:rPr>
        <w:lastRenderedPageBreak/>
        <w:tab/>
      </w:r>
      <w:r w:rsidRPr="00897E34">
        <w:rPr>
          <w:rFonts w:ascii="Bookman Old Style" w:eastAsia="Times New Roman" w:hAnsi="Bookman Old Style"/>
          <w:b/>
        </w:rPr>
        <w:tab/>
      </w:r>
      <w:r w:rsidRPr="00897E34">
        <w:rPr>
          <w:rFonts w:ascii="Bookman Old Style" w:eastAsia="Times New Roman" w:hAnsi="Bookman Old Style"/>
          <w:b/>
        </w:rPr>
        <w:tab/>
      </w:r>
      <w:r w:rsidRPr="00897E34">
        <w:rPr>
          <w:rFonts w:ascii="Bookman Old Style" w:eastAsia="Times New Roman" w:hAnsi="Bookman Old Style"/>
          <w:b/>
        </w:rPr>
        <w:tab/>
      </w:r>
      <w:r w:rsidR="00F054D3" w:rsidRPr="00897E34">
        <w:rPr>
          <w:rFonts w:ascii="Bookman Old Style" w:eastAsia="Times New Roman" w:hAnsi="Bookman Old Style"/>
          <w:b/>
        </w:rPr>
        <w:tab/>
      </w:r>
      <w:r w:rsidR="00F054D3" w:rsidRPr="00897E34">
        <w:rPr>
          <w:rFonts w:ascii="Bookman Old Style" w:eastAsia="Times New Roman" w:hAnsi="Bookman Old Style"/>
          <w:b/>
        </w:rPr>
        <w:tab/>
      </w:r>
      <w:r w:rsidR="00F054D3" w:rsidRPr="00897E34">
        <w:rPr>
          <w:rFonts w:ascii="Bookman Old Style" w:eastAsia="Times New Roman" w:hAnsi="Bookman Old Style"/>
          <w:b/>
        </w:rPr>
        <w:tab/>
      </w:r>
      <w:r w:rsidR="00F054D3" w:rsidRPr="00897E34">
        <w:rPr>
          <w:rFonts w:ascii="Bookman Old Style" w:eastAsia="Times New Roman" w:hAnsi="Bookman Old Style"/>
          <w:b/>
        </w:rPr>
        <w:tab/>
      </w:r>
    </w:p>
    <w:p w14:paraId="6597751E" w14:textId="56528557" w:rsidR="00F054D3" w:rsidRPr="00897E34" w:rsidRDefault="0055021B" w:rsidP="0055021B">
      <w:pPr>
        <w:keepNext/>
        <w:spacing w:after="0" w:line="240" w:lineRule="auto"/>
        <w:jc w:val="center"/>
        <w:outlineLvl w:val="0"/>
        <w:rPr>
          <w:rFonts w:ascii="Bookman Old Style" w:eastAsia="Times New Roman" w:hAnsi="Bookman Old Style"/>
          <w:b/>
          <w:bCs/>
          <w:lang w:eastAsia="x-none"/>
        </w:rPr>
      </w:pPr>
      <w:r w:rsidRPr="00897E34">
        <w:rPr>
          <w:rFonts w:ascii="Bookman Old Style" w:eastAsia="Times New Roman" w:hAnsi="Bookman Old Style"/>
          <w:b/>
          <w:bCs/>
          <w:lang w:eastAsia="x-none"/>
        </w:rPr>
        <w:t>ПРИЛОЖЕНИЕ № 1 – ТЕХНИЧЕСКА СПЕЦИФИКАЦИЯ</w:t>
      </w:r>
    </w:p>
    <w:p w14:paraId="2491F736" w14:textId="77777777" w:rsidR="0055021B" w:rsidRPr="00897E34" w:rsidRDefault="0055021B" w:rsidP="0055021B">
      <w:pPr>
        <w:keepNext/>
        <w:spacing w:after="0" w:line="240" w:lineRule="auto"/>
        <w:jc w:val="center"/>
        <w:outlineLvl w:val="0"/>
        <w:rPr>
          <w:rFonts w:ascii="Bookman Old Style" w:eastAsia="Times New Roman" w:hAnsi="Bookman Old Style"/>
          <w:b/>
          <w:bCs/>
          <w:lang w:eastAsia="x-none"/>
        </w:rPr>
        <w:sectPr w:rsidR="0055021B" w:rsidRPr="00897E34" w:rsidSect="003B720D">
          <w:footerReference w:type="even" r:id="rId15"/>
          <w:footerReference w:type="default" r:id="rId16"/>
          <w:pgSz w:w="11909" w:h="16834"/>
          <w:pgMar w:top="1021" w:right="907" w:bottom="907" w:left="964" w:header="709" w:footer="658" w:gutter="0"/>
          <w:cols w:space="708"/>
          <w:vAlign w:val="center"/>
        </w:sectPr>
      </w:pPr>
    </w:p>
    <w:p w14:paraId="59F2A0A7" w14:textId="707B70BD" w:rsidR="0055021B" w:rsidRPr="00897E34" w:rsidRDefault="0055021B" w:rsidP="00CB3AD0">
      <w:pPr>
        <w:widowControl w:val="0"/>
        <w:suppressAutoHyphens/>
        <w:spacing w:after="0" w:line="240" w:lineRule="auto"/>
        <w:ind w:left="374"/>
        <w:jc w:val="center"/>
        <w:rPr>
          <w:rFonts w:ascii="Bookman Old Style" w:eastAsia="Times New Roman" w:hAnsi="Bookman Old Style"/>
          <w:b/>
          <w:bCs/>
          <w:lang w:eastAsia="x-none"/>
        </w:rPr>
      </w:pPr>
      <w:r w:rsidRPr="00897E34">
        <w:rPr>
          <w:rFonts w:ascii="Bookman Old Style" w:eastAsia="Times New Roman" w:hAnsi="Bookman Old Style"/>
          <w:b/>
          <w:bCs/>
          <w:lang w:eastAsia="x-none"/>
        </w:rPr>
        <w:lastRenderedPageBreak/>
        <w:t>ТЕХНИЧЕСКА СПЕЦИФИКАЦИЯ</w:t>
      </w:r>
    </w:p>
    <w:p w14:paraId="4AA103D7" w14:textId="1E1D1F5B" w:rsidR="003B720D" w:rsidRPr="00897E34" w:rsidRDefault="003B720D" w:rsidP="0055021B">
      <w:pPr>
        <w:suppressAutoHyphens/>
        <w:spacing w:after="0" w:line="240" w:lineRule="auto"/>
        <w:ind w:left="375"/>
        <w:jc w:val="center"/>
        <w:rPr>
          <w:rFonts w:ascii="Bookman Old Style" w:eastAsia="Times New Roman" w:hAnsi="Bookman Old Style"/>
          <w:b/>
          <w:bCs/>
          <w:lang w:eastAsia="x-none"/>
        </w:rPr>
      </w:pPr>
    </w:p>
    <w:p w14:paraId="549CCE7F" w14:textId="39FF8797" w:rsidR="003B720D" w:rsidRPr="00897E34" w:rsidRDefault="003B720D" w:rsidP="00C74B20">
      <w:pPr>
        <w:keepNext/>
        <w:keepLines/>
        <w:widowControl w:val="0"/>
        <w:numPr>
          <w:ilvl w:val="1"/>
          <w:numId w:val="19"/>
        </w:numPr>
        <w:tabs>
          <w:tab w:val="num" w:pos="567"/>
        </w:tabs>
        <w:suppressAutoHyphens/>
        <w:spacing w:before="120" w:after="0" w:line="240" w:lineRule="auto"/>
        <w:jc w:val="both"/>
        <w:rPr>
          <w:rFonts w:ascii="Bookman Old Style" w:eastAsia="Times New Roman" w:hAnsi="Bookman Old Style"/>
        </w:rPr>
      </w:pPr>
      <w:r w:rsidRPr="00897E34">
        <w:rPr>
          <w:rFonts w:ascii="Bookman Old Style" w:eastAsia="Times New Roman" w:hAnsi="Bookman Old Style"/>
        </w:rPr>
        <w:t>Предмет на Договора е:</w:t>
      </w:r>
      <w:r w:rsidRPr="00897E34">
        <w:rPr>
          <w:rFonts w:ascii="Bookman Old Style" w:eastAsia="Times New Roman" w:hAnsi="Bookman Old Style"/>
          <w:lang w:val="ru-RU"/>
        </w:rPr>
        <w:t xml:space="preserve"> </w:t>
      </w:r>
      <w:r w:rsidR="00F67607">
        <w:rPr>
          <w:rFonts w:ascii="Bookman Old Style" w:eastAsia="Times New Roman" w:hAnsi="Bookman Old Style"/>
          <w:lang w:val="ru-RU"/>
        </w:rPr>
        <w:t>Ремонт</w:t>
      </w:r>
      <w:r w:rsidR="0018721F" w:rsidRPr="00897E34">
        <w:rPr>
          <w:rFonts w:ascii="Bookman Old Style" w:eastAsia="Times New Roman" w:hAnsi="Bookman Old Style"/>
        </w:rPr>
        <w:t xml:space="preserve"> на преносими газ детектори, въздушно изолиращи дихателни апарати, стационарни системи, алкохоломери и газозащитни костюми</w:t>
      </w:r>
      <w:r w:rsidRPr="00897E34">
        <w:rPr>
          <w:rFonts w:ascii="Bookman Old Style" w:eastAsia="Times New Roman" w:hAnsi="Bookman Old Style"/>
        </w:rPr>
        <w:t xml:space="preserve">, в зависимост от обособената позиция, за която е сключен. </w:t>
      </w:r>
    </w:p>
    <w:p w14:paraId="39388009" w14:textId="38EC69DD" w:rsidR="003B720D" w:rsidRPr="00897E34" w:rsidRDefault="003B720D" w:rsidP="00C74B20">
      <w:pPr>
        <w:pStyle w:val="ListParagraph"/>
        <w:keepNext/>
        <w:keepLines/>
        <w:numPr>
          <w:ilvl w:val="1"/>
          <w:numId w:val="27"/>
        </w:numPr>
        <w:suppressAutoHyphens/>
        <w:spacing w:before="120" w:after="120"/>
        <w:contextualSpacing/>
        <w:jc w:val="both"/>
        <w:rPr>
          <w:rFonts w:ascii="Bookman Old Style" w:hAnsi="Bookman Old Style"/>
        </w:rPr>
      </w:pPr>
      <w:r w:rsidRPr="00896901">
        <w:rPr>
          <w:rFonts w:ascii="Bookman Old Style" w:eastAsia="Times New Roman" w:hAnsi="Bookman Old Style"/>
          <w:b/>
        </w:rPr>
        <w:t>Обособена позиция 1</w:t>
      </w:r>
      <w:r w:rsidRPr="00897E34">
        <w:rPr>
          <w:rFonts w:ascii="Bookman Old Style" w:eastAsia="Times New Roman" w:hAnsi="Bookman Old Style"/>
        </w:rPr>
        <w:t xml:space="preserve"> - </w:t>
      </w:r>
      <w:r w:rsidR="00F67607">
        <w:rPr>
          <w:rFonts w:ascii="Bookman Old Style" w:eastAsia="Times New Roman" w:hAnsi="Bookman Old Style"/>
        </w:rPr>
        <w:t>Ремонт</w:t>
      </w:r>
      <w:r w:rsidR="0018721F" w:rsidRPr="00897E34">
        <w:rPr>
          <w:rFonts w:ascii="Bookman Old Style" w:eastAsia="Times New Roman" w:hAnsi="Bookman Old Style"/>
          <w:lang w:eastAsia="bg-BG"/>
        </w:rPr>
        <w:t xml:space="preserve"> на п</w:t>
      </w:r>
      <w:r w:rsidR="0018721F" w:rsidRPr="00897E34">
        <w:rPr>
          <w:rFonts w:ascii="Bookman Old Style" w:hAnsi="Bookman Old Style"/>
        </w:rPr>
        <w:t xml:space="preserve">реносими газ детектори, стационарни системи, въздушно изолиращи дихателни апарати, алкохоломер и газозащитни костюми, произведени от </w:t>
      </w:r>
      <w:r w:rsidR="00FA5FEA" w:rsidRPr="00897E34">
        <w:rPr>
          <w:rFonts w:ascii="Bookman Old Style" w:hAnsi="Bookman Old Style"/>
        </w:rPr>
        <w:t>Draeger Safety GmbH</w:t>
      </w:r>
      <w:r w:rsidRPr="00897E34">
        <w:rPr>
          <w:rFonts w:ascii="Bookman Old Style" w:hAnsi="Bookman Old Style"/>
        </w:rPr>
        <w:t>:</w:t>
      </w:r>
    </w:p>
    <w:p w14:paraId="0E153773" w14:textId="7587BC59" w:rsidR="00FA5FEA" w:rsidRPr="00897E34" w:rsidRDefault="00F67607" w:rsidP="00FA5FEA">
      <w:pPr>
        <w:pStyle w:val="BodyText"/>
        <w:widowControl w:val="0"/>
        <w:ind w:left="709"/>
        <w:rPr>
          <w:rFonts w:ascii="Bookman Old Style" w:hAnsi="Bookman Old Style"/>
          <w:i/>
          <w:u w:val="single"/>
        </w:rPr>
      </w:pPr>
      <w:r>
        <w:rPr>
          <w:rFonts w:ascii="Bookman Old Style" w:hAnsi="Bookman Old Style"/>
          <w:i/>
          <w:u w:val="single"/>
        </w:rPr>
        <w:t>Ремонта включва</w:t>
      </w:r>
      <w:r w:rsidR="00FA5FEA" w:rsidRPr="00897E34">
        <w:rPr>
          <w:rFonts w:ascii="Bookman Old Style" w:hAnsi="Bookman Old Style"/>
          <w:i/>
          <w:u w:val="single"/>
        </w:rPr>
        <w:t>:</w:t>
      </w:r>
    </w:p>
    <w:p w14:paraId="13F6E40B" w14:textId="77777777" w:rsidR="00F67607" w:rsidRPr="00F67607" w:rsidRDefault="00F67607" w:rsidP="00F67607">
      <w:pPr>
        <w:pStyle w:val="BodyText"/>
        <w:widowControl w:val="0"/>
        <w:numPr>
          <w:ilvl w:val="0"/>
          <w:numId w:val="23"/>
        </w:numPr>
        <w:spacing w:after="0" w:line="240" w:lineRule="auto"/>
        <w:ind w:left="714" w:hanging="357"/>
        <w:jc w:val="both"/>
        <w:rPr>
          <w:rFonts w:ascii="Bookman Old Style" w:eastAsia="Times New Roman" w:hAnsi="Bookman Old Style"/>
        </w:rPr>
      </w:pPr>
      <w:r w:rsidRPr="00F67607">
        <w:rPr>
          <w:rFonts w:ascii="Bookman Old Style" w:eastAsia="Times New Roman" w:hAnsi="Bookman Old Style"/>
        </w:rPr>
        <w:t>Подмяна на части на следните уреди/ апарати:</w:t>
      </w:r>
    </w:p>
    <w:p w14:paraId="01973797" w14:textId="77777777" w:rsidR="00F67607" w:rsidRPr="00F67607" w:rsidRDefault="00F67607" w:rsidP="00F67607">
      <w:pPr>
        <w:pStyle w:val="BodyText"/>
        <w:widowControl w:val="0"/>
        <w:numPr>
          <w:ilvl w:val="0"/>
          <w:numId w:val="36"/>
        </w:numPr>
        <w:spacing w:after="0" w:line="240" w:lineRule="auto"/>
        <w:jc w:val="both"/>
        <w:rPr>
          <w:rFonts w:ascii="Bookman Old Style" w:eastAsia="Times New Roman" w:hAnsi="Bookman Old Style"/>
        </w:rPr>
      </w:pPr>
      <w:r w:rsidRPr="00F67607">
        <w:rPr>
          <w:rFonts w:ascii="Bookman Old Style" w:eastAsia="Times New Roman" w:hAnsi="Bookman Old Style"/>
        </w:rPr>
        <w:t>Преносим газ детектор, модели – X-am 2000, X-am 2500, X-am 3000, X-am 5000, X-am 5600, X-am 7000, PAC 7000;</w:t>
      </w:r>
    </w:p>
    <w:p w14:paraId="213C5B2C" w14:textId="77777777" w:rsidR="00F67607" w:rsidRPr="00F67607" w:rsidRDefault="00F67607" w:rsidP="00F67607">
      <w:pPr>
        <w:pStyle w:val="BodyText"/>
        <w:widowControl w:val="0"/>
        <w:numPr>
          <w:ilvl w:val="0"/>
          <w:numId w:val="36"/>
        </w:numPr>
        <w:spacing w:after="0" w:line="240" w:lineRule="auto"/>
        <w:jc w:val="both"/>
        <w:rPr>
          <w:rFonts w:ascii="Bookman Old Style" w:eastAsia="Times New Roman" w:hAnsi="Bookman Old Style"/>
        </w:rPr>
      </w:pPr>
      <w:r w:rsidRPr="00F67607">
        <w:rPr>
          <w:rFonts w:ascii="Bookman Old Style" w:eastAsia="Times New Roman" w:hAnsi="Bookman Old Style"/>
        </w:rPr>
        <w:t>Алкохоломер Alcotest 6810;</w:t>
      </w:r>
    </w:p>
    <w:p w14:paraId="23826D1F" w14:textId="77777777" w:rsidR="00F67607" w:rsidRPr="00F67607" w:rsidRDefault="00F67607" w:rsidP="00F67607">
      <w:pPr>
        <w:pStyle w:val="BodyText"/>
        <w:widowControl w:val="0"/>
        <w:numPr>
          <w:ilvl w:val="0"/>
          <w:numId w:val="36"/>
        </w:numPr>
        <w:spacing w:after="0" w:line="240" w:lineRule="auto"/>
        <w:jc w:val="both"/>
        <w:rPr>
          <w:rFonts w:ascii="Bookman Old Style" w:eastAsia="Times New Roman" w:hAnsi="Bookman Old Style"/>
        </w:rPr>
      </w:pPr>
      <w:r w:rsidRPr="00F67607">
        <w:rPr>
          <w:rFonts w:ascii="Bookman Old Style" w:eastAsia="Times New Roman" w:hAnsi="Bookman Old Style"/>
        </w:rPr>
        <w:t>Въздушно изолиращ дихателен апарат, модели – РА 94, РР 15;</w:t>
      </w:r>
    </w:p>
    <w:p w14:paraId="5DA0FDD6" w14:textId="77777777" w:rsidR="00F67607" w:rsidRPr="00F67607" w:rsidRDefault="00F67607" w:rsidP="00F67607">
      <w:pPr>
        <w:pStyle w:val="BodyText"/>
        <w:widowControl w:val="0"/>
        <w:numPr>
          <w:ilvl w:val="0"/>
          <w:numId w:val="36"/>
        </w:numPr>
        <w:spacing w:after="0" w:line="240" w:lineRule="auto"/>
        <w:jc w:val="both"/>
        <w:rPr>
          <w:rFonts w:ascii="Bookman Old Style" w:eastAsia="Times New Roman" w:hAnsi="Bookman Old Style"/>
        </w:rPr>
      </w:pPr>
      <w:r w:rsidRPr="00F67607">
        <w:rPr>
          <w:rFonts w:ascii="Bookman Old Style" w:eastAsia="Times New Roman" w:hAnsi="Bookman Old Style"/>
        </w:rPr>
        <w:t>Газозащитен костюм – CPS 7900;</w:t>
      </w:r>
    </w:p>
    <w:p w14:paraId="0436EC73" w14:textId="77777777" w:rsidR="00F67607" w:rsidRPr="00F67607" w:rsidRDefault="00F67607" w:rsidP="00F67607">
      <w:pPr>
        <w:pStyle w:val="BodyText"/>
        <w:widowControl w:val="0"/>
        <w:numPr>
          <w:ilvl w:val="0"/>
          <w:numId w:val="36"/>
        </w:numPr>
        <w:spacing w:after="0" w:line="240" w:lineRule="auto"/>
        <w:jc w:val="both"/>
        <w:rPr>
          <w:rFonts w:ascii="Bookman Old Style" w:eastAsia="Times New Roman" w:hAnsi="Bookman Old Style"/>
        </w:rPr>
      </w:pPr>
      <w:r w:rsidRPr="00F67607">
        <w:rPr>
          <w:rFonts w:ascii="Bookman Old Style" w:eastAsia="Times New Roman" w:hAnsi="Bookman Old Style"/>
        </w:rPr>
        <w:t>Датчик водород – Uni Gard;</w:t>
      </w:r>
    </w:p>
    <w:p w14:paraId="4A19B093" w14:textId="77777777" w:rsidR="00F67607" w:rsidRPr="00F67607" w:rsidRDefault="00F67607" w:rsidP="00F67607">
      <w:pPr>
        <w:pStyle w:val="BodyText"/>
        <w:widowControl w:val="0"/>
        <w:numPr>
          <w:ilvl w:val="0"/>
          <w:numId w:val="36"/>
        </w:numPr>
        <w:spacing w:after="0" w:line="240" w:lineRule="auto"/>
        <w:jc w:val="both"/>
        <w:rPr>
          <w:rFonts w:ascii="Bookman Old Style" w:eastAsia="Times New Roman" w:hAnsi="Bookman Old Style"/>
        </w:rPr>
      </w:pPr>
      <w:r w:rsidRPr="00F67607">
        <w:rPr>
          <w:rFonts w:ascii="Bookman Old Style" w:eastAsia="Times New Roman" w:hAnsi="Bookman Old Style"/>
        </w:rPr>
        <w:t>Датчици за хлор – GFG, Jesko;</w:t>
      </w:r>
    </w:p>
    <w:p w14:paraId="5697C51A" w14:textId="77777777" w:rsidR="00F67607" w:rsidRPr="00F67607" w:rsidRDefault="00F67607" w:rsidP="00F67607">
      <w:pPr>
        <w:pStyle w:val="BodyText"/>
        <w:widowControl w:val="0"/>
        <w:numPr>
          <w:ilvl w:val="0"/>
          <w:numId w:val="36"/>
        </w:numPr>
        <w:spacing w:after="0" w:line="240" w:lineRule="auto"/>
        <w:jc w:val="both"/>
        <w:rPr>
          <w:rFonts w:ascii="Bookman Old Style" w:eastAsia="Times New Roman" w:hAnsi="Bookman Old Style"/>
        </w:rPr>
      </w:pPr>
      <w:r w:rsidRPr="00F67607">
        <w:rPr>
          <w:rFonts w:ascii="Bookman Old Style" w:eastAsia="Times New Roman" w:hAnsi="Bookman Old Style"/>
        </w:rPr>
        <w:t>Пропускотърсач – MSI GS2;</w:t>
      </w:r>
    </w:p>
    <w:p w14:paraId="17715E26" w14:textId="77777777" w:rsidR="00F67607" w:rsidRPr="00F67607" w:rsidRDefault="00F67607" w:rsidP="00F67607">
      <w:pPr>
        <w:pStyle w:val="BodyText"/>
        <w:widowControl w:val="0"/>
        <w:numPr>
          <w:ilvl w:val="0"/>
          <w:numId w:val="36"/>
        </w:numPr>
        <w:spacing w:after="0" w:line="240" w:lineRule="auto"/>
        <w:jc w:val="both"/>
        <w:rPr>
          <w:rFonts w:ascii="Bookman Old Style" w:eastAsia="Times New Roman" w:hAnsi="Bookman Old Style"/>
        </w:rPr>
      </w:pPr>
      <w:r w:rsidRPr="00F67607">
        <w:rPr>
          <w:rFonts w:ascii="Bookman Old Style" w:eastAsia="Times New Roman" w:hAnsi="Bookman Old Style"/>
        </w:rPr>
        <w:t>Система/ централа – Политрон, Awite.</w:t>
      </w:r>
    </w:p>
    <w:p w14:paraId="73359A43" w14:textId="77777777" w:rsidR="00F67607" w:rsidRPr="00F67607" w:rsidRDefault="00F67607" w:rsidP="00F67607">
      <w:pPr>
        <w:pStyle w:val="BodyText"/>
        <w:widowControl w:val="0"/>
        <w:numPr>
          <w:ilvl w:val="0"/>
          <w:numId w:val="23"/>
        </w:numPr>
        <w:spacing w:after="0" w:line="240" w:lineRule="auto"/>
        <w:ind w:left="714" w:hanging="357"/>
        <w:jc w:val="both"/>
        <w:rPr>
          <w:rFonts w:ascii="Bookman Old Style" w:eastAsia="Times New Roman" w:hAnsi="Bookman Old Style"/>
        </w:rPr>
      </w:pPr>
      <w:r w:rsidRPr="00F67607">
        <w:rPr>
          <w:rFonts w:ascii="Bookman Old Style" w:eastAsia="Times New Roman" w:hAnsi="Bookman Old Style"/>
        </w:rPr>
        <w:t>Ремонтът се извършва на база информация от производителя за приблизителния живот на частите, след дефектиране и при доказана необходимост по време на проверката на уреда/ апарата.</w:t>
      </w:r>
    </w:p>
    <w:p w14:paraId="6A6C00F6" w14:textId="77777777" w:rsidR="00F67607" w:rsidRPr="00F67607" w:rsidRDefault="00F67607" w:rsidP="00F67607">
      <w:pPr>
        <w:pStyle w:val="BodyText"/>
        <w:widowControl w:val="0"/>
        <w:numPr>
          <w:ilvl w:val="0"/>
          <w:numId w:val="23"/>
        </w:numPr>
        <w:spacing w:after="0" w:line="240" w:lineRule="auto"/>
        <w:ind w:left="714" w:hanging="357"/>
        <w:jc w:val="both"/>
        <w:rPr>
          <w:rFonts w:ascii="Bookman Old Style" w:eastAsia="Times New Roman" w:hAnsi="Bookman Old Style"/>
        </w:rPr>
      </w:pPr>
      <w:r w:rsidRPr="00F67607">
        <w:rPr>
          <w:rFonts w:ascii="Bookman Old Style" w:eastAsia="Times New Roman" w:hAnsi="Bookman Old Style"/>
        </w:rPr>
        <w:t>Ремонтът се извършва по писмена заявка от Възложителя.</w:t>
      </w:r>
    </w:p>
    <w:p w14:paraId="4C6DCAB0" w14:textId="77777777" w:rsidR="00F67607" w:rsidRPr="00F67607" w:rsidRDefault="00F67607" w:rsidP="00F67607">
      <w:pPr>
        <w:pStyle w:val="BodyText"/>
        <w:widowControl w:val="0"/>
        <w:numPr>
          <w:ilvl w:val="0"/>
          <w:numId w:val="23"/>
        </w:numPr>
        <w:spacing w:after="0" w:line="240" w:lineRule="auto"/>
        <w:ind w:left="714" w:hanging="357"/>
        <w:jc w:val="both"/>
        <w:rPr>
          <w:rFonts w:ascii="Bookman Old Style" w:eastAsia="Times New Roman" w:hAnsi="Bookman Old Style"/>
        </w:rPr>
      </w:pPr>
      <w:r w:rsidRPr="00F67607">
        <w:rPr>
          <w:rFonts w:ascii="Bookman Old Style" w:eastAsia="Times New Roman" w:hAnsi="Bookman Old Style"/>
        </w:rPr>
        <w:t>В случай, че подменената от Изпълнителя част дефектира поради производствен дефект в рамките на гаранционния й срок, Изпълнителят се задължава за своя сметка да ремонтира съответния уред, както и да отстрани всякакви повреди, настъпили в резултат на дефектирането на резервната част.</w:t>
      </w:r>
    </w:p>
    <w:p w14:paraId="6335C26C" w14:textId="491D1975" w:rsidR="00FA5FEA" w:rsidRPr="00897E34" w:rsidRDefault="00FA5FEA" w:rsidP="00C036EB">
      <w:pPr>
        <w:pStyle w:val="BodyText"/>
        <w:widowControl w:val="0"/>
        <w:spacing w:before="120" w:after="0"/>
        <w:rPr>
          <w:rFonts w:ascii="Bookman Old Style" w:hAnsi="Bookman Old Style"/>
          <w:i/>
          <w:u w:val="single"/>
        </w:rPr>
      </w:pPr>
      <w:r w:rsidRPr="00897E34">
        <w:rPr>
          <w:rFonts w:ascii="Bookman Old Style" w:hAnsi="Bookman Old Style"/>
        </w:rPr>
        <w:t xml:space="preserve">           </w:t>
      </w:r>
      <w:r w:rsidRPr="00897E34">
        <w:rPr>
          <w:rFonts w:ascii="Bookman Old Style" w:hAnsi="Bookman Old Style"/>
          <w:i/>
          <w:u w:val="single"/>
        </w:rPr>
        <w:t>Протоколи от изпитвания :</w:t>
      </w:r>
    </w:p>
    <w:p w14:paraId="3C3698E4" w14:textId="77777777" w:rsidR="00FA5FEA" w:rsidRPr="00897E34" w:rsidRDefault="00FA5FEA" w:rsidP="00C74B20">
      <w:pPr>
        <w:pStyle w:val="ListParagraph"/>
        <w:keepNext/>
        <w:keepLines/>
        <w:numPr>
          <w:ilvl w:val="0"/>
          <w:numId w:val="29"/>
        </w:numPr>
        <w:spacing w:after="0" w:line="240" w:lineRule="auto"/>
        <w:jc w:val="both"/>
        <w:rPr>
          <w:rFonts w:ascii="Bookman Old Style" w:hAnsi="Bookman Old Style"/>
          <w:vanish/>
        </w:rPr>
      </w:pPr>
    </w:p>
    <w:p w14:paraId="701F5DDD" w14:textId="77777777" w:rsidR="00FA5FEA" w:rsidRPr="00897E34" w:rsidRDefault="00FA5FEA" w:rsidP="00C74B20">
      <w:pPr>
        <w:pStyle w:val="ListParagraph"/>
        <w:keepNext/>
        <w:keepLines/>
        <w:numPr>
          <w:ilvl w:val="2"/>
          <w:numId w:val="29"/>
        </w:numPr>
        <w:spacing w:after="0" w:line="240" w:lineRule="auto"/>
        <w:jc w:val="both"/>
        <w:rPr>
          <w:rFonts w:ascii="Bookman Old Style" w:hAnsi="Bookman Old Style"/>
          <w:vanish/>
        </w:rPr>
      </w:pPr>
    </w:p>
    <w:p w14:paraId="647B50BA" w14:textId="77777777" w:rsidR="00FA5FEA" w:rsidRPr="00897E34" w:rsidRDefault="00FA5FEA" w:rsidP="00C74B20">
      <w:pPr>
        <w:pStyle w:val="ListParagraph"/>
        <w:keepNext/>
        <w:keepLines/>
        <w:numPr>
          <w:ilvl w:val="2"/>
          <w:numId w:val="29"/>
        </w:numPr>
        <w:spacing w:after="0" w:line="240" w:lineRule="auto"/>
        <w:jc w:val="both"/>
        <w:rPr>
          <w:rFonts w:ascii="Bookman Old Style" w:hAnsi="Bookman Old Style"/>
          <w:vanish/>
        </w:rPr>
      </w:pPr>
    </w:p>
    <w:p w14:paraId="26982C47" w14:textId="77777777" w:rsidR="00FA5FEA" w:rsidRPr="00897E34" w:rsidRDefault="00FA5FEA" w:rsidP="00C74B20">
      <w:pPr>
        <w:pStyle w:val="ListParagraph"/>
        <w:keepNext/>
        <w:keepLines/>
        <w:numPr>
          <w:ilvl w:val="2"/>
          <w:numId w:val="29"/>
        </w:numPr>
        <w:spacing w:after="0" w:line="240" w:lineRule="auto"/>
        <w:jc w:val="both"/>
        <w:rPr>
          <w:rFonts w:ascii="Bookman Old Style" w:hAnsi="Bookman Old Style"/>
          <w:vanish/>
        </w:rPr>
      </w:pPr>
    </w:p>
    <w:p w14:paraId="690F8F13" w14:textId="77777777" w:rsidR="00FA5FEA" w:rsidRPr="00897E34" w:rsidRDefault="00FA5FEA" w:rsidP="00C74B20">
      <w:pPr>
        <w:pStyle w:val="ListParagraph"/>
        <w:keepNext/>
        <w:keepLines/>
        <w:numPr>
          <w:ilvl w:val="2"/>
          <w:numId w:val="29"/>
        </w:numPr>
        <w:spacing w:after="0" w:line="240" w:lineRule="auto"/>
        <w:jc w:val="both"/>
        <w:rPr>
          <w:rFonts w:ascii="Bookman Old Style" w:hAnsi="Bookman Old Style"/>
          <w:vanish/>
        </w:rPr>
      </w:pPr>
    </w:p>
    <w:p w14:paraId="70AB6954" w14:textId="77777777" w:rsidR="00FA5FEA" w:rsidRPr="00897E34" w:rsidRDefault="00FA5FEA" w:rsidP="00C74B20">
      <w:pPr>
        <w:pStyle w:val="ListParagraph"/>
        <w:keepNext/>
        <w:keepLines/>
        <w:numPr>
          <w:ilvl w:val="2"/>
          <w:numId w:val="29"/>
        </w:numPr>
        <w:spacing w:after="0" w:line="240" w:lineRule="auto"/>
        <w:jc w:val="both"/>
        <w:rPr>
          <w:rFonts w:ascii="Bookman Old Style" w:hAnsi="Bookman Old Style"/>
          <w:vanish/>
        </w:rPr>
      </w:pPr>
    </w:p>
    <w:p w14:paraId="184B652E" w14:textId="77777777" w:rsidR="00FA5FEA" w:rsidRPr="00897E34" w:rsidRDefault="00FA5FEA" w:rsidP="00C74B20">
      <w:pPr>
        <w:pStyle w:val="ListParagraph"/>
        <w:keepNext/>
        <w:keepLines/>
        <w:numPr>
          <w:ilvl w:val="2"/>
          <w:numId w:val="29"/>
        </w:numPr>
        <w:spacing w:after="0" w:line="240" w:lineRule="auto"/>
        <w:jc w:val="both"/>
        <w:rPr>
          <w:rFonts w:ascii="Bookman Old Style" w:hAnsi="Bookman Old Style"/>
          <w:vanish/>
        </w:rPr>
      </w:pPr>
    </w:p>
    <w:p w14:paraId="76035460" w14:textId="77777777" w:rsidR="00FA5FEA" w:rsidRPr="00897E34" w:rsidRDefault="00FA5FEA" w:rsidP="00C74B20">
      <w:pPr>
        <w:pStyle w:val="ListParagraph"/>
        <w:keepNext/>
        <w:keepLines/>
        <w:numPr>
          <w:ilvl w:val="2"/>
          <w:numId w:val="29"/>
        </w:numPr>
        <w:spacing w:after="0" w:line="240" w:lineRule="auto"/>
        <w:jc w:val="both"/>
        <w:rPr>
          <w:rFonts w:ascii="Bookman Old Style" w:hAnsi="Bookman Old Style"/>
          <w:vanish/>
        </w:rPr>
      </w:pPr>
    </w:p>
    <w:p w14:paraId="4E727AB8" w14:textId="77777777" w:rsidR="00FA5FEA" w:rsidRPr="00897E34" w:rsidRDefault="00FA5FEA" w:rsidP="00C74B20">
      <w:pPr>
        <w:pStyle w:val="ListParagraph"/>
        <w:keepNext/>
        <w:keepLines/>
        <w:numPr>
          <w:ilvl w:val="2"/>
          <w:numId w:val="29"/>
        </w:numPr>
        <w:spacing w:after="0" w:line="240" w:lineRule="auto"/>
        <w:jc w:val="both"/>
        <w:rPr>
          <w:rFonts w:ascii="Bookman Old Style" w:hAnsi="Bookman Old Style"/>
          <w:vanish/>
        </w:rPr>
      </w:pPr>
    </w:p>
    <w:p w14:paraId="22E4B6B7" w14:textId="77777777" w:rsidR="00C036EB" w:rsidRPr="00825A5A" w:rsidRDefault="00C036EB" w:rsidP="00C036EB">
      <w:pPr>
        <w:pStyle w:val="BodyText"/>
        <w:keepNext/>
        <w:keepLines/>
        <w:spacing w:after="0" w:line="240" w:lineRule="auto"/>
        <w:jc w:val="both"/>
        <w:rPr>
          <w:rFonts w:ascii="Bookman Old Style" w:hAnsi="Bookman Old Style"/>
          <w:b/>
        </w:rPr>
      </w:pPr>
      <w:r w:rsidRPr="00825A5A">
        <w:rPr>
          <w:rFonts w:ascii="Bookman Old Style" w:hAnsi="Bookman Old Style"/>
        </w:rPr>
        <w:t>Предаване и приемане на средствата за защита</w:t>
      </w:r>
      <w:r>
        <w:rPr>
          <w:rFonts w:ascii="Bookman Old Style" w:hAnsi="Bookman Old Style"/>
        </w:rPr>
        <w:t xml:space="preserve"> за ремонт е </w:t>
      </w:r>
      <w:r w:rsidRPr="00825A5A">
        <w:rPr>
          <w:rFonts w:ascii="Bookman Old Style" w:hAnsi="Bookman Old Style"/>
        </w:rPr>
        <w:t xml:space="preserve"> посредством приемо-предавателен протокол. Изпълнителят взима средствата за защита по предварително уговорен между двете страни график и на посочено от Възложителя място.</w:t>
      </w:r>
    </w:p>
    <w:p w14:paraId="3B42429A" w14:textId="77777777" w:rsidR="00C036EB" w:rsidRPr="00825A5A" w:rsidRDefault="00C036EB" w:rsidP="00C036EB">
      <w:pPr>
        <w:pStyle w:val="BodyText"/>
        <w:keepNext/>
        <w:keepLines/>
        <w:spacing w:after="0" w:line="240" w:lineRule="auto"/>
        <w:jc w:val="both"/>
        <w:rPr>
          <w:rFonts w:ascii="Bookman Old Style" w:hAnsi="Bookman Old Style"/>
          <w:b/>
        </w:rPr>
      </w:pPr>
      <w:r>
        <w:rPr>
          <w:rFonts w:ascii="Bookman Old Style" w:hAnsi="Bookman Old Style"/>
        </w:rPr>
        <w:t>Фабричните номера на вложените части се вписват в приемо – предавателен протокол</w:t>
      </w:r>
      <w:r w:rsidRPr="00825A5A">
        <w:rPr>
          <w:rFonts w:ascii="Bookman Old Style" w:hAnsi="Bookman Old Style"/>
        </w:rPr>
        <w:t>.</w:t>
      </w:r>
    </w:p>
    <w:p w14:paraId="7801E9A8" w14:textId="77777777" w:rsidR="00C036EB" w:rsidRPr="00825A5A" w:rsidRDefault="00C036EB" w:rsidP="00C036EB">
      <w:pPr>
        <w:pStyle w:val="BodyText"/>
        <w:keepNext/>
        <w:keepLines/>
        <w:spacing w:after="0" w:line="240" w:lineRule="auto"/>
        <w:jc w:val="both"/>
        <w:rPr>
          <w:rFonts w:ascii="Bookman Old Style" w:hAnsi="Bookman Old Style"/>
        </w:rPr>
      </w:pPr>
      <w:r w:rsidRPr="00825A5A">
        <w:rPr>
          <w:rFonts w:ascii="Bookman Old Style" w:hAnsi="Bookman Old Style"/>
        </w:rPr>
        <w:t xml:space="preserve">За алкохоломер, въздушно изолиращи дихателни апарати, газозащитни костюми и газ анализатори – уредите </w:t>
      </w:r>
      <w:r>
        <w:rPr>
          <w:rFonts w:ascii="Bookman Old Style" w:hAnsi="Bookman Old Style"/>
        </w:rPr>
        <w:t xml:space="preserve"> и сервизните отчети от ремонта </w:t>
      </w:r>
      <w:r w:rsidRPr="00825A5A">
        <w:rPr>
          <w:rFonts w:ascii="Bookman Old Style" w:hAnsi="Bookman Old Style"/>
        </w:rPr>
        <w:t xml:space="preserve">се взимат от и се връщат на Ползвателите. </w:t>
      </w:r>
      <w:r>
        <w:rPr>
          <w:rFonts w:ascii="Bookman Old Style" w:hAnsi="Bookman Old Style"/>
        </w:rPr>
        <w:t>Копия от сервизните отчети  се  изпращат на Контролиращия служител по имейл.</w:t>
      </w:r>
    </w:p>
    <w:p w14:paraId="7C6DB874" w14:textId="77777777" w:rsidR="00C036EB" w:rsidRPr="00825A5A" w:rsidRDefault="00C036EB" w:rsidP="00C036EB">
      <w:pPr>
        <w:pStyle w:val="BodyText"/>
        <w:keepNext/>
        <w:keepLines/>
        <w:spacing w:after="0" w:line="240" w:lineRule="auto"/>
        <w:jc w:val="both"/>
        <w:rPr>
          <w:rFonts w:ascii="Bookman Old Style" w:hAnsi="Bookman Old Style"/>
        </w:rPr>
      </w:pPr>
      <w:r w:rsidRPr="00825A5A">
        <w:rPr>
          <w:rFonts w:ascii="Bookman Old Style" w:hAnsi="Bookman Old Style"/>
        </w:rPr>
        <w:t xml:space="preserve">За датчици и централи – </w:t>
      </w:r>
      <w:r>
        <w:rPr>
          <w:rFonts w:ascii="Bookman Old Style" w:hAnsi="Bookman Old Style"/>
        </w:rPr>
        <w:t>сервизните отчети от ремонта</w:t>
      </w:r>
      <w:r w:rsidRPr="00825A5A">
        <w:rPr>
          <w:rFonts w:ascii="Bookman Old Style" w:hAnsi="Bookman Old Style"/>
        </w:rPr>
        <w:t xml:space="preserve"> се предоставят на Ползвателите</w:t>
      </w:r>
      <w:r>
        <w:rPr>
          <w:rFonts w:ascii="Bookman Old Style" w:hAnsi="Bookman Old Style"/>
        </w:rPr>
        <w:t>. Копия от сервизните отчети  се  изпращат на Контролиращия служител по имейл.</w:t>
      </w:r>
    </w:p>
    <w:p w14:paraId="0D895F79" w14:textId="77777777" w:rsidR="00FA5FEA" w:rsidRPr="00897E34" w:rsidRDefault="00FA5FEA" w:rsidP="00E64F1C">
      <w:pPr>
        <w:widowControl w:val="0"/>
        <w:suppressAutoHyphens/>
        <w:spacing w:before="120" w:after="120" w:line="240" w:lineRule="auto"/>
        <w:ind w:left="1077"/>
        <w:jc w:val="both"/>
        <w:rPr>
          <w:rFonts w:ascii="Bookman Old Style" w:hAnsi="Bookman Old Style"/>
          <w:i/>
          <w:u w:val="single"/>
        </w:rPr>
      </w:pPr>
      <w:r w:rsidRPr="00897E34">
        <w:rPr>
          <w:rFonts w:ascii="Bookman Old Style" w:hAnsi="Bookman Old Style"/>
          <w:i/>
          <w:u w:val="single"/>
        </w:rPr>
        <w:t>Срок за изпълнение</w:t>
      </w:r>
    </w:p>
    <w:p w14:paraId="6A204E17" w14:textId="0EC26554" w:rsidR="00FA5FEA" w:rsidRPr="00E64F1C" w:rsidRDefault="00F67607" w:rsidP="00E64F1C">
      <w:pPr>
        <w:pStyle w:val="ListParagraph"/>
        <w:widowControl w:val="0"/>
        <w:numPr>
          <w:ilvl w:val="0"/>
          <w:numId w:val="37"/>
        </w:numPr>
        <w:suppressAutoHyphens/>
        <w:spacing w:after="0" w:line="240" w:lineRule="auto"/>
        <w:ind w:left="2336" w:hanging="357"/>
        <w:jc w:val="both"/>
        <w:rPr>
          <w:rFonts w:ascii="Bookman Old Style" w:hAnsi="Bookman Old Style"/>
        </w:rPr>
      </w:pPr>
      <w:r w:rsidRPr="00E64F1C">
        <w:rPr>
          <w:rFonts w:ascii="Bookman Old Style" w:hAnsi="Bookman Old Style"/>
        </w:rPr>
        <w:t>Ремонт/смяна на части</w:t>
      </w:r>
      <w:r w:rsidR="00FA5FEA" w:rsidRPr="00E64F1C">
        <w:rPr>
          <w:rFonts w:ascii="Bookman Old Style" w:hAnsi="Bookman Old Style"/>
        </w:rPr>
        <w:t xml:space="preserve"> – до </w:t>
      </w:r>
      <w:r w:rsidRPr="00E64F1C">
        <w:rPr>
          <w:rFonts w:ascii="Bookman Old Style" w:hAnsi="Bookman Old Style"/>
        </w:rPr>
        <w:t>5</w:t>
      </w:r>
      <w:r w:rsidR="00FA5FEA" w:rsidRPr="00E64F1C">
        <w:rPr>
          <w:rFonts w:ascii="Bookman Old Style" w:hAnsi="Bookman Old Style"/>
        </w:rPr>
        <w:t xml:space="preserve"> работни дни</w:t>
      </w:r>
    </w:p>
    <w:p w14:paraId="7460BDD7" w14:textId="5FC05213" w:rsidR="00FA5FEA" w:rsidRPr="00E64F1C" w:rsidRDefault="00FA5FEA" w:rsidP="00E64F1C">
      <w:pPr>
        <w:pStyle w:val="ListParagraph"/>
        <w:widowControl w:val="0"/>
        <w:numPr>
          <w:ilvl w:val="0"/>
          <w:numId w:val="37"/>
        </w:numPr>
        <w:suppressAutoHyphens/>
        <w:spacing w:after="0" w:line="240" w:lineRule="auto"/>
        <w:ind w:left="2336" w:hanging="357"/>
        <w:jc w:val="both"/>
        <w:rPr>
          <w:rFonts w:ascii="Bookman Old Style" w:hAnsi="Bookman Old Style"/>
        </w:rPr>
      </w:pPr>
      <w:r w:rsidRPr="00E64F1C">
        <w:rPr>
          <w:rFonts w:ascii="Bookman Old Style" w:hAnsi="Bookman Old Style"/>
        </w:rPr>
        <w:t xml:space="preserve">При невъзможност за </w:t>
      </w:r>
      <w:r w:rsidR="00F67607" w:rsidRPr="00E64F1C">
        <w:rPr>
          <w:rFonts w:ascii="Bookman Old Style" w:hAnsi="Bookman Old Style"/>
        </w:rPr>
        <w:t>ремонт</w:t>
      </w:r>
      <w:r w:rsidRPr="00E64F1C">
        <w:rPr>
          <w:rFonts w:ascii="Bookman Old Style" w:hAnsi="Bookman Old Style"/>
        </w:rPr>
        <w:t xml:space="preserve"> на устройствата на територията на България  и извършването й в друга държава – до 15 работни дни</w:t>
      </w:r>
    </w:p>
    <w:p w14:paraId="75DC8C5A" w14:textId="2AEBCA12" w:rsidR="00CB3AD0" w:rsidRPr="00897E34" w:rsidRDefault="00CB3AD0" w:rsidP="00C036EB">
      <w:pPr>
        <w:widowControl w:val="0"/>
        <w:suppressAutoHyphens/>
        <w:spacing w:before="120" w:after="0" w:line="240" w:lineRule="auto"/>
        <w:ind w:left="1077"/>
        <w:jc w:val="both"/>
        <w:rPr>
          <w:rFonts w:ascii="Bookman Old Style" w:hAnsi="Bookman Old Style"/>
          <w:i/>
          <w:u w:val="single"/>
        </w:rPr>
      </w:pPr>
      <w:r w:rsidRPr="00897E34">
        <w:rPr>
          <w:rFonts w:ascii="Bookman Old Style" w:hAnsi="Bookman Old Style"/>
        </w:rPr>
        <w:t xml:space="preserve"> Г</w:t>
      </w:r>
      <w:r w:rsidRPr="00897E34">
        <w:rPr>
          <w:rFonts w:ascii="Bookman Old Style" w:hAnsi="Bookman Old Style"/>
          <w:i/>
          <w:u w:val="single"/>
        </w:rPr>
        <w:t xml:space="preserve">аранция за </w:t>
      </w:r>
      <w:r w:rsidR="00F67607">
        <w:rPr>
          <w:rFonts w:ascii="Bookman Old Style" w:hAnsi="Bookman Old Style"/>
          <w:i/>
          <w:u w:val="single"/>
        </w:rPr>
        <w:t>ремонта</w:t>
      </w:r>
      <w:r w:rsidRPr="00897E34">
        <w:rPr>
          <w:rFonts w:ascii="Bookman Old Style" w:hAnsi="Bookman Old Style"/>
          <w:i/>
          <w:u w:val="single"/>
        </w:rPr>
        <w:t xml:space="preserve"> на  стоките</w:t>
      </w:r>
    </w:p>
    <w:p w14:paraId="63DB8129" w14:textId="77777777" w:rsidR="00CB3AD0" w:rsidRPr="00897E34" w:rsidRDefault="00CB3AD0" w:rsidP="00C74B20">
      <w:pPr>
        <w:pStyle w:val="ListParagraph"/>
        <w:keepNext/>
        <w:keepLines/>
        <w:numPr>
          <w:ilvl w:val="0"/>
          <w:numId w:val="35"/>
        </w:numPr>
        <w:suppressAutoHyphens/>
        <w:spacing w:after="0" w:line="240" w:lineRule="auto"/>
        <w:jc w:val="both"/>
        <w:rPr>
          <w:rFonts w:ascii="Verdana" w:hAnsi="Verdana"/>
          <w:vanish/>
          <w:sz w:val="20"/>
          <w:szCs w:val="20"/>
        </w:rPr>
      </w:pPr>
    </w:p>
    <w:p w14:paraId="7AA5A6F2" w14:textId="77777777" w:rsidR="00CB3AD0" w:rsidRPr="00897E34" w:rsidRDefault="00CB3AD0" w:rsidP="00C74B20">
      <w:pPr>
        <w:pStyle w:val="ListParagraph"/>
        <w:keepNext/>
        <w:keepLines/>
        <w:numPr>
          <w:ilvl w:val="2"/>
          <w:numId w:val="35"/>
        </w:numPr>
        <w:suppressAutoHyphens/>
        <w:spacing w:after="0" w:line="240" w:lineRule="auto"/>
        <w:jc w:val="both"/>
        <w:rPr>
          <w:rFonts w:ascii="Verdana" w:hAnsi="Verdana"/>
          <w:vanish/>
          <w:sz w:val="20"/>
          <w:szCs w:val="20"/>
        </w:rPr>
      </w:pPr>
    </w:p>
    <w:p w14:paraId="3A4281F6" w14:textId="77777777" w:rsidR="00CB3AD0" w:rsidRPr="00897E34" w:rsidRDefault="00CB3AD0" w:rsidP="00C74B20">
      <w:pPr>
        <w:pStyle w:val="ListParagraph"/>
        <w:keepNext/>
        <w:keepLines/>
        <w:numPr>
          <w:ilvl w:val="2"/>
          <w:numId w:val="35"/>
        </w:numPr>
        <w:suppressAutoHyphens/>
        <w:spacing w:after="0" w:line="240" w:lineRule="auto"/>
        <w:jc w:val="both"/>
        <w:rPr>
          <w:rFonts w:ascii="Verdana" w:hAnsi="Verdana"/>
          <w:vanish/>
          <w:sz w:val="20"/>
          <w:szCs w:val="20"/>
        </w:rPr>
      </w:pPr>
    </w:p>
    <w:p w14:paraId="72C2B26F" w14:textId="77777777" w:rsidR="00CB3AD0" w:rsidRPr="00897E34" w:rsidRDefault="00CB3AD0" w:rsidP="00C74B20">
      <w:pPr>
        <w:pStyle w:val="ListParagraph"/>
        <w:keepNext/>
        <w:keepLines/>
        <w:numPr>
          <w:ilvl w:val="2"/>
          <w:numId w:val="35"/>
        </w:numPr>
        <w:suppressAutoHyphens/>
        <w:spacing w:after="0" w:line="240" w:lineRule="auto"/>
        <w:jc w:val="both"/>
        <w:rPr>
          <w:rFonts w:ascii="Verdana" w:hAnsi="Verdana"/>
          <w:vanish/>
          <w:sz w:val="20"/>
          <w:szCs w:val="20"/>
        </w:rPr>
      </w:pPr>
    </w:p>
    <w:p w14:paraId="7EA0A696" w14:textId="77777777" w:rsidR="00CB3AD0" w:rsidRPr="00897E34" w:rsidRDefault="00CB3AD0" w:rsidP="00C74B20">
      <w:pPr>
        <w:pStyle w:val="ListParagraph"/>
        <w:keepNext/>
        <w:keepLines/>
        <w:numPr>
          <w:ilvl w:val="2"/>
          <w:numId w:val="35"/>
        </w:numPr>
        <w:suppressAutoHyphens/>
        <w:spacing w:after="0" w:line="240" w:lineRule="auto"/>
        <w:jc w:val="both"/>
        <w:rPr>
          <w:rFonts w:ascii="Verdana" w:hAnsi="Verdana"/>
          <w:vanish/>
          <w:sz w:val="20"/>
          <w:szCs w:val="20"/>
        </w:rPr>
      </w:pPr>
    </w:p>
    <w:p w14:paraId="1AB4D38D" w14:textId="77777777" w:rsidR="00CB3AD0" w:rsidRPr="00897E34" w:rsidRDefault="00CB3AD0" w:rsidP="00C74B20">
      <w:pPr>
        <w:pStyle w:val="ListParagraph"/>
        <w:keepNext/>
        <w:keepLines/>
        <w:numPr>
          <w:ilvl w:val="2"/>
          <w:numId w:val="35"/>
        </w:numPr>
        <w:suppressAutoHyphens/>
        <w:spacing w:after="0" w:line="240" w:lineRule="auto"/>
        <w:jc w:val="both"/>
        <w:rPr>
          <w:rFonts w:ascii="Verdana" w:hAnsi="Verdana"/>
          <w:vanish/>
          <w:sz w:val="20"/>
          <w:szCs w:val="20"/>
        </w:rPr>
      </w:pPr>
    </w:p>
    <w:p w14:paraId="61D5463F" w14:textId="77777777" w:rsidR="00CB3AD0" w:rsidRPr="00897E34" w:rsidRDefault="00CB3AD0" w:rsidP="00C74B20">
      <w:pPr>
        <w:pStyle w:val="ListParagraph"/>
        <w:keepNext/>
        <w:keepLines/>
        <w:numPr>
          <w:ilvl w:val="2"/>
          <w:numId w:val="35"/>
        </w:numPr>
        <w:suppressAutoHyphens/>
        <w:spacing w:after="0" w:line="240" w:lineRule="auto"/>
        <w:jc w:val="both"/>
        <w:rPr>
          <w:rFonts w:ascii="Verdana" w:hAnsi="Verdana"/>
          <w:vanish/>
          <w:sz w:val="20"/>
          <w:szCs w:val="20"/>
        </w:rPr>
      </w:pPr>
    </w:p>
    <w:p w14:paraId="4511132F" w14:textId="77777777" w:rsidR="00CB3AD0" w:rsidRPr="00897E34" w:rsidRDefault="00CB3AD0" w:rsidP="00C74B20">
      <w:pPr>
        <w:pStyle w:val="ListParagraph"/>
        <w:keepNext/>
        <w:keepLines/>
        <w:numPr>
          <w:ilvl w:val="2"/>
          <w:numId w:val="35"/>
        </w:numPr>
        <w:suppressAutoHyphens/>
        <w:spacing w:after="0" w:line="240" w:lineRule="auto"/>
        <w:jc w:val="both"/>
        <w:rPr>
          <w:rFonts w:ascii="Verdana" w:hAnsi="Verdana"/>
          <w:vanish/>
          <w:sz w:val="20"/>
          <w:szCs w:val="20"/>
        </w:rPr>
      </w:pPr>
    </w:p>
    <w:p w14:paraId="682F1BFD" w14:textId="77777777" w:rsidR="00CB3AD0" w:rsidRPr="00897E34" w:rsidRDefault="00CB3AD0" w:rsidP="00C74B20">
      <w:pPr>
        <w:pStyle w:val="ListParagraph"/>
        <w:keepNext/>
        <w:keepLines/>
        <w:numPr>
          <w:ilvl w:val="2"/>
          <w:numId w:val="35"/>
        </w:numPr>
        <w:suppressAutoHyphens/>
        <w:spacing w:after="0" w:line="240" w:lineRule="auto"/>
        <w:jc w:val="both"/>
        <w:rPr>
          <w:rFonts w:ascii="Verdana" w:hAnsi="Verdana"/>
          <w:vanish/>
          <w:sz w:val="20"/>
          <w:szCs w:val="20"/>
        </w:rPr>
      </w:pPr>
    </w:p>
    <w:p w14:paraId="3FF8D018" w14:textId="77777777" w:rsidR="00CB3AD0" w:rsidRPr="00897E34" w:rsidRDefault="00CB3AD0" w:rsidP="00C74B20">
      <w:pPr>
        <w:pStyle w:val="ListParagraph"/>
        <w:keepNext/>
        <w:keepLines/>
        <w:numPr>
          <w:ilvl w:val="2"/>
          <w:numId w:val="35"/>
        </w:numPr>
        <w:suppressAutoHyphens/>
        <w:spacing w:after="0" w:line="240" w:lineRule="auto"/>
        <w:jc w:val="both"/>
        <w:rPr>
          <w:rFonts w:ascii="Verdana" w:hAnsi="Verdana"/>
          <w:vanish/>
          <w:sz w:val="20"/>
          <w:szCs w:val="20"/>
        </w:rPr>
      </w:pPr>
    </w:p>
    <w:p w14:paraId="7A9D1485" w14:textId="77777777" w:rsidR="00CB3AD0" w:rsidRPr="00897E34" w:rsidRDefault="00CB3AD0" w:rsidP="00C74B20">
      <w:pPr>
        <w:pStyle w:val="ListParagraph"/>
        <w:keepNext/>
        <w:keepLines/>
        <w:numPr>
          <w:ilvl w:val="2"/>
          <w:numId w:val="35"/>
        </w:numPr>
        <w:suppressAutoHyphens/>
        <w:spacing w:after="0" w:line="240" w:lineRule="auto"/>
        <w:jc w:val="both"/>
        <w:rPr>
          <w:rFonts w:ascii="Verdana" w:hAnsi="Verdana"/>
          <w:vanish/>
          <w:sz w:val="20"/>
          <w:szCs w:val="20"/>
        </w:rPr>
      </w:pPr>
    </w:p>
    <w:p w14:paraId="7EACD64A" w14:textId="77777777" w:rsidR="00CB3AD0" w:rsidRPr="00897E34" w:rsidRDefault="00CB3AD0" w:rsidP="00C74B20">
      <w:pPr>
        <w:pStyle w:val="ListParagraph"/>
        <w:keepNext/>
        <w:keepLines/>
        <w:numPr>
          <w:ilvl w:val="2"/>
          <w:numId w:val="35"/>
        </w:numPr>
        <w:suppressAutoHyphens/>
        <w:spacing w:after="0" w:line="240" w:lineRule="auto"/>
        <w:jc w:val="both"/>
        <w:rPr>
          <w:rFonts w:ascii="Verdana" w:hAnsi="Verdana"/>
          <w:vanish/>
          <w:sz w:val="20"/>
          <w:szCs w:val="20"/>
        </w:rPr>
      </w:pPr>
    </w:p>
    <w:p w14:paraId="3F6844B0" w14:textId="77777777" w:rsidR="00CB3AD0" w:rsidRPr="00897E34" w:rsidRDefault="00CB3AD0" w:rsidP="00C74B20">
      <w:pPr>
        <w:pStyle w:val="ListParagraph"/>
        <w:keepNext/>
        <w:keepLines/>
        <w:numPr>
          <w:ilvl w:val="2"/>
          <w:numId w:val="35"/>
        </w:numPr>
        <w:suppressAutoHyphens/>
        <w:spacing w:after="0" w:line="240" w:lineRule="auto"/>
        <w:jc w:val="both"/>
        <w:rPr>
          <w:rFonts w:ascii="Verdana" w:hAnsi="Verdana"/>
          <w:vanish/>
          <w:sz w:val="20"/>
          <w:szCs w:val="20"/>
        </w:rPr>
      </w:pPr>
    </w:p>
    <w:p w14:paraId="4A959598" w14:textId="77777777" w:rsidR="00CB3AD0" w:rsidRPr="00897E34" w:rsidRDefault="00CB3AD0" w:rsidP="00C74B20">
      <w:pPr>
        <w:pStyle w:val="ListParagraph"/>
        <w:keepNext/>
        <w:keepLines/>
        <w:numPr>
          <w:ilvl w:val="2"/>
          <w:numId w:val="35"/>
        </w:numPr>
        <w:suppressAutoHyphens/>
        <w:spacing w:after="0" w:line="240" w:lineRule="auto"/>
        <w:jc w:val="both"/>
        <w:rPr>
          <w:rFonts w:ascii="Verdana" w:hAnsi="Verdana"/>
          <w:vanish/>
          <w:sz w:val="20"/>
          <w:szCs w:val="20"/>
        </w:rPr>
      </w:pPr>
    </w:p>
    <w:p w14:paraId="6993340B" w14:textId="77777777" w:rsidR="00CB3AD0" w:rsidRPr="00897E34" w:rsidRDefault="00CB3AD0" w:rsidP="00C74B20">
      <w:pPr>
        <w:pStyle w:val="ListParagraph"/>
        <w:keepNext/>
        <w:keepLines/>
        <w:numPr>
          <w:ilvl w:val="2"/>
          <w:numId w:val="35"/>
        </w:numPr>
        <w:suppressAutoHyphens/>
        <w:spacing w:after="0" w:line="240" w:lineRule="auto"/>
        <w:jc w:val="both"/>
        <w:rPr>
          <w:rFonts w:ascii="Verdana" w:hAnsi="Verdana"/>
          <w:vanish/>
          <w:sz w:val="20"/>
          <w:szCs w:val="20"/>
        </w:rPr>
      </w:pPr>
    </w:p>
    <w:p w14:paraId="76901FE6" w14:textId="77777777" w:rsidR="00CB3AD0" w:rsidRPr="00897E34" w:rsidRDefault="00CB3AD0" w:rsidP="00C74B20">
      <w:pPr>
        <w:pStyle w:val="ListParagraph"/>
        <w:keepNext/>
        <w:keepLines/>
        <w:numPr>
          <w:ilvl w:val="2"/>
          <w:numId w:val="35"/>
        </w:numPr>
        <w:suppressAutoHyphens/>
        <w:spacing w:after="0" w:line="240" w:lineRule="auto"/>
        <w:jc w:val="both"/>
        <w:rPr>
          <w:rFonts w:ascii="Verdana" w:hAnsi="Verdana"/>
          <w:vanish/>
          <w:sz w:val="20"/>
          <w:szCs w:val="20"/>
        </w:rPr>
      </w:pPr>
    </w:p>
    <w:p w14:paraId="25EC9880" w14:textId="77777777" w:rsidR="00CB3AD0" w:rsidRPr="00897E34" w:rsidRDefault="00CB3AD0" w:rsidP="00C74B20">
      <w:pPr>
        <w:pStyle w:val="ListParagraph"/>
        <w:keepNext/>
        <w:keepLines/>
        <w:numPr>
          <w:ilvl w:val="2"/>
          <w:numId w:val="35"/>
        </w:numPr>
        <w:suppressAutoHyphens/>
        <w:spacing w:after="0" w:line="240" w:lineRule="auto"/>
        <w:jc w:val="both"/>
        <w:rPr>
          <w:rFonts w:ascii="Verdana" w:hAnsi="Verdana"/>
          <w:vanish/>
          <w:sz w:val="20"/>
          <w:szCs w:val="20"/>
        </w:rPr>
      </w:pPr>
    </w:p>
    <w:p w14:paraId="0D2DF1BA" w14:textId="77777777" w:rsidR="00CB3AD0" w:rsidRPr="00897E34" w:rsidRDefault="00CB3AD0" w:rsidP="00C74B20">
      <w:pPr>
        <w:pStyle w:val="ListParagraph"/>
        <w:keepNext/>
        <w:keepLines/>
        <w:numPr>
          <w:ilvl w:val="2"/>
          <w:numId w:val="35"/>
        </w:numPr>
        <w:suppressAutoHyphens/>
        <w:spacing w:after="0" w:line="240" w:lineRule="auto"/>
        <w:jc w:val="both"/>
        <w:rPr>
          <w:rFonts w:ascii="Verdana" w:hAnsi="Verdana"/>
          <w:vanish/>
          <w:sz w:val="20"/>
          <w:szCs w:val="20"/>
        </w:rPr>
      </w:pPr>
    </w:p>
    <w:p w14:paraId="12D69B70" w14:textId="77777777" w:rsidR="00CB3AD0" w:rsidRPr="00897E34" w:rsidRDefault="00CB3AD0" w:rsidP="00C74B20">
      <w:pPr>
        <w:pStyle w:val="ListParagraph"/>
        <w:keepNext/>
        <w:keepLines/>
        <w:numPr>
          <w:ilvl w:val="2"/>
          <w:numId w:val="35"/>
        </w:numPr>
        <w:suppressAutoHyphens/>
        <w:spacing w:after="0" w:line="240" w:lineRule="auto"/>
        <w:jc w:val="both"/>
        <w:rPr>
          <w:rFonts w:ascii="Verdana" w:hAnsi="Verdana"/>
          <w:vanish/>
          <w:sz w:val="20"/>
          <w:szCs w:val="20"/>
        </w:rPr>
      </w:pPr>
    </w:p>
    <w:p w14:paraId="1771EEC0" w14:textId="11590635" w:rsidR="00CB3AD0" w:rsidRDefault="00CB3AD0" w:rsidP="00E64F1C">
      <w:pPr>
        <w:widowControl w:val="0"/>
        <w:suppressAutoHyphens/>
        <w:spacing w:after="0" w:line="240" w:lineRule="auto"/>
        <w:jc w:val="both"/>
        <w:rPr>
          <w:rFonts w:ascii="Bookman Old Style" w:hAnsi="Bookman Old Style"/>
        </w:rPr>
      </w:pPr>
      <w:r w:rsidRPr="00897E34">
        <w:rPr>
          <w:rFonts w:ascii="Bookman Old Style" w:hAnsi="Bookman Old Style"/>
        </w:rPr>
        <w:t xml:space="preserve">Гаранционен срок </w:t>
      </w:r>
      <w:r w:rsidR="00F67607">
        <w:rPr>
          <w:rFonts w:ascii="Bookman Old Style" w:hAnsi="Bookman Old Style"/>
        </w:rPr>
        <w:t xml:space="preserve">– минимум 12 </w:t>
      </w:r>
      <w:r w:rsidRPr="00897E34">
        <w:rPr>
          <w:rFonts w:ascii="Bookman Old Style" w:hAnsi="Bookman Old Style"/>
        </w:rPr>
        <w:t xml:space="preserve"> </w:t>
      </w:r>
      <w:r w:rsidR="00F67607" w:rsidRPr="00897E34">
        <w:rPr>
          <w:rFonts w:ascii="Bookman Old Style" w:hAnsi="Bookman Old Style"/>
        </w:rPr>
        <w:t>месеца</w:t>
      </w:r>
    </w:p>
    <w:p w14:paraId="583F5478" w14:textId="77777777" w:rsidR="00C036EB" w:rsidRPr="00825A5A" w:rsidRDefault="00C036EB" w:rsidP="00C036EB">
      <w:pPr>
        <w:keepNext/>
        <w:keepLines/>
        <w:suppressAutoHyphens/>
        <w:spacing w:after="0" w:line="240" w:lineRule="auto"/>
        <w:jc w:val="both"/>
        <w:rPr>
          <w:rFonts w:ascii="Bookman Old Style" w:hAnsi="Bookman Old Style"/>
        </w:rPr>
      </w:pPr>
      <w:r>
        <w:rPr>
          <w:rFonts w:ascii="Bookman Old Style" w:hAnsi="Bookman Old Style"/>
        </w:rPr>
        <w:t>Гаранционен срок и живот на частта е за следните резервни части:</w:t>
      </w:r>
      <w:r w:rsidRPr="00825A5A">
        <w:rPr>
          <w:rFonts w:ascii="Bookman Old Style" w:hAnsi="Bookman Old Style"/>
        </w:rPr>
        <w:t xml:space="preserve"> </w:t>
      </w:r>
    </w:p>
    <w:tbl>
      <w:tblPr>
        <w:tblW w:w="974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
        <w:gridCol w:w="421"/>
        <w:gridCol w:w="113"/>
        <w:gridCol w:w="3147"/>
        <w:gridCol w:w="680"/>
        <w:gridCol w:w="1163"/>
        <w:gridCol w:w="1417"/>
        <w:gridCol w:w="142"/>
        <w:gridCol w:w="2410"/>
        <w:gridCol w:w="141"/>
      </w:tblGrid>
      <w:tr w:rsidR="00F67607" w:rsidRPr="00897E34" w14:paraId="68E5F1C1" w14:textId="77777777" w:rsidTr="00FF2C91">
        <w:trPr>
          <w:gridBefore w:val="1"/>
          <w:wBefore w:w="113" w:type="dxa"/>
          <w:trHeight w:val="128"/>
        </w:trPr>
        <w:tc>
          <w:tcPr>
            <w:tcW w:w="534" w:type="dxa"/>
            <w:gridSpan w:val="2"/>
            <w:shd w:val="clear" w:color="auto" w:fill="auto"/>
            <w:hideMark/>
          </w:tcPr>
          <w:p w14:paraId="7DF1BD07" w14:textId="77777777" w:rsidR="00F67607" w:rsidRPr="00897E34" w:rsidRDefault="00F67607" w:rsidP="001B0C1F">
            <w:pPr>
              <w:suppressAutoHyphens/>
              <w:spacing w:before="240"/>
              <w:rPr>
                <w:rFonts w:ascii="Bookman Old Style" w:hAnsi="Bookman Old Style"/>
                <w:b/>
                <w:bCs/>
              </w:rPr>
            </w:pPr>
            <w:r w:rsidRPr="00897E34">
              <w:rPr>
                <w:rFonts w:ascii="Bookman Old Style" w:hAnsi="Bookman Old Style"/>
                <w:b/>
                <w:bCs/>
              </w:rPr>
              <w:t>№</w:t>
            </w:r>
          </w:p>
        </w:tc>
        <w:tc>
          <w:tcPr>
            <w:tcW w:w="3827" w:type="dxa"/>
            <w:gridSpan w:val="2"/>
            <w:shd w:val="clear" w:color="auto" w:fill="auto"/>
            <w:hideMark/>
          </w:tcPr>
          <w:p w14:paraId="3DEDC016" w14:textId="4E8E7C23" w:rsidR="00F67607" w:rsidRPr="00897E34" w:rsidRDefault="00C036EB" w:rsidP="001B0C1F">
            <w:pPr>
              <w:suppressAutoHyphens/>
              <w:spacing w:before="240"/>
              <w:rPr>
                <w:rFonts w:ascii="Bookman Old Style" w:hAnsi="Bookman Old Style"/>
                <w:b/>
                <w:bCs/>
              </w:rPr>
            </w:pPr>
            <w:r w:rsidRPr="00C036EB">
              <w:rPr>
                <w:rFonts w:ascii="Bookman Old Style" w:hAnsi="Bookman Old Style"/>
                <w:b/>
                <w:bCs/>
              </w:rPr>
              <w:t>Резервни части</w:t>
            </w:r>
          </w:p>
        </w:tc>
        <w:tc>
          <w:tcPr>
            <w:tcW w:w="2580" w:type="dxa"/>
            <w:gridSpan w:val="2"/>
            <w:shd w:val="clear" w:color="auto" w:fill="auto"/>
            <w:hideMark/>
          </w:tcPr>
          <w:p w14:paraId="64EEE049" w14:textId="71A2E00F" w:rsidR="00F67607" w:rsidRPr="00897E34" w:rsidRDefault="00F67607" w:rsidP="00E64F1C">
            <w:pPr>
              <w:suppressAutoHyphens/>
              <w:spacing w:before="240"/>
              <w:rPr>
                <w:rFonts w:ascii="Bookman Old Style" w:hAnsi="Bookman Old Style"/>
                <w:b/>
                <w:bCs/>
              </w:rPr>
            </w:pPr>
            <w:r w:rsidRPr="00897E34">
              <w:rPr>
                <w:rFonts w:ascii="Bookman Old Style" w:hAnsi="Bookman Old Style"/>
                <w:b/>
                <w:bCs/>
              </w:rPr>
              <w:t xml:space="preserve"> </w:t>
            </w:r>
            <w:r w:rsidR="00E64F1C">
              <w:rPr>
                <w:rFonts w:ascii="Bookman Old Style" w:hAnsi="Bookman Old Style"/>
                <w:b/>
                <w:bCs/>
              </w:rPr>
              <w:t>Гаранционен срок</w:t>
            </w:r>
          </w:p>
        </w:tc>
        <w:tc>
          <w:tcPr>
            <w:tcW w:w="2693" w:type="dxa"/>
            <w:gridSpan w:val="3"/>
            <w:shd w:val="clear" w:color="auto" w:fill="auto"/>
            <w:noWrap/>
            <w:hideMark/>
          </w:tcPr>
          <w:p w14:paraId="37A5A634" w14:textId="43526E32" w:rsidR="00F67607" w:rsidRPr="00897E34" w:rsidRDefault="00E64F1C" w:rsidP="001B0C1F">
            <w:pPr>
              <w:suppressAutoHyphens/>
              <w:spacing w:before="240"/>
              <w:jc w:val="both"/>
              <w:rPr>
                <w:rFonts w:ascii="Bookman Old Style" w:hAnsi="Bookman Old Style"/>
                <w:b/>
                <w:bCs/>
              </w:rPr>
            </w:pPr>
            <w:r>
              <w:rPr>
                <w:rFonts w:ascii="Bookman Old Style" w:hAnsi="Bookman Old Style"/>
                <w:b/>
                <w:bCs/>
              </w:rPr>
              <w:t>Живот на частта</w:t>
            </w:r>
          </w:p>
        </w:tc>
      </w:tr>
      <w:tr w:rsidR="00E64F1C" w:rsidRPr="008221F2" w14:paraId="62565D7A" w14:textId="77777777" w:rsidTr="00FF2C91">
        <w:trPr>
          <w:gridAfter w:val="1"/>
          <w:wAfter w:w="141" w:type="dxa"/>
        </w:trPr>
        <w:tc>
          <w:tcPr>
            <w:tcW w:w="9606" w:type="dxa"/>
            <w:gridSpan w:val="9"/>
            <w:shd w:val="clear" w:color="auto" w:fill="auto"/>
          </w:tcPr>
          <w:p w14:paraId="3F3B55C6" w14:textId="77777777" w:rsidR="00E64F1C" w:rsidRPr="00E64F1C" w:rsidRDefault="00E64F1C" w:rsidP="00697053">
            <w:pPr>
              <w:keepNext/>
              <w:keepLines/>
              <w:suppressAutoHyphens/>
              <w:spacing w:before="120" w:after="120"/>
              <w:jc w:val="both"/>
              <w:rPr>
                <w:rFonts w:ascii="Bookman Old Style" w:hAnsi="Bookman Old Style" w:cs="Arial"/>
                <w:b/>
                <w:sz w:val="20"/>
                <w:szCs w:val="20"/>
                <w:lang w:val="en-US"/>
              </w:rPr>
            </w:pPr>
            <w:r w:rsidRPr="00E64F1C">
              <w:rPr>
                <w:rFonts w:ascii="Bookman Old Style" w:hAnsi="Bookman Old Style" w:cs="Arial"/>
                <w:b/>
                <w:sz w:val="20"/>
                <w:szCs w:val="20"/>
              </w:rPr>
              <w:lastRenderedPageBreak/>
              <w:t xml:space="preserve">Преносим газ детектор </w:t>
            </w:r>
            <w:r w:rsidRPr="00E64F1C">
              <w:rPr>
                <w:rFonts w:ascii="Bookman Old Style" w:hAnsi="Bookman Old Style" w:cs="Arial"/>
                <w:b/>
                <w:sz w:val="20"/>
                <w:szCs w:val="20"/>
                <w:lang w:val="en-US"/>
              </w:rPr>
              <w:t>X-am 2000</w:t>
            </w:r>
          </w:p>
        </w:tc>
      </w:tr>
      <w:tr w:rsidR="00E64F1C" w:rsidRPr="008221F2" w14:paraId="3C0F0E55" w14:textId="77777777" w:rsidTr="00FF2C91">
        <w:trPr>
          <w:gridAfter w:val="1"/>
          <w:wAfter w:w="141" w:type="dxa"/>
        </w:trPr>
        <w:tc>
          <w:tcPr>
            <w:tcW w:w="534" w:type="dxa"/>
            <w:gridSpan w:val="2"/>
            <w:shd w:val="clear" w:color="auto" w:fill="auto"/>
          </w:tcPr>
          <w:p w14:paraId="264CF547" w14:textId="77777777" w:rsidR="00E64F1C" w:rsidRPr="00E64F1C" w:rsidRDefault="00E64F1C" w:rsidP="00697053">
            <w:pPr>
              <w:keepNext/>
              <w:keepLines/>
              <w:suppressAutoHyphens/>
              <w:spacing w:before="120" w:after="120"/>
              <w:jc w:val="both"/>
              <w:rPr>
                <w:rFonts w:ascii="Bookman Old Style" w:hAnsi="Bookman Old Style" w:cs="Arial"/>
                <w:b/>
                <w:sz w:val="20"/>
                <w:szCs w:val="20"/>
              </w:rPr>
            </w:pPr>
            <w:r w:rsidRPr="00E64F1C">
              <w:rPr>
                <w:rFonts w:ascii="Bookman Old Style" w:hAnsi="Bookman Old Style" w:cs="Arial"/>
                <w:b/>
                <w:sz w:val="20"/>
                <w:szCs w:val="20"/>
              </w:rPr>
              <w:t>1</w:t>
            </w:r>
          </w:p>
        </w:tc>
        <w:tc>
          <w:tcPr>
            <w:tcW w:w="3260" w:type="dxa"/>
            <w:gridSpan w:val="2"/>
            <w:shd w:val="clear" w:color="auto" w:fill="auto"/>
          </w:tcPr>
          <w:p w14:paraId="716A641B" w14:textId="77777777" w:rsidR="00E64F1C" w:rsidRPr="00E64F1C" w:rsidRDefault="00E64F1C" w:rsidP="00697053">
            <w:pPr>
              <w:keepNext/>
              <w:keepLines/>
              <w:suppressAutoHyphens/>
              <w:spacing w:before="120" w:after="120"/>
              <w:jc w:val="both"/>
              <w:rPr>
                <w:rFonts w:ascii="Bookman Old Style" w:hAnsi="Bookman Old Style" w:cs="Arial"/>
                <w:sz w:val="20"/>
                <w:szCs w:val="20"/>
              </w:rPr>
            </w:pPr>
            <w:r w:rsidRPr="00E64F1C">
              <w:rPr>
                <w:rFonts w:ascii="Bookman Old Style" w:hAnsi="Bookman Old Style" w:cs="Arial"/>
                <w:sz w:val="20"/>
                <w:szCs w:val="20"/>
              </w:rPr>
              <w:t>Сензор О2</w:t>
            </w:r>
          </w:p>
        </w:tc>
        <w:tc>
          <w:tcPr>
            <w:tcW w:w="1843" w:type="dxa"/>
            <w:gridSpan w:val="2"/>
            <w:shd w:val="clear" w:color="auto" w:fill="auto"/>
          </w:tcPr>
          <w:p w14:paraId="198F4C4F" w14:textId="77777777" w:rsidR="00E64F1C" w:rsidRPr="00E64F1C" w:rsidRDefault="00E64F1C" w:rsidP="00697053">
            <w:pPr>
              <w:keepNext/>
              <w:keepLines/>
              <w:suppressAutoHyphens/>
              <w:spacing w:before="120" w:after="120"/>
              <w:jc w:val="both"/>
              <w:rPr>
                <w:rFonts w:ascii="Bookman Old Style" w:hAnsi="Bookman Old Style" w:cs="Arial"/>
                <w:sz w:val="20"/>
                <w:szCs w:val="20"/>
              </w:rPr>
            </w:pPr>
          </w:p>
        </w:tc>
        <w:tc>
          <w:tcPr>
            <w:tcW w:w="1559" w:type="dxa"/>
            <w:gridSpan w:val="2"/>
            <w:shd w:val="clear" w:color="auto" w:fill="auto"/>
          </w:tcPr>
          <w:p w14:paraId="296F26C7" w14:textId="77777777" w:rsidR="00E64F1C" w:rsidRPr="00E64F1C" w:rsidRDefault="00E64F1C" w:rsidP="00697053">
            <w:pPr>
              <w:keepNext/>
              <w:keepLines/>
              <w:suppressAutoHyphens/>
              <w:spacing w:before="120" w:after="120"/>
              <w:jc w:val="both"/>
              <w:rPr>
                <w:rFonts w:ascii="Bookman Old Style" w:hAnsi="Bookman Old Style" w:cs="Arial"/>
                <w:sz w:val="20"/>
                <w:szCs w:val="20"/>
              </w:rPr>
            </w:pPr>
          </w:p>
        </w:tc>
        <w:tc>
          <w:tcPr>
            <w:tcW w:w="2410" w:type="dxa"/>
            <w:shd w:val="clear" w:color="auto" w:fill="auto"/>
          </w:tcPr>
          <w:p w14:paraId="282F5CFD" w14:textId="77777777" w:rsidR="00E64F1C" w:rsidRPr="00E64F1C" w:rsidRDefault="00E64F1C" w:rsidP="00697053">
            <w:pPr>
              <w:keepNext/>
              <w:keepLines/>
              <w:suppressAutoHyphens/>
              <w:spacing w:before="120" w:after="120"/>
              <w:jc w:val="both"/>
              <w:rPr>
                <w:rFonts w:ascii="Bookman Old Style" w:hAnsi="Bookman Old Style" w:cs="Arial"/>
                <w:sz w:val="20"/>
                <w:szCs w:val="20"/>
              </w:rPr>
            </w:pPr>
          </w:p>
        </w:tc>
      </w:tr>
      <w:tr w:rsidR="00E64F1C" w:rsidRPr="008221F2" w14:paraId="1D43A0C3" w14:textId="77777777" w:rsidTr="00FF2C91">
        <w:trPr>
          <w:gridAfter w:val="1"/>
          <w:wAfter w:w="141" w:type="dxa"/>
        </w:trPr>
        <w:tc>
          <w:tcPr>
            <w:tcW w:w="534" w:type="dxa"/>
            <w:gridSpan w:val="2"/>
            <w:shd w:val="clear" w:color="auto" w:fill="auto"/>
          </w:tcPr>
          <w:p w14:paraId="28A5A41A" w14:textId="77777777" w:rsidR="00E64F1C" w:rsidRPr="00E64F1C" w:rsidRDefault="00E64F1C" w:rsidP="00697053">
            <w:pPr>
              <w:keepNext/>
              <w:keepLines/>
              <w:suppressAutoHyphens/>
              <w:spacing w:before="120" w:after="120"/>
              <w:jc w:val="both"/>
              <w:rPr>
                <w:rFonts w:ascii="Bookman Old Style" w:hAnsi="Bookman Old Style" w:cs="Arial"/>
                <w:b/>
                <w:sz w:val="20"/>
                <w:szCs w:val="20"/>
              </w:rPr>
            </w:pPr>
            <w:r w:rsidRPr="00E64F1C">
              <w:rPr>
                <w:rFonts w:ascii="Bookman Old Style" w:hAnsi="Bookman Old Style" w:cs="Arial"/>
                <w:b/>
                <w:sz w:val="20"/>
                <w:szCs w:val="20"/>
              </w:rPr>
              <w:t>2</w:t>
            </w:r>
          </w:p>
        </w:tc>
        <w:tc>
          <w:tcPr>
            <w:tcW w:w="3260" w:type="dxa"/>
            <w:gridSpan w:val="2"/>
            <w:shd w:val="clear" w:color="auto" w:fill="auto"/>
          </w:tcPr>
          <w:p w14:paraId="75954F63" w14:textId="77777777" w:rsidR="00E64F1C" w:rsidRPr="00E64F1C" w:rsidRDefault="00E64F1C" w:rsidP="00697053">
            <w:pPr>
              <w:keepNext/>
              <w:keepLines/>
              <w:suppressAutoHyphens/>
              <w:spacing w:before="120" w:after="120"/>
              <w:jc w:val="both"/>
              <w:rPr>
                <w:rFonts w:ascii="Bookman Old Style" w:hAnsi="Bookman Old Style" w:cs="Arial"/>
                <w:sz w:val="20"/>
                <w:szCs w:val="20"/>
              </w:rPr>
            </w:pPr>
            <w:r w:rsidRPr="00E64F1C">
              <w:rPr>
                <w:rFonts w:ascii="Bookman Old Style" w:hAnsi="Bookman Old Style" w:cs="Arial"/>
                <w:sz w:val="20"/>
                <w:szCs w:val="20"/>
              </w:rPr>
              <w:t>Сензор СО</w:t>
            </w:r>
          </w:p>
        </w:tc>
        <w:tc>
          <w:tcPr>
            <w:tcW w:w="1843" w:type="dxa"/>
            <w:gridSpan w:val="2"/>
            <w:shd w:val="clear" w:color="auto" w:fill="auto"/>
          </w:tcPr>
          <w:p w14:paraId="7C136FEA" w14:textId="77777777" w:rsidR="00E64F1C" w:rsidRPr="00E64F1C" w:rsidRDefault="00E64F1C" w:rsidP="00697053">
            <w:pPr>
              <w:keepNext/>
              <w:keepLines/>
              <w:suppressAutoHyphens/>
              <w:spacing w:before="120" w:after="120"/>
              <w:jc w:val="both"/>
              <w:rPr>
                <w:rFonts w:ascii="Bookman Old Style" w:hAnsi="Bookman Old Style" w:cs="Arial"/>
                <w:sz w:val="20"/>
                <w:szCs w:val="20"/>
              </w:rPr>
            </w:pPr>
          </w:p>
        </w:tc>
        <w:tc>
          <w:tcPr>
            <w:tcW w:w="1559" w:type="dxa"/>
            <w:gridSpan w:val="2"/>
            <w:shd w:val="clear" w:color="auto" w:fill="auto"/>
          </w:tcPr>
          <w:p w14:paraId="10B95407" w14:textId="77777777" w:rsidR="00E64F1C" w:rsidRPr="00E64F1C" w:rsidRDefault="00E64F1C" w:rsidP="00697053">
            <w:pPr>
              <w:keepNext/>
              <w:keepLines/>
              <w:suppressAutoHyphens/>
              <w:spacing w:before="120" w:after="120"/>
              <w:jc w:val="both"/>
              <w:rPr>
                <w:rFonts w:ascii="Bookman Old Style" w:hAnsi="Bookman Old Style" w:cs="Arial"/>
                <w:sz w:val="20"/>
                <w:szCs w:val="20"/>
              </w:rPr>
            </w:pPr>
          </w:p>
        </w:tc>
        <w:tc>
          <w:tcPr>
            <w:tcW w:w="2410" w:type="dxa"/>
            <w:shd w:val="clear" w:color="auto" w:fill="auto"/>
          </w:tcPr>
          <w:p w14:paraId="30D9594D" w14:textId="77777777" w:rsidR="00E64F1C" w:rsidRPr="00E64F1C" w:rsidRDefault="00E64F1C" w:rsidP="00697053">
            <w:pPr>
              <w:keepNext/>
              <w:keepLines/>
              <w:suppressAutoHyphens/>
              <w:spacing w:before="120" w:after="120"/>
              <w:jc w:val="both"/>
              <w:rPr>
                <w:rFonts w:ascii="Bookman Old Style" w:hAnsi="Bookman Old Style" w:cs="Arial"/>
                <w:sz w:val="20"/>
                <w:szCs w:val="20"/>
              </w:rPr>
            </w:pPr>
          </w:p>
        </w:tc>
      </w:tr>
      <w:tr w:rsidR="00E64F1C" w:rsidRPr="008221F2" w14:paraId="6AEA8D04" w14:textId="77777777" w:rsidTr="00FF2C91">
        <w:trPr>
          <w:gridAfter w:val="1"/>
          <w:wAfter w:w="141" w:type="dxa"/>
        </w:trPr>
        <w:tc>
          <w:tcPr>
            <w:tcW w:w="534" w:type="dxa"/>
            <w:gridSpan w:val="2"/>
            <w:shd w:val="clear" w:color="auto" w:fill="auto"/>
          </w:tcPr>
          <w:p w14:paraId="467B1EBF" w14:textId="77777777" w:rsidR="00E64F1C" w:rsidRPr="00E64F1C" w:rsidRDefault="00E64F1C" w:rsidP="00697053">
            <w:pPr>
              <w:keepNext/>
              <w:keepLines/>
              <w:suppressAutoHyphens/>
              <w:spacing w:before="120" w:after="120"/>
              <w:jc w:val="both"/>
              <w:rPr>
                <w:rFonts w:ascii="Bookman Old Style" w:hAnsi="Bookman Old Style" w:cs="Arial"/>
                <w:b/>
                <w:sz w:val="20"/>
                <w:szCs w:val="20"/>
              </w:rPr>
            </w:pPr>
            <w:r w:rsidRPr="00E64F1C">
              <w:rPr>
                <w:rFonts w:ascii="Bookman Old Style" w:hAnsi="Bookman Old Style" w:cs="Arial"/>
                <w:b/>
                <w:sz w:val="20"/>
                <w:szCs w:val="20"/>
              </w:rPr>
              <w:t>3</w:t>
            </w:r>
          </w:p>
        </w:tc>
        <w:tc>
          <w:tcPr>
            <w:tcW w:w="3260" w:type="dxa"/>
            <w:gridSpan w:val="2"/>
            <w:shd w:val="clear" w:color="auto" w:fill="auto"/>
          </w:tcPr>
          <w:p w14:paraId="7C577148" w14:textId="77777777" w:rsidR="00E64F1C" w:rsidRPr="00E64F1C" w:rsidRDefault="00E64F1C" w:rsidP="00697053">
            <w:pPr>
              <w:keepNext/>
              <w:keepLines/>
              <w:suppressAutoHyphens/>
              <w:spacing w:before="120" w:after="120"/>
              <w:jc w:val="both"/>
              <w:rPr>
                <w:rFonts w:ascii="Bookman Old Style" w:hAnsi="Bookman Old Style" w:cs="Arial"/>
                <w:sz w:val="20"/>
                <w:szCs w:val="20"/>
              </w:rPr>
            </w:pPr>
            <w:r w:rsidRPr="00E64F1C">
              <w:rPr>
                <w:rFonts w:ascii="Bookman Old Style" w:hAnsi="Bookman Old Style" w:cs="Arial"/>
                <w:sz w:val="20"/>
                <w:szCs w:val="20"/>
              </w:rPr>
              <w:t>Сензор Н2S</w:t>
            </w:r>
          </w:p>
        </w:tc>
        <w:tc>
          <w:tcPr>
            <w:tcW w:w="1843" w:type="dxa"/>
            <w:gridSpan w:val="2"/>
            <w:shd w:val="clear" w:color="auto" w:fill="auto"/>
          </w:tcPr>
          <w:p w14:paraId="41A1C693" w14:textId="77777777" w:rsidR="00E64F1C" w:rsidRPr="00E64F1C" w:rsidRDefault="00E64F1C" w:rsidP="00697053">
            <w:pPr>
              <w:keepNext/>
              <w:keepLines/>
              <w:suppressAutoHyphens/>
              <w:spacing w:before="120" w:after="120"/>
              <w:jc w:val="both"/>
              <w:rPr>
                <w:rFonts w:ascii="Bookman Old Style" w:hAnsi="Bookman Old Style" w:cs="Arial"/>
                <w:sz w:val="20"/>
                <w:szCs w:val="20"/>
              </w:rPr>
            </w:pPr>
          </w:p>
        </w:tc>
        <w:tc>
          <w:tcPr>
            <w:tcW w:w="1559" w:type="dxa"/>
            <w:gridSpan w:val="2"/>
            <w:shd w:val="clear" w:color="auto" w:fill="auto"/>
          </w:tcPr>
          <w:p w14:paraId="764BD322" w14:textId="77777777" w:rsidR="00E64F1C" w:rsidRPr="00E64F1C" w:rsidRDefault="00E64F1C" w:rsidP="00697053">
            <w:pPr>
              <w:keepNext/>
              <w:keepLines/>
              <w:suppressAutoHyphens/>
              <w:spacing w:before="120" w:after="120"/>
              <w:jc w:val="both"/>
              <w:rPr>
                <w:rFonts w:ascii="Bookman Old Style" w:hAnsi="Bookman Old Style" w:cs="Arial"/>
                <w:sz w:val="20"/>
                <w:szCs w:val="20"/>
              </w:rPr>
            </w:pPr>
          </w:p>
        </w:tc>
        <w:tc>
          <w:tcPr>
            <w:tcW w:w="2410" w:type="dxa"/>
            <w:shd w:val="clear" w:color="auto" w:fill="auto"/>
          </w:tcPr>
          <w:p w14:paraId="55EFC878" w14:textId="77777777" w:rsidR="00E64F1C" w:rsidRPr="00E64F1C" w:rsidRDefault="00E64F1C" w:rsidP="00697053">
            <w:pPr>
              <w:keepNext/>
              <w:keepLines/>
              <w:suppressAutoHyphens/>
              <w:spacing w:before="120" w:after="120"/>
              <w:jc w:val="both"/>
              <w:rPr>
                <w:rFonts w:ascii="Bookman Old Style" w:hAnsi="Bookman Old Style" w:cs="Arial"/>
                <w:sz w:val="20"/>
                <w:szCs w:val="20"/>
              </w:rPr>
            </w:pPr>
          </w:p>
        </w:tc>
      </w:tr>
      <w:tr w:rsidR="00E64F1C" w:rsidRPr="008221F2" w14:paraId="4F6C46F3" w14:textId="77777777" w:rsidTr="00FF2C91">
        <w:trPr>
          <w:gridAfter w:val="1"/>
          <w:wAfter w:w="141" w:type="dxa"/>
        </w:trPr>
        <w:tc>
          <w:tcPr>
            <w:tcW w:w="534" w:type="dxa"/>
            <w:gridSpan w:val="2"/>
            <w:shd w:val="clear" w:color="auto" w:fill="auto"/>
          </w:tcPr>
          <w:p w14:paraId="4330C219" w14:textId="77777777" w:rsidR="00E64F1C" w:rsidRPr="00E64F1C" w:rsidRDefault="00E64F1C" w:rsidP="00697053">
            <w:pPr>
              <w:keepNext/>
              <w:keepLines/>
              <w:suppressAutoHyphens/>
              <w:spacing w:before="120" w:after="120"/>
              <w:jc w:val="both"/>
              <w:rPr>
                <w:rFonts w:ascii="Bookman Old Style" w:hAnsi="Bookman Old Style" w:cs="Arial"/>
                <w:b/>
                <w:sz w:val="20"/>
                <w:szCs w:val="20"/>
              </w:rPr>
            </w:pPr>
            <w:r w:rsidRPr="00E64F1C">
              <w:rPr>
                <w:rFonts w:ascii="Bookman Old Style" w:hAnsi="Bookman Old Style" w:cs="Arial"/>
                <w:b/>
                <w:sz w:val="20"/>
                <w:szCs w:val="20"/>
              </w:rPr>
              <w:t>4</w:t>
            </w:r>
          </w:p>
        </w:tc>
        <w:tc>
          <w:tcPr>
            <w:tcW w:w="3260" w:type="dxa"/>
            <w:gridSpan w:val="2"/>
            <w:shd w:val="clear" w:color="auto" w:fill="auto"/>
          </w:tcPr>
          <w:p w14:paraId="4093056F" w14:textId="77777777" w:rsidR="00E64F1C" w:rsidRPr="00E64F1C" w:rsidRDefault="00E64F1C" w:rsidP="00697053">
            <w:pPr>
              <w:keepNext/>
              <w:keepLines/>
              <w:suppressAutoHyphens/>
              <w:spacing w:before="120" w:after="120"/>
              <w:jc w:val="both"/>
              <w:rPr>
                <w:rFonts w:ascii="Bookman Old Style" w:hAnsi="Bookman Old Style" w:cs="Arial"/>
                <w:sz w:val="20"/>
                <w:szCs w:val="20"/>
              </w:rPr>
            </w:pPr>
            <w:r w:rsidRPr="00E64F1C">
              <w:rPr>
                <w:rFonts w:ascii="Bookman Old Style" w:hAnsi="Bookman Old Style" w:cs="Arial"/>
                <w:sz w:val="20"/>
                <w:szCs w:val="20"/>
              </w:rPr>
              <w:t>Сензор взривоопасни газове</w:t>
            </w:r>
          </w:p>
        </w:tc>
        <w:tc>
          <w:tcPr>
            <w:tcW w:w="1843" w:type="dxa"/>
            <w:gridSpan w:val="2"/>
            <w:shd w:val="clear" w:color="auto" w:fill="auto"/>
          </w:tcPr>
          <w:p w14:paraId="3E288690" w14:textId="77777777" w:rsidR="00E64F1C" w:rsidRPr="00E64F1C" w:rsidRDefault="00E64F1C" w:rsidP="00697053">
            <w:pPr>
              <w:keepNext/>
              <w:keepLines/>
              <w:suppressAutoHyphens/>
              <w:spacing w:before="120" w:after="120"/>
              <w:jc w:val="both"/>
              <w:rPr>
                <w:rFonts w:ascii="Bookman Old Style" w:hAnsi="Bookman Old Style" w:cs="Arial"/>
                <w:sz w:val="20"/>
                <w:szCs w:val="20"/>
              </w:rPr>
            </w:pPr>
          </w:p>
        </w:tc>
        <w:tc>
          <w:tcPr>
            <w:tcW w:w="1559" w:type="dxa"/>
            <w:gridSpan w:val="2"/>
            <w:shd w:val="clear" w:color="auto" w:fill="auto"/>
          </w:tcPr>
          <w:p w14:paraId="4ED82FDA" w14:textId="6BE4A8B1" w:rsidR="00E64F1C" w:rsidRPr="00E64F1C" w:rsidRDefault="00E64F1C" w:rsidP="00697053">
            <w:pPr>
              <w:keepNext/>
              <w:keepLines/>
              <w:suppressAutoHyphens/>
              <w:spacing w:before="120" w:after="120"/>
              <w:jc w:val="both"/>
              <w:rPr>
                <w:rFonts w:ascii="Bookman Old Style" w:hAnsi="Bookman Old Style" w:cs="Arial"/>
                <w:sz w:val="20"/>
                <w:szCs w:val="20"/>
              </w:rPr>
            </w:pPr>
          </w:p>
        </w:tc>
        <w:tc>
          <w:tcPr>
            <w:tcW w:w="2410" w:type="dxa"/>
            <w:shd w:val="clear" w:color="auto" w:fill="auto"/>
          </w:tcPr>
          <w:p w14:paraId="56B095B6" w14:textId="77777777" w:rsidR="00E64F1C" w:rsidRPr="00E64F1C" w:rsidRDefault="00E64F1C" w:rsidP="00697053">
            <w:pPr>
              <w:keepNext/>
              <w:keepLines/>
              <w:suppressAutoHyphens/>
              <w:spacing w:before="120" w:after="120"/>
              <w:jc w:val="both"/>
              <w:rPr>
                <w:rFonts w:ascii="Bookman Old Style" w:hAnsi="Bookman Old Style" w:cs="Arial"/>
                <w:sz w:val="20"/>
                <w:szCs w:val="20"/>
              </w:rPr>
            </w:pPr>
          </w:p>
        </w:tc>
      </w:tr>
      <w:tr w:rsidR="00E64F1C" w:rsidRPr="008221F2" w14:paraId="53F17C87" w14:textId="77777777" w:rsidTr="00FF2C91">
        <w:trPr>
          <w:gridAfter w:val="1"/>
          <w:wAfter w:w="141" w:type="dxa"/>
        </w:trPr>
        <w:tc>
          <w:tcPr>
            <w:tcW w:w="534" w:type="dxa"/>
            <w:gridSpan w:val="2"/>
            <w:shd w:val="clear" w:color="auto" w:fill="auto"/>
          </w:tcPr>
          <w:p w14:paraId="07EABE55" w14:textId="77777777" w:rsidR="00E64F1C" w:rsidRPr="00E64F1C" w:rsidRDefault="00E64F1C" w:rsidP="00697053">
            <w:pPr>
              <w:keepNext/>
              <w:keepLines/>
              <w:suppressAutoHyphens/>
              <w:spacing w:before="120" w:after="120"/>
              <w:jc w:val="both"/>
              <w:rPr>
                <w:rFonts w:ascii="Bookman Old Style" w:hAnsi="Bookman Old Style" w:cs="Arial"/>
                <w:b/>
                <w:sz w:val="20"/>
                <w:szCs w:val="20"/>
              </w:rPr>
            </w:pPr>
            <w:r w:rsidRPr="00E64F1C">
              <w:rPr>
                <w:rFonts w:ascii="Bookman Old Style" w:hAnsi="Bookman Old Style" w:cs="Arial"/>
                <w:b/>
                <w:sz w:val="20"/>
                <w:szCs w:val="20"/>
              </w:rPr>
              <w:t>5</w:t>
            </w:r>
          </w:p>
        </w:tc>
        <w:tc>
          <w:tcPr>
            <w:tcW w:w="3260" w:type="dxa"/>
            <w:gridSpan w:val="2"/>
            <w:shd w:val="clear" w:color="auto" w:fill="auto"/>
          </w:tcPr>
          <w:p w14:paraId="5394857D" w14:textId="77777777" w:rsidR="00E64F1C" w:rsidRPr="00E64F1C" w:rsidRDefault="00E64F1C" w:rsidP="00697053">
            <w:pPr>
              <w:keepNext/>
              <w:keepLines/>
              <w:suppressAutoHyphens/>
              <w:spacing w:before="120" w:after="120"/>
              <w:jc w:val="both"/>
              <w:rPr>
                <w:rFonts w:ascii="Bookman Old Style" w:hAnsi="Bookman Old Style" w:cs="Arial"/>
                <w:sz w:val="20"/>
                <w:szCs w:val="20"/>
              </w:rPr>
            </w:pPr>
            <w:r w:rsidRPr="00E64F1C">
              <w:rPr>
                <w:rFonts w:ascii="Bookman Old Style" w:hAnsi="Bookman Old Style" w:cs="Arial"/>
                <w:sz w:val="20"/>
                <w:szCs w:val="20"/>
              </w:rPr>
              <w:t>Захранващ блок</w:t>
            </w:r>
          </w:p>
        </w:tc>
        <w:tc>
          <w:tcPr>
            <w:tcW w:w="1843" w:type="dxa"/>
            <w:gridSpan w:val="2"/>
            <w:shd w:val="clear" w:color="auto" w:fill="auto"/>
          </w:tcPr>
          <w:p w14:paraId="03D1F89C" w14:textId="77777777" w:rsidR="00E64F1C" w:rsidRPr="00E64F1C" w:rsidRDefault="00E64F1C" w:rsidP="00697053">
            <w:pPr>
              <w:keepNext/>
              <w:keepLines/>
              <w:suppressAutoHyphens/>
              <w:spacing w:before="120" w:after="120"/>
              <w:jc w:val="both"/>
              <w:rPr>
                <w:rFonts w:ascii="Bookman Old Style" w:hAnsi="Bookman Old Style" w:cs="Arial"/>
                <w:sz w:val="20"/>
                <w:szCs w:val="20"/>
              </w:rPr>
            </w:pPr>
          </w:p>
        </w:tc>
        <w:tc>
          <w:tcPr>
            <w:tcW w:w="1559" w:type="dxa"/>
            <w:gridSpan w:val="2"/>
            <w:shd w:val="clear" w:color="auto" w:fill="auto"/>
          </w:tcPr>
          <w:p w14:paraId="293B373D" w14:textId="77777777" w:rsidR="00E64F1C" w:rsidRPr="00E64F1C" w:rsidRDefault="00E64F1C" w:rsidP="00697053">
            <w:pPr>
              <w:keepNext/>
              <w:keepLines/>
              <w:suppressAutoHyphens/>
              <w:spacing w:before="120" w:after="120"/>
              <w:jc w:val="both"/>
              <w:rPr>
                <w:rFonts w:ascii="Bookman Old Style" w:hAnsi="Bookman Old Style" w:cs="Arial"/>
                <w:sz w:val="20"/>
                <w:szCs w:val="20"/>
              </w:rPr>
            </w:pPr>
          </w:p>
        </w:tc>
        <w:tc>
          <w:tcPr>
            <w:tcW w:w="2410" w:type="dxa"/>
            <w:shd w:val="clear" w:color="auto" w:fill="auto"/>
          </w:tcPr>
          <w:p w14:paraId="5FC2EC56" w14:textId="77777777" w:rsidR="00E64F1C" w:rsidRPr="00E64F1C" w:rsidRDefault="00E64F1C" w:rsidP="00697053">
            <w:pPr>
              <w:keepNext/>
              <w:keepLines/>
              <w:suppressAutoHyphens/>
              <w:spacing w:before="120" w:after="120"/>
              <w:jc w:val="both"/>
              <w:rPr>
                <w:rFonts w:ascii="Bookman Old Style" w:hAnsi="Bookman Old Style" w:cs="Arial"/>
                <w:sz w:val="20"/>
                <w:szCs w:val="20"/>
              </w:rPr>
            </w:pPr>
          </w:p>
        </w:tc>
      </w:tr>
      <w:tr w:rsidR="00E64F1C" w:rsidRPr="008221F2" w14:paraId="55B8CE1B" w14:textId="77777777" w:rsidTr="00FF2C91">
        <w:trPr>
          <w:gridAfter w:val="1"/>
          <w:wAfter w:w="141" w:type="dxa"/>
        </w:trPr>
        <w:tc>
          <w:tcPr>
            <w:tcW w:w="534" w:type="dxa"/>
            <w:gridSpan w:val="2"/>
            <w:shd w:val="clear" w:color="auto" w:fill="auto"/>
          </w:tcPr>
          <w:p w14:paraId="72432659" w14:textId="77777777" w:rsidR="00E64F1C" w:rsidRPr="00E64F1C" w:rsidRDefault="00E64F1C" w:rsidP="00697053">
            <w:pPr>
              <w:keepNext/>
              <w:keepLines/>
              <w:suppressAutoHyphens/>
              <w:spacing w:before="120" w:after="120"/>
              <w:jc w:val="both"/>
              <w:rPr>
                <w:rFonts w:ascii="Bookman Old Style" w:hAnsi="Bookman Old Style" w:cs="Arial"/>
                <w:b/>
                <w:sz w:val="20"/>
                <w:szCs w:val="20"/>
              </w:rPr>
            </w:pPr>
            <w:r w:rsidRPr="00E64F1C">
              <w:rPr>
                <w:rFonts w:ascii="Bookman Old Style" w:hAnsi="Bookman Old Style" w:cs="Arial"/>
                <w:b/>
                <w:sz w:val="20"/>
                <w:szCs w:val="20"/>
              </w:rPr>
              <w:t>6</w:t>
            </w:r>
          </w:p>
        </w:tc>
        <w:tc>
          <w:tcPr>
            <w:tcW w:w="3260" w:type="dxa"/>
            <w:gridSpan w:val="2"/>
            <w:shd w:val="clear" w:color="auto" w:fill="auto"/>
          </w:tcPr>
          <w:p w14:paraId="15232656" w14:textId="77777777" w:rsidR="00E64F1C" w:rsidRPr="00E64F1C" w:rsidRDefault="00E64F1C" w:rsidP="00697053">
            <w:pPr>
              <w:keepNext/>
              <w:keepLines/>
              <w:suppressAutoHyphens/>
              <w:spacing w:before="120" w:after="120"/>
              <w:jc w:val="both"/>
              <w:rPr>
                <w:rFonts w:ascii="Bookman Old Style" w:hAnsi="Bookman Old Style" w:cs="Arial"/>
                <w:sz w:val="20"/>
                <w:szCs w:val="20"/>
              </w:rPr>
            </w:pPr>
            <w:r w:rsidRPr="00E64F1C">
              <w:rPr>
                <w:rFonts w:ascii="Bookman Old Style" w:hAnsi="Bookman Old Style" w:cs="Arial"/>
                <w:sz w:val="20"/>
                <w:szCs w:val="20"/>
              </w:rPr>
              <w:t>Дисплей</w:t>
            </w:r>
          </w:p>
        </w:tc>
        <w:tc>
          <w:tcPr>
            <w:tcW w:w="1843" w:type="dxa"/>
            <w:gridSpan w:val="2"/>
            <w:shd w:val="clear" w:color="auto" w:fill="auto"/>
          </w:tcPr>
          <w:p w14:paraId="00826A6B" w14:textId="77777777" w:rsidR="00E64F1C" w:rsidRPr="00E64F1C" w:rsidRDefault="00E64F1C" w:rsidP="00697053">
            <w:pPr>
              <w:keepNext/>
              <w:keepLines/>
              <w:suppressAutoHyphens/>
              <w:spacing w:before="120" w:after="120"/>
              <w:jc w:val="both"/>
              <w:rPr>
                <w:rFonts w:ascii="Bookman Old Style" w:hAnsi="Bookman Old Style" w:cs="Arial"/>
                <w:sz w:val="20"/>
                <w:szCs w:val="20"/>
              </w:rPr>
            </w:pPr>
          </w:p>
        </w:tc>
        <w:tc>
          <w:tcPr>
            <w:tcW w:w="1559" w:type="dxa"/>
            <w:gridSpan w:val="2"/>
            <w:shd w:val="clear" w:color="auto" w:fill="auto"/>
          </w:tcPr>
          <w:p w14:paraId="26392EB0" w14:textId="77777777" w:rsidR="00E64F1C" w:rsidRPr="00E64F1C" w:rsidRDefault="00E64F1C" w:rsidP="00697053">
            <w:pPr>
              <w:keepNext/>
              <w:keepLines/>
              <w:suppressAutoHyphens/>
              <w:spacing w:before="120" w:after="120"/>
              <w:jc w:val="both"/>
              <w:rPr>
                <w:rFonts w:ascii="Bookman Old Style" w:hAnsi="Bookman Old Style" w:cs="Arial"/>
                <w:sz w:val="20"/>
                <w:szCs w:val="20"/>
              </w:rPr>
            </w:pPr>
          </w:p>
        </w:tc>
        <w:tc>
          <w:tcPr>
            <w:tcW w:w="2410" w:type="dxa"/>
            <w:shd w:val="clear" w:color="auto" w:fill="auto"/>
          </w:tcPr>
          <w:p w14:paraId="7AC0E908" w14:textId="77777777" w:rsidR="00E64F1C" w:rsidRPr="00E64F1C" w:rsidRDefault="00E64F1C" w:rsidP="00697053">
            <w:pPr>
              <w:keepNext/>
              <w:keepLines/>
              <w:suppressAutoHyphens/>
              <w:spacing w:before="120" w:after="120"/>
              <w:jc w:val="both"/>
              <w:rPr>
                <w:rFonts w:ascii="Bookman Old Style" w:hAnsi="Bookman Old Style" w:cs="Arial"/>
                <w:sz w:val="20"/>
                <w:szCs w:val="20"/>
              </w:rPr>
            </w:pPr>
          </w:p>
        </w:tc>
      </w:tr>
      <w:tr w:rsidR="00E64F1C" w:rsidRPr="008221F2" w14:paraId="45E3CFE3" w14:textId="77777777" w:rsidTr="00FF2C91">
        <w:trPr>
          <w:gridAfter w:val="1"/>
          <w:wAfter w:w="141" w:type="dxa"/>
        </w:trPr>
        <w:tc>
          <w:tcPr>
            <w:tcW w:w="534" w:type="dxa"/>
            <w:gridSpan w:val="2"/>
            <w:shd w:val="clear" w:color="auto" w:fill="auto"/>
          </w:tcPr>
          <w:p w14:paraId="2DC7BD26" w14:textId="77777777" w:rsidR="00E64F1C" w:rsidRPr="00E64F1C" w:rsidRDefault="00E64F1C" w:rsidP="00697053">
            <w:pPr>
              <w:keepNext/>
              <w:keepLines/>
              <w:suppressAutoHyphens/>
              <w:spacing w:before="120" w:after="120"/>
              <w:jc w:val="both"/>
              <w:rPr>
                <w:rFonts w:ascii="Bookman Old Style" w:hAnsi="Bookman Old Style" w:cs="Arial"/>
                <w:b/>
                <w:sz w:val="20"/>
                <w:szCs w:val="20"/>
              </w:rPr>
            </w:pPr>
            <w:r w:rsidRPr="00E64F1C">
              <w:rPr>
                <w:rFonts w:ascii="Bookman Old Style" w:hAnsi="Bookman Old Style" w:cs="Arial"/>
                <w:b/>
                <w:sz w:val="20"/>
                <w:szCs w:val="20"/>
              </w:rPr>
              <w:t>7</w:t>
            </w:r>
          </w:p>
        </w:tc>
        <w:tc>
          <w:tcPr>
            <w:tcW w:w="3260" w:type="dxa"/>
            <w:gridSpan w:val="2"/>
            <w:shd w:val="clear" w:color="auto" w:fill="auto"/>
          </w:tcPr>
          <w:p w14:paraId="62B01E63" w14:textId="77777777" w:rsidR="00E64F1C" w:rsidRPr="00E64F1C" w:rsidRDefault="00E64F1C" w:rsidP="00697053">
            <w:pPr>
              <w:keepNext/>
              <w:keepLines/>
              <w:suppressAutoHyphens/>
              <w:spacing w:before="120" w:after="120"/>
              <w:jc w:val="both"/>
              <w:rPr>
                <w:rFonts w:ascii="Bookman Old Style" w:hAnsi="Bookman Old Style" w:cs="Arial"/>
                <w:sz w:val="20"/>
                <w:szCs w:val="20"/>
              </w:rPr>
            </w:pPr>
            <w:r w:rsidRPr="00E64F1C">
              <w:rPr>
                <w:rFonts w:ascii="Bookman Old Style" w:hAnsi="Bookman Old Style" w:cs="Arial"/>
                <w:sz w:val="20"/>
                <w:szCs w:val="20"/>
              </w:rPr>
              <w:t>Платка</w:t>
            </w:r>
          </w:p>
        </w:tc>
        <w:tc>
          <w:tcPr>
            <w:tcW w:w="1843" w:type="dxa"/>
            <w:gridSpan w:val="2"/>
            <w:shd w:val="clear" w:color="auto" w:fill="auto"/>
          </w:tcPr>
          <w:p w14:paraId="198AB607" w14:textId="77777777" w:rsidR="00E64F1C" w:rsidRPr="00E64F1C" w:rsidRDefault="00E64F1C" w:rsidP="00697053">
            <w:pPr>
              <w:keepNext/>
              <w:keepLines/>
              <w:suppressAutoHyphens/>
              <w:spacing w:before="120" w:after="120"/>
              <w:jc w:val="both"/>
              <w:rPr>
                <w:rFonts w:ascii="Bookman Old Style" w:hAnsi="Bookman Old Style" w:cs="Arial"/>
                <w:sz w:val="20"/>
                <w:szCs w:val="20"/>
              </w:rPr>
            </w:pPr>
          </w:p>
        </w:tc>
        <w:tc>
          <w:tcPr>
            <w:tcW w:w="1559" w:type="dxa"/>
            <w:gridSpan w:val="2"/>
            <w:shd w:val="clear" w:color="auto" w:fill="auto"/>
          </w:tcPr>
          <w:p w14:paraId="7975D9E5" w14:textId="77777777" w:rsidR="00E64F1C" w:rsidRPr="00E64F1C" w:rsidRDefault="00E64F1C" w:rsidP="00697053">
            <w:pPr>
              <w:keepNext/>
              <w:keepLines/>
              <w:suppressAutoHyphens/>
              <w:spacing w:before="120" w:after="120"/>
              <w:jc w:val="both"/>
              <w:rPr>
                <w:rFonts w:ascii="Bookman Old Style" w:hAnsi="Bookman Old Style" w:cs="Arial"/>
                <w:sz w:val="20"/>
                <w:szCs w:val="20"/>
              </w:rPr>
            </w:pPr>
          </w:p>
        </w:tc>
        <w:tc>
          <w:tcPr>
            <w:tcW w:w="2410" w:type="dxa"/>
            <w:shd w:val="clear" w:color="auto" w:fill="auto"/>
          </w:tcPr>
          <w:p w14:paraId="39351E9A" w14:textId="77777777" w:rsidR="00E64F1C" w:rsidRPr="00E64F1C" w:rsidRDefault="00E64F1C" w:rsidP="00697053">
            <w:pPr>
              <w:keepNext/>
              <w:keepLines/>
              <w:suppressAutoHyphens/>
              <w:spacing w:before="120" w:after="120"/>
              <w:jc w:val="both"/>
              <w:rPr>
                <w:rFonts w:ascii="Bookman Old Style" w:hAnsi="Bookman Old Style" w:cs="Arial"/>
                <w:sz w:val="20"/>
                <w:szCs w:val="20"/>
              </w:rPr>
            </w:pPr>
          </w:p>
        </w:tc>
      </w:tr>
      <w:tr w:rsidR="00E64F1C" w:rsidRPr="008221F2" w14:paraId="72BAB85F" w14:textId="77777777" w:rsidTr="00FF2C91">
        <w:trPr>
          <w:gridAfter w:val="1"/>
          <w:wAfter w:w="141" w:type="dxa"/>
        </w:trPr>
        <w:tc>
          <w:tcPr>
            <w:tcW w:w="9606" w:type="dxa"/>
            <w:gridSpan w:val="9"/>
            <w:shd w:val="clear" w:color="auto" w:fill="auto"/>
            <w:vAlign w:val="center"/>
          </w:tcPr>
          <w:p w14:paraId="4FAB1E6A" w14:textId="77777777" w:rsidR="00E64F1C" w:rsidRPr="00E64F1C" w:rsidRDefault="00E64F1C" w:rsidP="00697053">
            <w:pPr>
              <w:keepNext/>
              <w:keepLines/>
              <w:suppressAutoHyphens/>
              <w:spacing w:before="120" w:after="120"/>
              <w:rPr>
                <w:rFonts w:ascii="Bookman Old Style" w:hAnsi="Bookman Old Style" w:cs="Arial"/>
                <w:sz w:val="20"/>
                <w:szCs w:val="20"/>
              </w:rPr>
            </w:pPr>
            <w:r w:rsidRPr="00E64F1C">
              <w:rPr>
                <w:rFonts w:ascii="Bookman Old Style" w:hAnsi="Bookman Old Style" w:cs="Arial"/>
                <w:b/>
                <w:sz w:val="20"/>
                <w:szCs w:val="20"/>
              </w:rPr>
              <w:t xml:space="preserve">Преносим газ детектор </w:t>
            </w:r>
            <w:r w:rsidRPr="00E64F1C">
              <w:rPr>
                <w:rFonts w:ascii="Bookman Old Style" w:hAnsi="Bookman Old Style" w:cs="Arial"/>
                <w:b/>
                <w:sz w:val="20"/>
                <w:szCs w:val="20"/>
                <w:lang w:val="en-US"/>
              </w:rPr>
              <w:t>X-am 2</w:t>
            </w:r>
            <w:r w:rsidRPr="00E64F1C">
              <w:rPr>
                <w:rFonts w:ascii="Bookman Old Style" w:hAnsi="Bookman Old Style" w:cs="Arial"/>
                <w:b/>
                <w:sz w:val="20"/>
                <w:szCs w:val="20"/>
              </w:rPr>
              <w:t>5</w:t>
            </w:r>
            <w:r w:rsidRPr="00E64F1C">
              <w:rPr>
                <w:rFonts w:ascii="Bookman Old Style" w:hAnsi="Bookman Old Style" w:cs="Arial"/>
                <w:b/>
                <w:sz w:val="20"/>
                <w:szCs w:val="20"/>
                <w:lang w:val="en-US"/>
              </w:rPr>
              <w:t>00</w:t>
            </w:r>
          </w:p>
        </w:tc>
      </w:tr>
      <w:tr w:rsidR="00E64F1C" w:rsidRPr="008221F2" w14:paraId="56D64B5B" w14:textId="77777777" w:rsidTr="00FF2C91">
        <w:trPr>
          <w:gridAfter w:val="1"/>
          <w:wAfter w:w="141" w:type="dxa"/>
        </w:trPr>
        <w:tc>
          <w:tcPr>
            <w:tcW w:w="534" w:type="dxa"/>
            <w:gridSpan w:val="2"/>
            <w:shd w:val="clear" w:color="auto" w:fill="auto"/>
          </w:tcPr>
          <w:p w14:paraId="00401BFC" w14:textId="77777777" w:rsidR="00E64F1C" w:rsidRPr="00E64F1C" w:rsidRDefault="00E64F1C" w:rsidP="00697053">
            <w:pPr>
              <w:keepNext/>
              <w:keepLines/>
              <w:suppressAutoHyphens/>
              <w:spacing w:before="120" w:after="120"/>
              <w:jc w:val="both"/>
              <w:rPr>
                <w:rFonts w:ascii="Bookman Old Style" w:hAnsi="Bookman Old Style" w:cs="Arial"/>
                <w:b/>
                <w:sz w:val="20"/>
                <w:szCs w:val="20"/>
              </w:rPr>
            </w:pPr>
            <w:r w:rsidRPr="00E64F1C">
              <w:rPr>
                <w:rFonts w:ascii="Bookman Old Style" w:hAnsi="Bookman Old Style" w:cs="Arial"/>
                <w:b/>
                <w:sz w:val="20"/>
                <w:szCs w:val="20"/>
              </w:rPr>
              <w:t>8</w:t>
            </w:r>
          </w:p>
        </w:tc>
        <w:tc>
          <w:tcPr>
            <w:tcW w:w="3260" w:type="dxa"/>
            <w:gridSpan w:val="2"/>
            <w:shd w:val="clear" w:color="auto" w:fill="auto"/>
          </w:tcPr>
          <w:p w14:paraId="367E559C" w14:textId="77777777" w:rsidR="00E64F1C" w:rsidRPr="00E64F1C" w:rsidRDefault="00E64F1C" w:rsidP="00697053">
            <w:pPr>
              <w:keepNext/>
              <w:keepLines/>
              <w:suppressAutoHyphens/>
              <w:spacing w:before="120" w:after="120"/>
              <w:jc w:val="both"/>
              <w:rPr>
                <w:rFonts w:ascii="Bookman Old Style" w:hAnsi="Bookman Old Style" w:cs="Arial"/>
                <w:sz w:val="20"/>
                <w:szCs w:val="20"/>
              </w:rPr>
            </w:pPr>
            <w:r w:rsidRPr="00E64F1C">
              <w:rPr>
                <w:rFonts w:ascii="Bookman Old Style" w:hAnsi="Bookman Old Style" w:cs="Arial"/>
                <w:sz w:val="20"/>
                <w:szCs w:val="20"/>
              </w:rPr>
              <w:t>Сензор О2</w:t>
            </w:r>
          </w:p>
        </w:tc>
        <w:tc>
          <w:tcPr>
            <w:tcW w:w="1843" w:type="dxa"/>
            <w:gridSpan w:val="2"/>
            <w:shd w:val="clear" w:color="auto" w:fill="auto"/>
          </w:tcPr>
          <w:p w14:paraId="27A70AF4" w14:textId="77777777" w:rsidR="00E64F1C" w:rsidRPr="00E64F1C" w:rsidRDefault="00E64F1C" w:rsidP="00697053">
            <w:pPr>
              <w:keepNext/>
              <w:keepLines/>
              <w:suppressAutoHyphens/>
              <w:spacing w:before="120" w:after="120"/>
              <w:jc w:val="both"/>
              <w:rPr>
                <w:rFonts w:ascii="Bookman Old Style" w:hAnsi="Bookman Old Style" w:cs="Arial"/>
                <w:sz w:val="20"/>
                <w:szCs w:val="20"/>
              </w:rPr>
            </w:pPr>
          </w:p>
        </w:tc>
        <w:tc>
          <w:tcPr>
            <w:tcW w:w="1559" w:type="dxa"/>
            <w:gridSpan w:val="2"/>
            <w:shd w:val="clear" w:color="auto" w:fill="auto"/>
          </w:tcPr>
          <w:p w14:paraId="4E5C0D3A" w14:textId="77777777" w:rsidR="00E64F1C" w:rsidRPr="00E64F1C" w:rsidRDefault="00E64F1C" w:rsidP="00697053">
            <w:pPr>
              <w:keepNext/>
              <w:keepLines/>
              <w:suppressAutoHyphens/>
              <w:spacing w:before="120" w:after="120"/>
              <w:jc w:val="both"/>
              <w:rPr>
                <w:rFonts w:ascii="Bookman Old Style" w:hAnsi="Bookman Old Style" w:cs="Arial"/>
                <w:sz w:val="20"/>
                <w:szCs w:val="20"/>
              </w:rPr>
            </w:pPr>
          </w:p>
        </w:tc>
        <w:tc>
          <w:tcPr>
            <w:tcW w:w="2410" w:type="dxa"/>
            <w:shd w:val="clear" w:color="auto" w:fill="auto"/>
          </w:tcPr>
          <w:p w14:paraId="3C745B10" w14:textId="77777777" w:rsidR="00E64F1C" w:rsidRPr="00E64F1C" w:rsidRDefault="00E64F1C" w:rsidP="00697053">
            <w:pPr>
              <w:keepNext/>
              <w:keepLines/>
              <w:suppressAutoHyphens/>
              <w:spacing w:before="120" w:after="120"/>
              <w:jc w:val="both"/>
              <w:rPr>
                <w:rFonts w:ascii="Bookman Old Style" w:hAnsi="Bookman Old Style" w:cs="Arial"/>
                <w:sz w:val="20"/>
                <w:szCs w:val="20"/>
              </w:rPr>
            </w:pPr>
          </w:p>
        </w:tc>
      </w:tr>
      <w:tr w:rsidR="00E64F1C" w:rsidRPr="008221F2" w14:paraId="1326B00A" w14:textId="77777777" w:rsidTr="00FF2C91">
        <w:trPr>
          <w:gridAfter w:val="1"/>
          <w:wAfter w:w="141" w:type="dxa"/>
        </w:trPr>
        <w:tc>
          <w:tcPr>
            <w:tcW w:w="534" w:type="dxa"/>
            <w:gridSpan w:val="2"/>
            <w:shd w:val="clear" w:color="auto" w:fill="auto"/>
          </w:tcPr>
          <w:p w14:paraId="7615B407" w14:textId="77777777" w:rsidR="00E64F1C" w:rsidRPr="00E64F1C" w:rsidRDefault="00E64F1C" w:rsidP="00697053">
            <w:pPr>
              <w:keepNext/>
              <w:keepLines/>
              <w:suppressAutoHyphens/>
              <w:spacing w:before="120" w:after="120"/>
              <w:jc w:val="both"/>
              <w:rPr>
                <w:rFonts w:ascii="Bookman Old Style" w:hAnsi="Bookman Old Style" w:cs="Arial"/>
                <w:b/>
                <w:sz w:val="20"/>
                <w:szCs w:val="20"/>
              </w:rPr>
            </w:pPr>
            <w:r w:rsidRPr="00E64F1C">
              <w:rPr>
                <w:rFonts w:ascii="Bookman Old Style" w:hAnsi="Bookman Old Style" w:cs="Arial"/>
                <w:b/>
                <w:sz w:val="20"/>
                <w:szCs w:val="20"/>
              </w:rPr>
              <w:t>9</w:t>
            </w:r>
          </w:p>
        </w:tc>
        <w:tc>
          <w:tcPr>
            <w:tcW w:w="3260" w:type="dxa"/>
            <w:gridSpan w:val="2"/>
            <w:shd w:val="clear" w:color="auto" w:fill="auto"/>
          </w:tcPr>
          <w:p w14:paraId="39A865CE" w14:textId="77777777" w:rsidR="00E64F1C" w:rsidRPr="00E64F1C" w:rsidRDefault="00E64F1C" w:rsidP="00697053">
            <w:pPr>
              <w:keepNext/>
              <w:keepLines/>
              <w:suppressAutoHyphens/>
              <w:spacing w:before="120" w:after="120"/>
              <w:jc w:val="both"/>
              <w:rPr>
                <w:rFonts w:ascii="Bookman Old Style" w:hAnsi="Bookman Old Style" w:cs="Arial"/>
                <w:sz w:val="20"/>
                <w:szCs w:val="20"/>
              </w:rPr>
            </w:pPr>
            <w:r w:rsidRPr="00E64F1C">
              <w:rPr>
                <w:rFonts w:ascii="Bookman Old Style" w:hAnsi="Bookman Old Style" w:cs="Arial"/>
                <w:sz w:val="20"/>
                <w:szCs w:val="20"/>
              </w:rPr>
              <w:t>Сензор СО</w:t>
            </w:r>
          </w:p>
        </w:tc>
        <w:tc>
          <w:tcPr>
            <w:tcW w:w="1843" w:type="dxa"/>
            <w:gridSpan w:val="2"/>
            <w:shd w:val="clear" w:color="auto" w:fill="auto"/>
          </w:tcPr>
          <w:p w14:paraId="0C567405" w14:textId="77777777" w:rsidR="00E64F1C" w:rsidRPr="00E64F1C" w:rsidRDefault="00E64F1C" w:rsidP="00697053">
            <w:pPr>
              <w:keepNext/>
              <w:keepLines/>
              <w:suppressAutoHyphens/>
              <w:spacing w:before="120" w:after="120"/>
              <w:jc w:val="both"/>
              <w:rPr>
                <w:rFonts w:ascii="Bookman Old Style" w:hAnsi="Bookman Old Style" w:cs="Arial"/>
                <w:sz w:val="20"/>
                <w:szCs w:val="20"/>
              </w:rPr>
            </w:pPr>
          </w:p>
        </w:tc>
        <w:tc>
          <w:tcPr>
            <w:tcW w:w="1559" w:type="dxa"/>
            <w:gridSpan w:val="2"/>
            <w:shd w:val="clear" w:color="auto" w:fill="auto"/>
          </w:tcPr>
          <w:p w14:paraId="6BAD91AC" w14:textId="77777777" w:rsidR="00E64F1C" w:rsidRPr="00E64F1C" w:rsidRDefault="00E64F1C" w:rsidP="00697053">
            <w:pPr>
              <w:keepNext/>
              <w:keepLines/>
              <w:suppressAutoHyphens/>
              <w:spacing w:before="120" w:after="120"/>
              <w:jc w:val="both"/>
              <w:rPr>
                <w:rFonts w:ascii="Bookman Old Style" w:hAnsi="Bookman Old Style" w:cs="Arial"/>
                <w:sz w:val="20"/>
                <w:szCs w:val="20"/>
              </w:rPr>
            </w:pPr>
          </w:p>
        </w:tc>
        <w:tc>
          <w:tcPr>
            <w:tcW w:w="2410" w:type="dxa"/>
            <w:shd w:val="clear" w:color="auto" w:fill="auto"/>
          </w:tcPr>
          <w:p w14:paraId="7CBA539D" w14:textId="77777777" w:rsidR="00E64F1C" w:rsidRPr="00E64F1C" w:rsidRDefault="00E64F1C" w:rsidP="00697053">
            <w:pPr>
              <w:keepNext/>
              <w:keepLines/>
              <w:suppressAutoHyphens/>
              <w:spacing w:before="120" w:after="120"/>
              <w:jc w:val="both"/>
              <w:rPr>
                <w:rFonts w:ascii="Bookman Old Style" w:hAnsi="Bookman Old Style" w:cs="Arial"/>
                <w:sz w:val="20"/>
                <w:szCs w:val="20"/>
              </w:rPr>
            </w:pPr>
          </w:p>
        </w:tc>
      </w:tr>
      <w:tr w:rsidR="00E64F1C" w:rsidRPr="008221F2" w14:paraId="5A7B4CB5" w14:textId="77777777" w:rsidTr="00FF2C91">
        <w:trPr>
          <w:gridAfter w:val="1"/>
          <w:wAfter w:w="141" w:type="dxa"/>
        </w:trPr>
        <w:tc>
          <w:tcPr>
            <w:tcW w:w="534" w:type="dxa"/>
            <w:gridSpan w:val="2"/>
            <w:shd w:val="clear" w:color="auto" w:fill="auto"/>
          </w:tcPr>
          <w:p w14:paraId="4E3C28CD" w14:textId="77777777" w:rsidR="00E64F1C" w:rsidRPr="00E64F1C" w:rsidRDefault="00E64F1C" w:rsidP="00697053">
            <w:pPr>
              <w:keepNext/>
              <w:keepLines/>
              <w:suppressAutoHyphens/>
              <w:spacing w:before="120" w:after="120"/>
              <w:jc w:val="both"/>
              <w:rPr>
                <w:rFonts w:ascii="Bookman Old Style" w:hAnsi="Bookman Old Style" w:cs="Arial"/>
                <w:b/>
                <w:sz w:val="20"/>
                <w:szCs w:val="20"/>
              </w:rPr>
            </w:pPr>
            <w:r w:rsidRPr="00E64F1C">
              <w:rPr>
                <w:rFonts w:ascii="Bookman Old Style" w:hAnsi="Bookman Old Style" w:cs="Arial"/>
                <w:b/>
                <w:sz w:val="20"/>
                <w:szCs w:val="20"/>
              </w:rPr>
              <w:t>10</w:t>
            </w:r>
          </w:p>
        </w:tc>
        <w:tc>
          <w:tcPr>
            <w:tcW w:w="3260" w:type="dxa"/>
            <w:gridSpan w:val="2"/>
            <w:shd w:val="clear" w:color="auto" w:fill="auto"/>
          </w:tcPr>
          <w:p w14:paraId="74F63103" w14:textId="77777777" w:rsidR="00E64F1C" w:rsidRPr="00E64F1C" w:rsidRDefault="00E64F1C" w:rsidP="00697053">
            <w:pPr>
              <w:keepNext/>
              <w:keepLines/>
              <w:suppressAutoHyphens/>
              <w:spacing w:before="120" w:after="120"/>
              <w:jc w:val="both"/>
              <w:rPr>
                <w:rFonts w:ascii="Bookman Old Style" w:hAnsi="Bookman Old Style" w:cs="Arial"/>
                <w:sz w:val="20"/>
                <w:szCs w:val="20"/>
              </w:rPr>
            </w:pPr>
            <w:r w:rsidRPr="00E64F1C">
              <w:rPr>
                <w:rFonts w:ascii="Bookman Old Style" w:hAnsi="Bookman Old Style" w:cs="Arial"/>
                <w:sz w:val="20"/>
                <w:szCs w:val="20"/>
              </w:rPr>
              <w:t>Сензор Н2S</w:t>
            </w:r>
          </w:p>
        </w:tc>
        <w:tc>
          <w:tcPr>
            <w:tcW w:w="1843" w:type="dxa"/>
            <w:gridSpan w:val="2"/>
            <w:shd w:val="clear" w:color="auto" w:fill="auto"/>
          </w:tcPr>
          <w:p w14:paraId="23C3398D" w14:textId="77777777" w:rsidR="00E64F1C" w:rsidRPr="00E64F1C" w:rsidRDefault="00E64F1C" w:rsidP="00697053">
            <w:pPr>
              <w:keepNext/>
              <w:keepLines/>
              <w:suppressAutoHyphens/>
              <w:spacing w:before="120" w:after="120"/>
              <w:jc w:val="both"/>
              <w:rPr>
                <w:rFonts w:ascii="Bookman Old Style" w:hAnsi="Bookman Old Style" w:cs="Arial"/>
                <w:sz w:val="20"/>
                <w:szCs w:val="20"/>
              </w:rPr>
            </w:pPr>
          </w:p>
        </w:tc>
        <w:tc>
          <w:tcPr>
            <w:tcW w:w="1559" w:type="dxa"/>
            <w:gridSpan w:val="2"/>
            <w:shd w:val="clear" w:color="auto" w:fill="auto"/>
          </w:tcPr>
          <w:p w14:paraId="13839AA3" w14:textId="77777777" w:rsidR="00E64F1C" w:rsidRPr="00E64F1C" w:rsidRDefault="00E64F1C" w:rsidP="00697053">
            <w:pPr>
              <w:keepNext/>
              <w:keepLines/>
              <w:suppressAutoHyphens/>
              <w:spacing w:before="120" w:after="120"/>
              <w:jc w:val="both"/>
              <w:rPr>
                <w:rFonts w:ascii="Bookman Old Style" w:hAnsi="Bookman Old Style" w:cs="Arial"/>
                <w:sz w:val="20"/>
                <w:szCs w:val="20"/>
              </w:rPr>
            </w:pPr>
          </w:p>
        </w:tc>
        <w:tc>
          <w:tcPr>
            <w:tcW w:w="2410" w:type="dxa"/>
            <w:shd w:val="clear" w:color="auto" w:fill="auto"/>
          </w:tcPr>
          <w:p w14:paraId="3AD00C79" w14:textId="77777777" w:rsidR="00E64F1C" w:rsidRPr="00E64F1C" w:rsidRDefault="00E64F1C" w:rsidP="00697053">
            <w:pPr>
              <w:keepNext/>
              <w:keepLines/>
              <w:suppressAutoHyphens/>
              <w:spacing w:before="120" w:after="120"/>
              <w:jc w:val="both"/>
              <w:rPr>
                <w:rFonts w:ascii="Bookman Old Style" w:hAnsi="Bookman Old Style" w:cs="Arial"/>
                <w:sz w:val="20"/>
                <w:szCs w:val="20"/>
              </w:rPr>
            </w:pPr>
          </w:p>
        </w:tc>
      </w:tr>
      <w:tr w:rsidR="00E64F1C" w:rsidRPr="008221F2" w14:paraId="3E34242E" w14:textId="77777777" w:rsidTr="00FF2C91">
        <w:trPr>
          <w:gridAfter w:val="1"/>
          <w:wAfter w:w="141" w:type="dxa"/>
        </w:trPr>
        <w:tc>
          <w:tcPr>
            <w:tcW w:w="534" w:type="dxa"/>
            <w:gridSpan w:val="2"/>
            <w:shd w:val="clear" w:color="auto" w:fill="auto"/>
          </w:tcPr>
          <w:p w14:paraId="473A91EC" w14:textId="77777777" w:rsidR="00E64F1C" w:rsidRPr="00E64F1C" w:rsidRDefault="00E64F1C" w:rsidP="00697053">
            <w:pPr>
              <w:keepNext/>
              <w:keepLines/>
              <w:suppressAutoHyphens/>
              <w:spacing w:before="120" w:after="120"/>
              <w:jc w:val="both"/>
              <w:rPr>
                <w:rFonts w:ascii="Bookman Old Style" w:hAnsi="Bookman Old Style" w:cs="Arial"/>
                <w:b/>
                <w:sz w:val="20"/>
                <w:szCs w:val="20"/>
              </w:rPr>
            </w:pPr>
            <w:r w:rsidRPr="00E64F1C">
              <w:rPr>
                <w:rFonts w:ascii="Bookman Old Style" w:hAnsi="Bookman Old Style" w:cs="Arial"/>
                <w:b/>
                <w:sz w:val="20"/>
                <w:szCs w:val="20"/>
              </w:rPr>
              <w:t>11</w:t>
            </w:r>
          </w:p>
        </w:tc>
        <w:tc>
          <w:tcPr>
            <w:tcW w:w="3260" w:type="dxa"/>
            <w:gridSpan w:val="2"/>
            <w:shd w:val="clear" w:color="auto" w:fill="auto"/>
          </w:tcPr>
          <w:p w14:paraId="2CFCE03B" w14:textId="77777777" w:rsidR="00E64F1C" w:rsidRPr="00E64F1C" w:rsidRDefault="00E64F1C" w:rsidP="00697053">
            <w:pPr>
              <w:keepNext/>
              <w:keepLines/>
              <w:suppressAutoHyphens/>
              <w:spacing w:before="120" w:after="120"/>
              <w:jc w:val="both"/>
              <w:rPr>
                <w:rFonts w:ascii="Bookman Old Style" w:hAnsi="Bookman Old Style" w:cs="Arial"/>
                <w:sz w:val="20"/>
                <w:szCs w:val="20"/>
              </w:rPr>
            </w:pPr>
            <w:r w:rsidRPr="00E64F1C">
              <w:rPr>
                <w:rFonts w:ascii="Bookman Old Style" w:hAnsi="Bookman Old Style" w:cs="Arial"/>
                <w:sz w:val="20"/>
                <w:szCs w:val="20"/>
              </w:rPr>
              <w:t>Сензор взривоопасни газове</w:t>
            </w:r>
          </w:p>
        </w:tc>
        <w:tc>
          <w:tcPr>
            <w:tcW w:w="1843" w:type="dxa"/>
            <w:gridSpan w:val="2"/>
            <w:shd w:val="clear" w:color="auto" w:fill="auto"/>
          </w:tcPr>
          <w:p w14:paraId="7C32F492" w14:textId="77777777" w:rsidR="00E64F1C" w:rsidRPr="00E64F1C" w:rsidRDefault="00E64F1C" w:rsidP="00697053">
            <w:pPr>
              <w:keepNext/>
              <w:keepLines/>
              <w:suppressAutoHyphens/>
              <w:spacing w:before="120" w:after="120"/>
              <w:jc w:val="both"/>
              <w:rPr>
                <w:rFonts w:ascii="Bookman Old Style" w:hAnsi="Bookman Old Style" w:cs="Arial"/>
                <w:sz w:val="20"/>
                <w:szCs w:val="20"/>
              </w:rPr>
            </w:pPr>
          </w:p>
        </w:tc>
        <w:tc>
          <w:tcPr>
            <w:tcW w:w="1559" w:type="dxa"/>
            <w:gridSpan w:val="2"/>
            <w:shd w:val="clear" w:color="auto" w:fill="auto"/>
          </w:tcPr>
          <w:p w14:paraId="49DD8DA2" w14:textId="77777777" w:rsidR="00E64F1C" w:rsidRPr="00E64F1C" w:rsidRDefault="00E64F1C" w:rsidP="00697053">
            <w:pPr>
              <w:keepNext/>
              <w:keepLines/>
              <w:suppressAutoHyphens/>
              <w:spacing w:before="120" w:after="120"/>
              <w:jc w:val="both"/>
              <w:rPr>
                <w:rFonts w:ascii="Bookman Old Style" w:hAnsi="Bookman Old Style" w:cs="Arial"/>
                <w:sz w:val="20"/>
                <w:szCs w:val="20"/>
              </w:rPr>
            </w:pPr>
          </w:p>
        </w:tc>
        <w:tc>
          <w:tcPr>
            <w:tcW w:w="2410" w:type="dxa"/>
            <w:shd w:val="clear" w:color="auto" w:fill="auto"/>
          </w:tcPr>
          <w:p w14:paraId="538F5EC9" w14:textId="77777777" w:rsidR="00E64F1C" w:rsidRPr="00E64F1C" w:rsidRDefault="00E64F1C" w:rsidP="00697053">
            <w:pPr>
              <w:keepNext/>
              <w:keepLines/>
              <w:suppressAutoHyphens/>
              <w:spacing w:before="120" w:after="120"/>
              <w:jc w:val="both"/>
              <w:rPr>
                <w:rFonts w:ascii="Bookman Old Style" w:hAnsi="Bookman Old Style" w:cs="Arial"/>
                <w:sz w:val="20"/>
                <w:szCs w:val="20"/>
              </w:rPr>
            </w:pPr>
          </w:p>
        </w:tc>
      </w:tr>
      <w:tr w:rsidR="00E64F1C" w:rsidRPr="008221F2" w14:paraId="130FD671" w14:textId="77777777" w:rsidTr="00FF2C91">
        <w:trPr>
          <w:gridAfter w:val="1"/>
          <w:wAfter w:w="141" w:type="dxa"/>
        </w:trPr>
        <w:tc>
          <w:tcPr>
            <w:tcW w:w="534" w:type="dxa"/>
            <w:gridSpan w:val="2"/>
            <w:shd w:val="clear" w:color="auto" w:fill="auto"/>
          </w:tcPr>
          <w:p w14:paraId="715CC669" w14:textId="77777777" w:rsidR="00E64F1C" w:rsidRPr="00E64F1C" w:rsidRDefault="00E64F1C" w:rsidP="00697053">
            <w:pPr>
              <w:keepNext/>
              <w:keepLines/>
              <w:suppressAutoHyphens/>
              <w:spacing w:before="120" w:after="120"/>
              <w:jc w:val="both"/>
              <w:rPr>
                <w:rFonts w:ascii="Bookman Old Style" w:hAnsi="Bookman Old Style" w:cs="Arial"/>
                <w:b/>
                <w:sz w:val="20"/>
                <w:szCs w:val="20"/>
              </w:rPr>
            </w:pPr>
            <w:r w:rsidRPr="00E64F1C">
              <w:rPr>
                <w:rFonts w:ascii="Bookman Old Style" w:hAnsi="Bookman Old Style" w:cs="Arial"/>
                <w:b/>
                <w:sz w:val="20"/>
                <w:szCs w:val="20"/>
              </w:rPr>
              <w:t>12</w:t>
            </w:r>
          </w:p>
        </w:tc>
        <w:tc>
          <w:tcPr>
            <w:tcW w:w="3260" w:type="dxa"/>
            <w:gridSpan w:val="2"/>
            <w:shd w:val="clear" w:color="auto" w:fill="auto"/>
          </w:tcPr>
          <w:p w14:paraId="0F3491D9" w14:textId="77777777" w:rsidR="00E64F1C" w:rsidRPr="00E64F1C" w:rsidRDefault="00E64F1C" w:rsidP="00697053">
            <w:pPr>
              <w:keepNext/>
              <w:keepLines/>
              <w:suppressAutoHyphens/>
              <w:spacing w:before="120" w:after="120"/>
              <w:jc w:val="both"/>
              <w:rPr>
                <w:rFonts w:ascii="Bookman Old Style" w:hAnsi="Bookman Old Style" w:cs="Arial"/>
                <w:sz w:val="20"/>
                <w:szCs w:val="20"/>
              </w:rPr>
            </w:pPr>
            <w:r w:rsidRPr="00E64F1C">
              <w:rPr>
                <w:rFonts w:ascii="Bookman Old Style" w:hAnsi="Bookman Old Style" w:cs="Arial"/>
                <w:sz w:val="20"/>
                <w:szCs w:val="20"/>
              </w:rPr>
              <w:t>Захранващ блок</w:t>
            </w:r>
          </w:p>
        </w:tc>
        <w:tc>
          <w:tcPr>
            <w:tcW w:w="1843" w:type="dxa"/>
            <w:gridSpan w:val="2"/>
            <w:shd w:val="clear" w:color="auto" w:fill="auto"/>
          </w:tcPr>
          <w:p w14:paraId="6ECBF44A" w14:textId="77777777" w:rsidR="00E64F1C" w:rsidRPr="00E64F1C" w:rsidRDefault="00E64F1C" w:rsidP="00697053">
            <w:pPr>
              <w:keepNext/>
              <w:keepLines/>
              <w:suppressAutoHyphens/>
              <w:spacing w:before="120" w:after="120"/>
              <w:jc w:val="both"/>
              <w:rPr>
                <w:rFonts w:ascii="Bookman Old Style" w:hAnsi="Bookman Old Style" w:cs="Arial"/>
                <w:sz w:val="20"/>
                <w:szCs w:val="20"/>
              </w:rPr>
            </w:pPr>
          </w:p>
        </w:tc>
        <w:tc>
          <w:tcPr>
            <w:tcW w:w="1559" w:type="dxa"/>
            <w:gridSpan w:val="2"/>
            <w:shd w:val="clear" w:color="auto" w:fill="auto"/>
          </w:tcPr>
          <w:p w14:paraId="2167BF82" w14:textId="77777777" w:rsidR="00E64F1C" w:rsidRPr="00E64F1C" w:rsidRDefault="00E64F1C" w:rsidP="00697053">
            <w:pPr>
              <w:keepNext/>
              <w:keepLines/>
              <w:suppressAutoHyphens/>
              <w:spacing w:before="120" w:after="120"/>
              <w:jc w:val="both"/>
              <w:rPr>
                <w:rFonts w:ascii="Bookman Old Style" w:hAnsi="Bookman Old Style" w:cs="Arial"/>
                <w:sz w:val="20"/>
                <w:szCs w:val="20"/>
              </w:rPr>
            </w:pPr>
          </w:p>
        </w:tc>
        <w:tc>
          <w:tcPr>
            <w:tcW w:w="2410" w:type="dxa"/>
            <w:shd w:val="clear" w:color="auto" w:fill="auto"/>
          </w:tcPr>
          <w:p w14:paraId="242AA530" w14:textId="77777777" w:rsidR="00E64F1C" w:rsidRPr="00E64F1C" w:rsidRDefault="00E64F1C" w:rsidP="00697053">
            <w:pPr>
              <w:keepNext/>
              <w:keepLines/>
              <w:suppressAutoHyphens/>
              <w:spacing w:before="120" w:after="120"/>
              <w:jc w:val="both"/>
              <w:rPr>
                <w:rFonts w:ascii="Bookman Old Style" w:hAnsi="Bookman Old Style" w:cs="Arial"/>
                <w:sz w:val="20"/>
                <w:szCs w:val="20"/>
              </w:rPr>
            </w:pPr>
          </w:p>
        </w:tc>
      </w:tr>
      <w:tr w:rsidR="00E64F1C" w:rsidRPr="008221F2" w14:paraId="5E560CEB" w14:textId="77777777" w:rsidTr="00FF2C91">
        <w:trPr>
          <w:gridAfter w:val="1"/>
          <w:wAfter w:w="141" w:type="dxa"/>
        </w:trPr>
        <w:tc>
          <w:tcPr>
            <w:tcW w:w="534" w:type="dxa"/>
            <w:gridSpan w:val="2"/>
            <w:shd w:val="clear" w:color="auto" w:fill="auto"/>
          </w:tcPr>
          <w:p w14:paraId="61A262C6" w14:textId="77777777" w:rsidR="00E64F1C" w:rsidRPr="00E64F1C" w:rsidRDefault="00E64F1C" w:rsidP="00697053">
            <w:pPr>
              <w:keepNext/>
              <w:keepLines/>
              <w:suppressAutoHyphens/>
              <w:spacing w:before="120" w:after="120"/>
              <w:jc w:val="both"/>
              <w:rPr>
                <w:rFonts w:ascii="Bookman Old Style" w:hAnsi="Bookman Old Style" w:cs="Arial"/>
                <w:b/>
                <w:sz w:val="20"/>
                <w:szCs w:val="20"/>
              </w:rPr>
            </w:pPr>
            <w:r w:rsidRPr="00E64F1C">
              <w:rPr>
                <w:rFonts w:ascii="Bookman Old Style" w:hAnsi="Bookman Old Style" w:cs="Arial"/>
                <w:b/>
                <w:sz w:val="20"/>
                <w:szCs w:val="20"/>
              </w:rPr>
              <w:t>13</w:t>
            </w:r>
          </w:p>
        </w:tc>
        <w:tc>
          <w:tcPr>
            <w:tcW w:w="3260" w:type="dxa"/>
            <w:gridSpan w:val="2"/>
            <w:shd w:val="clear" w:color="auto" w:fill="auto"/>
          </w:tcPr>
          <w:p w14:paraId="2DB428D6" w14:textId="77777777" w:rsidR="00E64F1C" w:rsidRPr="00E64F1C" w:rsidRDefault="00E64F1C" w:rsidP="00697053">
            <w:pPr>
              <w:keepNext/>
              <w:keepLines/>
              <w:suppressAutoHyphens/>
              <w:spacing w:before="120" w:after="120"/>
              <w:jc w:val="both"/>
              <w:rPr>
                <w:rFonts w:ascii="Bookman Old Style" w:hAnsi="Bookman Old Style" w:cs="Arial"/>
                <w:sz w:val="20"/>
                <w:szCs w:val="20"/>
              </w:rPr>
            </w:pPr>
            <w:r w:rsidRPr="00E64F1C">
              <w:rPr>
                <w:rFonts w:ascii="Bookman Old Style" w:hAnsi="Bookman Old Style" w:cs="Arial"/>
                <w:sz w:val="20"/>
                <w:szCs w:val="20"/>
              </w:rPr>
              <w:t>Дисплей</w:t>
            </w:r>
          </w:p>
        </w:tc>
        <w:tc>
          <w:tcPr>
            <w:tcW w:w="1843" w:type="dxa"/>
            <w:gridSpan w:val="2"/>
            <w:shd w:val="clear" w:color="auto" w:fill="auto"/>
          </w:tcPr>
          <w:p w14:paraId="738F6A96" w14:textId="77777777" w:rsidR="00E64F1C" w:rsidRPr="00E64F1C" w:rsidRDefault="00E64F1C" w:rsidP="00697053">
            <w:pPr>
              <w:keepNext/>
              <w:keepLines/>
              <w:suppressAutoHyphens/>
              <w:spacing w:before="120" w:after="120"/>
              <w:jc w:val="both"/>
              <w:rPr>
                <w:rFonts w:ascii="Bookman Old Style" w:hAnsi="Bookman Old Style" w:cs="Arial"/>
                <w:sz w:val="20"/>
                <w:szCs w:val="20"/>
              </w:rPr>
            </w:pPr>
          </w:p>
        </w:tc>
        <w:tc>
          <w:tcPr>
            <w:tcW w:w="1559" w:type="dxa"/>
            <w:gridSpan w:val="2"/>
            <w:shd w:val="clear" w:color="auto" w:fill="auto"/>
          </w:tcPr>
          <w:p w14:paraId="5FF8FC51" w14:textId="77777777" w:rsidR="00E64F1C" w:rsidRPr="00E64F1C" w:rsidRDefault="00E64F1C" w:rsidP="00697053">
            <w:pPr>
              <w:keepNext/>
              <w:keepLines/>
              <w:suppressAutoHyphens/>
              <w:spacing w:before="120" w:after="120"/>
              <w:jc w:val="both"/>
              <w:rPr>
                <w:rFonts w:ascii="Bookman Old Style" w:hAnsi="Bookman Old Style" w:cs="Arial"/>
                <w:sz w:val="20"/>
                <w:szCs w:val="20"/>
              </w:rPr>
            </w:pPr>
          </w:p>
        </w:tc>
        <w:tc>
          <w:tcPr>
            <w:tcW w:w="2410" w:type="dxa"/>
            <w:shd w:val="clear" w:color="auto" w:fill="auto"/>
          </w:tcPr>
          <w:p w14:paraId="6DF4AB21" w14:textId="77777777" w:rsidR="00E64F1C" w:rsidRPr="00E64F1C" w:rsidRDefault="00E64F1C" w:rsidP="00697053">
            <w:pPr>
              <w:keepNext/>
              <w:keepLines/>
              <w:suppressAutoHyphens/>
              <w:spacing w:before="120" w:after="120"/>
              <w:jc w:val="both"/>
              <w:rPr>
                <w:rFonts w:ascii="Bookman Old Style" w:hAnsi="Bookman Old Style" w:cs="Arial"/>
                <w:sz w:val="20"/>
                <w:szCs w:val="20"/>
              </w:rPr>
            </w:pPr>
          </w:p>
        </w:tc>
      </w:tr>
      <w:tr w:rsidR="00E64F1C" w:rsidRPr="008221F2" w14:paraId="73D55A0A" w14:textId="77777777" w:rsidTr="00FF2C91">
        <w:trPr>
          <w:gridAfter w:val="1"/>
          <w:wAfter w:w="141" w:type="dxa"/>
        </w:trPr>
        <w:tc>
          <w:tcPr>
            <w:tcW w:w="534" w:type="dxa"/>
            <w:gridSpan w:val="2"/>
            <w:shd w:val="clear" w:color="auto" w:fill="auto"/>
          </w:tcPr>
          <w:p w14:paraId="263A7DFF" w14:textId="77777777" w:rsidR="00E64F1C" w:rsidRPr="00E64F1C" w:rsidRDefault="00E64F1C" w:rsidP="00697053">
            <w:pPr>
              <w:keepNext/>
              <w:keepLines/>
              <w:suppressAutoHyphens/>
              <w:spacing w:before="120" w:after="120"/>
              <w:jc w:val="both"/>
              <w:rPr>
                <w:rFonts w:ascii="Bookman Old Style" w:hAnsi="Bookman Old Style" w:cs="Arial"/>
                <w:b/>
                <w:sz w:val="20"/>
                <w:szCs w:val="20"/>
              </w:rPr>
            </w:pPr>
            <w:r w:rsidRPr="00E64F1C">
              <w:rPr>
                <w:rFonts w:ascii="Bookman Old Style" w:hAnsi="Bookman Old Style" w:cs="Arial"/>
                <w:b/>
                <w:sz w:val="20"/>
                <w:szCs w:val="20"/>
              </w:rPr>
              <w:t>14</w:t>
            </w:r>
          </w:p>
        </w:tc>
        <w:tc>
          <w:tcPr>
            <w:tcW w:w="3260" w:type="dxa"/>
            <w:gridSpan w:val="2"/>
            <w:shd w:val="clear" w:color="auto" w:fill="auto"/>
          </w:tcPr>
          <w:p w14:paraId="2D006552" w14:textId="77777777" w:rsidR="00E64F1C" w:rsidRPr="00E64F1C" w:rsidRDefault="00E64F1C" w:rsidP="00697053">
            <w:pPr>
              <w:keepNext/>
              <w:keepLines/>
              <w:suppressAutoHyphens/>
              <w:spacing w:before="120" w:after="120"/>
              <w:jc w:val="both"/>
              <w:rPr>
                <w:rFonts w:ascii="Bookman Old Style" w:hAnsi="Bookman Old Style" w:cs="Arial"/>
                <w:sz w:val="20"/>
                <w:szCs w:val="20"/>
              </w:rPr>
            </w:pPr>
            <w:r w:rsidRPr="00E64F1C">
              <w:rPr>
                <w:rFonts w:ascii="Bookman Old Style" w:hAnsi="Bookman Old Style" w:cs="Arial"/>
                <w:sz w:val="20"/>
                <w:szCs w:val="20"/>
              </w:rPr>
              <w:t>Платка</w:t>
            </w:r>
          </w:p>
        </w:tc>
        <w:tc>
          <w:tcPr>
            <w:tcW w:w="1843" w:type="dxa"/>
            <w:gridSpan w:val="2"/>
            <w:shd w:val="clear" w:color="auto" w:fill="auto"/>
          </w:tcPr>
          <w:p w14:paraId="033BD1C9" w14:textId="77777777" w:rsidR="00E64F1C" w:rsidRPr="00E64F1C" w:rsidRDefault="00E64F1C" w:rsidP="00697053">
            <w:pPr>
              <w:keepNext/>
              <w:keepLines/>
              <w:suppressAutoHyphens/>
              <w:spacing w:before="120" w:after="120"/>
              <w:jc w:val="both"/>
              <w:rPr>
                <w:rFonts w:ascii="Bookman Old Style" w:hAnsi="Bookman Old Style" w:cs="Arial"/>
                <w:sz w:val="20"/>
                <w:szCs w:val="20"/>
              </w:rPr>
            </w:pPr>
          </w:p>
        </w:tc>
        <w:tc>
          <w:tcPr>
            <w:tcW w:w="1559" w:type="dxa"/>
            <w:gridSpan w:val="2"/>
            <w:shd w:val="clear" w:color="auto" w:fill="auto"/>
          </w:tcPr>
          <w:p w14:paraId="28EBBB14" w14:textId="77777777" w:rsidR="00E64F1C" w:rsidRPr="00E64F1C" w:rsidRDefault="00E64F1C" w:rsidP="00697053">
            <w:pPr>
              <w:keepNext/>
              <w:keepLines/>
              <w:suppressAutoHyphens/>
              <w:spacing w:before="120" w:after="120"/>
              <w:jc w:val="both"/>
              <w:rPr>
                <w:rFonts w:ascii="Bookman Old Style" w:hAnsi="Bookman Old Style" w:cs="Arial"/>
                <w:sz w:val="20"/>
                <w:szCs w:val="20"/>
              </w:rPr>
            </w:pPr>
          </w:p>
        </w:tc>
        <w:tc>
          <w:tcPr>
            <w:tcW w:w="2410" w:type="dxa"/>
            <w:shd w:val="clear" w:color="auto" w:fill="auto"/>
          </w:tcPr>
          <w:p w14:paraId="7674A470" w14:textId="77777777" w:rsidR="00E64F1C" w:rsidRPr="00E64F1C" w:rsidRDefault="00E64F1C" w:rsidP="00697053">
            <w:pPr>
              <w:keepNext/>
              <w:keepLines/>
              <w:suppressAutoHyphens/>
              <w:spacing w:before="120" w:after="120"/>
              <w:jc w:val="both"/>
              <w:rPr>
                <w:rFonts w:ascii="Bookman Old Style" w:hAnsi="Bookman Old Style" w:cs="Arial"/>
                <w:sz w:val="20"/>
                <w:szCs w:val="20"/>
              </w:rPr>
            </w:pPr>
          </w:p>
        </w:tc>
      </w:tr>
      <w:tr w:rsidR="00E64F1C" w:rsidRPr="008221F2" w14:paraId="3199F7FE" w14:textId="77777777" w:rsidTr="00FF2C91">
        <w:trPr>
          <w:gridAfter w:val="1"/>
          <w:wAfter w:w="141" w:type="dxa"/>
        </w:trPr>
        <w:tc>
          <w:tcPr>
            <w:tcW w:w="9606" w:type="dxa"/>
            <w:gridSpan w:val="9"/>
            <w:shd w:val="clear" w:color="auto" w:fill="auto"/>
          </w:tcPr>
          <w:p w14:paraId="5AEC2D7D" w14:textId="77777777" w:rsidR="00E64F1C" w:rsidRPr="00E64F1C" w:rsidRDefault="00E64F1C" w:rsidP="00697053">
            <w:pPr>
              <w:keepNext/>
              <w:keepLines/>
              <w:suppressAutoHyphens/>
              <w:spacing w:before="120" w:after="120"/>
              <w:jc w:val="both"/>
              <w:rPr>
                <w:rFonts w:ascii="Bookman Old Style" w:hAnsi="Bookman Old Style" w:cs="Arial"/>
                <w:b/>
                <w:sz w:val="20"/>
                <w:szCs w:val="20"/>
              </w:rPr>
            </w:pPr>
            <w:r w:rsidRPr="00E64F1C">
              <w:rPr>
                <w:rFonts w:ascii="Bookman Old Style" w:hAnsi="Bookman Old Style" w:cs="Arial"/>
                <w:b/>
                <w:sz w:val="20"/>
                <w:szCs w:val="20"/>
              </w:rPr>
              <w:t>Преносим газ детектор X-am 3000</w:t>
            </w:r>
          </w:p>
        </w:tc>
      </w:tr>
      <w:tr w:rsidR="00E64F1C" w:rsidRPr="008221F2" w14:paraId="4ECB9AAB" w14:textId="77777777" w:rsidTr="00FF2C91">
        <w:trPr>
          <w:gridAfter w:val="1"/>
          <w:wAfter w:w="141" w:type="dxa"/>
        </w:trPr>
        <w:tc>
          <w:tcPr>
            <w:tcW w:w="534" w:type="dxa"/>
            <w:gridSpan w:val="2"/>
            <w:shd w:val="clear" w:color="auto" w:fill="auto"/>
          </w:tcPr>
          <w:p w14:paraId="7ACB8E1B" w14:textId="77777777" w:rsidR="00E64F1C" w:rsidRPr="00E64F1C" w:rsidRDefault="00E64F1C" w:rsidP="00697053">
            <w:pPr>
              <w:keepNext/>
              <w:keepLines/>
              <w:suppressAutoHyphens/>
              <w:spacing w:before="120" w:after="120"/>
              <w:jc w:val="both"/>
              <w:rPr>
                <w:rFonts w:ascii="Bookman Old Style" w:hAnsi="Bookman Old Style" w:cs="Arial"/>
                <w:b/>
                <w:sz w:val="20"/>
                <w:szCs w:val="20"/>
              </w:rPr>
            </w:pPr>
            <w:r w:rsidRPr="00E64F1C">
              <w:rPr>
                <w:rFonts w:ascii="Bookman Old Style" w:hAnsi="Bookman Old Style" w:cs="Arial"/>
                <w:b/>
                <w:sz w:val="20"/>
                <w:szCs w:val="20"/>
              </w:rPr>
              <w:t>15</w:t>
            </w:r>
          </w:p>
        </w:tc>
        <w:tc>
          <w:tcPr>
            <w:tcW w:w="3260" w:type="dxa"/>
            <w:gridSpan w:val="2"/>
            <w:shd w:val="clear" w:color="auto" w:fill="auto"/>
          </w:tcPr>
          <w:p w14:paraId="6E17A2E8" w14:textId="77777777" w:rsidR="00E64F1C" w:rsidRPr="00E64F1C" w:rsidRDefault="00E64F1C" w:rsidP="00697053">
            <w:pPr>
              <w:keepNext/>
              <w:keepLines/>
              <w:suppressAutoHyphens/>
              <w:spacing w:before="120" w:after="120"/>
              <w:jc w:val="both"/>
              <w:rPr>
                <w:rFonts w:ascii="Bookman Old Style" w:hAnsi="Bookman Old Style" w:cs="Arial"/>
                <w:sz w:val="20"/>
                <w:szCs w:val="20"/>
              </w:rPr>
            </w:pPr>
            <w:r w:rsidRPr="00E64F1C">
              <w:rPr>
                <w:rFonts w:ascii="Bookman Old Style" w:hAnsi="Bookman Old Style" w:cs="Arial"/>
                <w:sz w:val="20"/>
                <w:szCs w:val="20"/>
              </w:rPr>
              <w:t>Сензор О2</w:t>
            </w:r>
          </w:p>
        </w:tc>
        <w:tc>
          <w:tcPr>
            <w:tcW w:w="1843" w:type="dxa"/>
            <w:gridSpan w:val="2"/>
            <w:shd w:val="clear" w:color="auto" w:fill="auto"/>
          </w:tcPr>
          <w:p w14:paraId="1BD19D4A" w14:textId="77777777" w:rsidR="00E64F1C" w:rsidRPr="00E64F1C" w:rsidRDefault="00E64F1C" w:rsidP="00697053">
            <w:pPr>
              <w:keepNext/>
              <w:keepLines/>
              <w:suppressAutoHyphens/>
              <w:spacing w:before="120" w:after="120"/>
              <w:jc w:val="both"/>
              <w:rPr>
                <w:rFonts w:ascii="Bookman Old Style" w:hAnsi="Bookman Old Style" w:cs="Arial"/>
                <w:sz w:val="20"/>
                <w:szCs w:val="20"/>
              </w:rPr>
            </w:pPr>
          </w:p>
        </w:tc>
        <w:tc>
          <w:tcPr>
            <w:tcW w:w="1559" w:type="dxa"/>
            <w:gridSpan w:val="2"/>
            <w:shd w:val="clear" w:color="auto" w:fill="auto"/>
          </w:tcPr>
          <w:p w14:paraId="538BCEDD" w14:textId="77777777" w:rsidR="00E64F1C" w:rsidRPr="00E64F1C" w:rsidRDefault="00E64F1C" w:rsidP="00697053">
            <w:pPr>
              <w:keepNext/>
              <w:keepLines/>
              <w:suppressAutoHyphens/>
              <w:spacing w:before="120" w:after="120"/>
              <w:jc w:val="both"/>
              <w:rPr>
                <w:rFonts w:ascii="Bookman Old Style" w:hAnsi="Bookman Old Style" w:cs="Arial"/>
                <w:sz w:val="20"/>
                <w:szCs w:val="20"/>
              </w:rPr>
            </w:pPr>
          </w:p>
        </w:tc>
        <w:tc>
          <w:tcPr>
            <w:tcW w:w="2410" w:type="dxa"/>
            <w:shd w:val="clear" w:color="auto" w:fill="auto"/>
          </w:tcPr>
          <w:p w14:paraId="358BC9DB" w14:textId="77777777" w:rsidR="00E64F1C" w:rsidRPr="00E64F1C" w:rsidRDefault="00E64F1C" w:rsidP="00697053">
            <w:pPr>
              <w:keepNext/>
              <w:keepLines/>
              <w:suppressAutoHyphens/>
              <w:spacing w:before="120" w:after="120"/>
              <w:jc w:val="both"/>
              <w:rPr>
                <w:rFonts w:ascii="Bookman Old Style" w:hAnsi="Bookman Old Style" w:cs="Arial"/>
                <w:sz w:val="20"/>
                <w:szCs w:val="20"/>
              </w:rPr>
            </w:pPr>
          </w:p>
        </w:tc>
      </w:tr>
      <w:tr w:rsidR="00E64F1C" w:rsidRPr="008221F2" w14:paraId="5FD8855B" w14:textId="77777777" w:rsidTr="00FF2C91">
        <w:trPr>
          <w:gridAfter w:val="1"/>
          <w:wAfter w:w="141" w:type="dxa"/>
        </w:trPr>
        <w:tc>
          <w:tcPr>
            <w:tcW w:w="534" w:type="dxa"/>
            <w:gridSpan w:val="2"/>
            <w:shd w:val="clear" w:color="auto" w:fill="auto"/>
          </w:tcPr>
          <w:p w14:paraId="73F9703A" w14:textId="77777777" w:rsidR="00E64F1C" w:rsidRPr="00E64F1C" w:rsidRDefault="00E64F1C" w:rsidP="00697053">
            <w:pPr>
              <w:keepNext/>
              <w:keepLines/>
              <w:suppressAutoHyphens/>
              <w:spacing w:before="120" w:after="120"/>
              <w:jc w:val="both"/>
              <w:rPr>
                <w:rFonts w:ascii="Bookman Old Style" w:hAnsi="Bookman Old Style" w:cs="Arial"/>
                <w:b/>
                <w:sz w:val="20"/>
                <w:szCs w:val="20"/>
              </w:rPr>
            </w:pPr>
            <w:r w:rsidRPr="00E64F1C">
              <w:rPr>
                <w:rFonts w:ascii="Bookman Old Style" w:hAnsi="Bookman Old Style" w:cs="Arial"/>
                <w:b/>
                <w:sz w:val="20"/>
                <w:szCs w:val="20"/>
              </w:rPr>
              <w:t>16</w:t>
            </w:r>
          </w:p>
        </w:tc>
        <w:tc>
          <w:tcPr>
            <w:tcW w:w="3260" w:type="dxa"/>
            <w:gridSpan w:val="2"/>
            <w:shd w:val="clear" w:color="auto" w:fill="auto"/>
          </w:tcPr>
          <w:p w14:paraId="435366AB" w14:textId="77777777" w:rsidR="00E64F1C" w:rsidRPr="00E64F1C" w:rsidRDefault="00E64F1C" w:rsidP="00697053">
            <w:pPr>
              <w:keepNext/>
              <w:keepLines/>
              <w:suppressAutoHyphens/>
              <w:spacing w:before="120" w:after="120"/>
              <w:jc w:val="both"/>
              <w:rPr>
                <w:rFonts w:ascii="Bookman Old Style" w:hAnsi="Bookman Old Style" w:cs="Arial"/>
                <w:sz w:val="20"/>
                <w:szCs w:val="20"/>
              </w:rPr>
            </w:pPr>
            <w:r w:rsidRPr="00E64F1C">
              <w:rPr>
                <w:rFonts w:ascii="Bookman Old Style" w:hAnsi="Bookman Old Style" w:cs="Arial"/>
                <w:sz w:val="20"/>
                <w:szCs w:val="20"/>
              </w:rPr>
              <w:t>Сензор СО</w:t>
            </w:r>
          </w:p>
        </w:tc>
        <w:tc>
          <w:tcPr>
            <w:tcW w:w="1843" w:type="dxa"/>
            <w:gridSpan w:val="2"/>
            <w:shd w:val="clear" w:color="auto" w:fill="auto"/>
          </w:tcPr>
          <w:p w14:paraId="719682DD" w14:textId="77777777" w:rsidR="00E64F1C" w:rsidRPr="00E64F1C" w:rsidRDefault="00E64F1C" w:rsidP="00697053">
            <w:pPr>
              <w:keepNext/>
              <w:keepLines/>
              <w:suppressAutoHyphens/>
              <w:spacing w:before="120" w:after="120"/>
              <w:jc w:val="both"/>
              <w:rPr>
                <w:rFonts w:ascii="Bookman Old Style" w:hAnsi="Bookman Old Style" w:cs="Arial"/>
                <w:sz w:val="20"/>
                <w:szCs w:val="20"/>
              </w:rPr>
            </w:pPr>
          </w:p>
        </w:tc>
        <w:tc>
          <w:tcPr>
            <w:tcW w:w="1559" w:type="dxa"/>
            <w:gridSpan w:val="2"/>
            <w:shd w:val="clear" w:color="auto" w:fill="auto"/>
          </w:tcPr>
          <w:p w14:paraId="362742D6" w14:textId="77777777" w:rsidR="00E64F1C" w:rsidRPr="00E64F1C" w:rsidRDefault="00E64F1C" w:rsidP="00697053">
            <w:pPr>
              <w:keepNext/>
              <w:keepLines/>
              <w:suppressAutoHyphens/>
              <w:spacing w:before="120" w:after="120"/>
              <w:jc w:val="both"/>
              <w:rPr>
                <w:rFonts w:ascii="Bookman Old Style" w:hAnsi="Bookman Old Style" w:cs="Arial"/>
                <w:sz w:val="20"/>
                <w:szCs w:val="20"/>
              </w:rPr>
            </w:pPr>
          </w:p>
        </w:tc>
        <w:tc>
          <w:tcPr>
            <w:tcW w:w="2410" w:type="dxa"/>
            <w:shd w:val="clear" w:color="auto" w:fill="auto"/>
          </w:tcPr>
          <w:p w14:paraId="1B3BCA9C" w14:textId="77777777" w:rsidR="00E64F1C" w:rsidRPr="00E64F1C" w:rsidRDefault="00E64F1C" w:rsidP="00697053">
            <w:pPr>
              <w:keepNext/>
              <w:keepLines/>
              <w:suppressAutoHyphens/>
              <w:spacing w:before="120" w:after="120"/>
              <w:jc w:val="both"/>
              <w:rPr>
                <w:rFonts w:ascii="Bookman Old Style" w:hAnsi="Bookman Old Style" w:cs="Arial"/>
                <w:sz w:val="20"/>
                <w:szCs w:val="20"/>
              </w:rPr>
            </w:pPr>
          </w:p>
        </w:tc>
      </w:tr>
      <w:tr w:rsidR="00E64F1C" w:rsidRPr="008221F2" w14:paraId="2B27D150" w14:textId="77777777" w:rsidTr="00FF2C91">
        <w:trPr>
          <w:gridAfter w:val="1"/>
          <w:wAfter w:w="141" w:type="dxa"/>
        </w:trPr>
        <w:tc>
          <w:tcPr>
            <w:tcW w:w="534" w:type="dxa"/>
            <w:gridSpan w:val="2"/>
            <w:shd w:val="clear" w:color="auto" w:fill="auto"/>
          </w:tcPr>
          <w:p w14:paraId="1080E73A" w14:textId="77777777" w:rsidR="00E64F1C" w:rsidRPr="00E64F1C" w:rsidRDefault="00E64F1C" w:rsidP="00697053">
            <w:pPr>
              <w:keepNext/>
              <w:keepLines/>
              <w:suppressAutoHyphens/>
              <w:spacing w:before="120" w:after="120"/>
              <w:jc w:val="both"/>
              <w:rPr>
                <w:rFonts w:ascii="Bookman Old Style" w:hAnsi="Bookman Old Style" w:cs="Arial"/>
                <w:b/>
                <w:sz w:val="20"/>
                <w:szCs w:val="20"/>
              </w:rPr>
            </w:pPr>
            <w:r w:rsidRPr="00E64F1C">
              <w:rPr>
                <w:rFonts w:ascii="Bookman Old Style" w:hAnsi="Bookman Old Style" w:cs="Arial"/>
                <w:b/>
                <w:sz w:val="20"/>
                <w:szCs w:val="20"/>
              </w:rPr>
              <w:t>17</w:t>
            </w:r>
          </w:p>
        </w:tc>
        <w:tc>
          <w:tcPr>
            <w:tcW w:w="3260" w:type="dxa"/>
            <w:gridSpan w:val="2"/>
            <w:shd w:val="clear" w:color="auto" w:fill="auto"/>
          </w:tcPr>
          <w:p w14:paraId="3C335684" w14:textId="77777777" w:rsidR="00E64F1C" w:rsidRPr="00E64F1C" w:rsidRDefault="00E64F1C" w:rsidP="00697053">
            <w:pPr>
              <w:keepNext/>
              <w:keepLines/>
              <w:suppressAutoHyphens/>
              <w:spacing w:before="120" w:after="120"/>
              <w:jc w:val="both"/>
              <w:rPr>
                <w:rFonts w:ascii="Bookman Old Style" w:hAnsi="Bookman Old Style" w:cs="Arial"/>
                <w:sz w:val="20"/>
                <w:szCs w:val="20"/>
              </w:rPr>
            </w:pPr>
            <w:r w:rsidRPr="00E64F1C">
              <w:rPr>
                <w:rFonts w:ascii="Bookman Old Style" w:hAnsi="Bookman Old Style" w:cs="Arial"/>
                <w:sz w:val="20"/>
                <w:szCs w:val="20"/>
              </w:rPr>
              <w:t>Сензор Н2S</w:t>
            </w:r>
          </w:p>
        </w:tc>
        <w:tc>
          <w:tcPr>
            <w:tcW w:w="1843" w:type="dxa"/>
            <w:gridSpan w:val="2"/>
            <w:shd w:val="clear" w:color="auto" w:fill="auto"/>
          </w:tcPr>
          <w:p w14:paraId="188AD382" w14:textId="77777777" w:rsidR="00E64F1C" w:rsidRPr="00E64F1C" w:rsidRDefault="00E64F1C" w:rsidP="00697053">
            <w:pPr>
              <w:keepNext/>
              <w:keepLines/>
              <w:suppressAutoHyphens/>
              <w:spacing w:before="120" w:after="120"/>
              <w:jc w:val="both"/>
              <w:rPr>
                <w:rFonts w:ascii="Bookman Old Style" w:hAnsi="Bookman Old Style" w:cs="Arial"/>
                <w:sz w:val="20"/>
                <w:szCs w:val="20"/>
              </w:rPr>
            </w:pPr>
          </w:p>
        </w:tc>
        <w:tc>
          <w:tcPr>
            <w:tcW w:w="1559" w:type="dxa"/>
            <w:gridSpan w:val="2"/>
            <w:shd w:val="clear" w:color="auto" w:fill="auto"/>
          </w:tcPr>
          <w:p w14:paraId="20E0D5A1" w14:textId="77777777" w:rsidR="00E64F1C" w:rsidRPr="00E64F1C" w:rsidRDefault="00E64F1C" w:rsidP="00697053">
            <w:pPr>
              <w:keepNext/>
              <w:keepLines/>
              <w:suppressAutoHyphens/>
              <w:spacing w:before="120" w:after="120"/>
              <w:jc w:val="both"/>
              <w:rPr>
                <w:rFonts w:ascii="Bookman Old Style" w:hAnsi="Bookman Old Style" w:cs="Arial"/>
                <w:sz w:val="20"/>
                <w:szCs w:val="20"/>
              </w:rPr>
            </w:pPr>
          </w:p>
        </w:tc>
        <w:tc>
          <w:tcPr>
            <w:tcW w:w="2410" w:type="dxa"/>
            <w:shd w:val="clear" w:color="auto" w:fill="auto"/>
          </w:tcPr>
          <w:p w14:paraId="6C704C30" w14:textId="77777777" w:rsidR="00E64F1C" w:rsidRPr="00E64F1C" w:rsidRDefault="00E64F1C" w:rsidP="00697053">
            <w:pPr>
              <w:keepNext/>
              <w:keepLines/>
              <w:suppressAutoHyphens/>
              <w:spacing w:before="120" w:after="120"/>
              <w:jc w:val="both"/>
              <w:rPr>
                <w:rFonts w:ascii="Bookman Old Style" w:hAnsi="Bookman Old Style" w:cs="Arial"/>
                <w:sz w:val="20"/>
                <w:szCs w:val="20"/>
              </w:rPr>
            </w:pPr>
          </w:p>
        </w:tc>
      </w:tr>
      <w:tr w:rsidR="00E64F1C" w:rsidRPr="008221F2" w14:paraId="4EF824D4" w14:textId="77777777" w:rsidTr="00FF2C91">
        <w:trPr>
          <w:gridAfter w:val="1"/>
          <w:wAfter w:w="141" w:type="dxa"/>
        </w:trPr>
        <w:tc>
          <w:tcPr>
            <w:tcW w:w="534" w:type="dxa"/>
            <w:gridSpan w:val="2"/>
            <w:shd w:val="clear" w:color="auto" w:fill="auto"/>
          </w:tcPr>
          <w:p w14:paraId="3195B7EA" w14:textId="77777777" w:rsidR="00E64F1C" w:rsidRPr="00E64F1C" w:rsidRDefault="00E64F1C" w:rsidP="00697053">
            <w:pPr>
              <w:keepNext/>
              <w:keepLines/>
              <w:suppressAutoHyphens/>
              <w:spacing w:before="120" w:after="120"/>
              <w:jc w:val="both"/>
              <w:rPr>
                <w:rFonts w:ascii="Bookman Old Style" w:hAnsi="Bookman Old Style" w:cs="Arial"/>
                <w:b/>
                <w:sz w:val="20"/>
                <w:szCs w:val="20"/>
              </w:rPr>
            </w:pPr>
            <w:r w:rsidRPr="00E64F1C">
              <w:rPr>
                <w:rFonts w:ascii="Bookman Old Style" w:hAnsi="Bookman Old Style" w:cs="Arial"/>
                <w:b/>
                <w:sz w:val="20"/>
                <w:szCs w:val="20"/>
              </w:rPr>
              <w:t>18</w:t>
            </w:r>
          </w:p>
        </w:tc>
        <w:tc>
          <w:tcPr>
            <w:tcW w:w="3260" w:type="dxa"/>
            <w:gridSpan w:val="2"/>
            <w:shd w:val="clear" w:color="auto" w:fill="auto"/>
          </w:tcPr>
          <w:p w14:paraId="57BD5B48" w14:textId="77777777" w:rsidR="00E64F1C" w:rsidRPr="00E64F1C" w:rsidRDefault="00E64F1C" w:rsidP="00697053">
            <w:pPr>
              <w:keepNext/>
              <w:keepLines/>
              <w:suppressAutoHyphens/>
              <w:spacing w:before="120" w:after="120"/>
              <w:jc w:val="both"/>
              <w:rPr>
                <w:rFonts w:ascii="Bookman Old Style" w:hAnsi="Bookman Old Style" w:cs="Arial"/>
                <w:sz w:val="20"/>
                <w:szCs w:val="20"/>
              </w:rPr>
            </w:pPr>
            <w:r w:rsidRPr="00E64F1C">
              <w:rPr>
                <w:rFonts w:ascii="Bookman Old Style" w:hAnsi="Bookman Old Style" w:cs="Arial"/>
                <w:sz w:val="20"/>
                <w:szCs w:val="20"/>
              </w:rPr>
              <w:t>Сензор взривоопасни газове</w:t>
            </w:r>
          </w:p>
        </w:tc>
        <w:tc>
          <w:tcPr>
            <w:tcW w:w="1843" w:type="dxa"/>
            <w:gridSpan w:val="2"/>
            <w:shd w:val="clear" w:color="auto" w:fill="auto"/>
          </w:tcPr>
          <w:p w14:paraId="1663B9BE" w14:textId="77777777" w:rsidR="00E64F1C" w:rsidRPr="00E64F1C" w:rsidRDefault="00E64F1C" w:rsidP="00697053">
            <w:pPr>
              <w:keepNext/>
              <w:keepLines/>
              <w:suppressAutoHyphens/>
              <w:spacing w:before="120" w:after="120"/>
              <w:jc w:val="both"/>
              <w:rPr>
                <w:rFonts w:ascii="Bookman Old Style" w:hAnsi="Bookman Old Style" w:cs="Arial"/>
                <w:sz w:val="20"/>
                <w:szCs w:val="20"/>
              </w:rPr>
            </w:pPr>
          </w:p>
        </w:tc>
        <w:tc>
          <w:tcPr>
            <w:tcW w:w="1559" w:type="dxa"/>
            <w:gridSpan w:val="2"/>
            <w:shd w:val="clear" w:color="auto" w:fill="auto"/>
          </w:tcPr>
          <w:p w14:paraId="0AD966AC" w14:textId="77777777" w:rsidR="00E64F1C" w:rsidRPr="00E64F1C" w:rsidRDefault="00E64F1C" w:rsidP="00697053">
            <w:pPr>
              <w:keepNext/>
              <w:keepLines/>
              <w:suppressAutoHyphens/>
              <w:spacing w:before="120" w:after="120"/>
              <w:jc w:val="both"/>
              <w:rPr>
                <w:rFonts w:ascii="Bookman Old Style" w:hAnsi="Bookman Old Style" w:cs="Arial"/>
                <w:b/>
                <w:sz w:val="20"/>
                <w:szCs w:val="20"/>
              </w:rPr>
            </w:pPr>
          </w:p>
        </w:tc>
        <w:tc>
          <w:tcPr>
            <w:tcW w:w="2410" w:type="dxa"/>
            <w:shd w:val="clear" w:color="auto" w:fill="auto"/>
          </w:tcPr>
          <w:p w14:paraId="5144943F" w14:textId="77777777" w:rsidR="00E64F1C" w:rsidRPr="00E64F1C" w:rsidRDefault="00E64F1C" w:rsidP="00697053">
            <w:pPr>
              <w:keepNext/>
              <w:keepLines/>
              <w:suppressAutoHyphens/>
              <w:spacing w:before="120" w:after="120"/>
              <w:jc w:val="both"/>
              <w:rPr>
                <w:rFonts w:ascii="Bookman Old Style" w:hAnsi="Bookman Old Style" w:cs="Arial"/>
                <w:sz w:val="20"/>
                <w:szCs w:val="20"/>
              </w:rPr>
            </w:pPr>
          </w:p>
        </w:tc>
      </w:tr>
      <w:tr w:rsidR="00E64F1C" w:rsidRPr="008221F2" w14:paraId="218F05FA" w14:textId="77777777" w:rsidTr="00FF2C91">
        <w:trPr>
          <w:gridAfter w:val="1"/>
          <w:wAfter w:w="141" w:type="dxa"/>
        </w:trPr>
        <w:tc>
          <w:tcPr>
            <w:tcW w:w="534" w:type="dxa"/>
            <w:gridSpan w:val="2"/>
            <w:shd w:val="clear" w:color="auto" w:fill="auto"/>
          </w:tcPr>
          <w:p w14:paraId="20A9C118" w14:textId="77777777" w:rsidR="00E64F1C" w:rsidRPr="00E64F1C" w:rsidRDefault="00E64F1C" w:rsidP="00697053">
            <w:pPr>
              <w:keepNext/>
              <w:keepLines/>
              <w:suppressAutoHyphens/>
              <w:spacing w:before="120" w:after="120"/>
              <w:jc w:val="both"/>
              <w:rPr>
                <w:rFonts w:ascii="Bookman Old Style" w:hAnsi="Bookman Old Style" w:cs="Arial"/>
                <w:b/>
                <w:sz w:val="20"/>
                <w:szCs w:val="20"/>
              </w:rPr>
            </w:pPr>
            <w:r w:rsidRPr="00E64F1C">
              <w:rPr>
                <w:rFonts w:ascii="Bookman Old Style" w:hAnsi="Bookman Old Style" w:cs="Arial"/>
                <w:b/>
                <w:sz w:val="20"/>
                <w:szCs w:val="20"/>
              </w:rPr>
              <w:t>19</w:t>
            </w:r>
          </w:p>
        </w:tc>
        <w:tc>
          <w:tcPr>
            <w:tcW w:w="3260" w:type="dxa"/>
            <w:gridSpan w:val="2"/>
            <w:shd w:val="clear" w:color="auto" w:fill="auto"/>
          </w:tcPr>
          <w:p w14:paraId="2B6174A9" w14:textId="77777777" w:rsidR="00E64F1C" w:rsidRPr="00E64F1C" w:rsidRDefault="00E64F1C" w:rsidP="00697053">
            <w:pPr>
              <w:keepNext/>
              <w:keepLines/>
              <w:suppressAutoHyphens/>
              <w:spacing w:before="120" w:after="120"/>
              <w:jc w:val="both"/>
              <w:rPr>
                <w:rFonts w:ascii="Bookman Old Style" w:hAnsi="Bookman Old Style" w:cs="Arial"/>
                <w:sz w:val="20"/>
                <w:szCs w:val="20"/>
              </w:rPr>
            </w:pPr>
            <w:r w:rsidRPr="00E64F1C">
              <w:rPr>
                <w:rFonts w:ascii="Bookman Old Style" w:hAnsi="Bookman Old Style" w:cs="Arial"/>
                <w:sz w:val="20"/>
                <w:szCs w:val="20"/>
              </w:rPr>
              <w:t>Захранващ блок</w:t>
            </w:r>
          </w:p>
        </w:tc>
        <w:tc>
          <w:tcPr>
            <w:tcW w:w="1843" w:type="dxa"/>
            <w:gridSpan w:val="2"/>
            <w:shd w:val="clear" w:color="auto" w:fill="auto"/>
          </w:tcPr>
          <w:p w14:paraId="54C5410C" w14:textId="77777777" w:rsidR="00E64F1C" w:rsidRPr="00E64F1C" w:rsidRDefault="00E64F1C" w:rsidP="00697053">
            <w:pPr>
              <w:keepNext/>
              <w:keepLines/>
              <w:suppressAutoHyphens/>
              <w:spacing w:before="120" w:after="120"/>
              <w:jc w:val="both"/>
              <w:rPr>
                <w:rFonts w:ascii="Bookman Old Style" w:hAnsi="Bookman Old Style" w:cs="Arial"/>
                <w:sz w:val="20"/>
                <w:szCs w:val="20"/>
              </w:rPr>
            </w:pPr>
          </w:p>
        </w:tc>
        <w:tc>
          <w:tcPr>
            <w:tcW w:w="1559" w:type="dxa"/>
            <w:gridSpan w:val="2"/>
            <w:shd w:val="clear" w:color="auto" w:fill="auto"/>
          </w:tcPr>
          <w:p w14:paraId="2E5D5868" w14:textId="77777777" w:rsidR="00E64F1C" w:rsidRPr="00E64F1C" w:rsidRDefault="00E64F1C" w:rsidP="00697053">
            <w:pPr>
              <w:keepNext/>
              <w:keepLines/>
              <w:suppressAutoHyphens/>
              <w:spacing w:before="120" w:after="120"/>
              <w:jc w:val="both"/>
              <w:rPr>
                <w:rFonts w:ascii="Bookman Old Style" w:hAnsi="Bookman Old Style" w:cs="Arial"/>
                <w:b/>
                <w:sz w:val="20"/>
                <w:szCs w:val="20"/>
              </w:rPr>
            </w:pPr>
          </w:p>
        </w:tc>
        <w:tc>
          <w:tcPr>
            <w:tcW w:w="2410" w:type="dxa"/>
            <w:shd w:val="clear" w:color="auto" w:fill="auto"/>
          </w:tcPr>
          <w:p w14:paraId="4E154899" w14:textId="77777777" w:rsidR="00E64F1C" w:rsidRPr="00E64F1C" w:rsidRDefault="00E64F1C" w:rsidP="00697053">
            <w:pPr>
              <w:keepNext/>
              <w:keepLines/>
              <w:suppressAutoHyphens/>
              <w:spacing w:before="120" w:after="120"/>
              <w:jc w:val="both"/>
              <w:rPr>
                <w:rFonts w:ascii="Bookman Old Style" w:hAnsi="Bookman Old Style" w:cs="Arial"/>
                <w:sz w:val="20"/>
                <w:szCs w:val="20"/>
              </w:rPr>
            </w:pPr>
          </w:p>
        </w:tc>
      </w:tr>
      <w:tr w:rsidR="00E64F1C" w:rsidRPr="008221F2" w14:paraId="3FD21849" w14:textId="77777777" w:rsidTr="00FF2C91">
        <w:trPr>
          <w:gridAfter w:val="1"/>
          <w:wAfter w:w="141" w:type="dxa"/>
        </w:trPr>
        <w:tc>
          <w:tcPr>
            <w:tcW w:w="534" w:type="dxa"/>
            <w:gridSpan w:val="2"/>
            <w:shd w:val="clear" w:color="auto" w:fill="auto"/>
          </w:tcPr>
          <w:p w14:paraId="06E50CFC" w14:textId="77777777" w:rsidR="00E64F1C" w:rsidRPr="00E64F1C" w:rsidRDefault="00E64F1C" w:rsidP="00697053">
            <w:pPr>
              <w:keepNext/>
              <w:keepLines/>
              <w:suppressAutoHyphens/>
              <w:spacing w:before="120" w:after="120"/>
              <w:jc w:val="both"/>
              <w:rPr>
                <w:rFonts w:ascii="Bookman Old Style" w:hAnsi="Bookman Old Style" w:cs="Arial"/>
                <w:b/>
                <w:sz w:val="20"/>
                <w:szCs w:val="20"/>
              </w:rPr>
            </w:pPr>
            <w:r w:rsidRPr="00E64F1C">
              <w:rPr>
                <w:rFonts w:ascii="Bookman Old Style" w:hAnsi="Bookman Old Style" w:cs="Arial"/>
                <w:b/>
                <w:sz w:val="20"/>
                <w:szCs w:val="20"/>
              </w:rPr>
              <w:t>20</w:t>
            </w:r>
          </w:p>
        </w:tc>
        <w:tc>
          <w:tcPr>
            <w:tcW w:w="3260" w:type="dxa"/>
            <w:gridSpan w:val="2"/>
            <w:shd w:val="clear" w:color="auto" w:fill="auto"/>
          </w:tcPr>
          <w:p w14:paraId="1C2FC5C3" w14:textId="77777777" w:rsidR="00E64F1C" w:rsidRPr="00E64F1C" w:rsidRDefault="00E64F1C" w:rsidP="00697053">
            <w:pPr>
              <w:keepNext/>
              <w:keepLines/>
              <w:suppressAutoHyphens/>
              <w:spacing w:before="120" w:after="120"/>
              <w:jc w:val="both"/>
              <w:rPr>
                <w:rFonts w:ascii="Bookman Old Style" w:hAnsi="Bookman Old Style" w:cs="Arial"/>
                <w:sz w:val="20"/>
                <w:szCs w:val="20"/>
              </w:rPr>
            </w:pPr>
            <w:r w:rsidRPr="00E64F1C">
              <w:rPr>
                <w:rFonts w:ascii="Bookman Old Style" w:hAnsi="Bookman Old Style" w:cs="Arial"/>
                <w:sz w:val="20"/>
                <w:szCs w:val="20"/>
              </w:rPr>
              <w:t>Платка</w:t>
            </w:r>
          </w:p>
        </w:tc>
        <w:tc>
          <w:tcPr>
            <w:tcW w:w="1843" w:type="dxa"/>
            <w:gridSpan w:val="2"/>
            <w:shd w:val="clear" w:color="auto" w:fill="auto"/>
          </w:tcPr>
          <w:p w14:paraId="6FC295BD" w14:textId="77777777" w:rsidR="00E64F1C" w:rsidRPr="00E64F1C" w:rsidRDefault="00E64F1C" w:rsidP="00697053">
            <w:pPr>
              <w:keepNext/>
              <w:keepLines/>
              <w:suppressAutoHyphens/>
              <w:spacing w:before="120" w:after="120"/>
              <w:jc w:val="both"/>
              <w:rPr>
                <w:rFonts w:ascii="Bookman Old Style" w:hAnsi="Bookman Old Style" w:cs="Arial"/>
                <w:sz w:val="20"/>
                <w:szCs w:val="20"/>
              </w:rPr>
            </w:pPr>
          </w:p>
        </w:tc>
        <w:tc>
          <w:tcPr>
            <w:tcW w:w="1559" w:type="dxa"/>
            <w:gridSpan w:val="2"/>
            <w:shd w:val="clear" w:color="auto" w:fill="auto"/>
          </w:tcPr>
          <w:p w14:paraId="16F773F1" w14:textId="77777777" w:rsidR="00E64F1C" w:rsidRPr="00E64F1C" w:rsidRDefault="00E64F1C" w:rsidP="00697053">
            <w:pPr>
              <w:keepNext/>
              <w:keepLines/>
              <w:suppressAutoHyphens/>
              <w:spacing w:before="120" w:after="120"/>
              <w:jc w:val="both"/>
              <w:rPr>
                <w:rFonts w:ascii="Bookman Old Style" w:hAnsi="Bookman Old Style" w:cs="Arial"/>
                <w:b/>
                <w:sz w:val="20"/>
                <w:szCs w:val="20"/>
              </w:rPr>
            </w:pPr>
          </w:p>
        </w:tc>
        <w:tc>
          <w:tcPr>
            <w:tcW w:w="2410" w:type="dxa"/>
            <w:shd w:val="clear" w:color="auto" w:fill="auto"/>
          </w:tcPr>
          <w:p w14:paraId="2E2796D4" w14:textId="77777777" w:rsidR="00E64F1C" w:rsidRPr="00E64F1C" w:rsidRDefault="00E64F1C" w:rsidP="00697053">
            <w:pPr>
              <w:keepNext/>
              <w:keepLines/>
              <w:suppressAutoHyphens/>
              <w:spacing w:before="120" w:after="120"/>
              <w:jc w:val="both"/>
              <w:rPr>
                <w:rFonts w:ascii="Bookman Old Style" w:hAnsi="Bookman Old Style" w:cs="Arial"/>
                <w:sz w:val="20"/>
                <w:szCs w:val="20"/>
              </w:rPr>
            </w:pPr>
          </w:p>
        </w:tc>
      </w:tr>
      <w:tr w:rsidR="00E64F1C" w:rsidRPr="008221F2" w14:paraId="18B8A87F" w14:textId="77777777" w:rsidTr="00FF2C91">
        <w:trPr>
          <w:gridAfter w:val="1"/>
          <w:wAfter w:w="141" w:type="dxa"/>
        </w:trPr>
        <w:tc>
          <w:tcPr>
            <w:tcW w:w="9606" w:type="dxa"/>
            <w:gridSpan w:val="9"/>
            <w:shd w:val="clear" w:color="auto" w:fill="auto"/>
          </w:tcPr>
          <w:p w14:paraId="79FA771E" w14:textId="77777777" w:rsidR="00E64F1C" w:rsidRPr="00E64F1C" w:rsidRDefault="00E64F1C" w:rsidP="00697053">
            <w:pPr>
              <w:keepNext/>
              <w:keepLines/>
              <w:suppressAutoHyphens/>
              <w:spacing w:before="120" w:after="120"/>
              <w:jc w:val="both"/>
              <w:rPr>
                <w:rFonts w:ascii="Bookman Old Style" w:hAnsi="Bookman Old Style" w:cs="Arial"/>
                <w:b/>
                <w:sz w:val="20"/>
                <w:szCs w:val="20"/>
              </w:rPr>
            </w:pPr>
            <w:r w:rsidRPr="00E64F1C">
              <w:rPr>
                <w:rFonts w:ascii="Bookman Old Style" w:hAnsi="Bookman Old Style" w:cs="Arial"/>
                <w:b/>
                <w:sz w:val="20"/>
                <w:szCs w:val="20"/>
              </w:rPr>
              <w:t>Преносим газ детектор X-am 7000</w:t>
            </w:r>
          </w:p>
        </w:tc>
      </w:tr>
      <w:tr w:rsidR="00E64F1C" w:rsidRPr="008221F2" w14:paraId="1F2090E5" w14:textId="77777777" w:rsidTr="00FF2C91">
        <w:trPr>
          <w:gridAfter w:val="1"/>
          <w:wAfter w:w="141" w:type="dxa"/>
        </w:trPr>
        <w:tc>
          <w:tcPr>
            <w:tcW w:w="534" w:type="dxa"/>
            <w:gridSpan w:val="2"/>
            <w:shd w:val="clear" w:color="auto" w:fill="auto"/>
          </w:tcPr>
          <w:p w14:paraId="7F24C781" w14:textId="77777777" w:rsidR="00E64F1C" w:rsidRPr="00E64F1C" w:rsidRDefault="00E64F1C" w:rsidP="00697053">
            <w:pPr>
              <w:keepNext/>
              <w:keepLines/>
              <w:suppressAutoHyphens/>
              <w:spacing w:before="120" w:after="120"/>
              <w:jc w:val="both"/>
              <w:rPr>
                <w:rFonts w:ascii="Bookman Old Style" w:hAnsi="Bookman Old Style" w:cs="Arial"/>
                <w:b/>
                <w:sz w:val="20"/>
                <w:szCs w:val="20"/>
              </w:rPr>
            </w:pPr>
            <w:r w:rsidRPr="00E64F1C">
              <w:rPr>
                <w:rFonts w:ascii="Bookman Old Style" w:hAnsi="Bookman Old Style" w:cs="Arial"/>
                <w:b/>
                <w:sz w:val="20"/>
                <w:szCs w:val="20"/>
              </w:rPr>
              <w:t>21</w:t>
            </w:r>
          </w:p>
        </w:tc>
        <w:tc>
          <w:tcPr>
            <w:tcW w:w="3260" w:type="dxa"/>
            <w:gridSpan w:val="2"/>
            <w:shd w:val="clear" w:color="auto" w:fill="auto"/>
          </w:tcPr>
          <w:p w14:paraId="4106A8FB" w14:textId="77777777" w:rsidR="00E64F1C" w:rsidRPr="00E64F1C" w:rsidRDefault="00E64F1C" w:rsidP="00697053">
            <w:pPr>
              <w:keepNext/>
              <w:keepLines/>
              <w:suppressAutoHyphens/>
              <w:spacing w:before="120" w:after="120"/>
              <w:jc w:val="both"/>
              <w:rPr>
                <w:rFonts w:ascii="Bookman Old Style" w:hAnsi="Bookman Old Style" w:cs="Arial"/>
                <w:sz w:val="20"/>
                <w:szCs w:val="20"/>
              </w:rPr>
            </w:pPr>
            <w:r w:rsidRPr="00E64F1C">
              <w:rPr>
                <w:rFonts w:ascii="Bookman Old Style" w:hAnsi="Bookman Old Style" w:cs="Arial"/>
                <w:sz w:val="20"/>
                <w:szCs w:val="20"/>
              </w:rPr>
              <w:t>Сензор О2</w:t>
            </w:r>
          </w:p>
        </w:tc>
        <w:tc>
          <w:tcPr>
            <w:tcW w:w="1843" w:type="dxa"/>
            <w:gridSpan w:val="2"/>
            <w:shd w:val="clear" w:color="auto" w:fill="auto"/>
          </w:tcPr>
          <w:p w14:paraId="378D8E9C" w14:textId="77777777" w:rsidR="00E64F1C" w:rsidRPr="00E64F1C" w:rsidRDefault="00E64F1C" w:rsidP="00697053">
            <w:pPr>
              <w:keepNext/>
              <w:keepLines/>
              <w:suppressAutoHyphens/>
              <w:spacing w:before="120" w:after="120"/>
              <w:jc w:val="both"/>
              <w:rPr>
                <w:rFonts w:ascii="Bookman Old Style" w:hAnsi="Bookman Old Style" w:cs="Arial"/>
                <w:sz w:val="20"/>
                <w:szCs w:val="20"/>
              </w:rPr>
            </w:pPr>
          </w:p>
        </w:tc>
        <w:tc>
          <w:tcPr>
            <w:tcW w:w="1559" w:type="dxa"/>
            <w:gridSpan w:val="2"/>
            <w:shd w:val="clear" w:color="auto" w:fill="auto"/>
          </w:tcPr>
          <w:p w14:paraId="4CA4BFF4" w14:textId="77777777" w:rsidR="00E64F1C" w:rsidRPr="00E64F1C" w:rsidRDefault="00E64F1C" w:rsidP="00697053">
            <w:pPr>
              <w:keepNext/>
              <w:keepLines/>
              <w:suppressAutoHyphens/>
              <w:spacing w:before="120" w:after="120"/>
              <w:jc w:val="both"/>
              <w:rPr>
                <w:rFonts w:ascii="Bookman Old Style" w:hAnsi="Bookman Old Style" w:cs="Arial"/>
                <w:b/>
                <w:sz w:val="20"/>
                <w:szCs w:val="20"/>
              </w:rPr>
            </w:pPr>
          </w:p>
        </w:tc>
        <w:tc>
          <w:tcPr>
            <w:tcW w:w="2410" w:type="dxa"/>
            <w:shd w:val="clear" w:color="auto" w:fill="auto"/>
          </w:tcPr>
          <w:p w14:paraId="6764BFD7" w14:textId="77777777" w:rsidR="00E64F1C" w:rsidRPr="00E64F1C" w:rsidRDefault="00E64F1C" w:rsidP="00697053">
            <w:pPr>
              <w:keepNext/>
              <w:keepLines/>
              <w:suppressAutoHyphens/>
              <w:spacing w:before="120" w:after="120"/>
              <w:jc w:val="both"/>
              <w:rPr>
                <w:rFonts w:ascii="Bookman Old Style" w:hAnsi="Bookman Old Style" w:cs="Arial"/>
                <w:sz w:val="20"/>
                <w:szCs w:val="20"/>
              </w:rPr>
            </w:pPr>
          </w:p>
        </w:tc>
      </w:tr>
      <w:tr w:rsidR="00E64F1C" w:rsidRPr="008221F2" w14:paraId="03F90D7F" w14:textId="77777777" w:rsidTr="00FF2C91">
        <w:trPr>
          <w:gridAfter w:val="1"/>
          <w:wAfter w:w="141" w:type="dxa"/>
        </w:trPr>
        <w:tc>
          <w:tcPr>
            <w:tcW w:w="534" w:type="dxa"/>
            <w:gridSpan w:val="2"/>
            <w:shd w:val="clear" w:color="auto" w:fill="auto"/>
          </w:tcPr>
          <w:p w14:paraId="3F636959" w14:textId="77777777" w:rsidR="00E64F1C" w:rsidRPr="00E64F1C" w:rsidRDefault="00E64F1C" w:rsidP="00697053">
            <w:pPr>
              <w:keepNext/>
              <w:keepLines/>
              <w:suppressAutoHyphens/>
              <w:spacing w:before="120" w:after="120"/>
              <w:jc w:val="both"/>
              <w:rPr>
                <w:rFonts w:ascii="Bookman Old Style" w:hAnsi="Bookman Old Style" w:cs="Arial"/>
                <w:b/>
                <w:sz w:val="20"/>
                <w:szCs w:val="20"/>
              </w:rPr>
            </w:pPr>
            <w:r w:rsidRPr="00E64F1C">
              <w:rPr>
                <w:rFonts w:ascii="Bookman Old Style" w:hAnsi="Bookman Old Style" w:cs="Arial"/>
                <w:b/>
                <w:sz w:val="20"/>
                <w:szCs w:val="20"/>
              </w:rPr>
              <w:t>22</w:t>
            </w:r>
          </w:p>
        </w:tc>
        <w:tc>
          <w:tcPr>
            <w:tcW w:w="3260" w:type="dxa"/>
            <w:gridSpan w:val="2"/>
            <w:shd w:val="clear" w:color="auto" w:fill="auto"/>
          </w:tcPr>
          <w:p w14:paraId="63CD5219" w14:textId="77777777" w:rsidR="00E64F1C" w:rsidRPr="00E64F1C" w:rsidRDefault="00E64F1C" w:rsidP="00697053">
            <w:pPr>
              <w:keepNext/>
              <w:keepLines/>
              <w:suppressAutoHyphens/>
              <w:spacing w:before="120" w:after="120"/>
              <w:jc w:val="both"/>
              <w:rPr>
                <w:rFonts w:ascii="Bookman Old Style" w:hAnsi="Bookman Old Style" w:cs="Arial"/>
                <w:sz w:val="20"/>
                <w:szCs w:val="20"/>
              </w:rPr>
            </w:pPr>
            <w:r w:rsidRPr="00E64F1C">
              <w:rPr>
                <w:rFonts w:ascii="Bookman Old Style" w:hAnsi="Bookman Old Style" w:cs="Arial"/>
                <w:sz w:val="20"/>
                <w:szCs w:val="20"/>
              </w:rPr>
              <w:t>Сензор СО</w:t>
            </w:r>
          </w:p>
        </w:tc>
        <w:tc>
          <w:tcPr>
            <w:tcW w:w="1843" w:type="dxa"/>
            <w:gridSpan w:val="2"/>
            <w:shd w:val="clear" w:color="auto" w:fill="auto"/>
          </w:tcPr>
          <w:p w14:paraId="56D36FF5" w14:textId="77777777" w:rsidR="00E64F1C" w:rsidRPr="00E64F1C" w:rsidRDefault="00E64F1C" w:rsidP="00697053">
            <w:pPr>
              <w:keepNext/>
              <w:keepLines/>
              <w:suppressAutoHyphens/>
              <w:spacing w:before="120" w:after="120"/>
              <w:jc w:val="both"/>
              <w:rPr>
                <w:rFonts w:ascii="Bookman Old Style" w:hAnsi="Bookman Old Style" w:cs="Arial"/>
                <w:sz w:val="20"/>
                <w:szCs w:val="20"/>
              </w:rPr>
            </w:pPr>
          </w:p>
        </w:tc>
        <w:tc>
          <w:tcPr>
            <w:tcW w:w="1559" w:type="dxa"/>
            <w:gridSpan w:val="2"/>
            <w:shd w:val="clear" w:color="auto" w:fill="auto"/>
          </w:tcPr>
          <w:p w14:paraId="087AF2E8" w14:textId="77777777" w:rsidR="00E64F1C" w:rsidRPr="00E64F1C" w:rsidRDefault="00E64F1C" w:rsidP="00697053">
            <w:pPr>
              <w:keepNext/>
              <w:keepLines/>
              <w:suppressAutoHyphens/>
              <w:spacing w:before="120" w:after="120"/>
              <w:jc w:val="both"/>
              <w:rPr>
                <w:rFonts w:ascii="Bookman Old Style" w:hAnsi="Bookman Old Style" w:cs="Arial"/>
                <w:b/>
                <w:sz w:val="20"/>
                <w:szCs w:val="20"/>
              </w:rPr>
            </w:pPr>
          </w:p>
        </w:tc>
        <w:tc>
          <w:tcPr>
            <w:tcW w:w="2410" w:type="dxa"/>
            <w:shd w:val="clear" w:color="auto" w:fill="auto"/>
          </w:tcPr>
          <w:p w14:paraId="6FC56D25" w14:textId="77777777" w:rsidR="00E64F1C" w:rsidRPr="00E64F1C" w:rsidRDefault="00E64F1C" w:rsidP="00697053">
            <w:pPr>
              <w:keepNext/>
              <w:keepLines/>
              <w:suppressAutoHyphens/>
              <w:spacing w:before="120" w:after="120"/>
              <w:jc w:val="both"/>
              <w:rPr>
                <w:rFonts w:ascii="Bookman Old Style" w:hAnsi="Bookman Old Style" w:cs="Arial"/>
                <w:sz w:val="20"/>
                <w:szCs w:val="20"/>
              </w:rPr>
            </w:pPr>
          </w:p>
        </w:tc>
      </w:tr>
      <w:tr w:rsidR="00E64F1C" w:rsidRPr="008221F2" w14:paraId="03674273" w14:textId="77777777" w:rsidTr="00FF2C91">
        <w:trPr>
          <w:gridAfter w:val="1"/>
          <w:wAfter w:w="141" w:type="dxa"/>
        </w:trPr>
        <w:tc>
          <w:tcPr>
            <w:tcW w:w="534" w:type="dxa"/>
            <w:gridSpan w:val="2"/>
            <w:shd w:val="clear" w:color="auto" w:fill="auto"/>
          </w:tcPr>
          <w:p w14:paraId="048767BB" w14:textId="77777777" w:rsidR="00E64F1C" w:rsidRPr="00E64F1C" w:rsidRDefault="00E64F1C" w:rsidP="00697053">
            <w:pPr>
              <w:keepNext/>
              <w:keepLines/>
              <w:suppressAutoHyphens/>
              <w:spacing w:before="120" w:after="120"/>
              <w:jc w:val="both"/>
              <w:rPr>
                <w:rFonts w:ascii="Bookman Old Style" w:hAnsi="Bookman Old Style" w:cs="Arial"/>
                <w:b/>
                <w:sz w:val="20"/>
                <w:szCs w:val="20"/>
              </w:rPr>
            </w:pPr>
            <w:r w:rsidRPr="00E64F1C">
              <w:rPr>
                <w:rFonts w:ascii="Bookman Old Style" w:hAnsi="Bookman Old Style" w:cs="Arial"/>
                <w:b/>
                <w:sz w:val="20"/>
                <w:szCs w:val="20"/>
              </w:rPr>
              <w:t>23</w:t>
            </w:r>
          </w:p>
        </w:tc>
        <w:tc>
          <w:tcPr>
            <w:tcW w:w="3260" w:type="dxa"/>
            <w:gridSpan w:val="2"/>
            <w:shd w:val="clear" w:color="auto" w:fill="auto"/>
          </w:tcPr>
          <w:p w14:paraId="59A312F3" w14:textId="77777777" w:rsidR="00E64F1C" w:rsidRPr="00E64F1C" w:rsidRDefault="00E64F1C" w:rsidP="00697053">
            <w:pPr>
              <w:keepNext/>
              <w:keepLines/>
              <w:suppressAutoHyphens/>
              <w:spacing w:before="120" w:after="120"/>
              <w:jc w:val="both"/>
              <w:rPr>
                <w:rFonts w:ascii="Bookman Old Style" w:hAnsi="Bookman Old Style" w:cs="Arial"/>
                <w:sz w:val="20"/>
                <w:szCs w:val="20"/>
              </w:rPr>
            </w:pPr>
            <w:r w:rsidRPr="00E64F1C">
              <w:rPr>
                <w:rFonts w:ascii="Bookman Old Style" w:hAnsi="Bookman Old Style" w:cs="Arial"/>
                <w:sz w:val="20"/>
                <w:szCs w:val="20"/>
              </w:rPr>
              <w:t>Сензор Н2S</w:t>
            </w:r>
          </w:p>
        </w:tc>
        <w:tc>
          <w:tcPr>
            <w:tcW w:w="1843" w:type="dxa"/>
            <w:gridSpan w:val="2"/>
            <w:shd w:val="clear" w:color="auto" w:fill="auto"/>
          </w:tcPr>
          <w:p w14:paraId="601ADFF3" w14:textId="77777777" w:rsidR="00E64F1C" w:rsidRPr="00E64F1C" w:rsidRDefault="00E64F1C" w:rsidP="00697053">
            <w:pPr>
              <w:keepNext/>
              <w:keepLines/>
              <w:suppressAutoHyphens/>
              <w:spacing w:before="120" w:after="120"/>
              <w:jc w:val="both"/>
              <w:rPr>
                <w:rFonts w:ascii="Bookman Old Style" w:hAnsi="Bookman Old Style" w:cs="Arial"/>
                <w:sz w:val="20"/>
                <w:szCs w:val="20"/>
              </w:rPr>
            </w:pPr>
          </w:p>
        </w:tc>
        <w:tc>
          <w:tcPr>
            <w:tcW w:w="1559" w:type="dxa"/>
            <w:gridSpan w:val="2"/>
            <w:shd w:val="clear" w:color="auto" w:fill="auto"/>
          </w:tcPr>
          <w:p w14:paraId="020E47CB" w14:textId="77777777" w:rsidR="00E64F1C" w:rsidRPr="00E64F1C" w:rsidRDefault="00E64F1C" w:rsidP="00697053">
            <w:pPr>
              <w:keepNext/>
              <w:keepLines/>
              <w:suppressAutoHyphens/>
              <w:spacing w:before="120" w:after="120"/>
              <w:jc w:val="both"/>
              <w:rPr>
                <w:rFonts w:ascii="Bookman Old Style" w:hAnsi="Bookman Old Style" w:cs="Arial"/>
                <w:b/>
                <w:sz w:val="20"/>
                <w:szCs w:val="20"/>
              </w:rPr>
            </w:pPr>
          </w:p>
        </w:tc>
        <w:tc>
          <w:tcPr>
            <w:tcW w:w="2410" w:type="dxa"/>
            <w:shd w:val="clear" w:color="auto" w:fill="auto"/>
          </w:tcPr>
          <w:p w14:paraId="78E4FA67" w14:textId="77777777" w:rsidR="00E64F1C" w:rsidRPr="00E64F1C" w:rsidRDefault="00E64F1C" w:rsidP="00697053">
            <w:pPr>
              <w:keepNext/>
              <w:keepLines/>
              <w:suppressAutoHyphens/>
              <w:spacing w:before="120" w:after="120"/>
              <w:jc w:val="both"/>
              <w:rPr>
                <w:rFonts w:ascii="Bookman Old Style" w:hAnsi="Bookman Old Style" w:cs="Arial"/>
                <w:sz w:val="20"/>
                <w:szCs w:val="20"/>
              </w:rPr>
            </w:pPr>
          </w:p>
        </w:tc>
      </w:tr>
      <w:tr w:rsidR="00E64F1C" w:rsidRPr="008221F2" w14:paraId="16C72166" w14:textId="77777777" w:rsidTr="00FF2C91">
        <w:trPr>
          <w:gridAfter w:val="1"/>
          <w:wAfter w:w="141" w:type="dxa"/>
        </w:trPr>
        <w:tc>
          <w:tcPr>
            <w:tcW w:w="534" w:type="dxa"/>
            <w:gridSpan w:val="2"/>
            <w:shd w:val="clear" w:color="auto" w:fill="auto"/>
          </w:tcPr>
          <w:p w14:paraId="2B6CF817" w14:textId="77777777" w:rsidR="00E64F1C" w:rsidRPr="00E64F1C" w:rsidRDefault="00E64F1C" w:rsidP="00697053">
            <w:pPr>
              <w:keepNext/>
              <w:keepLines/>
              <w:suppressAutoHyphens/>
              <w:spacing w:before="120" w:after="120"/>
              <w:jc w:val="both"/>
              <w:rPr>
                <w:rFonts w:ascii="Bookman Old Style" w:hAnsi="Bookman Old Style" w:cs="Arial"/>
                <w:b/>
                <w:sz w:val="20"/>
                <w:szCs w:val="20"/>
              </w:rPr>
            </w:pPr>
            <w:r w:rsidRPr="00E64F1C">
              <w:rPr>
                <w:rFonts w:ascii="Bookman Old Style" w:hAnsi="Bookman Old Style" w:cs="Arial"/>
                <w:b/>
                <w:sz w:val="20"/>
                <w:szCs w:val="20"/>
              </w:rPr>
              <w:lastRenderedPageBreak/>
              <w:t>24</w:t>
            </w:r>
          </w:p>
        </w:tc>
        <w:tc>
          <w:tcPr>
            <w:tcW w:w="3260" w:type="dxa"/>
            <w:gridSpan w:val="2"/>
            <w:shd w:val="clear" w:color="auto" w:fill="auto"/>
          </w:tcPr>
          <w:p w14:paraId="0E765AAF" w14:textId="77777777" w:rsidR="00E64F1C" w:rsidRPr="00E64F1C" w:rsidRDefault="00E64F1C" w:rsidP="00697053">
            <w:pPr>
              <w:keepNext/>
              <w:keepLines/>
              <w:suppressAutoHyphens/>
              <w:spacing w:before="120" w:after="120"/>
              <w:jc w:val="both"/>
              <w:rPr>
                <w:rFonts w:ascii="Bookman Old Style" w:hAnsi="Bookman Old Style" w:cs="Arial"/>
                <w:sz w:val="20"/>
                <w:szCs w:val="20"/>
              </w:rPr>
            </w:pPr>
            <w:r w:rsidRPr="00E64F1C">
              <w:rPr>
                <w:rFonts w:ascii="Bookman Old Style" w:hAnsi="Bookman Old Style" w:cs="Arial"/>
                <w:sz w:val="20"/>
                <w:szCs w:val="20"/>
              </w:rPr>
              <w:t>Сензор взривоопасни газове</w:t>
            </w:r>
          </w:p>
        </w:tc>
        <w:tc>
          <w:tcPr>
            <w:tcW w:w="1843" w:type="dxa"/>
            <w:gridSpan w:val="2"/>
            <w:shd w:val="clear" w:color="auto" w:fill="auto"/>
          </w:tcPr>
          <w:p w14:paraId="6D819442" w14:textId="77777777" w:rsidR="00E64F1C" w:rsidRPr="00E64F1C" w:rsidRDefault="00E64F1C" w:rsidP="00697053">
            <w:pPr>
              <w:keepNext/>
              <w:keepLines/>
              <w:suppressAutoHyphens/>
              <w:spacing w:before="120" w:after="120"/>
              <w:jc w:val="both"/>
              <w:rPr>
                <w:rFonts w:ascii="Bookman Old Style" w:hAnsi="Bookman Old Style" w:cs="Arial"/>
                <w:sz w:val="20"/>
                <w:szCs w:val="20"/>
              </w:rPr>
            </w:pPr>
          </w:p>
        </w:tc>
        <w:tc>
          <w:tcPr>
            <w:tcW w:w="1559" w:type="dxa"/>
            <w:gridSpan w:val="2"/>
            <w:shd w:val="clear" w:color="auto" w:fill="auto"/>
          </w:tcPr>
          <w:p w14:paraId="1F219A05" w14:textId="77777777" w:rsidR="00E64F1C" w:rsidRPr="00E64F1C" w:rsidRDefault="00E64F1C" w:rsidP="00697053">
            <w:pPr>
              <w:keepNext/>
              <w:keepLines/>
              <w:suppressAutoHyphens/>
              <w:spacing w:before="120" w:after="120"/>
              <w:jc w:val="both"/>
              <w:rPr>
                <w:rFonts w:ascii="Bookman Old Style" w:hAnsi="Bookman Old Style" w:cs="Arial"/>
                <w:b/>
                <w:sz w:val="20"/>
                <w:szCs w:val="20"/>
              </w:rPr>
            </w:pPr>
          </w:p>
        </w:tc>
        <w:tc>
          <w:tcPr>
            <w:tcW w:w="2410" w:type="dxa"/>
            <w:shd w:val="clear" w:color="auto" w:fill="auto"/>
          </w:tcPr>
          <w:p w14:paraId="671E76F9" w14:textId="77777777" w:rsidR="00E64F1C" w:rsidRPr="00E64F1C" w:rsidRDefault="00E64F1C" w:rsidP="00697053">
            <w:pPr>
              <w:keepNext/>
              <w:keepLines/>
              <w:suppressAutoHyphens/>
              <w:spacing w:before="120" w:after="120"/>
              <w:jc w:val="both"/>
              <w:rPr>
                <w:rFonts w:ascii="Bookman Old Style" w:hAnsi="Bookman Old Style" w:cs="Arial"/>
                <w:sz w:val="20"/>
                <w:szCs w:val="20"/>
              </w:rPr>
            </w:pPr>
          </w:p>
        </w:tc>
      </w:tr>
      <w:tr w:rsidR="00E64F1C" w:rsidRPr="008221F2" w14:paraId="0BA9CB28" w14:textId="77777777" w:rsidTr="00FF2C91">
        <w:trPr>
          <w:gridAfter w:val="1"/>
          <w:wAfter w:w="141" w:type="dxa"/>
        </w:trPr>
        <w:tc>
          <w:tcPr>
            <w:tcW w:w="534" w:type="dxa"/>
            <w:gridSpan w:val="2"/>
            <w:shd w:val="clear" w:color="auto" w:fill="auto"/>
          </w:tcPr>
          <w:p w14:paraId="705911F4" w14:textId="77777777" w:rsidR="00E64F1C" w:rsidRPr="00E64F1C" w:rsidRDefault="00E64F1C" w:rsidP="00697053">
            <w:pPr>
              <w:keepNext/>
              <w:keepLines/>
              <w:suppressAutoHyphens/>
              <w:spacing w:before="120" w:after="120"/>
              <w:jc w:val="both"/>
              <w:rPr>
                <w:rFonts w:ascii="Bookman Old Style" w:hAnsi="Bookman Old Style" w:cs="Arial"/>
                <w:b/>
                <w:sz w:val="20"/>
                <w:szCs w:val="20"/>
              </w:rPr>
            </w:pPr>
            <w:r w:rsidRPr="00E64F1C">
              <w:rPr>
                <w:rFonts w:ascii="Bookman Old Style" w:hAnsi="Bookman Old Style" w:cs="Arial"/>
                <w:b/>
                <w:sz w:val="20"/>
                <w:szCs w:val="20"/>
              </w:rPr>
              <w:t>25</w:t>
            </w:r>
          </w:p>
        </w:tc>
        <w:tc>
          <w:tcPr>
            <w:tcW w:w="3260" w:type="dxa"/>
            <w:gridSpan w:val="2"/>
            <w:shd w:val="clear" w:color="auto" w:fill="auto"/>
          </w:tcPr>
          <w:p w14:paraId="2412BDEB" w14:textId="77777777" w:rsidR="00E64F1C" w:rsidRPr="00E64F1C" w:rsidRDefault="00E64F1C" w:rsidP="00697053">
            <w:pPr>
              <w:keepNext/>
              <w:keepLines/>
              <w:suppressAutoHyphens/>
              <w:spacing w:before="120" w:after="120"/>
              <w:jc w:val="both"/>
              <w:rPr>
                <w:rFonts w:ascii="Bookman Old Style" w:hAnsi="Bookman Old Style" w:cs="Arial"/>
                <w:sz w:val="20"/>
                <w:szCs w:val="20"/>
              </w:rPr>
            </w:pPr>
            <w:r w:rsidRPr="00E64F1C">
              <w:rPr>
                <w:rFonts w:ascii="Bookman Old Style" w:hAnsi="Bookman Old Style" w:cs="Arial"/>
                <w:sz w:val="20"/>
                <w:szCs w:val="20"/>
              </w:rPr>
              <w:t>Захранващ блок</w:t>
            </w:r>
          </w:p>
        </w:tc>
        <w:tc>
          <w:tcPr>
            <w:tcW w:w="1843" w:type="dxa"/>
            <w:gridSpan w:val="2"/>
            <w:shd w:val="clear" w:color="auto" w:fill="auto"/>
          </w:tcPr>
          <w:p w14:paraId="7E0CB902" w14:textId="77777777" w:rsidR="00E64F1C" w:rsidRPr="00E64F1C" w:rsidRDefault="00E64F1C" w:rsidP="00697053">
            <w:pPr>
              <w:keepNext/>
              <w:keepLines/>
              <w:suppressAutoHyphens/>
              <w:spacing w:before="120" w:after="120"/>
              <w:jc w:val="both"/>
              <w:rPr>
                <w:rFonts w:ascii="Bookman Old Style" w:hAnsi="Bookman Old Style" w:cs="Arial"/>
                <w:sz w:val="20"/>
                <w:szCs w:val="20"/>
              </w:rPr>
            </w:pPr>
          </w:p>
        </w:tc>
        <w:tc>
          <w:tcPr>
            <w:tcW w:w="1559" w:type="dxa"/>
            <w:gridSpan w:val="2"/>
            <w:shd w:val="clear" w:color="auto" w:fill="auto"/>
          </w:tcPr>
          <w:p w14:paraId="49227D5C" w14:textId="77777777" w:rsidR="00E64F1C" w:rsidRPr="00E64F1C" w:rsidRDefault="00E64F1C" w:rsidP="00697053">
            <w:pPr>
              <w:keepNext/>
              <w:keepLines/>
              <w:suppressAutoHyphens/>
              <w:spacing w:before="120" w:after="120"/>
              <w:jc w:val="both"/>
              <w:rPr>
                <w:rFonts w:ascii="Bookman Old Style" w:hAnsi="Bookman Old Style" w:cs="Arial"/>
                <w:b/>
                <w:sz w:val="20"/>
                <w:szCs w:val="20"/>
              </w:rPr>
            </w:pPr>
          </w:p>
        </w:tc>
        <w:tc>
          <w:tcPr>
            <w:tcW w:w="2410" w:type="dxa"/>
            <w:shd w:val="clear" w:color="auto" w:fill="auto"/>
          </w:tcPr>
          <w:p w14:paraId="4B30012C" w14:textId="77777777" w:rsidR="00E64F1C" w:rsidRPr="00E64F1C" w:rsidRDefault="00E64F1C" w:rsidP="00697053">
            <w:pPr>
              <w:keepNext/>
              <w:keepLines/>
              <w:suppressAutoHyphens/>
              <w:spacing w:before="120" w:after="120"/>
              <w:jc w:val="both"/>
              <w:rPr>
                <w:rFonts w:ascii="Bookman Old Style" w:hAnsi="Bookman Old Style" w:cs="Arial"/>
                <w:sz w:val="20"/>
                <w:szCs w:val="20"/>
              </w:rPr>
            </w:pPr>
          </w:p>
        </w:tc>
      </w:tr>
      <w:tr w:rsidR="00E64F1C" w:rsidRPr="008221F2" w14:paraId="501FA306" w14:textId="77777777" w:rsidTr="00FF2C91">
        <w:trPr>
          <w:gridAfter w:val="1"/>
          <w:wAfter w:w="141" w:type="dxa"/>
        </w:trPr>
        <w:tc>
          <w:tcPr>
            <w:tcW w:w="534" w:type="dxa"/>
            <w:gridSpan w:val="2"/>
            <w:shd w:val="clear" w:color="auto" w:fill="auto"/>
          </w:tcPr>
          <w:p w14:paraId="0BE36CAA" w14:textId="77777777" w:rsidR="00E64F1C" w:rsidRPr="00E64F1C" w:rsidRDefault="00E64F1C" w:rsidP="00697053">
            <w:pPr>
              <w:keepNext/>
              <w:keepLines/>
              <w:suppressAutoHyphens/>
              <w:spacing w:before="120" w:after="120"/>
              <w:jc w:val="both"/>
              <w:rPr>
                <w:rFonts w:ascii="Bookman Old Style" w:hAnsi="Bookman Old Style" w:cs="Arial"/>
                <w:b/>
                <w:sz w:val="20"/>
                <w:szCs w:val="20"/>
              </w:rPr>
            </w:pPr>
            <w:r w:rsidRPr="00E64F1C">
              <w:rPr>
                <w:rFonts w:ascii="Bookman Old Style" w:hAnsi="Bookman Old Style" w:cs="Arial"/>
                <w:b/>
                <w:sz w:val="20"/>
                <w:szCs w:val="20"/>
              </w:rPr>
              <w:t>26</w:t>
            </w:r>
          </w:p>
        </w:tc>
        <w:tc>
          <w:tcPr>
            <w:tcW w:w="3260" w:type="dxa"/>
            <w:gridSpan w:val="2"/>
            <w:shd w:val="clear" w:color="auto" w:fill="auto"/>
          </w:tcPr>
          <w:p w14:paraId="2ECC72E7" w14:textId="77777777" w:rsidR="00E64F1C" w:rsidRPr="00E64F1C" w:rsidRDefault="00E64F1C" w:rsidP="00697053">
            <w:pPr>
              <w:keepNext/>
              <w:keepLines/>
              <w:suppressAutoHyphens/>
              <w:spacing w:before="120" w:after="120"/>
              <w:jc w:val="both"/>
              <w:rPr>
                <w:rFonts w:ascii="Bookman Old Style" w:hAnsi="Bookman Old Style" w:cs="Arial"/>
                <w:sz w:val="20"/>
                <w:szCs w:val="20"/>
              </w:rPr>
            </w:pPr>
            <w:r w:rsidRPr="00E64F1C">
              <w:rPr>
                <w:rFonts w:ascii="Bookman Old Style" w:hAnsi="Bookman Old Style" w:cs="Arial"/>
                <w:sz w:val="20"/>
                <w:szCs w:val="20"/>
              </w:rPr>
              <w:t>Платка</w:t>
            </w:r>
          </w:p>
        </w:tc>
        <w:tc>
          <w:tcPr>
            <w:tcW w:w="1843" w:type="dxa"/>
            <w:gridSpan w:val="2"/>
            <w:shd w:val="clear" w:color="auto" w:fill="auto"/>
          </w:tcPr>
          <w:p w14:paraId="7460C3C8" w14:textId="77777777" w:rsidR="00E64F1C" w:rsidRPr="00E64F1C" w:rsidRDefault="00E64F1C" w:rsidP="00697053">
            <w:pPr>
              <w:keepNext/>
              <w:keepLines/>
              <w:suppressAutoHyphens/>
              <w:spacing w:before="120" w:after="120"/>
              <w:jc w:val="both"/>
              <w:rPr>
                <w:rFonts w:ascii="Bookman Old Style" w:hAnsi="Bookman Old Style" w:cs="Arial"/>
                <w:sz w:val="20"/>
                <w:szCs w:val="20"/>
              </w:rPr>
            </w:pPr>
          </w:p>
        </w:tc>
        <w:tc>
          <w:tcPr>
            <w:tcW w:w="1559" w:type="dxa"/>
            <w:gridSpan w:val="2"/>
            <w:shd w:val="clear" w:color="auto" w:fill="auto"/>
          </w:tcPr>
          <w:p w14:paraId="3F43D4E1" w14:textId="77777777" w:rsidR="00E64F1C" w:rsidRPr="00E64F1C" w:rsidRDefault="00E64F1C" w:rsidP="00697053">
            <w:pPr>
              <w:keepNext/>
              <w:keepLines/>
              <w:suppressAutoHyphens/>
              <w:spacing w:before="120" w:after="120"/>
              <w:jc w:val="both"/>
              <w:rPr>
                <w:rFonts w:ascii="Bookman Old Style" w:hAnsi="Bookman Old Style" w:cs="Arial"/>
                <w:b/>
                <w:sz w:val="20"/>
                <w:szCs w:val="20"/>
              </w:rPr>
            </w:pPr>
          </w:p>
        </w:tc>
        <w:tc>
          <w:tcPr>
            <w:tcW w:w="2410" w:type="dxa"/>
            <w:shd w:val="clear" w:color="auto" w:fill="auto"/>
          </w:tcPr>
          <w:p w14:paraId="284A9415" w14:textId="77777777" w:rsidR="00E64F1C" w:rsidRPr="00E64F1C" w:rsidRDefault="00E64F1C" w:rsidP="00697053">
            <w:pPr>
              <w:keepNext/>
              <w:keepLines/>
              <w:suppressAutoHyphens/>
              <w:spacing w:before="120" w:after="120"/>
              <w:jc w:val="both"/>
              <w:rPr>
                <w:rFonts w:ascii="Bookman Old Style" w:hAnsi="Bookman Old Style" w:cs="Arial"/>
                <w:sz w:val="20"/>
                <w:szCs w:val="20"/>
              </w:rPr>
            </w:pPr>
          </w:p>
        </w:tc>
      </w:tr>
      <w:tr w:rsidR="00E64F1C" w:rsidRPr="008221F2" w14:paraId="5B83836F" w14:textId="77777777" w:rsidTr="00FF2C91">
        <w:trPr>
          <w:gridAfter w:val="1"/>
          <w:wAfter w:w="141" w:type="dxa"/>
        </w:trPr>
        <w:tc>
          <w:tcPr>
            <w:tcW w:w="9606" w:type="dxa"/>
            <w:gridSpan w:val="9"/>
            <w:shd w:val="clear" w:color="auto" w:fill="auto"/>
            <w:vAlign w:val="center"/>
          </w:tcPr>
          <w:p w14:paraId="68BDFC43" w14:textId="77777777" w:rsidR="00E64F1C" w:rsidRPr="00E64F1C" w:rsidRDefault="00E64F1C" w:rsidP="00697053">
            <w:pPr>
              <w:keepNext/>
              <w:keepLines/>
              <w:suppressAutoHyphens/>
              <w:spacing w:before="120" w:after="120"/>
              <w:rPr>
                <w:rFonts w:ascii="Bookman Old Style" w:hAnsi="Bookman Old Style" w:cs="Arial"/>
                <w:sz w:val="20"/>
                <w:szCs w:val="20"/>
              </w:rPr>
            </w:pPr>
            <w:r w:rsidRPr="00E64F1C">
              <w:rPr>
                <w:rFonts w:ascii="Bookman Old Style" w:hAnsi="Bookman Old Style" w:cs="Arial"/>
                <w:b/>
                <w:sz w:val="20"/>
                <w:szCs w:val="20"/>
              </w:rPr>
              <w:t>Преносим газ детектор X-am 5000</w:t>
            </w:r>
          </w:p>
        </w:tc>
      </w:tr>
      <w:tr w:rsidR="00E64F1C" w:rsidRPr="008221F2" w14:paraId="6689446E" w14:textId="77777777" w:rsidTr="00FF2C91">
        <w:trPr>
          <w:gridAfter w:val="1"/>
          <w:wAfter w:w="141" w:type="dxa"/>
        </w:trPr>
        <w:tc>
          <w:tcPr>
            <w:tcW w:w="534" w:type="dxa"/>
            <w:gridSpan w:val="2"/>
            <w:shd w:val="clear" w:color="auto" w:fill="auto"/>
          </w:tcPr>
          <w:p w14:paraId="5F562525" w14:textId="77777777" w:rsidR="00E64F1C" w:rsidRPr="00E64F1C" w:rsidRDefault="00E64F1C" w:rsidP="00697053">
            <w:pPr>
              <w:keepNext/>
              <w:keepLines/>
              <w:suppressAutoHyphens/>
              <w:spacing w:before="120" w:after="120"/>
              <w:jc w:val="both"/>
              <w:rPr>
                <w:rFonts w:ascii="Bookman Old Style" w:hAnsi="Bookman Old Style" w:cs="Arial"/>
                <w:b/>
                <w:sz w:val="20"/>
                <w:szCs w:val="20"/>
              </w:rPr>
            </w:pPr>
            <w:r w:rsidRPr="00E64F1C">
              <w:rPr>
                <w:rFonts w:ascii="Bookman Old Style" w:hAnsi="Bookman Old Style" w:cs="Arial"/>
                <w:b/>
                <w:sz w:val="20"/>
                <w:szCs w:val="20"/>
              </w:rPr>
              <w:t>27</w:t>
            </w:r>
          </w:p>
        </w:tc>
        <w:tc>
          <w:tcPr>
            <w:tcW w:w="3260" w:type="dxa"/>
            <w:gridSpan w:val="2"/>
            <w:shd w:val="clear" w:color="auto" w:fill="auto"/>
          </w:tcPr>
          <w:p w14:paraId="06DBE4E5" w14:textId="77777777" w:rsidR="00E64F1C" w:rsidRPr="00E64F1C" w:rsidRDefault="00E64F1C" w:rsidP="00697053">
            <w:pPr>
              <w:keepNext/>
              <w:keepLines/>
              <w:suppressAutoHyphens/>
              <w:spacing w:before="120" w:after="120"/>
              <w:jc w:val="both"/>
              <w:rPr>
                <w:rFonts w:ascii="Bookman Old Style" w:hAnsi="Bookman Old Style" w:cs="Arial"/>
                <w:sz w:val="20"/>
                <w:szCs w:val="20"/>
              </w:rPr>
            </w:pPr>
            <w:r w:rsidRPr="00E64F1C">
              <w:rPr>
                <w:rFonts w:ascii="Bookman Old Style" w:hAnsi="Bookman Old Style" w:cs="Arial"/>
                <w:sz w:val="20"/>
                <w:szCs w:val="20"/>
              </w:rPr>
              <w:t>Сензор О2</w:t>
            </w:r>
          </w:p>
        </w:tc>
        <w:tc>
          <w:tcPr>
            <w:tcW w:w="1843" w:type="dxa"/>
            <w:gridSpan w:val="2"/>
            <w:shd w:val="clear" w:color="auto" w:fill="auto"/>
          </w:tcPr>
          <w:p w14:paraId="3CE8E09C" w14:textId="77777777" w:rsidR="00E64F1C" w:rsidRPr="00E64F1C" w:rsidRDefault="00E64F1C" w:rsidP="00697053">
            <w:pPr>
              <w:keepNext/>
              <w:keepLines/>
              <w:suppressAutoHyphens/>
              <w:spacing w:before="120" w:after="120"/>
              <w:jc w:val="both"/>
              <w:rPr>
                <w:rFonts w:ascii="Bookman Old Style" w:hAnsi="Bookman Old Style" w:cs="Arial"/>
                <w:sz w:val="20"/>
                <w:szCs w:val="20"/>
              </w:rPr>
            </w:pPr>
          </w:p>
        </w:tc>
        <w:tc>
          <w:tcPr>
            <w:tcW w:w="1559" w:type="dxa"/>
            <w:gridSpan w:val="2"/>
            <w:shd w:val="clear" w:color="auto" w:fill="auto"/>
          </w:tcPr>
          <w:p w14:paraId="4CFD9C15" w14:textId="77777777" w:rsidR="00E64F1C" w:rsidRPr="00E64F1C" w:rsidRDefault="00E64F1C" w:rsidP="00697053">
            <w:pPr>
              <w:keepNext/>
              <w:keepLines/>
              <w:suppressAutoHyphens/>
              <w:spacing w:before="120" w:after="120"/>
              <w:jc w:val="both"/>
              <w:rPr>
                <w:rFonts w:ascii="Bookman Old Style" w:hAnsi="Bookman Old Style" w:cs="Arial"/>
                <w:b/>
                <w:sz w:val="20"/>
                <w:szCs w:val="20"/>
              </w:rPr>
            </w:pPr>
          </w:p>
        </w:tc>
        <w:tc>
          <w:tcPr>
            <w:tcW w:w="2410" w:type="dxa"/>
            <w:shd w:val="clear" w:color="auto" w:fill="auto"/>
          </w:tcPr>
          <w:p w14:paraId="3859C28C" w14:textId="77777777" w:rsidR="00E64F1C" w:rsidRPr="00E64F1C" w:rsidRDefault="00E64F1C" w:rsidP="00697053">
            <w:pPr>
              <w:keepNext/>
              <w:keepLines/>
              <w:suppressAutoHyphens/>
              <w:spacing w:before="120" w:after="120"/>
              <w:jc w:val="both"/>
              <w:rPr>
                <w:rFonts w:ascii="Bookman Old Style" w:hAnsi="Bookman Old Style" w:cs="Arial"/>
                <w:sz w:val="20"/>
                <w:szCs w:val="20"/>
              </w:rPr>
            </w:pPr>
          </w:p>
        </w:tc>
      </w:tr>
      <w:tr w:rsidR="00E64F1C" w:rsidRPr="008221F2" w14:paraId="68115291" w14:textId="77777777" w:rsidTr="00FF2C91">
        <w:trPr>
          <w:gridAfter w:val="1"/>
          <w:wAfter w:w="141" w:type="dxa"/>
        </w:trPr>
        <w:tc>
          <w:tcPr>
            <w:tcW w:w="534" w:type="dxa"/>
            <w:gridSpan w:val="2"/>
            <w:shd w:val="clear" w:color="auto" w:fill="auto"/>
          </w:tcPr>
          <w:p w14:paraId="3B132C6B" w14:textId="77777777" w:rsidR="00E64F1C" w:rsidRPr="00E64F1C" w:rsidRDefault="00E64F1C" w:rsidP="00697053">
            <w:pPr>
              <w:keepNext/>
              <w:keepLines/>
              <w:suppressAutoHyphens/>
              <w:spacing w:before="120" w:after="120"/>
              <w:jc w:val="both"/>
              <w:rPr>
                <w:rFonts w:ascii="Bookman Old Style" w:hAnsi="Bookman Old Style" w:cs="Arial"/>
                <w:b/>
                <w:sz w:val="20"/>
                <w:szCs w:val="20"/>
              </w:rPr>
            </w:pPr>
            <w:r w:rsidRPr="00E64F1C">
              <w:rPr>
                <w:rFonts w:ascii="Bookman Old Style" w:hAnsi="Bookman Old Style" w:cs="Arial"/>
                <w:b/>
                <w:sz w:val="20"/>
                <w:szCs w:val="20"/>
              </w:rPr>
              <w:t>28</w:t>
            </w:r>
          </w:p>
        </w:tc>
        <w:tc>
          <w:tcPr>
            <w:tcW w:w="3260" w:type="dxa"/>
            <w:gridSpan w:val="2"/>
            <w:shd w:val="clear" w:color="auto" w:fill="auto"/>
          </w:tcPr>
          <w:p w14:paraId="699BD365" w14:textId="77777777" w:rsidR="00E64F1C" w:rsidRPr="00E64F1C" w:rsidRDefault="00E64F1C" w:rsidP="00697053">
            <w:pPr>
              <w:keepNext/>
              <w:keepLines/>
              <w:suppressAutoHyphens/>
              <w:spacing w:before="120" w:after="120"/>
              <w:jc w:val="both"/>
              <w:rPr>
                <w:rFonts w:ascii="Bookman Old Style" w:hAnsi="Bookman Old Style" w:cs="Arial"/>
                <w:sz w:val="20"/>
                <w:szCs w:val="20"/>
              </w:rPr>
            </w:pPr>
            <w:r w:rsidRPr="00E64F1C">
              <w:rPr>
                <w:rFonts w:ascii="Bookman Old Style" w:hAnsi="Bookman Old Style" w:cs="Arial"/>
                <w:sz w:val="20"/>
                <w:szCs w:val="20"/>
              </w:rPr>
              <w:t>Сензор СО</w:t>
            </w:r>
          </w:p>
        </w:tc>
        <w:tc>
          <w:tcPr>
            <w:tcW w:w="1843" w:type="dxa"/>
            <w:gridSpan w:val="2"/>
            <w:shd w:val="clear" w:color="auto" w:fill="auto"/>
          </w:tcPr>
          <w:p w14:paraId="1A09B152" w14:textId="77777777" w:rsidR="00E64F1C" w:rsidRPr="00E64F1C" w:rsidRDefault="00E64F1C" w:rsidP="00697053">
            <w:pPr>
              <w:keepNext/>
              <w:keepLines/>
              <w:suppressAutoHyphens/>
              <w:spacing w:before="120" w:after="120"/>
              <w:jc w:val="both"/>
              <w:rPr>
                <w:rFonts w:ascii="Bookman Old Style" w:hAnsi="Bookman Old Style" w:cs="Arial"/>
                <w:sz w:val="20"/>
                <w:szCs w:val="20"/>
              </w:rPr>
            </w:pPr>
          </w:p>
        </w:tc>
        <w:tc>
          <w:tcPr>
            <w:tcW w:w="1559" w:type="dxa"/>
            <w:gridSpan w:val="2"/>
            <w:shd w:val="clear" w:color="auto" w:fill="auto"/>
          </w:tcPr>
          <w:p w14:paraId="00E45249" w14:textId="77777777" w:rsidR="00E64F1C" w:rsidRPr="00E64F1C" w:rsidRDefault="00E64F1C" w:rsidP="00697053">
            <w:pPr>
              <w:keepNext/>
              <w:keepLines/>
              <w:suppressAutoHyphens/>
              <w:spacing w:before="120" w:after="120"/>
              <w:jc w:val="both"/>
              <w:rPr>
                <w:rFonts w:ascii="Bookman Old Style" w:hAnsi="Bookman Old Style" w:cs="Arial"/>
                <w:b/>
                <w:sz w:val="20"/>
                <w:szCs w:val="20"/>
              </w:rPr>
            </w:pPr>
          </w:p>
        </w:tc>
        <w:tc>
          <w:tcPr>
            <w:tcW w:w="2410" w:type="dxa"/>
            <w:shd w:val="clear" w:color="auto" w:fill="auto"/>
          </w:tcPr>
          <w:p w14:paraId="52357689" w14:textId="77777777" w:rsidR="00E64F1C" w:rsidRPr="00E64F1C" w:rsidRDefault="00E64F1C" w:rsidP="00697053">
            <w:pPr>
              <w:keepNext/>
              <w:keepLines/>
              <w:suppressAutoHyphens/>
              <w:spacing w:before="120" w:after="120"/>
              <w:jc w:val="both"/>
              <w:rPr>
                <w:rFonts w:ascii="Bookman Old Style" w:hAnsi="Bookman Old Style" w:cs="Arial"/>
                <w:sz w:val="20"/>
                <w:szCs w:val="20"/>
              </w:rPr>
            </w:pPr>
          </w:p>
        </w:tc>
      </w:tr>
      <w:tr w:rsidR="00E64F1C" w:rsidRPr="008221F2" w14:paraId="21293286" w14:textId="77777777" w:rsidTr="00FF2C91">
        <w:trPr>
          <w:gridAfter w:val="1"/>
          <w:wAfter w:w="141" w:type="dxa"/>
        </w:trPr>
        <w:tc>
          <w:tcPr>
            <w:tcW w:w="534" w:type="dxa"/>
            <w:gridSpan w:val="2"/>
            <w:shd w:val="clear" w:color="auto" w:fill="auto"/>
          </w:tcPr>
          <w:p w14:paraId="7B996016" w14:textId="77777777" w:rsidR="00E64F1C" w:rsidRPr="00E64F1C" w:rsidRDefault="00E64F1C" w:rsidP="00697053">
            <w:pPr>
              <w:keepNext/>
              <w:keepLines/>
              <w:suppressAutoHyphens/>
              <w:spacing w:before="120" w:after="120"/>
              <w:jc w:val="both"/>
              <w:rPr>
                <w:rFonts w:ascii="Bookman Old Style" w:hAnsi="Bookman Old Style" w:cs="Arial"/>
                <w:b/>
                <w:sz w:val="20"/>
                <w:szCs w:val="20"/>
              </w:rPr>
            </w:pPr>
            <w:r w:rsidRPr="00E64F1C">
              <w:rPr>
                <w:rFonts w:ascii="Bookman Old Style" w:hAnsi="Bookman Old Style" w:cs="Arial"/>
                <w:b/>
                <w:sz w:val="20"/>
                <w:szCs w:val="20"/>
              </w:rPr>
              <w:t>29</w:t>
            </w:r>
          </w:p>
        </w:tc>
        <w:tc>
          <w:tcPr>
            <w:tcW w:w="3260" w:type="dxa"/>
            <w:gridSpan w:val="2"/>
            <w:shd w:val="clear" w:color="auto" w:fill="auto"/>
          </w:tcPr>
          <w:p w14:paraId="46081CE9" w14:textId="77777777" w:rsidR="00E64F1C" w:rsidRPr="00E64F1C" w:rsidRDefault="00E64F1C" w:rsidP="00697053">
            <w:pPr>
              <w:keepNext/>
              <w:keepLines/>
              <w:suppressAutoHyphens/>
              <w:spacing w:before="120" w:after="120"/>
              <w:jc w:val="both"/>
              <w:rPr>
                <w:rFonts w:ascii="Bookman Old Style" w:hAnsi="Bookman Old Style" w:cs="Arial"/>
                <w:sz w:val="20"/>
                <w:szCs w:val="20"/>
              </w:rPr>
            </w:pPr>
            <w:r w:rsidRPr="00E64F1C">
              <w:rPr>
                <w:rFonts w:ascii="Bookman Old Style" w:hAnsi="Bookman Old Style" w:cs="Arial"/>
                <w:sz w:val="20"/>
                <w:szCs w:val="20"/>
              </w:rPr>
              <w:t>Сензор Н2S</w:t>
            </w:r>
          </w:p>
        </w:tc>
        <w:tc>
          <w:tcPr>
            <w:tcW w:w="1843" w:type="dxa"/>
            <w:gridSpan w:val="2"/>
            <w:shd w:val="clear" w:color="auto" w:fill="auto"/>
          </w:tcPr>
          <w:p w14:paraId="4049E64B" w14:textId="77777777" w:rsidR="00E64F1C" w:rsidRPr="00E64F1C" w:rsidRDefault="00E64F1C" w:rsidP="00697053">
            <w:pPr>
              <w:keepNext/>
              <w:keepLines/>
              <w:suppressAutoHyphens/>
              <w:spacing w:before="120" w:after="120"/>
              <w:jc w:val="both"/>
              <w:rPr>
                <w:rFonts w:ascii="Bookman Old Style" w:hAnsi="Bookman Old Style" w:cs="Arial"/>
                <w:sz w:val="20"/>
                <w:szCs w:val="20"/>
              </w:rPr>
            </w:pPr>
          </w:p>
        </w:tc>
        <w:tc>
          <w:tcPr>
            <w:tcW w:w="1559" w:type="dxa"/>
            <w:gridSpan w:val="2"/>
            <w:shd w:val="clear" w:color="auto" w:fill="auto"/>
          </w:tcPr>
          <w:p w14:paraId="6E14A84E" w14:textId="77777777" w:rsidR="00E64F1C" w:rsidRPr="00E64F1C" w:rsidRDefault="00E64F1C" w:rsidP="00697053">
            <w:pPr>
              <w:keepNext/>
              <w:keepLines/>
              <w:suppressAutoHyphens/>
              <w:spacing w:before="120" w:after="120"/>
              <w:jc w:val="both"/>
              <w:rPr>
                <w:rFonts w:ascii="Bookman Old Style" w:hAnsi="Bookman Old Style" w:cs="Arial"/>
                <w:b/>
                <w:sz w:val="20"/>
                <w:szCs w:val="20"/>
              </w:rPr>
            </w:pPr>
          </w:p>
        </w:tc>
        <w:tc>
          <w:tcPr>
            <w:tcW w:w="2410" w:type="dxa"/>
            <w:shd w:val="clear" w:color="auto" w:fill="auto"/>
          </w:tcPr>
          <w:p w14:paraId="2989A91B" w14:textId="77777777" w:rsidR="00E64F1C" w:rsidRPr="00E64F1C" w:rsidRDefault="00E64F1C" w:rsidP="00697053">
            <w:pPr>
              <w:keepNext/>
              <w:keepLines/>
              <w:suppressAutoHyphens/>
              <w:spacing w:before="120" w:after="120"/>
              <w:jc w:val="both"/>
              <w:rPr>
                <w:rFonts w:ascii="Bookman Old Style" w:hAnsi="Bookman Old Style" w:cs="Arial"/>
                <w:sz w:val="20"/>
                <w:szCs w:val="20"/>
              </w:rPr>
            </w:pPr>
          </w:p>
        </w:tc>
      </w:tr>
      <w:tr w:rsidR="00E64F1C" w:rsidRPr="008221F2" w14:paraId="35A680B9" w14:textId="77777777" w:rsidTr="00FF2C91">
        <w:trPr>
          <w:gridAfter w:val="1"/>
          <w:wAfter w:w="141" w:type="dxa"/>
        </w:trPr>
        <w:tc>
          <w:tcPr>
            <w:tcW w:w="534" w:type="dxa"/>
            <w:gridSpan w:val="2"/>
            <w:shd w:val="clear" w:color="auto" w:fill="auto"/>
          </w:tcPr>
          <w:p w14:paraId="4483FD9F" w14:textId="77777777" w:rsidR="00E64F1C" w:rsidRPr="00E64F1C" w:rsidRDefault="00E64F1C" w:rsidP="00697053">
            <w:pPr>
              <w:keepNext/>
              <w:keepLines/>
              <w:suppressAutoHyphens/>
              <w:spacing w:before="120" w:after="120"/>
              <w:jc w:val="both"/>
              <w:rPr>
                <w:rFonts w:ascii="Bookman Old Style" w:hAnsi="Bookman Old Style" w:cs="Arial"/>
                <w:b/>
                <w:sz w:val="20"/>
                <w:szCs w:val="20"/>
              </w:rPr>
            </w:pPr>
            <w:r w:rsidRPr="00E64F1C">
              <w:rPr>
                <w:rFonts w:ascii="Bookman Old Style" w:hAnsi="Bookman Old Style" w:cs="Arial"/>
                <w:b/>
                <w:sz w:val="20"/>
                <w:szCs w:val="20"/>
              </w:rPr>
              <w:t>30</w:t>
            </w:r>
          </w:p>
        </w:tc>
        <w:tc>
          <w:tcPr>
            <w:tcW w:w="3260" w:type="dxa"/>
            <w:gridSpan w:val="2"/>
            <w:shd w:val="clear" w:color="auto" w:fill="auto"/>
          </w:tcPr>
          <w:p w14:paraId="16A5866B" w14:textId="77777777" w:rsidR="00E64F1C" w:rsidRPr="00E64F1C" w:rsidRDefault="00E64F1C" w:rsidP="00697053">
            <w:pPr>
              <w:keepNext/>
              <w:keepLines/>
              <w:suppressAutoHyphens/>
              <w:spacing w:before="120" w:after="120"/>
              <w:jc w:val="both"/>
              <w:rPr>
                <w:rFonts w:ascii="Bookman Old Style" w:hAnsi="Bookman Old Style" w:cs="Arial"/>
                <w:sz w:val="20"/>
                <w:szCs w:val="20"/>
              </w:rPr>
            </w:pPr>
            <w:r w:rsidRPr="00E64F1C">
              <w:rPr>
                <w:rFonts w:ascii="Bookman Old Style" w:hAnsi="Bookman Old Style" w:cs="Arial"/>
                <w:sz w:val="20"/>
                <w:szCs w:val="20"/>
              </w:rPr>
              <w:t>Сензор взривоопасни газове</w:t>
            </w:r>
          </w:p>
        </w:tc>
        <w:tc>
          <w:tcPr>
            <w:tcW w:w="1843" w:type="dxa"/>
            <w:gridSpan w:val="2"/>
            <w:shd w:val="clear" w:color="auto" w:fill="auto"/>
          </w:tcPr>
          <w:p w14:paraId="67227F8D" w14:textId="77777777" w:rsidR="00E64F1C" w:rsidRPr="00E64F1C" w:rsidRDefault="00E64F1C" w:rsidP="00697053">
            <w:pPr>
              <w:keepNext/>
              <w:keepLines/>
              <w:suppressAutoHyphens/>
              <w:spacing w:before="120" w:after="120"/>
              <w:jc w:val="both"/>
              <w:rPr>
                <w:rFonts w:ascii="Bookman Old Style" w:hAnsi="Bookman Old Style" w:cs="Arial"/>
                <w:sz w:val="20"/>
                <w:szCs w:val="20"/>
              </w:rPr>
            </w:pPr>
          </w:p>
        </w:tc>
        <w:tc>
          <w:tcPr>
            <w:tcW w:w="1559" w:type="dxa"/>
            <w:gridSpan w:val="2"/>
            <w:shd w:val="clear" w:color="auto" w:fill="auto"/>
          </w:tcPr>
          <w:p w14:paraId="31842568" w14:textId="77777777" w:rsidR="00E64F1C" w:rsidRPr="00E64F1C" w:rsidRDefault="00E64F1C" w:rsidP="00697053">
            <w:pPr>
              <w:keepNext/>
              <w:keepLines/>
              <w:suppressAutoHyphens/>
              <w:spacing w:before="120" w:after="120"/>
              <w:jc w:val="both"/>
              <w:rPr>
                <w:rFonts w:ascii="Bookman Old Style" w:hAnsi="Bookman Old Style" w:cs="Arial"/>
                <w:b/>
                <w:sz w:val="20"/>
                <w:szCs w:val="20"/>
              </w:rPr>
            </w:pPr>
          </w:p>
        </w:tc>
        <w:tc>
          <w:tcPr>
            <w:tcW w:w="2410" w:type="dxa"/>
            <w:shd w:val="clear" w:color="auto" w:fill="auto"/>
          </w:tcPr>
          <w:p w14:paraId="359BD0D0" w14:textId="77777777" w:rsidR="00E64F1C" w:rsidRPr="00E64F1C" w:rsidRDefault="00E64F1C" w:rsidP="00697053">
            <w:pPr>
              <w:keepNext/>
              <w:keepLines/>
              <w:suppressAutoHyphens/>
              <w:spacing w:before="120" w:after="120"/>
              <w:jc w:val="both"/>
              <w:rPr>
                <w:rFonts w:ascii="Bookman Old Style" w:hAnsi="Bookman Old Style" w:cs="Arial"/>
                <w:sz w:val="20"/>
                <w:szCs w:val="20"/>
              </w:rPr>
            </w:pPr>
          </w:p>
        </w:tc>
      </w:tr>
      <w:tr w:rsidR="00E64F1C" w:rsidRPr="008221F2" w14:paraId="42A2048B" w14:textId="77777777" w:rsidTr="00FF2C91">
        <w:trPr>
          <w:gridAfter w:val="1"/>
          <w:wAfter w:w="141" w:type="dxa"/>
        </w:trPr>
        <w:tc>
          <w:tcPr>
            <w:tcW w:w="534" w:type="dxa"/>
            <w:gridSpan w:val="2"/>
            <w:shd w:val="clear" w:color="auto" w:fill="auto"/>
          </w:tcPr>
          <w:p w14:paraId="4FA505C8" w14:textId="77777777" w:rsidR="00E64F1C" w:rsidRPr="00E64F1C" w:rsidRDefault="00E64F1C" w:rsidP="00697053">
            <w:pPr>
              <w:keepNext/>
              <w:keepLines/>
              <w:suppressAutoHyphens/>
              <w:spacing w:before="120" w:after="120"/>
              <w:jc w:val="both"/>
              <w:rPr>
                <w:rFonts w:ascii="Bookman Old Style" w:hAnsi="Bookman Old Style" w:cs="Arial"/>
                <w:b/>
                <w:sz w:val="20"/>
                <w:szCs w:val="20"/>
              </w:rPr>
            </w:pPr>
            <w:r w:rsidRPr="00E64F1C">
              <w:rPr>
                <w:rFonts w:ascii="Bookman Old Style" w:hAnsi="Bookman Old Style" w:cs="Arial"/>
                <w:b/>
                <w:sz w:val="20"/>
                <w:szCs w:val="20"/>
              </w:rPr>
              <w:t>31</w:t>
            </w:r>
          </w:p>
        </w:tc>
        <w:tc>
          <w:tcPr>
            <w:tcW w:w="3260" w:type="dxa"/>
            <w:gridSpan w:val="2"/>
            <w:shd w:val="clear" w:color="auto" w:fill="auto"/>
          </w:tcPr>
          <w:p w14:paraId="08DBBBED" w14:textId="77777777" w:rsidR="00E64F1C" w:rsidRPr="00E64F1C" w:rsidRDefault="00E64F1C" w:rsidP="00697053">
            <w:pPr>
              <w:keepNext/>
              <w:keepLines/>
              <w:suppressAutoHyphens/>
              <w:spacing w:before="120" w:after="120"/>
              <w:jc w:val="both"/>
              <w:rPr>
                <w:rFonts w:ascii="Bookman Old Style" w:hAnsi="Bookman Old Style" w:cs="Arial"/>
                <w:sz w:val="20"/>
                <w:szCs w:val="20"/>
              </w:rPr>
            </w:pPr>
            <w:r w:rsidRPr="00E64F1C">
              <w:rPr>
                <w:rFonts w:ascii="Bookman Old Style" w:hAnsi="Bookman Old Style" w:cs="Arial"/>
                <w:sz w:val="20"/>
                <w:szCs w:val="20"/>
              </w:rPr>
              <w:t>Сензор Cl2</w:t>
            </w:r>
          </w:p>
        </w:tc>
        <w:tc>
          <w:tcPr>
            <w:tcW w:w="1843" w:type="dxa"/>
            <w:gridSpan w:val="2"/>
            <w:shd w:val="clear" w:color="auto" w:fill="auto"/>
          </w:tcPr>
          <w:p w14:paraId="70C526A5" w14:textId="77777777" w:rsidR="00E64F1C" w:rsidRPr="00E64F1C" w:rsidRDefault="00E64F1C" w:rsidP="00697053">
            <w:pPr>
              <w:keepNext/>
              <w:keepLines/>
              <w:suppressAutoHyphens/>
              <w:spacing w:before="120" w:after="120"/>
              <w:jc w:val="both"/>
              <w:rPr>
                <w:rFonts w:ascii="Bookman Old Style" w:hAnsi="Bookman Old Style" w:cs="Arial"/>
                <w:sz w:val="20"/>
                <w:szCs w:val="20"/>
              </w:rPr>
            </w:pPr>
          </w:p>
        </w:tc>
        <w:tc>
          <w:tcPr>
            <w:tcW w:w="1559" w:type="dxa"/>
            <w:gridSpan w:val="2"/>
            <w:shd w:val="clear" w:color="auto" w:fill="auto"/>
          </w:tcPr>
          <w:p w14:paraId="566886F2" w14:textId="77777777" w:rsidR="00E64F1C" w:rsidRPr="00E64F1C" w:rsidRDefault="00E64F1C" w:rsidP="00697053">
            <w:pPr>
              <w:keepNext/>
              <w:keepLines/>
              <w:suppressAutoHyphens/>
              <w:spacing w:before="120" w:after="120"/>
              <w:jc w:val="both"/>
              <w:rPr>
                <w:rFonts w:ascii="Bookman Old Style" w:hAnsi="Bookman Old Style" w:cs="Arial"/>
                <w:b/>
                <w:sz w:val="20"/>
                <w:szCs w:val="20"/>
              </w:rPr>
            </w:pPr>
          </w:p>
        </w:tc>
        <w:tc>
          <w:tcPr>
            <w:tcW w:w="2410" w:type="dxa"/>
            <w:shd w:val="clear" w:color="auto" w:fill="auto"/>
          </w:tcPr>
          <w:p w14:paraId="030DC743" w14:textId="77777777" w:rsidR="00E64F1C" w:rsidRPr="00E64F1C" w:rsidRDefault="00E64F1C" w:rsidP="00697053">
            <w:pPr>
              <w:keepNext/>
              <w:keepLines/>
              <w:suppressAutoHyphens/>
              <w:spacing w:before="120" w:after="120"/>
              <w:jc w:val="both"/>
              <w:rPr>
                <w:rFonts w:ascii="Bookman Old Style" w:hAnsi="Bookman Old Style" w:cs="Arial"/>
                <w:sz w:val="20"/>
                <w:szCs w:val="20"/>
              </w:rPr>
            </w:pPr>
          </w:p>
        </w:tc>
      </w:tr>
      <w:tr w:rsidR="00E64F1C" w:rsidRPr="008221F2" w14:paraId="00A83223" w14:textId="77777777" w:rsidTr="00FF2C91">
        <w:trPr>
          <w:gridAfter w:val="1"/>
          <w:wAfter w:w="141" w:type="dxa"/>
        </w:trPr>
        <w:tc>
          <w:tcPr>
            <w:tcW w:w="534" w:type="dxa"/>
            <w:gridSpan w:val="2"/>
            <w:shd w:val="clear" w:color="auto" w:fill="auto"/>
          </w:tcPr>
          <w:p w14:paraId="5C9532F8" w14:textId="77777777" w:rsidR="00E64F1C" w:rsidRPr="00E64F1C" w:rsidRDefault="00E64F1C" w:rsidP="00697053">
            <w:pPr>
              <w:keepNext/>
              <w:keepLines/>
              <w:suppressAutoHyphens/>
              <w:spacing w:before="120" w:after="120"/>
              <w:jc w:val="both"/>
              <w:rPr>
                <w:rFonts w:ascii="Bookman Old Style" w:hAnsi="Bookman Old Style" w:cs="Arial"/>
                <w:b/>
                <w:sz w:val="20"/>
                <w:szCs w:val="20"/>
              </w:rPr>
            </w:pPr>
            <w:r w:rsidRPr="00E64F1C">
              <w:rPr>
                <w:rFonts w:ascii="Bookman Old Style" w:hAnsi="Bookman Old Style" w:cs="Arial"/>
                <w:b/>
                <w:sz w:val="20"/>
                <w:szCs w:val="20"/>
              </w:rPr>
              <w:t>32</w:t>
            </w:r>
          </w:p>
        </w:tc>
        <w:tc>
          <w:tcPr>
            <w:tcW w:w="3260" w:type="dxa"/>
            <w:gridSpan w:val="2"/>
            <w:shd w:val="clear" w:color="auto" w:fill="auto"/>
          </w:tcPr>
          <w:p w14:paraId="62D14934" w14:textId="77777777" w:rsidR="00E64F1C" w:rsidRPr="00E64F1C" w:rsidRDefault="00E64F1C" w:rsidP="00697053">
            <w:pPr>
              <w:keepNext/>
              <w:keepLines/>
              <w:suppressAutoHyphens/>
              <w:spacing w:before="120" w:after="120"/>
              <w:jc w:val="both"/>
              <w:rPr>
                <w:rFonts w:ascii="Bookman Old Style" w:hAnsi="Bookman Old Style" w:cs="Arial"/>
                <w:sz w:val="20"/>
                <w:szCs w:val="20"/>
              </w:rPr>
            </w:pPr>
            <w:r w:rsidRPr="00E64F1C">
              <w:rPr>
                <w:rFonts w:ascii="Bookman Old Style" w:hAnsi="Bookman Old Style" w:cs="Arial"/>
                <w:sz w:val="20"/>
                <w:szCs w:val="20"/>
              </w:rPr>
              <w:t>Захранващ блок</w:t>
            </w:r>
          </w:p>
        </w:tc>
        <w:tc>
          <w:tcPr>
            <w:tcW w:w="1843" w:type="dxa"/>
            <w:gridSpan w:val="2"/>
            <w:shd w:val="clear" w:color="auto" w:fill="auto"/>
          </w:tcPr>
          <w:p w14:paraId="11F24C6D" w14:textId="77777777" w:rsidR="00E64F1C" w:rsidRPr="00E64F1C" w:rsidRDefault="00E64F1C" w:rsidP="00697053">
            <w:pPr>
              <w:keepNext/>
              <w:keepLines/>
              <w:suppressAutoHyphens/>
              <w:spacing w:before="120" w:after="120"/>
              <w:jc w:val="both"/>
              <w:rPr>
                <w:rFonts w:ascii="Bookman Old Style" w:hAnsi="Bookman Old Style" w:cs="Arial"/>
                <w:sz w:val="20"/>
                <w:szCs w:val="20"/>
              </w:rPr>
            </w:pPr>
          </w:p>
        </w:tc>
        <w:tc>
          <w:tcPr>
            <w:tcW w:w="1559" w:type="dxa"/>
            <w:gridSpan w:val="2"/>
            <w:shd w:val="clear" w:color="auto" w:fill="auto"/>
          </w:tcPr>
          <w:p w14:paraId="176AA0BB" w14:textId="77777777" w:rsidR="00E64F1C" w:rsidRPr="00E64F1C" w:rsidRDefault="00E64F1C" w:rsidP="00697053">
            <w:pPr>
              <w:keepNext/>
              <w:keepLines/>
              <w:suppressAutoHyphens/>
              <w:spacing w:before="120" w:after="120"/>
              <w:jc w:val="both"/>
              <w:rPr>
                <w:rFonts w:ascii="Bookman Old Style" w:hAnsi="Bookman Old Style" w:cs="Arial"/>
                <w:b/>
                <w:sz w:val="20"/>
                <w:szCs w:val="20"/>
              </w:rPr>
            </w:pPr>
          </w:p>
        </w:tc>
        <w:tc>
          <w:tcPr>
            <w:tcW w:w="2410" w:type="dxa"/>
            <w:shd w:val="clear" w:color="auto" w:fill="auto"/>
          </w:tcPr>
          <w:p w14:paraId="70A4E313" w14:textId="77777777" w:rsidR="00E64F1C" w:rsidRPr="00E64F1C" w:rsidRDefault="00E64F1C" w:rsidP="00697053">
            <w:pPr>
              <w:keepNext/>
              <w:keepLines/>
              <w:suppressAutoHyphens/>
              <w:spacing w:before="120" w:after="120"/>
              <w:jc w:val="both"/>
              <w:rPr>
                <w:rFonts w:ascii="Bookman Old Style" w:hAnsi="Bookman Old Style" w:cs="Arial"/>
                <w:sz w:val="20"/>
                <w:szCs w:val="20"/>
              </w:rPr>
            </w:pPr>
          </w:p>
        </w:tc>
      </w:tr>
      <w:tr w:rsidR="00E64F1C" w:rsidRPr="008221F2" w14:paraId="0FF5BF08" w14:textId="77777777" w:rsidTr="00FF2C91">
        <w:trPr>
          <w:gridAfter w:val="1"/>
          <w:wAfter w:w="141" w:type="dxa"/>
        </w:trPr>
        <w:tc>
          <w:tcPr>
            <w:tcW w:w="534" w:type="dxa"/>
            <w:gridSpan w:val="2"/>
            <w:shd w:val="clear" w:color="auto" w:fill="auto"/>
          </w:tcPr>
          <w:p w14:paraId="4F982149" w14:textId="77777777" w:rsidR="00E64F1C" w:rsidRPr="00E64F1C" w:rsidRDefault="00E64F1C" w:rsidP="00697053">
            <w:pPr>
              <w:keepNext/>
              <w:keepLines/>
              <w:suppressAutoHyphens/>
              <w:spacing w:before="120" w:after="120"/>
              <w:jc w:val="both"/>
              <w:rPr>
                <w:rFonts w:ascii="Bookman Old Style" w:hAnsi="Bookman Old Style" w:cs="Arial"/>
                <w:b/>
                <w:sz w:val="20"/>
                <w:szCs w:val="20"/>
              </w:rPr>
            </w:pPr>
            <w:r w:rsidRPr="00E64F1C">
              <w:rPr>
                <w:rFonts w:ascii="Bookman Old Style" w:hAnsi="Bookman Old Style" w:cs="Arial"/>
                <w:b/>
                <w:sz w:val="20"/>
                <w:szCs w:val="20"/>
              </w:rPr>
              <w:t>33</w:t>
            </w:r>
          </w:p>
        </w:tc>
        <w:tc>
          <w:tcPr>
            <w:tcW w:w="3260" w:type="dxa"/>
            <w:gridSpan w:val="2"/>
            <w:shd w:val="clear" w:color="auto" w:fill="auto"/>
          </w:tcPr>
          <w:p w14:paraId="1A41CCAF" w14:textId="77777777" w:rsidR="00E64F1C" w:rsidRPr="00E64F1C" w:rsidRDefault="00E64F1C" w:rsidP="00697053">
            <w:pPr>
              <w:keepNext/>
              <w:keepLines/>
              <w:suppressAutoHyphens/>
              <w:spacing w:before="120" w:after="120"/>
              <w:jc w:val="both"/>
              <w:rPr>
                <w:rFonts w:ascii="Bookman Old Style" w:hAnsi="Bookman Old Style" w:cs="Arial"/>
                <w:sz w:val="20"/>
                <w:szCs w:val="20"/>
              </w:rPr>
            </w:pPr>
            <w:r w:rsidRPr="00E64F1C">
              <w:rPr>
                <w:rFonts w:ascii="Bookman Old Style" w:hAnsi="Bookman Old Style" w:cs="Arial"/>
                <w:sz w:val="20"/>
                <w:szCs w:val="20"/>
              </w:rPr>
              <w:t>Платка</w:t>
            </w:r>
          </w:p>
        </w:tc>
        <w:tc>
          <w:tcPr>
            <w:tcW w:w="1843" w:type="dxa"/>
            <w:gridSpan w:val="2"/>
            <w:shd w:val="clear" w:color="auto" w:fill="auto"/>
          </w:tcPr>
          <w:p w14:paraId="69560860" w14:textId="77777777" w:rsidR="00E64F1C" w:rsidRPr="00E64F1C" w:rsidRDefault="00E64F1C" w:rsidP="00697053">
            <w:pPr>
              <w:keepNext/>
              <w:keepLines/>
              <w:suppressAutoHyphens/>
              <w:spacing w:before="120" w:after="120"/>
              <w:jc w:val="both"/>
              <w:rPr>
                <w:rFonts w:ascii="Bookman Old Style" w:hAnsi="Bookman Old Style" w:cs="Arial"/>
                <w:sz w:val="20"/>
                <w:szCs w:val="20"/>
              </w:rPr>
            </w:pPr>
          </w:p>
        </w:tc>
        <w:tc>
          <w:tcPr>
            <w:tcW w:w="1559" w:type="dxa"/>
            <w:gridSpan w:val="2"/>
            <w:shd w:val="clear" w:color="auto" w:fill="auto"/>
          </w:tcPr>
          <w:p w14:paraId="248C2A8F" w14:textId="77777777" w:rsidR="00E64F1C" w:rsidRPr="00E64F1C" w:rsidRDefault="00E64F1C" w:rsidP="00697053">
            <w:pPr>
              <w:keepNext/>
              <w:keepLines/>
              <w:suppressAutoHyphens/>
              <w:spacing w:before="120" w:after="120"/>
              <w:jc w:val="both"/>
              <w:rPr>
                <w:rFonts w:ascii="Bookman Old Style" w:hAnsi="Bookman Old Style" w:cs="Arial"/>
                <w:b/>
                <w:sz w:val="20"/>
                <w:szCs w:val="20"/>
              </w:rPr>
            </w:pPr>
          </w:p>
        </w:tc>
        <w:tc>
          <w:tcPr>
            <w:tcW w:w="2410" w:type="dxa"/>
            <w:shd w:val="clear" w:color="auto" w:fill="auto"/>
          </w:tcPr>
          <w:p w14:paraId="30498811" w14:textId="77777777" w:rsidR="00E64F1C" w:rsidRPr="00E64F1C" w:rsidRDefault="00E64F1C" w:rsidP="00697053">
            <w:pPr>
              <w:keepNext/>
              <w:keepLines/>
              <w:suppressAutoHyphens/>
              <w:spacing w:before="120" w:after="120"/>
              <w:jc w:val="both"/>
              <w:rPr>
                <w:rFonts w:ascii="Bookman Old Style" w:hAnsi="Bookman Old Style" w:cs="Arial"/>
                <w:sz w:val="20"/>
                <w:szCs w:val="20"/>
              </w:rPr>
            </w:pPr>
          </w:p>
        </w:tc>
      </w:tr>
      <w:tr w:rsidR="00E64F1C" w:rsidRPr="008221F2" w14:paraId="021547C0" w14:textId="77777777" w:rsidTr="00FF2C91">
        <w:trPr>
          <w:gridAfter w:val="1"/>
          <w:wAfter w:w="141" w:type="dxa"/>
        </w:trPr>
        <w:tc>
          <w:tcPr>
            <w:tcW w:w="534" w:type="dxa"/>
            <w:gridSpan w:val="2"/>
            <w:shd w:val="clear" w:color="auto" w:fill="auto"/>
          </w:tcPr>
          <w:p w14:paraId="61AE5AFD" w14:textId="77777777" w:rsidR="00E64F1C" w:rsidRPr="00E64F1C" w:rsidRDefault="00E64F1C" w:rsidP="00697053">
            <w:pPr>
              <w:keepNext/>
              <w:keepLines/>
              <w:suppressAutoHyphens/>
              <w:spacing w:before="120" w:after="120"/>
              <w:jc w:val="both"/>
              <w:rPr>
                <w:rFonts w:ascii="Bookman Old Style" w:hAnsi="Bookman Old Style" w:cs="Arial"/>
                <w:b/>
                <w:sz w:val="20"/>
                <w:szCs w:val="20"/>
              </w:rPr>
            </w:pPr>
            <w:r w:rsidRPr="00E64F1C">
              <w:rPr>
                <w:rFonts w:ascii="Bookman Old Style" w:hAnsi="Bookman Old Style" w:cs="Arial"/>
                <w:b/>
                <w:sz w:val="20"/>
                <w:szCs w:val="20"/>
              </w:rPr>
              <w:t>34</w:t>
            </w:r>
          </w:p>
        </w:tc>
        <w:tc>
          <w:tcPr>
            <w:tcW w:w="3260" w:type="dxa"/>
            <w:gridSpan w:val="2"/>
            <w:shd w:val="clear" w:color="auto" w:fill="auto"/>
          </w:tcPr>
          <w:p w14:paraId="78E587E1" w14:textId="77777777" w:rsidR="00E64F1C" w:rsidRPr="00E64F1C" w:rsidRDefault="00E64F1C" w:rsidP="00697053">
            <w:pPr>
              <w:keepNext/>
              <w:keepLines/>
              <w:suppressAutoHyphens/>
              <w:spacing w:before="120" w:after="120"/>
              <w:jc w:val="both"/>
              <w:rPr>
                <w:rFonts w:ascii="Bookman Old Style" w:hAnsi="Bookman Old Style" w:cs="Arial"/>
                <w:sz w:val="20"/>
                <w:szCs w:val="20"/>
              </w:rPr>
            </w:pPr>
            <w:r w:rsidRPr="00E64F1C">
              <w:rPr>
                <w:rFonts w:ascii="Bookman Old Style" w:hAnsi="Bookman Old Style" w:cs="Arial"/>
                <w:sz w:val="20"/>
                <w:szCs w:val="20"/>
              </w:rPr>
              <w:t>Дисплей</w:t>
            </w:r>
          </w:p>
        </w:tc>
        <w:tc>
          <w:tcPr>
            <w:tcW w:w="1843" w:type="dxa"/>
            <w:gridSpan w:val="2"/>
            <w:shd w:val="clear" w:color="auto" w:fill="auto"/>
          </w:tcPr>
          <w:p w14:paraId="189AB921" w14:textId="77777777" w:rsidR="00E64F1C" w:rsidRPr="00E64F1C" w:rsidRDefault="00E64F1C" w:rsidP="00697053">
            <w:pPr>
              <w:keepNext/>
              <w:keepLines/>
              <w:suppressAutoHyphens/>
              <w:spacing w:before="120" w:after="120"/>
              <w:jc w:val="both"/>
              <w:rPr>
                <w:rFonts w:ascii="Bookman Old Style" w:hAnsi="Bookman Old Style" w:cs="Arial"/>
                <w:sz w:val="20"/>
                <w:szCs w:val="20"/>
              </w:rPr>
            </w:pPr>
          </w:p>
        </w:tc>
        <w:tc>
          <w:tcPr>
            <w:tcW w:w="1559" w:type="dxa"/>
            <w:gridSpan w:val="2"/>
            <w:shd w:val="clear" w:color="auto" w:fill="auto"/>
          </w:tcPr>
          <w:p w14:paraId="02BCDA2B" w14:textId="77777777" w:rsidR="00E64F1C" w:rsidRPr="00E64F1C" w:rsidRDefault="00E64F1C" w:rsidP="00697053">
            <w:pPr>
              <w:keepNext/>
              <w:keepLines/>
              <w:suppressAutoHyphens/>
              <w:spacing w:before="120" w:after="120"/>
              <w:jc w:val="both"/>
              <w:rPr>
                <w:rFonts w:ascii="Bookman Old Style" w:hAnsi="Bookman Old Style" w:cs="Arial"/>
                <w:b/>
                <w:sz w:val="20"/>
                <w:szCs w:val="20"/>
              </w:rPr>
            </w:pPr>
          </w:p>
        </w:tc>
        <w:tc>
          <w:tcPr>
            <w:tcW w:w="2410" w:type="dxa"/>
            <w:shd w:val="clear" w:color="auto" w:fill="auto"/>
          </w:tcPr>
          <w:p w14:paraId="220A596C" w14:textId="77777777" w:rsidR="00E64F1C" w:rsidRPr="00E64F1C" w:rsidRDefault="00E64F1C" w:rsidP="00697053">
            <w:pPr>
              <w:keepNext/>
              <w:keepLines/>
              <w:suppressAutoHyphens/>
              <w:spacing w:before="120" w:after="120"/>
              <w:jc w:val="both"/>
              <w:rPr>
                <w:rFonts w:ascii="Bookman Old Style" w:hAnsi="Bookman Old Style" w:cs="Arial"/>
                <w:sz w:val="20"/>
                <w:szCs w:val="20"/>
              </w:rPr>
            </w:pPr>
          </w:p>
        </w:tc>
      </w:tr>
      <w:tr w:rsidR="00E64F1C" w:rsidRPr="008221F2" w14:paraId="73B7A5AC" w14:textId="77777777" w:rsidTr="00FF2C91">
        <w:trPr>
          <w:gridAfter w:val="1"/>
          <w:wAfter w:w="141" w:type="dxa"/>
        </w:trPr>
        <w:tc>
          <w:tcPr>
            <w:tcW w:w="9606" w:type="dxa"/>
            <w:gridSpan w:val="9"/>
            <w:shd w:val="clear" w:color="auto" w:fill="auto"/>
          </w:tcPr>
          <w:p w14:paraId="056E4E1F" w14:textId="77777777" w:rsidR="00E64F1C" w:rsidRPr="00E64F1C" w:rsidRDefault="00E64F1C" w:rsidP="00697053">
            <w:pPr>
              <w:keepNext/>
              <w:keepLines/>
              <w:suppressAutoHyphens/>
              <w:spacing w:before="120" w:after="120"/>
              <w:jc w:val="both"/>
              <w:rPr>
                <w:rFonts w:ascii="Bookman Old Style" w:hAnsi="Bookman Old Style" w:cs="Arial"/>
                <w:b/>
                <w:sz w:val="20"/>
                <w:szCs w:val="20"/>
              </w:rPr>
            </w:pPr>
            <w:r w:rsidRPr="00E64F1C">
              <w:rPr>
                <w:rFonts w:ascii="Bookman Old Style" w:hAnsi="Bookman Old Style" w:cs="Arial"/>
                <w:b/>
                <w:sz w:val="20"/>
                <w:szCs w:val="20"/>
              </w:rPr>
              <w:t>Преносим газ детектор X-am 5600</w:t>
            </w:r>
          </w:p>
        </w:tc>
      </w:tr>
      <w:tr w:rsidR="00E64F1C" w:rsidRPr="008221F2" w14:paraId="0279A7E8" w14:textId="77777777" w:rsidTr="00FF2C91">
        <w:trPr>
          <w:gridAfter w:val="1"/>
          <w:wAfter w:w="141" w:type="dxa"/>
        </w:trPr>
        <w:tc>
          <w:tcPr>
            <w:tcW w:w="534" w:type="dxa"/>
            <w:gridSpan w:val="2"/>
            <w:shd w:val="clear" w:color="auto" w:fill="auto"/>
          </w:tcPr>
          <w:p w14:paraId="675BA0F9" w14:textId="77777777" w:rsidR="00E64F1C" w:rsidRPr="00E64F1C" w:rsidRDefault="00E64F1C" w:rsidP="00697053">
            <w:pPr>
              <w:keepNext/>
              <w:keepLines/>
              <w:suppressAutoHyphens/>
              <w:spacing w:before="120" w:after="120"/>
              <w:jc w:val="both"/>
              <w:rPr>
                <w:rFonts w:ascii="Bookman Old Style" w:hAnsi="Bookman Old Style" w:cs="Arial"/>
                <w:b/>
                <w:sz w:val="20"/>
                <w:szCs w:val="20"/>
              </w:rPr>
            </w:pPr>
            <w:r w:rsidRPr="00E64F1C">
              <w:rPr>
                <w:rFonts w:ascii="Bookman Old Style" w:hAnsi="Bookman Old Style" w:cs="Arial"/>
                <w:b/>
                <w:sz w:val="20"/>
                <w:szCs w:val="20"/>
              </w:rPr>
              <w:t>35</w:t>
            </w:r>
          </w:p>
        </w:tc>
        <w:tc>
          <w:tcPr>
            <w:tcW w:w="3260" w:type="dxa"/>
            <w:gridSpan w:val="2"/>
            <w:shd w:val="clear" w:color="auto" w:fill="auto"/>
          </w:tcPr>
          <w:p w14:paraId="413B57EF" w14:textId="77777777" w:rsidR="00E64F1C" w:rsidRPr="00E64F1C" w:rsidRDefault="00E64F1C" w:rsidP="00697053">
            <w:pPr>
              <w:keepNext/>
              <w:keepLines/>
              <w:suppressAutoHyphens/>
              <w:spacing w:before="120" w:after="120"/>
              <w:jc w:val="both"/>
              <w:rPr>
                <w:rFonts w:ascii="Bookman Old Style" w:hAnsi="Bookman Old Style" w:cs="Arial"/>
                <w:sz w:val="20"/>
                <w:szCs w:val="20"/>
              </w:rPr>
            </w:pPr>
            <w:r w:rsidRPr="00E64F1C">
              <w:rPr>
                <w:rFonts w:ascii="Bookman Old Style" w:hAnsi="Bookman Old Style" w:cs="Arial"/>
                <w:sz w:val="20"/>
                <w:szCs w:val="20"/>
              </w:rPr>
              <w:t>Сензор О2</w:t>
            </w:r>
          </w:p>
        </w:tc>
        <w:tc>
          <w:tcPr>
            <w:tcW w:w="1843" w:type="dxa"/>
            <w:gridSpan w:val="2"/>
            <w:shd w:val="clear" w:color="auto" w:fill="auto"/>
          </w:tcPr>
          <w:p w14:paraId="1CA93FBF" w14:textId="77777777" w:rsidR="00E64F1C" w:rsidRPr="00E64F1C" w:rsidRDefault="00E64F1C" w:rsidP="00697053">
            <w:pPr>
              <w:keepNext/>
              <w:keepLines/>
              <w:suppressAutoHyphens/>
              <w:spacing w:before="120" w:after="120"/>
              <w:jc w:val="both"/>
              <w:rPr>
                <w:rFonts w:ascii="Bookman Old Style" w:hAnsi="Bookman Old Style" w:cs="Arial"/>
                <w:sz w:val="20"/>
                <w:szCs w:val="20"/>
              </w:rPr>
            </w:pPr>
          </w:p>
        </w:tc>
        <w:tc>
          <w:tcPr>
            <w:tcW w:w="1559" w:type="dxa"/>
            <w:gridSpan w:val="2"/>
            <w:shd w:val="clear" w:color="auto" w:fill="auto"/>
          </w:tcPr>
          <w:p w14:paraId="23FF46A6" w14:textId="77777777" w:rsidR="00E64F1C" w:rsidRPr="00E64F1C" w:rsidRDefault="00E64F1C" w:rsidP="00697053">
            <w:pPr>
              <w:keepNext/>
              <w:keepLines/>
              <w:suppressAutoHyphens/>
              <w:spacing w:before="120" w:after="120"/>
              <w:jc w:val="both"/>
              <w:rPr>
                <w:rFonts w:ascii="Bookman Old Style" w:hAnsi="Bookman Old Style" w:cs="Arial"/>
                <w:b/>
                <w:sz w:val="20"/>
                <w:szCs w:val="20"/>
              </w:rPr>
            </w:pPr>
          </w:p>
        </w:tc>
        <w:tc>
          <w:tcPr>
            <w:tcW w:w="2410" w:type="dxa"/>
            <w:shd w:val="clear" w:color="auto" w:fill="auto"/>
          </w:tcPr>
          <w:p w14:paraId="134613FE" w14:textId="77777777" w:rsidR="00E64F1C" w:rsidRPr="00E64F1C" w:rsidRDefault="00E64F1C" w:rsidP="00697053">
            <w:pPr>
              <w:keepNext/>
              <w:keepLines/>
              <w:suppressAutoHyphens/>
              <w:spacing w:before="120" w:after="120"/>
              <w:jc w:val="both"/>
              <w:rPr>
                <w:rFonts w:ascii="Bookman Old Style" w:hAnsi="Bookman Old Style" w:cs="Arial"/>
                <w:sz w:val="20"/>
                <w:szCs w:val="20"/>
              </w:rPr>
            </w:pPr>
          </w:p>
        </w:tc>
      </w:tr>
      <w:tr w:rsidR="00E64F1C" w:rsidRPr="008221F2" w14:paraId="29A05D61" w14:textId="77777777" w:rsidTr="00FF2C91">
        <w:trPr>
          <w:gridAfter w:val="1"/>
          <w:wAfter w:w="141" w:type="dxa"/>
        </w:trPr>
        <w:tc>
          <w:tcPr>
            <w:tcW w:w="534" w:type="dxa"/>
            <w:gridSpan w:val="2"/>
            <w:shd w:val="clear" w:color="auto" w:fill="auto"/>
          </w:tcPr>
          <w:p w14:paraId="102B1E57" w14:textId="77777777" w:rsidR="00E64F1C" w:rsidRPr="00E64F1C" w:rsidRDefault="00E64F1C" w:rsidP="00697053">
            <w:pPr>
              <w:keepNext/>
              <w:keepLines/>
              <w:suppressAutoHyphens/>
              <w:spacing w:before="120" w:after="120"/>
              <w:jc w:val="both"/>
              <w:rPr>
                <w:rFonts w:ascii="Bookman Old Style" w:hAnsi="Bookman Old Style" w:cs="Arial"/>
                <w:b/>
                <w:sz w:val="20"/>
                <w:szCs w:val="20"/>
              </w:rPr>
            </w:pPr>
            <w:r w:rsidRPr="00E64F1C">
              <w:rPr>
                <w:rFonts w:ascii="Bookman Old Style" w:hAnsi="Bookman Old Style" w:cs="Arial"/>
                <w:b/>
                <w:sz w:val="20"/>
                <w:szCs w:val="20"/>
              </w:rPr>
              <w:t>36</w:t>
            </w:r>
          </w:p>
        </w:tc>
        <w:tc>
          <w:tcPr>
            <w:tcW w:w="3260" w:type="dxa"/>
            <w:gridSpan w:val="2"/>
            <w:shd w:val="clear" w:color="auto" w:fill="auto"/>
          </w:tcPr>
          <w:p w14:paraId="6137A5C7" w14:textId="77777777" w:rsidR="00E64F1C" w:rsidRPr="00E64F1C" w:rsidRDefault="00E64F1C" w:rsidP="00697053">
            <w:pPr>
              <w:keepNext/>
              <w:keepLines/>
              <w:suppressAutoHyphens/>
              <w:spacing w:before="120" w:after="120"/>
              <w:jc w:val="both"/>
              <w:rPr>
                <w:rFonts w:ascii="Bookman Old Style" w:hAnsi="Bookman Old Style" w:cs="Arial"/>
                <w:sz w:val="20"/>
                <w:szCs w:val="20"/>
              </w:rPr>
            </w:pPr>
            <w:r w:rsidRPr="00E64F1C">
              <w:rPr>
                <w:rFonts w:ascii="Bookman Old Style" w:hAnsi="Bookman Old Style" w:cs="Arial"/>
                <w:sz w:val="20"/>
                <w:szCs w:val="20"/>
              </w:rPr>
              <w:t>Сензор СО</w:t>
            </w:r>
          </w:p>
        </w:tc>
        <w:tc>
          <w:tcPr>
            <w:tcW w:w="1843" w:type="dxa"/>
            <w:gridSpan w:val="2"/>
            <w:shd w:val="clear" w:color="auto" w:fill="auto"/>
          </w:tcPr>
          <w:p w14:paraId="2EDFC0A6" w14:textId="77777777" w:rsidR="00E64F1C" w:rsidRPr="00E64F1C" w:rsidRDefault="00E64F1C" w:rsidP="00697053">
            <w:pPr>
              <w:keepNext/>
              <w:keepLines/>
              <w:suppressAutoHyphens/>
              <w:spacing w:before="120" w:after="120"/>
              <w:jc w:val="both"/>
              <w:rPr>
                <w:rFonts w:ascii="Bookman Old Style" w:hAnsi="Bookman Old Style" w:cs="Arial"/>
                <w:sz w:val="20"/>
                <w:szCs w:val="20"/>
              </w:rPr>
            </w:pPr>
          </w:p>
        </w:tc>
        <w:tc>
          <w:tcPr>
            <w:tcW w:w="1559" w:type="dxa"/>
            <w:gridSpan w:val="2"/>
            <w:shd w:val="clear" w:color="auto" w:fill="auto"/>
          </w:tcPr>
          <w:p w14:paraId="58EE75B9" w14:textId="77777777" w:rsidR="00E64F1C" w:rsidRPr="00E64F1C" w:rsidRDefault="00E64F1C" w:rsidP="00697053">
            <w:pPr>
              <w:keepNext/>
              <w:keepLines/>
              <w:suppressAutoHyphens/>
              <w:spacing w:before="120" w:after="120"/>
              <w:jc w:val="both"/>
              <w:rPr>
                <w:rFonts w:ascii="Bookman Old Style" w:hAnsi="Bookman Old Style" w:cs="Arial"/>
                <w:b/>
                <w:sz w:val="20"/>
                <w:szCs w:val="20"/>
              </w:rPr>
            </w:pPr>
          </w:p>
        </w:tc>
        <w:tc>
          <w:tcPr>
            <w:tcW w:w="2410" w:type="dxa"/>
            <w:shd w:val="clear" w:color="auto" w:fill="auto"/>
          </w:tcPr>
          <w:p w14:paraId="4F2716BE" w14:textId="77777777" w:rsidR="00E64F1C" w:rsidRPr="00E64F1C" w:rsidRDefault="00E64F1C" w:rsidP="00697053">
            <w:pPr>
              <w:keepNext/>
              <w:keepLines/>
              <w:suppressAutoHyphens/>
              <w:spacing w:before="120" w:after="120"/>
              <w:jc w:val="both"/>
              <w:rPr>
                <w:rFonts w:ascii="Bookman Old Style" w:hAnsi="Bookman Old Style" w:cs="Arial"/>
                <w:sz w:val="20"/>
                <w:szCs w:val="20"/>
              </w:rPr>
            </w:pPr>
          </w:p>
        </w:tc>
      </w:tr>
      <w:tr w:rsidR="00E64F1C" w:rsidRPr="008221F2" w14:paraId="55CF4183" w14:textId="77777777" w:rsidTr="00FF2C91">
        <w:trPr>
          <w:gridAfter w:val="1"/>
          <w:wAfter w:w="141" w:type="dxa"/>
        </w:trPr>
        <w:tc>
          <w:tcPr>
            <w:tcW w:w="534" w:type="dxa"/>
            <w:gridSpan w:val="2"/>
            <w:shd w:val="clear" w:color="auto" w:fill="auto"/>
          </w:tcPr>
          <w:p w14:paraId="082B0A5D" w14:textId="77777777" w:rsidR="00E64F1C" w:rsidRPr="00E64F1C" w:rsidRDefault="00E64F1C" w:rsidP="00697053">
            <w:pPr>
              <w:keepNext/>
              <w:keepLines/>
              <w:suppressAutoHyphens/>
              <w:spacing w:before="120" w:after="120"/>
              <w:jc w:val="both"/>
              <w:rPr>
                <w:rFonts w:ascii="Bookman Old Style" w:hAnsi="Bookman Old Style" w:cs="Arial"/>
                <w:b/>
                <w:sz w:val="20"/>
                <w:szCs w:val="20"/>
              </w:rPr>
            </w:pPr>
            <w:r w:rsidRPr="00E64F1C">
              <w:rPr>
                <w:rFonts w:ascii="Bookman Old Style" w:hAnsi="Bookman Old Style" w:cs="Arial"/>
                <w:b/>
                <w:sz w:val="20"/>
                <w:szCs w:val="20"/>
              </w:rPr>
              <w:t>37</w:t>
            </w:r>
          </w:p>
        </w:tc>
        <w:tc>
          <w:tcPr>
            <w:tcW w:w="3260" w:type="dxa"/>
            <w:gridSpan w:val="2"/>
            <w:shd w:val="clear" w:color="auto" w:fill="auto"/>
          </w:tcPr>
          <w:p w14:paraId="76394722" w14:textId="77777777" w:rsidR="00E64F1C" w:rsidRPr="00E64F1C" w:rsidRDefault="00E64F1C" w:rsidP="00697053">
            <w:pPr>
              <w:keepNext/>
              <w:keepLines/>
              <w:suppressAutoHyphens/>
              <w:spacing w:before="120" w:after="120"/>
              <w:jc w:val="both"/>
              <w:rPr>
                <w:rFonts w:ascii="Bookman Old Style" w:hAnsi="Bookman Old Style" w:cs="Arial"/>
                <w:sz w:val="20"/>
                <w:szCs w:val="20"/>
              </w:rPr>
            </w:pPr>
            <w:r w:rsidRPr="00E64F1C">
              <w:rPr>
                <w:rFonts w:ascii="Bookman Old Style" w:hAnsi="Bookman Old Style" w:cs="Arial"/>
                <w:sz w:val="20"/>
                <w:szCs w:val="20"/>
              </w:rPr>
              <w:t>Сензор Н2S</w:t>
            </w:r>
          </w:p>
        </w:tc>
        <w:tc>
          <w:tcPr>
            <w:tcW w:w="1843" w:type="dxa"/>
            <w:gridSpan w:val="2"/>
            <w:shd w:val="clear" w:color="auto" w:fill="auto"/>
          </w:tcPr>
          <w:p w14:paraId="0E6AC9C8" w14:textId="77777777" w:rsidR="00E64F1C" w:rsidRPr="00E64F1C" w:rsidRDefault="00E64F1C" w:rsidP="00697053">
            <w:pPr>
              <w:keepNext/>
              <w:keepLines/>
              <w:suppressAutoHyphens/>
              <w:spacing w:before="120" w:after="120"/>
              <w:jc w:val="both"/>
              <w:rPr>
                <w:rFonts w:ascii="Bookman Old Style" w:hAnsi="Bookman Old Style" w:cs="Arial"/>
                <w:sz w:val="20"/>
                <w:szCs w:val="20"/>
              </w:rPr>
            </w:pPr>
          </w:p>
        </w:tc>
        <w:tc>
          <w:tcPr>
            <w:tcW w:w="1559" w:type="dxa"/>
            <w:gridSpan w:val="2"/>
            <w:shd w:val="clear" w:color="auto" w:fill="auto"/>
          </w:tcPr>
          <w:p w14:paraId="31CBBCD2" w14:textId="77777777" w:rsidR="00E64F1C" w:rsidRPr="00E64F1C" w:rsidRDefault="00E64F1C" w:rsidP="00697053">
            <w:pPr>
              <w:keepNext/>
              <w:keepLines/>
              <w:suppressAutoHyphens/>
              <w:spacing w:before="120" w:after="120"/>
              <w:jc w:val="both"/>
              <w:rPr>
                <w:rFonts w:ascii="Bookman Old Style" w:hAnsi="Bookman Old Style" w:cs="Arial"/>
                <w:b/>
                <w:sz w:val="20"/>
                <w:szCs w:val="20"/>
              </w:rPr>
            </w:pPr>
          </w:p>
        </w:tc>
        <w:tc>
          <w:tcPr>
            <w:tcW w:w="2410" w:type="dxa"/>
            <w:shd w:val="clear" w:color="auto" w:fill="auto"/>
          </w:tcPr>
          <w:p w14:paraId="7017A2D9" w14:textId="77777777" w:rsidR="00E64F1C" w:rsidRPr="00E64F1C" w:rsidRDefault="00E64F1C" w:rsidP="00697053">
            <w:pPr>
              <w:keepNext/>
              <w:keepLines/>
              <w:suppressAutoHyphens/>
              <w:spacing w:before="120" w:after="120"/>
              <w:jc w:val="both"/>
              <w:rPr>
                <w:rFonts w:ascii="Bookman Old Style" w:hAnsi="Bookman Old Style" w:cs="Arial"/>
                <w:sz w:val="20"/>
                <w:szCs w:val="20"/>
              </w:rPr>
            </w:pPr>
          </w:p>
        </w:tc>
      </w:tr>
      <w:tr w:rsidR="00E64F1C" w:rsidRPr="008221F2" w14:paraId="706E262C" w14:textId="77777777" w:rsidTr="00FF2C91">
        <w:trPr>
          <w:gridAfter w:val="1"/>
          <w:wAfter w:w="141" w:type="dxa"/>
        </w:trPr>
        <w:tc>
          <w:tcPr>
            <w:tcW w:w="534" w:type="dxa"/>
            <w:gridSpan w:val="2"/>
            <w:shd w:val="clear" w:color="auto" w:fill="auto"/>
          </w:tcPr>
          <w:p w14:paraId="0B1120F9" w14:textId="77777777" w:rsidR="00E64F1C" w:rsidRPr="00E64F1C" w:rsidRDefault="00E64F1C" w:rsidP="00697053">
            <w:pPr>
              <w:keepNext/>
              <w:keepLines/>
              <w:suppressAutoHyphens/>
              <w:spacing w:before="120" w:after="120"/>
              <w:jc w:val="both"/>
              <w:rPr>
                <w:rFonts w:ascii="Bookman Old Style" w:hAnsi="Bookman Old Style" w:cs="Arial"/>
                <w:b/>
                <w:sz w:val="20"/>
                <w:szCs w:val="20"/>
              </w:rPr>
            </w:pPr>
            <w:r w:rsidRPr="00E64F1C">
              <w:rPr>
                <w:rFonts w:ascii="Bookman Old Style" w:hAnsi="Bookman Old Style" w:cs="Arial"/>
                <w:b/>
                <w:sz w:val="20"/>
                <w:szCs w:val="20"/>
              </w:rPr>
              <w:t>38</w:t>
            </w:r>
          </w:p>
        </w:tc>
        <w:tc>
          <w:tcPr>
            <w:tcW w:w="3260" w:type="dxa"/>
            <w:gridSpan w:val="2"/>
            <w:shd w:val="clear" w:color="auto" w:fill="auto"/>
          </w:tcPr>
          <w:p w14:paraId="2B2AB6E4" w14:textId="77777777" w:rsidR="00E64F1C" w:rsidRPr="00E64F1C" w:rsidRDefault="00E64F1C" w:rsidP="00697053">
            <w:pPr>
              <w:keepNext/>
              <w:keepLines/>
              <w:suppressAutoHyphens/>
              <w:spacing w:before="120" w:after="120"/>
              <w:jc w:val="both"/>
              <w:rPr>
                <w:rFonts w:ascii="Bookman Old Style" w:hAnsi="Bookman Old Style" w:cs="Arial"/>
                <w:sz w:val="20"/>
                <w:szCs w:val="20"/>
              </w:rPr>
            </w:pPr>
            <w:r w:rsidRPr="00E64F1C">
              <w:rPr>
                <w:rFonts w:ascii="Bookman Old Style" w:hAnsi="Bookman Old Style" w:cs="Arial"/>
                <w:sz w:val="20"/>
                <w:szCs w:val="20"/>
              </w:rPr>
              <w:t>Сензор взривоопасни газове</w:t>
            </w:r>
          </w:p>
        </w:tc>
        <w:tc>
          <w:tcPr>
            <w:tcW w:w="1843" w:type="dxa"/>
            <w:gridSpan w:val="2"/>
            <w:shd w:val="clear" w:color="auto" w:fill="auto"/>
          </w:tcPr>
          <w:p w14:paraId="20B718C7" w14:textId="77777777" w:rsidR="00E64F1C" w:rsidRPr="00E64F1C" w:rsidRDefault="00E64F1C" w:rsidP="00697053">
            <w:pPr>
              <w:keepNext/>
              <w:keepLines/>
              <w:suppressAutoHyphens/>
              <w:spacing w:before="120" w:after="120"/>
              <w:jc w:val="both"/>
              <w:rPr>
                <w:rFonts w:ascii="Bookman Old Style" w:hAnsi="Bookman Old Style" w:cs="Arial"/>
                <w:sz w:val="20"/>
                <w:szCs w:val="20"/>
              </w:rPr>
            </w:pPr>
          </w:p>
        </w:tc>
        <w:tc>
          <w:tcPr>
            <w:tcW w:w="1559" w:type="dxa"/>
            <w:gridSpan w:val="2"/>
            <w:shd w:val="clear" w:color="auto" w:fill="auto"/>
          </w:tcPr>
          <w:p w14:paraId="2B3E5CDE" w14:textId="77777777" w:rsidR="00E64F1C" w:rsidRPr="00E64F1C" w:rsidRDefault="00E64F1C" w:rsidP="00697053">
            <w:pPr>
              <w:keepNext/>
              <w:keepLines/>
              <w:suppressAutoHyphens/>
              <w:spacing w:before="120" w:after="120"/>
              <w:jc w:val="both"/>
              <w:rPr>
                <w:rFonts w:ascii="Bookman Old Style" w:hAnsi="Bookman Old Style" w:cs="Arial"/>
                <w:b/>
                <w:sz w:val="20"/>
                <w:szCs w:val="20"/>
              </w:rPr>
            </w:pPr>
          </w:p>
        </w:tc>
        <w:tc>
          <w:tcPr>
            <w:tcW w:w="2410" w:type="dxa"/>
            <w:shd w:val="clear" w:color="auto" w:fill="auto"/>
          </w:tcPr>
          <w:p w14:paraId="127D6A92" w14:textId="77777777" w:rsidR="00E64F1C" w:rsidRPr="00E64F1C" w:rsidRDefault="00E64F1C" w:rsidP="00697053">
            <w:pPr>
              <w:keepNext/>
              <w:keepLines/>
              <w:suppressAutoHyphens/>
              <w:spacing w:before="120" w:after="120"/>
              <w:jc w:val="both"/>
              <w:rPr>
                <w:rFonts w:ascii="Bookman Old Style" w:hAnsi="Bookman Old Style" w:cs="Arial"/>
                <w:sz w:val="20"/>
                <w:szCs w:val="20"/>
              </w:rPr>
            </w:pPr>
          </w:p>
        </w:tc>
      </w:tr>
      <w:tr w:rsidR="00E64F1C" w:rsidRPr="008221F2" w14:paraId="7E0712BB" w14:textId="77777777" w:rsidTr="00FF2C91">
        <w:trPr>
          <w:gridAfter w:val="1"/>
          <w:wAfter w:w="141" w:type="dxa"/>
        </w:trPr>
        <w:tc>
          <w:tcPr>
            <w:tcW w:w="534" w:type="dxa"/>
            <w:gridSpan w:val="2"/>
            <w:shd w:val="clear" w:color="auto" w:fill="auto"/>
          </w:tcPr>
          <w:p w14:paraId="4CBB5C98" w14:textId="77777777" w:rsidR="00E64F1C" w:rsidRPr="00E64F1C" w:rsidRDefault="00E64F1C" w:rsidP="00697053">
            <w:pPr>
              <w:keepNext/>
              <w:keepLines/>
              <w:suppressAutoHyphens/>
              <w:spacing w:before="120" w:after="120"/>
              <w:jc w:val="both"/>
              <w:rPr>
                <w:rFonts w:ascii="Bookman Old Style" w:hAnsi="Bookman Old Style" w:cs="Arial"/>
                <w:b/>
                <w:sz w:val="20"/>
                <w:szCs w:val="20"/>
              </w:rPr>
            </w:pPr>
            <w:r w:rsidRPr="00E64F1C">
              <w:rPr>
                <w:rFonts w:ascii="Bookman Old Style" w:hAnsi="Bookman Old Style" w:cs="Arial"/>
                <w:b/>
                <w:sz w:val="20"/>
                <w:szCs w:val="20"/>
              </w:rPr>
              <w:t>39</w:t>
            </w:r>
          </w:p>
        </w:tc>
        <w:tc>
          <w:tcPr>
            <w:tcW w:w="3260" w:type="dxa"/>
            <w:gridSpan w:val="2"/>
            <w:shd w:val="clear" w:color="auto" w:fill="auto"/>
          </w:tcPr>
          <w:p w14:paraId="4ADC21BD" w14:textId="77777777" w:rsidR="00E64F1C" w:rsidRPr="00E64F1C" w:rsidRDefault="00E64F1C" w:rsidP="00697053">
            <w:pPr>
              <w:keepNext/>
              <w:keepLines/>
              <w:suppressAutoHyphens/>
              <w:spacing w:before="120" w:after="120"/>
              <w:jc w:val="both"/>
              <w:rPr>
                <w:rFonts w:ascii="Bookman Old Style" w:hAnsi="Bookman Old Style" w:cs="Arial"/>
                <w:sz w:val="20"/>
                <w:szCs w:val="20"/>
              </w:rPr>
            </w:pPr>
            <w:r w:rsidRPr="00E64F1C">
              <w:rPr>
                <w:rFonts w:ascii="Bookman Old Style" w:hAnsi="Bookman Old Style" w:cs="Arial"/>
                <w:sz w:val="20"/>
                <w:szCs w:val="20"/>
              </w:rPr>
              <w:t>Захранващ блок</w:t>
            </w:r>
          </w:p>
        </w:tc>
        <w:tc>
          <w:tcPr>
            <w:tcW w:w="1843" w:type="dxa"/>
            <w:gridSpan w:val="2"/>
            <w:shd w:val="clear" w:color="auto" w:fill="auto"/>
          </w:tcPr>
          <w:p w14:paraId="7A07266D" w14:textId="77777777" w:rsidR="00E64F1C" w:rsidRPr="00E64F1C" w:rsidRDefault="00E64F1C" w:rsidP="00697053">
            <w:pPr>
              <w:keepNext/>
              <w:keepLines/>
              <w:suppressAutoHyphens/>
              <w:spacing w:before="120" w:after="120"/>
              <w:jc w:val="both"/>
              <w:rPr>
                <w:rFonts w:ascii="Bookman Old Style" w:hAnsi="Bookman Old Style" w:cs="Arial"/>
                <w:sz w:val="20"/>
                <w:szCs w:val="20"/>
              </w:rPr>
            </w:pPr>
          </w:p>
        </w:tc>
        <w:tc>
          <w:tcPr>
            <w:tcW w:w="1559" w:type="dxa"/>
            <w:gridSpan w:val="2"/>
            <w:shd w:val="clear" w:color="auto" w:fill="auto"/>
          </w:tcPr>
          <w:p w14:paraId="7F5A0A78" w14:textId="77777777" w:rsidR="00E64F1C" w:rsidRPr="00E64F1C" w:rsidRDefault="00E64F1C" w:rsidP="00697053">
            <w:pPr>
              <w:keepNext/>
              <w:keepLines/>
              <w:suppressAutoHyphens/>
              <w:spacing w:before="120" w:after="120"/>
              <w:jc w:val="both"/>
              <w:rPr>
                <w:rFonts w:ascii="Bookman Old Style" w:hAnsi="Bookman Old Style" w:cs="Arial"/>
                <w:b/>
                <w:sz w:val="20"/>
                <w:szCs w:val="20"/>
              </w:rPr>
            </w:pPr>
          </w:p>
        </w:tc>
        <w:tc>
          <w:tcPr>
            <w:tcW w:w="2410" w:type="dxa"/>
            <w:shd w:val="clear" w:color="auto" w:fill="auto"/>
          </w:tcPr>
          <w:p w14:paraId="3C50ACEF" w14:textId="77777777" w:rsidR="00E64F1C" w:rsidRPr="00E64F1C" w:rsidRDefault="00E64F1C" w:rsidP="00697053">
            <w:pPr>
              <w:keepNext/>
              <w:keepLines/>
              <w:suppressAutoHyphens/>
              <w:spacing w:before="120" w:after="120"/>
              <w:jc w:val="both"/>
              <w:rPr>
                <w:rFonts w:ascii="Bookman Old Style" w:hAnsi="Bookman Old Style" w:cs="Arial"/>
                <w:sz w:val="20"/>
                <w:szCs w:val="20"/>
              </w:rPr>
            </w:pPr>
          </w:p>
        </w:tc>
      </w:tr>
      <w:tr w:rsidR="00E64F1C" w:rsidRPr="008221F2" w14:paraId="77FE95F6" w14:textId="77777777" w:rsidTr="00FF2C91">
        <w:trPr>
          <w:gridAfter w:val="1"/>
          <w:wAfter w:w="141" w:type="dxa"/>
        </w:trPr>
        <w:tc>
          <w:tcPr>
            <w:tcW w:w="534" w:type="dxa"/>
            <w:gridSpan w:val="2"/>
            <w:shd w:val="clear" w:color="auto" w:fill="auto"/>
          </w:tcPr>
          <w:p w14:paraId="70667BD4" w14:textId="77777777" w:rsidR="00E64F1C" w:rsidRPr="00E64F1C" w:rsidRDefault="00E64F1C" w:rsidP="00697053">
            <w:pPr>
              <w:keepNext/>
              <w:keepLines/>
              <w:suppressAutoHyphens/>
              <w:spacing w:before="120" w:after="120"/>
              <w:jc w:val="both"/>
              <w:rPr>
                <w:rFonts w:ascii="Bookman Old Style" w:hAnsi="Bookman Old Style" w:cs="Arial"/>
                <w:b/>
                <w:sz w:val="20"/>
                <w:szCs w:val="20"/>
              </w:rPr>
            </w:pPr>
            <w:r w:rsidRPr="00E64F1C">
              <w:rPr>
                <w:rFonts w:ascii="Bookman Old Style" w:hAnsi="Bookman Old Style" w:cs="Arial"/>
                <w:b/>
                <w:sz w:val="20"/>
                <w:szCs w:val="20"/>
              </w:rPr>
              <w:t>40</w:t>
            </w:r>
          </w:p>
        </w:tc>
        <w:tc>
          <w:tcPr>
            <w:tcW w:w="3260" w:type="dxa"/>
            <w:gridSpan w:val="2"/>
            <w:shd w:val="clear" w:color="auto" w:fill="auto"/>
          </w:tcPr>
          <w:p w14:paraId="26A96370" w14:textId="77777777" w:rsidR="00E64F1C" w:rsidRPr="00E64F1C" w:rsidRDefault="00E64F1C" w:rsidP="00697053">
            <w:pPr>
              <w:keepNext/>
              <w:keepLines/>
              <w:suppressAutoHyphens/>
              <w:spacing w:before="120" w:after="120"/>
              <w:jc w:val="both"/>
              <w:rPr>
                <w:rFonts w:ascii="Bookman Old Style" w:hAnsi="Bookman Old Style" w:cs="Arial"/>
                <w:sz w:val="20"/>
                <w:szCs w:val="20"/>
              </w:rPr>
            </w:pPr>
            <w:r w:rsidRPr="00E64F1C">
              <w:rPr>
                <w:rFonts w:ascii="Bookman Old Style" w:hAnsi="Bookman Old Style" w:cs="Arial"/>
                <w:sz w:val="20"/>
                <w:szCs w:val="20"/>
              </w:rPr>
              <w:t>Платка</w:t>
            </w:r>
          </w:p>
        </w:tc>
        <w:tc>
          <w:tcPr>
            <w:tcW w:w="1843" w:type="dxa"/>
            <w:gridSpan w:val="2"/>
            <w:shd w:val="clear" w:color="auto" w:fill="auto"/>
          </w:tcPr>
          <w:p w14:paraId="4B58770F" w14:textId="77777777" w:rsidR="00E64F1C" w:rsidRPr="00E64F1C" w:rsidRDefault="00E64F1C" w:rsidP="00697053">
            <w:pPr>
              <w:keepNext/>
              <w:keepLines/>
              <w:suppressAutoHyphens/>
              <w:spacing w:before="120" w:after="120"/>
              <w:jc w:val="both"/>
              <w:rPr>
                <w:rFonts w:ascii="Bookman Old Style" w:hAnsi="Bookman Old Style" w:cs="Arial"/>
                <w:sz w:val="20"/>
                <w:szCs w:val="20"/>
              </w:rPr>
            </w:pPr>
          </w:p>
        </w:tc>
        <w:tc>
          <w:tcPr>
            <w:tcW w:w="1559" w:type="dxa"/>
            <w:gridSpan w:val="2"/>
            <w:shd w:val="clear" w:color="auto" w:fill="auto"/>
          </w:tcPr>
          <w:p w14:paraId="1BDC5D35" w14:textId="77777777" w:rsidR="00E64F1C" w:rsidRPr="00E64F1C" w:rsidRDefault="00E64F1C" w:rsidP="00697053">
            <w:pPr>
              <w:keepNext/>
              <w:keepLines/>
              <w:suppressAutoHyphens/>
              <w:spacing w:before="120" w:after="120"/>
              <w:jc w:val="both"/>
              <w:rPr>
                <w:rFonts w:ascii="Bookman Old Style" w:hAnsi="Bookman Old Style" w:cs="Arial"/>
                <w:b/>
                <w:sz w:val="20"/>
                <w:szCs w:val="20"/>
              </w:rPr>
            </w:pPr>
          </w:p>
        </w:tc>
        <w:tc>
          <w:tcPr>
            <w:tcW w:w="2410" w:type="dxa"/>
            <w:shd w:val="clear" w:color="auto" w:fill="auto"/>
          </w:tcPr>
          <w:p w14:paraId="6FF07D2A" w14:textId="77777777" w:rsidR="00E64F1C" w:rsidRPr="00E64F1C" w:rsidRDefault="00E64F1C" w:rsidP="00697053">
            <w:pPr>
              <w:keepNext/>
              <w:keepLines/>
              <w:suppressAutoHyphens/>
              <w:spacing w:before="120" w:after="120"/>
              <w:jc w:val="both"/>
              <w:rPr>
                <w:rFonts w:ascii="Bookman Old Style" w:hAnsi="Bookman Old Style" w:cs="Arial"/>
                <w:sz w:val="20"/>
                <w:szCs w:val="20"/>
              </w:rPr>
            </w:pPr>
          </w:p>
        </w:tc>
      </w:tr>
      <w:tr w:rsidR="00E64F1C" w:rsidRPr="008221F2" w14:paraId="38230219" w14:textId="77777777" w:rsidTr="00FF2C91">
        <w:trPr>
          <w:gridAfter w:val="1"/>
          <w:wAfter w:w="141" w:type="dxa"/>
        </w:trPr>
        <w:tc>
          <w:tcPr>
            <w:tcW w:w="9606" w:type="dxa"/>
            <w:gridSpan w:val="9"/>
            <w:shd w:val="clear" w:color="auto" w:fill="auto"/>
          </w:tcPr>
          <w:p w14:paraId="7CCBF92C" w14:textId="77777777" w:rsidR="00E64F1C" w:rsidRPr="00E64F1C" w:rsidRDefault="00E64F1C" w:rsidP="00697053">
            <w:pPr>
              <w:keepNext/>
              <w:keepLines/>
              <w:suppressAutoHyphens/>
              <w:spacing w:before="120" w:after="120"/>
              <w:jc w:val="both"/>
              <w:rPr>
                <w:rFonts w:ascii="Bookman Old Style" w:hAnsi="Bookman Old Style" w:cs="Arial"/>
                <w:b/>
                <w:sz w:val="20"/>
                <w:szCs w:val="20"/>
              </w:rPr>
            </w:pPr>
            <w:r w:rsidRPr="00E64F1C">
              <w:rPr>
                <w:rFonts w:ascii="Bookman Old Style" w:hAnsi="Bookman Old Style" w:cs="Arial"/>
                <w:b/>
                <w:sz w:val="20"/>
                <w:szCs w:val="20"/>
              </w:rPr>
              <w:t>Преносим газ детектор PAC 7000</w:t>
            </w:r>
          </w:p>
        </w:tc>
      </w:tr>
      <w:tr w:rsidR="00E64F1C" w:rsidRPr="008221F2" w14:paraId="5C4D7E0E" w14:textId="77777777" w:rsidTr="00FF2C91">
        <w:trPr>
          <w:gridAfter w:val="1"/>
          <w:wAfter w:w="141" w:type="dxa"/>
        </w:trPr>
        <w:tc>
          <w:tcPr>
            <w:tcW w:w="534" w:type="dxa"/>
            <w:gridSpan w:val="2"/>
            <w:shd w:val="clear" w:color="auto" w:fill="auto"/>
          </w:tcPr>
          <w:p w14:paraId="32144F53" w14:textId="77777777" w:rsidR="00E64F1C" w:rsidRPr="00E64F1C" w:rsidRDefault="00E64F1C" w:rsidP="00697053">
            <w:pPr>
              <w:keepNext/>
              <w:keepLines/>
              <w:suppressAutoHyphens/>
              <w:spacing w:before="120" w:after="120"/>
              <w:jc w:val="both"/>
              <w:rPr>
                <w:rFonts w:ascii="Bookman Old Style" w:hAnsi="Bookman Old Style" w:cs="Arial"/>
                <w:b/>
                <w:sz w:val="20"/>
                <w:szCs w:val="20"/>
              </w:rPr>
            </w:pPr>
            <w:r w:rsidRPr="00E64F1C">
              <w:rPr>
                <w:rFonts w:ascii="Bookman Old Style" w:hAnsi="Bookman Old Style" w:cs="Arial"/>
                <w:b/>
                <w:sz w:val="20"/>
                <w:szCs w:val="20"/>
              </w:rPr>
              <w:t>41</w:t>
            </w:r>
          </w:p>
        </w:tc>
        <w:tc>
          <w:tcPr>
            <w:tcW w:w="3260" w:type="dxa"/>
            <w:gridSpan w:val="2"/>
            <w:shd w:val="clear" w:color="auto" w:fill="auto"/>
          </w:tcPr>
          <w:p w14:paraId="5033FF9D" w14:textId="77777777" w:rsidR="00E64F1C" w:rsidRPr="00E64F1C" w:rsidRDefault="00E64F1C" w:rsidP="00697053">
            <w:pPr>
              <w:keepNext/>
              <w:keepLines/>
              <w:suppressAutoHyphens/>
              <w:spacing w:before="120" w:after="120"/>
              <w:jc w:val="both"/>
              <w:rPr>
                <w:rFonts w:ascii="Bookman Old Style" w:hAnsi="Bookman Old Style" w:cs="Arial"/>
                <w:sz w:val="20"/>
                <w:szCs w:val="20"/>
              </w:rPr>
            </w:pPr>
            <w:r w:rsidRPr="00E64F1C">
              <w:rPr>
                <w:rFonts w:ascii="Bookman Old Style" w:hAnsi="Bookman Old Style" w:cs="Arial"/>
                <w:sz w:val="20"/>
                <w:szCs w:val="20"/>
              </w:rPr>
              <w:t>Сензор Cl2</w:t>
            </w:r>
          </w:p>
        </w:tc>
        <w:tc>
          <w:tcPr>
            <w:tcW w:w="1843" w:type="dxa"/>
            <w:gridSpan w:val="2"/>
            <w:shd w:val="clear" w:color="auto" w:fill="auto"/>
          </w:tcPr>
          <w:p w14:paraId="75E2096A" w14:textId="77777777" w:rsidR="00E64F1C" w:rsidRPr="00E64F1C" w:rsidRDefault="00E64F1C" w:rsidP="00697053">
            <w:pPr>
              <w:keepNext/>
              <w:keepLines/>
              <w:suppressAutoHyphens/>
              <w:spacing w:before="120" w:after="120"/>
              <w:jc w:val="both"/>
              <w:rPr>
                <w:rFonts w:ascii="Bookman Old Style" w:hAnsi="Bookman Old Style" w:cs="Arial"/>
                <w:sz w:val="20"/>
                <w:szCs w:val="20"/>
              </w:rPr>
            </w:pPr>
          </w:p>
        </w:tc>
        <w:tc>
          <w:tcPr>
            <w:tcW w:w="1559" w:type="dxa"/>
            <w:gridSpan w:val="2"/>
            <w:shd w:val="clear" w:color="auto" w:fill="auto"/>
          </w:tcPr>
          <w:p w14:paraId="7B903079" w14:textId="77777777" w:rsidR="00E64F1C" w:rsidRPr="00E64F1C" w:rsidRDefault="00E64F1C" w:rsidP="00697053">
            <w:pPr>
              <w:keepNext/>
              <w:keepLines/>
              <w:suppressAutoHyphens/>
              <w:spacing w:before="120" w:after="120"/>
              <w:jc w:val="both"/>
              <w:rPr>
                <w:rFonts w:ascii="Bookman Old Style" w:hAnsi="Bookman Old Style" w:cs="Arial"/>
                <w:b/>
                <w:sz w:val="20"/>
                <w:szCs w:val="20"/>
              </w:rPr>
            </w:pPr>
          </w:p>
        </w:tc>
        <w:tc>
          <w:tcPr>
            <w:tcW w:w="2410" w:type="dxa"/>
            <w:shd w:val="clear" w:color="auto" w:fill="auto"/>
          </w:tcPr>
          <w:p w14:paraId="65A093A8" w14:textId="77777777" w:rsidR="00E64F1C" w:rsidRPr="00E64F1C" w:rsidRDefault="00E64F1C" w:rsidP="00697053">
            <w:pPr>
              <w:keepNext/>
              <w:keepLines/>
              <w:suppressAutoHyphens/>
              <w:spacing w:before="120" w:after="120"/>
              <w:jc w:val="both"/>
              <w:rPr>
                <w:rFonts w:ascii="Bookman Old Style" w:hAnsi="Bookman Old Style" w:cs="Arial"/>
                <w:sz w:val="20"/>
                <w:szCs w:val="20"/>
              </w:rPr>
            </w:pPr>
          </w:p>
        </w:tc>
      </w:tr>
      <w:tr w:rsidR="00E64F1C" w:rsidRPr="008221F2" w14:paraId="3B07F442" w14:textId="77777777" w:rsidTr="00FF2C91">
        <w:trPr>
          <w:gridAfter w:val="1"/>
          <w:wAfter w:w="141" w:type="dxa"/>
        </w:trPr>
        <w:tc>
          <w:tcPr>
            <w:tcW w:w="534" w:type="dxa"/>
            <w:gridSpan w:val="2"/>
            <w:shd w:val="clear" w:color="auto" w:fill="auto"/>
          </w:tcPr>
          <w:p w14:paraId="23E9B9C0" w14:textId="77777777" w:rsidR="00E64F1C" w:rsidRPr="00E64F1C" w:rsidRDefault="00E64F1C" w:rsidP="00697053">
            <w:pPr>
              <w:keepNext/>
              <w:keepLines/>
              <w:suppressAutoHyphens/>
              <w:spacing w:before="120" w:after="120"/>
              <w:jc w:val="both"/>
              <w:rPr>
                <w:rFonts w:ascii="Bookman Old Style" w:hAnsi="Bookman Old Style" w:cs="Arial"/>
                <w:b/>
                <w:sz w:val="20"/>
                <w:szCs w:val="20"/>
              </w:rPr>
            </w:pPr>
            <w:r w:rsidRPr="00E64F1C">
              <w:rPr>
                <w:rFonts w:ascii="Bookman Old Style" w:hAnsi="Bookman Old Style" w:cs="Arial"/>
                <w:b/>
                <w:sz w:val="20"/>
                <w:szCs w:val="20"/>
              </w:rPr>
              <w:t>42</w:t>
            </w:r>
          </w:p>
        </w:tc>
        <w:tc>
          <w:tcPr>
            <w:tcW w:w="3260" w:type="dxa"/>
            <w:gridSpan w:val="2"/>
            <w:shd w:val="clear" w:color="auto" w:fill="auto"/>
          </w:tcPr>
          <w:p w14:paraId="5887CC59" w14:textId="77777777" w:rsidR="00E64F1C" w:rsidRPr="00E64F1C" w:rsidRDefault="00E64F1C" w:rsidP="00697053">
            <w:pPr>
              <w:keepNext/>
              <w:keepLines/>
              <w:suppressAutoHyphens/>
              <w:spacing w:before="120" w:after="120"/>
              <w:jc w:val="both"/>
              <w:rPr>
                <w:rFonts w:ascii="Bookman Old Style" w:hAnsi="Bookman Old Style" w:cs="Arial"/>
                <w:sz w:val="20"/>
                <w:szCs w:val="20"/>
              </w:rPr>
            </w:pPr>
            <w:r w:rsidRPr="00E64F1C">
              <w:rPr>
                <w:rFonts w:ascii="Bookman Old Style" w:hAnsi="Bookman Old Style" w:cs="Arial"/>
                <w:sz w:val="20"/>
                <w:szCs w:val="20"/>
              </w:rPr>
              <w:t>Батерия</w:t>
            </w:r>
          </w:p>
        </w:tc>
        <w:tc>
          <w:tcPr>
            <w:tcW w:w="1843" w:type="dxa"/>
            <w:gridSpan w:val="2"/>
            <w:shd w:val="clear" w:color="auto" w:fill="auto"/>
          </w:tcPr>
          <w:p w14:paraId="6CB744C0" w14:textId="77777777" w:rsidR="00E64F1C" w:rsidRPr="00E64F1C" w:rsidRDefault="00E64F1C" w:rsidP="00697053">
            <w:pPr>
              <w:keepNext/>
              <w:keepLines/>
              <w:suppressAutoHyphens/>
              <w:spacing w:before="120" w:after="120"/>
              <w:jc w:val="both"/>
              <w:rPr>
                <w:rFonts w:ascii="Bookman Old Style" w:hAnsi="Bookman Old Style" w:cs="Arial"/>
                <w:sz w:val="20"/>
                <w:szCs w:val="20"/>
              </w:rPr>
            </w:pPr>
          </w:p>
        </w:tc>
        <w:tc>
          <w:tcPr>
            <w:tcW w:w="1559" w:type="dxa"/>
            <w:gridSpan w:val="2"/>
            <w:shd w:val="clear" w:color="auto" w:fill="auto"/>
          </w:tcPr>
          <w:p w14:paraId="4DD57275" w14:textId="77777777" w:rsidR="00E64F1C" w:rsidRPr="00E64F1C" w:rsidRDefault="00E64F1C" w:rsidP="00697053">
            <w:pPr>
              <w:keepNext/>
              <w:keepLines/>
              <w:suppressAutoHyphens/>
              <w:spacing w:before="120" w:after="120"/>
              <w:jc w:val="both"/>
              <w:rPr>
                <w:rFonts w:ascii="Bookman Old Style" w:hAnsi="Bookman Old Style" w:cs="Arial"/>
                <w:b/>
                <w:sz w:val="20"/>
                <w:szCs w:val="20"/>
              </w:rPr>
            </w:pPr>
          </w:p>
        </w:tc>
        <w:tc>
          <w:tcPr>
            <w:tcW w:w="2410" w:type="dxa"/>
            <w:shd w:val="clear" w:color="auto" w:fill="auto"/>
          </w:tcPr>
          <w:p w14:paraId="1094E453" w14:textId="77777777" w:rsidR="00E64F1C" w:rsidRPr="00E64F1C" w:rsidRDefault="00E64F1C" w:rsidP="00697053">
            <w:pPr>
              <w:keepNext/>
              <w:keepLines/>
              <w:suppressAutoHyphens/>
              <w:spacing w:before="120" w:after="120"/>
              <w:jc w:val="both"/>
              <w:rPr>
                <w:rFonts w:ascii="Bookman Old Style" w:hAnsi="Bookman Old Style" w:cs="Arial"/>
                <w:sz w:val="20"/>
                <w:szCs w:val="20"/>
              </w:rPr>
            </w:pPr>
          </w:p>
        </w:tc>
      </w:tr>
      <w:tr w:rsidR="00E64F1C" w:rsidRPr="008221F2" w14:paraId="14A63A35" w14:textId="77777777" w:rsidTr="00FF2C91">
        <w:trPr>
          <w:gridAfter w:val="1"/>
          <w:wAfter w:w="141" w:type="dxa"/>
        </w:trPr>
        <w:tc>
          <w:tcPr>
            <w:tcW w:w="9606" w:type="dxa"/>
            <w:gridSpan w:val="9"/>
            <w:shd w:val="clear" w:color="auto" w:fill="auto"/>
          </w:tcPr>
          <w:p w14:paraId="3B3252FB" w14:textId="77777777" w:rsidR="00E64F1C" w:rsidRPr="00E64F1C" w:rsidRDefault="00E64F1C" w:rsidP="00697053">
            <w:pPr>
              <w:keepNext/>
              <w:keepLines/>
              <w:suppressAutoHyphens/>
              <w:spacing w:before="120" w:after="120"/>
              <w:jc w:val="both"/>
              <w:rPr>
                <w:rFonts w:ascii="Bookman Old Style" w:hAnsi="Bookman Old Style" w:cs="Arial"/>
                <w:b/>
                <w:sz w:val="20"/>
                <w:szCs w:val="20"/>
              </w:rPr>
            </w:pPr>
            <w:r w:rsidRPr="00E64F1C">
              <w:rPr>
                <w:rFonts w:ascii="Bookman Old Style" w:hAnsi="Bookman Old Style" w:cs="Arial"/>
                <w:b/>
                <w:sz w:val="20"/>
                <w:szCs w:val="20"/>
              </w:rPr>
              <w:t xml:space="preserve">Въздушно изолиращи дихателни апарати </w:t>
            </w:r>
          </w:p>
        </w:tc>
      </w:tr>
      <w:tr w:rsidR="00E64F1C" w:rsidRPr="008221F2" w14:paraId="14A1F3C7" w14:textId="77777777" w:rsidTr="00FF2C91">
        <w:trPr>
          <w:gridAfter w:val="1"/>
          <w:wAfter w:w="141" w:type="dxa"/>
        </w:trPr>
        <w:tc>
          <w:tcPr>
            <w:tcW w:w="534" w:type="dxa"/>
            <w:gridSpan w:val="2"/>
            <w:shd w:val="clear" w:color="auto" w:fill="auto"/>
          </w:tcPr>
          <w:p w14:paraId="4813C09F" w14:textId="77777777" w:rsidR="00E64F1C" w:rsidRPr="00E64F1C" w:rsidRDefault="00E64F1C" w:rsidP="00697053">
            <w:pPr>
              <w:keepNext/>
              <w:keepLines/>
              <w:suppressAutoHyphens/>
              <w:spacing w:before="120" w:after="120"/>
              <w:jc w:val="both"/>
              <w:rPr>
                <w:rFonts w:ascii="Bookman Old Style" w:hAnsi="Bookman Old Style" w:cs="Arial"/>
                <w:b/>
                <w:sz w:val="20"/>
                <w:szCs w:val="20"/>
              </w:rPr>
            </w:pPr>
            <w:r w:rsidRPr="00E64F1C">
              <w:rPr>
                <w:rFonts w:ascii="Bookman Old Style" w:hAnsi="Bookman Old Style" w:cs="Arial"/>
                <w:b/>
                <w:sz w:val="20"/>
                <w:szCs w:val="20"/>
              </w:rPr>
              <w:t>43</w:t>
            </w:r>
          </w:p>
        </w:tc>
        <w:tc>
          <w:tcPr>
            <w:tcW w:w="3260" w:type="dxa"/>
            <w:gridSpan w:val="2"/>
            <w:shd w:val="clear" w:color="auto" w:fill="auto"/>
          </w:tcPr>
          <w:p w14:paraId="38D16489" w14:textId="77777777" w:rsidR="00E64F1C" w:rsidRPr="00E64F1C" w:rsidRDefault="00E64F1C" w:rsidP="00697053">
            <w:pPr>
              <w:keepNext/>
              <w:keepLines/>
              <w:suppressAutoHyphens/>
              <w:spacing w:before="120" w:after="120"/>
              <w:jc w:val="both"/>
              <w:rPr>
                <w:rFonts w:ascii="Bookman Old Style" w:hAnsi="Bookman Old Style" w:cs="Arial"/>
                <w:sz w:val="20"/>
                <w:szCs w:val="20"/>
              </w:rPr>
            </w:pPr>
            <w:r w:rsidRPr="00E64F1C">
              <w:rPr>
                <w:rFonts w:ascii="Bookman Old Style" w:hAnsi="Bookman Old Style" w:cs="Arial"/>
                <w:sz w:val="20"/>
                <w:szCs w:val="20"/>
              </w:rPr>
              <w:t>Редуцир вентил</w:t>
            </w:r>
          </w:p>
        </w:tc>
        <w:tc>
          <w:tcPr>
            <w:tcW w:w="1843" w:type="dxa"/>
            <w:gridSpan w:val="2"/>
            <w:shd w:val="clear" w:color="auto" w:fill="auto"/>
          </w:tcPr>
          <w:p w14:paraId="540AAE44" w14:textId="77777777" w:rsidR="00E64F1C" w:rsidRPr="00E64F1C" w:rsidRDefault="00E64F1C" w:rsidP="00697053">
            <w:pPr>
              <w:keepNext/>
              <w:keepLines/>
              <w:suppressAutoHyphens/>
              <w:spacing w:before="120" w:after="120"/>
              <w:jc w:val="both"/>
              <w:rPr>
                <w:rFonts w:ascii="Bookman Old Style" w:hAnsi="Bookman Old Style" w:cs="Arial"/>
                <w:sz w:val="20"/>
                <w:szCs w:val="20"/>
              </w:rPr>
            </w:pPr>
          </w:p>
        </w:tc>
        <w:tc>
          <w:tcPr>
            <w:tcW w:w="1559" w:type="dxa"/>
            <w:gridSpan w:val="2"/>
            <w:shd w:val="clear" w:color="auto" w:fill="auto"/>
          </w:tcPr>
          <w:p w14:paraId="38CC4005" w14:textId="77777777" w:rsidR="00E64F1C" w:rsidRPr="00E64F1C" w:rsidRDefault="00E64F1C" w:rsidP="00697053">
            <w:pPr>
              <w:keepNext/>
              <w:keepLines/>
              <w:suppressAutoHyphens/>
              <w:spacing w:before="120" w:after="120"/>
              <w:jc w:val="both"/>
              <w:rPr>
                <w:rFonts w:ascii="Bookman Old Style" w:hAnsi="Bookman Old Style" w:cs="Arial"/>
                <w:b/>
                <w:sz w:val="20"/>
                <w:szCs w:val="20"/>
              </w:rPr>
            </w:pPr>
          </w:p>
        </w:tc>
        <w:tc>
          <w:tcPr>
            <w:tcW w:w="2410" w:type="dxa"/>
            <w:shd w:val="clear" w:color="auto" w:fill="auto"/>
          </w:tcPr>
          <w:p w14:paraId="0EC0C714" w14:textId="77777777" w:rsidR="00E64F1C" w:rsidRPr="00E64F1C" w:rsidRDefault="00E64F1C" w:rsidP="00697053">
            <w:pPr>
              <w:keepNext/>
              <w:keepLines/>
              <w:suppressAutoHyphens/>
              <w:spacing w:before="120" w:after="120"/>
              <w:jc w:val="both"/>
              <w:rPr>
                <w:rFonts w:ascii="Bookman Old Style" w:hAnsi="Bookman Old Style" w:cs="Arial"/>
                <w:sz w:val="20"/>
                <w:szCs w:val="20"/>
              </w:rPr>
            </w:pPr>
          </w:p>
        </w:tc>
      </w:tr>
      <w:tr w:rsidR="00E64F1C" w:rsidRPr="008221F2" w14:paraId="17BD5B43" w14:textId="77777777" w:rsidTr="00FF2C91">
        <w:trPr>
          <w:gridAfter w:val="1"/>
          <w:wAfter w:w="141" w:type="dxa"/>
        </w:trPr>
        <w:tc>
          <w:tcPr>
            <w:tcW w:w="534" w:type="dxa"/>
            <w:gridSpan w:val="2"/>
            <w:shd w:val="clear" w:color="auto" w:fill="auto"/>
          </w:tcPr>
          <w:p w14:paraId="2411E4E6" w14:textId="77777777" w:rsidR="00E64F1C" w:rsidRPr="00E64F1C" w:rsidRDefault="00E64F1C" w:rsidP="00697053">
            <w:pPr>
              <w:keepNext/>
              <w:keepLines/>
              <w:suppressAutoHyphens/>
              <w:spacing w:before="120" w:after="120"/>
              <w:jc w:val="both"/>
              <w:rPr>
                <w:rFonts w:ascii="Bookman Old Style" w:hAnsi="Bookman Old Style" w:cs="Arial"/>
                <w:b/>
                <w:sz w:val="20"/>
                <w:szCs w:val="20"/>
              </w:rPr>
            </w:pPr>
            <w:r w:rsidRPr="00E64F1C">
              <w:rPr>
                <w:rFonts w:ascii="Bookman Old Style" w:hAnsi="Bookman Old Style" w:cs="Arial"/>
                <w:b/>
                <w:sz w:val="20"/>
                <w:szCs w:val="20"/>
              </w:rPr>
              <w:t>44</w:t>
            </w:r>
          </w:p>
        </w:tc>
        <w:tc>
          <w:tcPr>
            <w:tcW w:w="3260" w:type="dxa"/>
            <w:gridSpan w:val="2"/>
            <w:shd w:val="clear" w:color="auto" w:fill="auto"/>
          </w:tcPr>
          <w:p w14:paraId="5D870998" w14:textId="77777777" w:rsidR="00E64F1C" w:rsidRPr="00E64F1C" w:rsidRDefault="00E64F1C" w:rsidP="00697053">
            <w:pPr>
              <w:keepNext/>
              <w:keepLines/>
              <w:suppressAutoHyphens/>
              <w:spacing w:before="120" w:after="120"/>
              <w:jc w:val="both"/>
              <w:rPr>
                <w:rFonts w:ascii="Bookman Old Style" w:hAnsi="Bookman Old Style" w:cs="Arial"/>
                <w:sz w:val="20"/>
                <w:szCs w:val="20"/>
              </w:rPr>
            </w:pPr>
            <w:r w:rsidRPr="00E64F1C">
              <w:rPr>
                <w:rFonts w:ascii="Bookman Old Style" w:hAnsi="Bookman Old Style" w:cs="Arial"/>
                <w:sz w:val="20"/>
                <w:szCs w:val="20"/>
              </w:rPr>
              <w:t>Белодробен автомат - комплект</w:t>
            </w:r>
          </w:p>
        </w:tc>
        <w:tc>
          <w:tcPr>
            <w:tcW w:w="1843" w:type="dxa"/>
            <w:gridSpan w:val="2"/>
            <w:shd w:val="clear" w:color="auto" w:fill="auto"/>
          </w:tcPr>
          <w:p w14:paraId="2087F558" w14:textId="77777777" w:rsidR="00E64F1C" w:rsidRPr="00E64F1C" w:rsidRDefault="00E64F1C" w:rsidP="00697053">
            <w:pPr>
              <w:keepNext/>
              <w:keepLines/>
              <w:suppressAutoHyphens/>
              <w:spacing w:before="120" w:after="120"/>
              <w:jc w:val="both"/>
              <w:rPr>
                <w:rFonts w:ascii="Bookman Old Style" w:hAnsi="Bookman Old Style" w:cs="Arial"/>
                <w:sz w:val="20"/>
                <w:szCs w:val="20"/>
              </w:rPr>
            </w:pPr>
          </w:p>
        </w:tc>
        <w:tc>
          <w:tcPr>
            <w:tcW w:w="1559" w:type="dxa"/>
            <w:gridSpan w:val="2"/>
            <w:shd w:val="clear" w:color="auto" w:fill="auto"/>
          </w:tcPr>
          <w:p w14:paraId="1ADC04BE" w14:textId="77777777" w:rsidR="00E64F1C" w:rsidRPr="00E64F1C" w:rsidRDefault="00E64F1C" w:rsidP="00697053">
            <w:pPr>
              <w:keepNext/>
              <w:keepLines/>
              <w:suppressAutoHyphens/>
              <w:spacing w:before="120" w:after="120"/>
              <w:jc w:val="both"/>
              <w:rPr>
                <w:rFonts w:ascii="Bookman Old Style" w:hAnsi="Bookman Old Style" w:cs="Arial"/>
                <w:b/>
                <w:sz w:val="20"/>
                <w:szCs w:val="20"/>
              </w:rPr>
            </w:pPr>
          </w:p>
        </w:tc>
        <w:tc>
          <w:tcPr>
            <w:tcW w:w="2410" w:type="dxa"/>
            <w:shd w:val="clear" w:color="auto" w:fill="auto"/>
          </w:tcPr>
          <w:p w14:paraId="05AEA35A" w14:textId="77777777" w:rsidR="00E64F1C" w:rsidRPr="00E64F1C" w:rsidRDefault="00E64F1C" w:rsidP="00697053">
            <w:pPr>
              <w:keepNext/>
              <w:keepLines/>
              <w:suppressAutoHyphens/>
              <w:spacing w:before="120" w:after="120"/>
              <w:jc w:val="both"/>
              <w:rPr>
                <w:rFonts w:ascii="Bookman Old Style" w:hAnsi="Bookman Old Style" w:cs="Arial"/>
                <w:sz w:val="20"/>
                <w:szCs w:val="20"/>
              </w:rPr>
            </w:pPr>
          </w:p>
        </w:tc>
      </w:tr>
      <w:tr w:rsidR="00E64F1C" w:rsidRPr="008221F2" w14:paraId="191E82FD" w14:textId="77777777" w:rsidTr="00FF2C91">
        <w:trPr>
          <w:gridAfter w:val="1"/>
          <w:wAfter w:w="141" w:type="dxa"/>
        </w:trPr>
        <w:tc>
          <w:tcPr>
            <w:tcW w:w="534" w:type="dxa"/>
            <w:gridSpan w:val="2"/>
            <w:shd w:val="clear" w:color="auto" w:fill="auto"/>
          </w:tcPr>
          <w:p w14:paraId="5662C938" w14:textId="77777777" w:rsidR="00E64F1C" w:rsidRPr="00E64F1C" w:rsidRDefault="00E64F1C" w:rsidP="00697053">
            <w:pPr>
              <w:keepNext/>
              <w:keepLines/>
              <w:suppressAutoHyphens/>
              <w:spacing w:before="120" w:after="120"/>
              <w:jc w:val="both"/>
              <w:rPr>
                <w:rFonts w:ascii="Bookman Old Style" w:hAnsi="Bookman Old Style" w:cs="Arial"/>
                <w:b/>
                <w:sz w:val="20"/>
                <w:szCs w:val="20"/>
              </w:rPr>
            </w:pPr>
            <w:r w:rsidRPr="00E64F1C">
              <w:rPr>
                <w:rFonts w:ascii="Bookman Old Style" w:hAnsi="Bookman Old Style" w:cs="Arial"/>
                <w:b/>
                <w:sz w:val="20"/>
                <w:szCs w:val="20"/>
              </w:rPr>
              <w:t>45</w:t>
            </w:r>
          </w:p>
        </w:tc>
        <w:tc>
          <w:tcPr>
            <w:tcW w:w="3260" w:type="dxa"/>
            <w:gridSpan w:val="2"/>
            <w:shd w:val="clear" w:color="auto" w:fill="auto"/>
          </w:tcPr>
          <w:p w14:paraId="26CE45CF" w14:textId="77777777" w:rsidR="00E64F1C" w:rsidRPr="00E64F1C" w:rsidRDefault="00E64F1C" w:rsidP="00697053">
            <w:pPr>
              <w:keepNext/>
              <w:keepLines/>
              <w:suppressAutoHyphens/>
              <w:spacing w:before="120" w:after="120"/>
              <w:jc w:val="both"/>
              <w:rPr>
                <w:rFonts w:ascii="Bookman Old Style" w:hAnsi="Bookman Old Style" w:cs="Arial"/>
                <w:sz w:val="20"/>
                <w:szCs w:val="20"/>
              </w:rPr>
            </w:pPr>
            <w:r w:rsidRPr="00E64F1C">
              <w:rPr>
                <w:rFonts w:ascii="Bookman Old Style" w:hAnsi="Bookman Old Style" w:cs="Arial"/>
                <w:sz w:val="20"/>
                <w:szCs w:val="20"/>
              </w:rPr>
              <w:t>Мембрана</w:t>
            </w:r>
          </w:p>
        </w:tc>
        <w:tc>
          <w:tcPr>
            <w:tcW w:w="1843" w:type="dxa"/>
            <w:gridSpan w:val="2"/>
            <w:shd w:val="clear" w:color="auto" w:fill="auto"/>
          </w:tcPr>
          <w:p w14:paraId="5258CF38" w14:textId="77777777" w:rsidR="00E64F1C" w:rsidRPr="00E64F1C" w:rsidRDefault="00E64F1C" w:rsidP="00697053">
            <w:pPr>
              <w:keepNext/>
              <w:keepLines/>
              <w:suppressAutoHyphens/>
              <w:spacing w:before="120" w:after="120"/>
              <w:jc w:val="both"/>
              <w:rPr>
                <w:rFonts w:ascii="Bookman Old Style" w:hAnsi="Bookman Old Style" w:cs="Arial"/>
                <w:sz w:val="20"/>
                <w:szCs w:val="20"/>
              </w:rPr>
            </w:pPr>
          </w:p>
        </w:tc>
        <w:tc>
          <w:tcPr>
            <w:tcW w:w="1559" w:type="dxa"/>
            <w:gridSpan w:val="2"/>
            <w:shd w:val="clear" w:color="auto" w:fill="auto"/>
          </w:tcPr>
          <w:p w14:paraId="341279F3" w14:textId="77777777" w:rsidR="00E64F1C" w:rsidRPr="00E64F1C" w:rsidRDefault="00E64F1C" w:rsidP="00697053">
            <w:pPr>
              <w:keepNext/>
              <w:keepLines/>
              <w:suppressAutoHyphens/>
              <w:spacing w:before="120" w:after="120"/>
              <w:jc w:val="both"/>
              <w:rPr>
                <w:rFonts w:ascii="Bookman Old Style" w:hAnsi="Bookman Old Style" w:cs="Arial"/>
                <w:b/>
                <w:sz w:val="20"/>
                <w:szCs w:val="20"/>
              </w:rPr>
            </w:pPr>
          </w:p>
        </w:tc>
        <w:tc>
          <w:tcPr>
            <w:tcW w:w="2410" w:type="dxa"/>
            <w:shd w:val="clear" w:color="auto" w:fill="auto"/>
          </w:tcPr>
          <w:p w14:paraId="43DD3A9D" w14:textId="77777777" w:rsidR="00E64F1C" w:rsidRPr="00E64F1C" w:rsidRDefault="00E64F1C" w:rsidP="00697053">
            <w:pPr>
              <w:keepNext/>
              <w:keepLines/>
              <w:suppressAutoHyphens/>
              <w:spacing w:before="120" w:after="120"/>
              <w:jc w:val="both"/>
              <w:rPr>
                <w:rFonts w:ascii="Bookman Old Style" w:hAnsi="Bookman Old Style" w:cs="Arial"/>
                <w:sz w:val="20"/>
                <w:szCs w:val="20"/>
              </w:rPr>
            </w:pPr>
          </w:p>
        </w:tc>
      </w:tr>
      <w:tr w:rsidR="00E64F1C" w:rsidRPr="008221F2" w14:paraId="69EFA154" w14:textId="77777777" w:rsidTr="00FF2C91">
        <w:trPr>
          <w:gridAfter w:val="1"/>
          <w:wAfter w:w="141" w:type="dxa"/>
        </w:trPr>
        <w:tc>
          <w:tcPr>
            <w:tcW w:w="534" w:type="dxa"/>
            <w:gridSpan w:val="2"/>
            <w:shd w:val="clear" w:color="auto" w:fill="auto"/>
          </w:tcPr>
          <w:p w14:paraId="4293D13E" w14:textId="77777777" w:rsidR="00E64F1C" w:rsidRPr="00E64F1C" w:rsidRDefault="00E64F1C" w:rsidP="00697053">
            <w:pPr>
              <w:keepNext/>
              <w:keepLines/>
              <w:suppressAutoHyphens/>
              <w:spacing w:before="120" w:after="120"/>
              <w:jc w:val="both"/>
              <w:rPr>
                <w:rFonts w:ascii="Bookman Old Style" w:hAnsi="Bookman Old Style" w:cs="Arial"/>
                <w:b/>
                <w:sz w:val="20"/>
                <w:szCs w:val="20"/>
              </w:rPr>
            </w:pPr>
            <w:r w:rsidRPr="00E64F1C">
              <w:rPr>
                <w:rFonts w:ascii="Bookman Old Style" w:hAnsi="Bookman Old Style" w:cs="Arial"/>
                <w:b/>
                <w:sz w:val="20"/>
                <w:szCs w:val="20"/>
              </w:rPr>
              <w:lastRenderedPageBreak/>
              <w:t>46</w:t>
            </w:r>
          </w:p>
        </w:tc>
        <w:tc>
          <w:tcPr>
            <w:tcW w:w="3260" w:type="dxa"/>
            <w:gridSpan w:val="2"/>
            <w:shd w:val="clear" w:color="auto" w:fill="auto"/>
          </w:tcPr>
          <w:p w14:paraId="3BCF0D3E" w14:textId="77777777" w:rsidR="00E64F1C" w:rsidRPr="00E64F1C" w:rsidRDefault="00E64F1C" w:rsidP="00697053">
            <w:pPr>
              <w:keepNext/>
              <w:keepLines/>
              <w:suppressAutoHyphens/>
              <w:spacing w:before="120" w:after="120"/>
              <w:jc w:val="both"/>
              <w:rPr>
                <w:rFonts w:ascii="Bookman Old Style" w:hAnsi="Bookman Old Style" w:cs="Arial"/>
                <w:sz w:val="20"/>
                <w:szCs w:val="20"/>
              </w:rPr>
            </w:pPr>
            <w:r w:rsidRPr="00E64F1C">
              <w:rPr>
                <w:rFonts w:ascii="Bookman Old Style" w:hAnsi="Bookman Old Style" w:cs="Arial"/>
                <w:sz w:val="20"/>
                <w:szCs w:val="20"/>
              </w:rPr>
              <w:t>Маркуч средно налягане - комплект</w:t>
            </w:r>
          </w:p>
        </w:tc>
        <w:tc>
          <w:tcPr>
            <w:tcW w:w="1843" w:type="dxa"/>
            <w:gridSpan w:val="2"/>
            <w:shd w:val="clear" w:color="auto" w:fill="auto"/>
          </w:tcPr>
          <w:p w14:paraId="113BD593" w14:textId="77777777" w:rsidR="00E64F1C" w:rsidRPr="00E64F1C" w:rsidRDefault="00E64F1C" w:rsidP="00697053">
            <w:pPr>
              <w:keepNext/>
              <w:keepLines/>
              <w:suppressAutoHyphens/>
              <w:spacing w:before="120" w:after="120"/>
              <w:jc w:val="both"/>
              <w:rPr>
                <w:rFonts w:ascii="Bookman Old Style" w:hAnsi="Bookman Old Style" w:cs="Arial"/>
                <w:sz w:val="20"/>
                <w:szCs w:val="20"/>
              </w:rPr>
            </w:pPr>
          </w:p>
        </w:tc>
        <w:tc>
          <w:tcPr>
            <w:tcW w:w="1559" w:type="dxa"/>
            <w:gridSpan w:val="2"/>
            <w:shd w:val="clear" w:color="auto" w:fill="auto"/>
          </w:tcPr>
          <w:p w14:paraId="3F7D17E8" w14:textId="77777777" w:rsidR="00E64F1C" w:rsidRPr="00E64F1C" w:rsidRDefault="00E64F1C" w:rsidP="00697053">
            <w:pPr>
              <w:keepNext/>
              <w:keepLines/>
              <w:suppressAutoHyphens/>
              <w:spacing w:before="120" w:after="120"/>
              <w:jc w:val="both"/>
              <w:rPr>
                <w:rFonts w:ascii="Bookman Old Style" w:hAnsi="Bookman Old Style" w:cs="Arial"/>
                <w:b/>
                <w:sz w:val="20"/>
                <w:szCs w:val="20"/>
              </w:rPr>
            </w:pPr>
          </w:p>
        </w:tc>
        <w:tc>
          <w:tcPr>
            <w:tcW w:w="2410" w:type="dxa"/>
            <w:shd w:val="clear" w:color="auto" w:fill="auto"/>
          </w:tcPr>
          <w:p w14:paraId="3D0AFF44" w14:textId="77777777" w:rsidR="00E64F1C" w:rsidRPr="00E64F1C" w:rsidRDefault="00E64F1C" w:rsidP="00697053">
            <w:pPr>
              <w:keepNext/>
              <w:keepLines/>
              <w:suppressAutoHyphens/>
              <w:spacing w:before="120" w:after="120"/>
              <w:jc w:val="both"/>
              <w:rPr>
                <w:rFonts w:ascii="Bookman Old Style" w:hAnsi="Bookman Old Style" w:cs="Arial"/>
                <w:sz w:val="20"/>
                <w:szCs w:val="20"/>
              </w:rPr>
            </w:pPr>
          </w:p>
        </w:tc>
      </w:tr>
      <w:tr w:rsidR="00E64F1C" w:rsidRPr="008221F2" w14:paraId="3E82FB89" w14:textId="77777777" w:rsidTr="00FF2C91">
        <w:trPr>
          <w:gridAfter w:val="1"/>
          <w:wAfter w:w="141" w:type="dxa"/>
        </w:trPr>
        <w:tc>
          <w:tcPr>
            <w:tcW w:w="534" w:type="dxa"/>
            <w:gridSpan w:val="2"/>
            <w:shd w:val="clear" w:color="auto" w:fill="auto"/>
          </w:tcPr>
          <w:p w14:paraId="290CF440" w14:textId="77777777" w:rsidR="00E64F1C" w:rsidRPr="00E64F1C" w:rsidRDefault="00E64F1C" w:rsidP="00697053">
            <w:pPr>
              <w:keepNext/>
              <w:keepLines/>
              <w:suppressAutoHyphens/>
              <w:spacing w:before="120" w:after="120"/>
              <w:jc w:val="both"/>
              <w:rPr>
                <w:rFonts w:ascii="Bookman Old Style" w:hAnsi="Bookman Old Style" w:cs="Arial"/>
                <w:b/>
                <w:sz w:val="20"/>
                <w:szCs w:val="20"/>
              </w:rPr>
            </w:pPr>
            <w:r w:rsidRPr="00E64F1C">
              <w:rPr>
                <w:rFonts w:ascii="Bookman Old Style" w:hAnsi="Bookman Old Style" w:cs="Arial"/>
                <w:b/>
                <w:sz w:val="20"/>
                <w:szCs w:val="20"/>
              </w:rPr>
              <w:t>47</w:t>
            </w:r>
          </w:p>
        </w:tc>
        <w:tc>
          <w:tcPr>
            <w:tcW w:w="3260" w:type="dxa"/>
            <w:gridSpan w:val="2"/>
            <w:shd w:val="clear" w:color="auto" w:fill="auto"/>
          </w:tcPr>
          <w:p w14:paraId="710301D4" w14:textId="77777777" w:rsidR="00E64F1C" w:rsidRPr="00E64F1C" w:rsidRDefault="00E64F1C" w:rsidP="00697053">
            <w:pPr>
              <w:keepNext/>
              <w:keepLines/>
              <w:suppressAutoHyphens/>
              <w:spacing w:before="120" w:after="120"/>
              <w:jc w:val="both"/>
              <w:rPr>
                <w:rFonts w:ascii="Bookman Old Style" w:hAnsi="Bookman Old Style" w:cs="Arial"/>
                <w:sz w:val="20"/>
                <w:szCs w:val="20"/>
              </w:rPr>
            </w:pPr>
            <w:r w:rsidRPr="00E64F1C">
              <w:rPr>
                <w:rFonts w:ascii="Bookman Old Style" w:hAnsi="Bookman Old Style" w:cs="Arial"/>
                <w:sz w:val="20"/>
                <w:szCs w:val="20"/>
              </w:rPr>
              <w:t>Управляващ вентил за белодробен автомат</w:t>
            </w:r>
          </w:p>
        </w:tc>
        <w:tc>
          <w:tcPr>
            <w:tcW w:w="1843" w:type="dxa"/>
            <w:gridSpan w:val="2"/>
            <w:shd w:val="clear" w:color="auto" w:fill="auto"/>
          </w:tcPr>
          <w:p w14:paraId="1B6A2644" w14:textId="77777777" w:rsidR="00E64F1C" w:rsidRPr="00E64F1C" w:rsidRDefault="00E64F1C" w:rsidP="00697053">
            <w:pPr>
              <w:keepNext/>
              <w:keepLines/>
              <w:suppressAutoHyphens/>
              <w:spacing w:before="120" w:after="120"/>
              <w:jc w:val="both"/>
              <w:rPr>
                <w:rFonts w:ascii="Bookman Old Style" w:hAnsi="Bookman Old Style" w:cs="Arial"/>
                <w:sz w:val="20"/>
                <w:szCs w:val="20"/>
              </w:rPr>
            </w:pPr>
          </w:p>
        </w:tc>
        <w:tc>
          <w:tcPr>
            <w:tcW w:w="1559" w:type="dxa"/>
            <w:gridSpan w:val="2"/>
            <w:shd w:val="clear" w:color="auto" w:fill="auto"/>
          </w:tcPr>
          <w:p w14:paraId="524AC91B" w14:textId="77777777" w:rsidR="00E64F1C" w:rsidRPr="00E64F1C" w:rsidRDefault="00E64F1C" w:rsidP="00697053">
            <w:pPr>
              <w:keepNext/>
              <w:keepLines/>
              <w:suppressAutoHyphens/>
              <w:spacing w:before="120" w:after="120"/>
              <w:jc w:val="both"/>
              <w:rPr>
                <w:rFonts w:ascii="Bookman Old Style" w:hAnsi="Bookman Old Style" w:cs="Arial"/>
                <w:b/>
                <w:sz w:val="20"/>
                <w:szCs w:val="20"/>
              </w:rPr>
            </w:pPr>
          </w:p>
        </w:tc>
        <w:tc>
          <w:tcPr>
            <w:tcW w:w="2410" w:type="dxa"/>
            <w:shd w:val="clear" w:color="auto" w:fill="auto"/>
          </w:tcPr>
          <w:p w14:paraId="1A11F8D0" w14:textId="77777777" w:rsidR="00E64F1C" w:rsidRPr="00E64F1C" w:rsidRDefault="00E64F1C" w:rsidP="00697053">
            <w:pPr>
              <w:keepNext/>
              <w:keepLines/>
              <w:suppressAutoHyphens/>
              <w:spacing w:before="120" w:after="120"/>
              <w:jc w:val="both"/>
              <w:rPr>
                <w:rFonts w:ascii="Bookman Old Style" w:hAnsi="Bookman Old Style" w:cs="Arial"/>
                <w:sz w:val="20"/>
                <w:szCs w:val="20"/>
              </w:rPr>
            </w:pPr>
          </w:p>
        </w:tc>
      </w:tr>
      <w:tr w:rsidR="00E64F1C" w:rsidRPr="008221F2" w14:paraId="7601B72A" w14:textId="77777777" w:rsidTr="00FF2C91">
        <w:trPr>
          <w:gridAfter w:val="1"/>
          <w:wAfter w:w="141" w:type="dxa"/>
        </w:trPr>
        <w:tc>
          <w:tcPr>
            <w:tcW w:w="9606" w:type="dxa"/>
            <w:gridSpan w:val="9"/>
            <w:shd w:val="clear" w:color="auto" w:fill="auto"/>
          </w:tcPr>
          <w:p w14:paraId="41F8848C" w14:textId="77777777" w:rsidR="00E64F1C" w:rsidRPr="00E64F1C" w:rsidRDefault="00E64F1C" w:rsidP="00697053">
            <w:pPr>
              <w:keepNext/>
              <w:keepLines/>
              <w:suppressAutoHyphens/>
              <w:spacing w:before="120" w:after="120"/>
              <w:jc w:val="both"/>
              <w:rPr>
                <w:rFonts w:ascii="Bookman Old Style" w:hAnsi="Bookman Old Style" w:cs="Arial"/>
                <w:b/>
                <w:sz w:val="20"/>
                <w:szCs w:val="20"/>
              </w:rPr>
            </w:pPr>
            <w:r w:rsidRPr="00E64F1C">
              <w:rPr>
                <w:rFonts w:ascii="Bookman Old Style" w:hAnsi="Bookman Old Style" w:cs="Arial"/>
                <w:b/>
                <w:sz w:val="20"/>
                <w:szCs w:val="20"/>
              </w:rPr>
              <w:t>Маска Panorama Nova</w:t>
            </w:r>
          </w:p>
        </w:tc>
      </w:tr>
      <w:tr w:rsidR="00E64F1C" w:rsidRPr="008221F2" w14:paraId="0D186D96" w14:textId="77777777" w:rsidTr="00FF2C91">
        <w:trPr>
          <w:gridAfter w:val="1"/>
          <w:wAfter w:w="141" w:type="dxa"/>
        </w:trPr>
        <w:tc>
          <w:tcPr>
            <w:tcW w:w="534" w:type="dxa"/>
            <w:gridSpan w:val="2"/>
            <w:shd w:val="clear" w:color="auto" w:fill="auto"/>
          </w:tcPr>
          <w:p w14:paraId="3ADCAAF6" w14:textId="77777777" w:rsidR="00E64F1C" w:rsidRPr="00E64F1C" w:rsidRDefault="00E64F1C" w:rsidP="00697053">
            <w:pPr>
              <w:keepNext/>
              <w:keepLines/>
              <w:suppressAutoHyphens/>
              <w:spacing w:before="120" w:after="120"/>
              <w:jc w:val="both"/>
              <w:rPr>
                <w:rFonts w:ascii="Bookman Old Style" w:hAnsi="Bookman Old Style" w:cs="Arial"/>
                <w:b/>
                <w:sz w:val="20"/>
                <w:szCs w:val="20"/>
              </w:rPr>
            </w:pPr>
            <w:r w:rsidRPr="00E64F1C">
              <w:rPr>
                <w:rFonts w:ascii="Bookman Old Style" w:hAnsi="Bookman Old Style" w:cs="Arial"/>
                <w:b/>
                <w:sz w:val="20"/>
                <w:szCs w:val="20"/>
              </w:rPr>
              <w:t>48</w:t>
            </w:r>
          </w:p>
        </w:tc>
        <w:tc>
          <w:tcPr>
            <w:tcW w:w="3260" w:type="dxa"/>
            <w:gridSpan w:val="2"/>
            <w:shd w:val="clear" w:color="auto" w:fill="auto"/>
          </w:tcPr>
          <w:p w14:paraId="3E977E01" w14:textId="77777777" w:rsidR="00E64F1C" w:rsidRPr="00E64F1C" w:rsidRDefault="00E64F1C" w:rsidP="00697053">
            <w:pPr>
              <w:keepNext/>
              <w:keepLines/>
              <w:suppressAutoHyphens/>
              <w:spacing w:before="120" w:after="120"/>
              <w:jc w:val="both"/>
              <w:rPr>
                <w:rFonts w:ascii="Bookman Old Style" w:hAnsi="Bookman Old Style" w:cs="Arial"/>
                <w:sz w:val="20"/>
                <w:szCs w:val="20"/>
              </w:rPr>
            </w:pPr>
            <w:r w:rsidRPr="00E64F1C">
              <w:rPr>
                <w:rFonts w:ascii="Bookman Old Style" w:hAnsi="Bookman Old Style" w:cs="Arial"/>
                <w:sz w:val="20"/>
                <w:szCs w:val="20"/>
              </w:rPr>
              <w:t>Стъкло</w:t>
            </w:r>
          </w:p>
        </w:tc>
        <w:tc>
          <w:tcPr>
            <w:tcW w:w="1843" w:type="dxa"/>
            <w:gridSpan w:val="2"/>
            <w:shd w:val="clear" w:color="auto" w:fill="auto"/>
          </w:tcPr>
          <w:p w14:paraId="54C9AFA6" w14:textId="77777777" w:rsidR="00E64F1C" w:rsidRPr="00E64F1C" w:rsidRDefault="00E64F1C" w:rsidP="00697053">
            <w:pPr>
              <w:keepNext/>
              <w:keepLines/>
              <w:suppressAutoHyphens/>
              <w:spacing w:before="120" w:after="120"/>
              <w:jc w:val="both"/>
              <w:rPr>
                <w:rFonts w:ascii="Bookman Old Style" w:hAnsi="Bookman Old Style" w:cs="Arial"/>
                <w:sz w:val="20"/>
                <w:szCs w:val="20"/>
              </w:rPr>
            </w:pPr>
          </w:p>
        </w:tc>
        <w:tc>
          <w:tcPr>
            <w:tcW w:w="1559" w:type="dxa"/>
            <w:gridSpan w:val="2"/>
            <w:shd w:val="clear" w:color="auto" w:fill="auto"/>
          </w:tcPr>
          <w:p w14:paraId="5864517D" w14:textId="77777777" w:rsidR="00E64F1C" w:rsidRPr="00E64F1C" w:rsidRDefault="00E64F1C" w:rsidP="00697053">
            <w:pPr>
              <w:keepNext/>
              <w:keepLines/>
              <w:suppressAutoHyphens/>
              <w:spacing w:before="120" w:after="120"/>
              <w:jc w:val="both"/>
              <w:rPr>
                <w:rFonts w:ascii="Bookman Old Style" w:hAnsi="Bookman Old Style" w:cs="Arial"/>
                <w:b/>
                <w:sz w:val="20"/>
                <w:szCs w:val="20"/>
              </w:rPr>
            </w:pPr>
          </w:p>
        </w:tc>
        <w:tc>
          <w:tcPr>
            <w:tcW w:w="2410" w:type="dxa"/>
            <w:shd w:val="clear" w:color="auto" w:fill="auto"/>
          </w:tcPr>
          <w:p w14:paraId="1B970E9D" w14:textId="77777777" w:rsidR="00E64F1C" w:rsidRPr="00E64F1C" w:rsidRDefault="00E64F1C" w:rsidP="00697053">
            <w:pPr>
              <w:keepNext/>
              <w:keepLines/>
              <w:suppressAutoHyphens/>
              <w:spacing w:before="120" w:after="120"/>
              <w:jc w:val="both"/>
              <w:rPr>
                <w:rFonts w:ascii="Bookman Old Style" w:hAnsi="Bookman Old Style" w:cs="Arial"/>
                <w:sz w:val="20"/>
                <w:szCs w:val="20"/>
              </w:rPr>
            </w:pPr>
          </w:p>
        </w:tc>
      </w:tr>
      <w:tr w:rsidR="00E64F1C" w:rsidRPr="008221F2" w14:paraId="7B6BE12B" w14:textId="77777777" w:rsidTr="00FF2C91">
        <w:trPr>
          <w:gridAfter w:val="1"/>
          <w:wAfter w:w="141" w:type="dxa"/>
        </w:trPr>
        <w:tc>
          <w:tcPr>
            <w:tcW w:w="534" w:type="dxa"/>
            <w:gridSpan w:val="2"/>
            <w:shd w:val="clear" w:color="auto" w:fill="auto"/>
          </w:tcPr>
          <w:p w14:paraId="7D30D114" w14:textId="77777777" w:rsidR="00E64F1C" w:rsidRPr="00E64F1C" w:rsidRDefault="00E64F1C" w:rsidP="00697053">
            <w:pPr>
              <w:keepNext/>
              <w:keepLines/>
              <w:suppressAutoHyphens/>
              <w:spacing w:before="120" w:after="120"/>
              <w:jc w:val="both"/>
              <w:rPr>
                <w:rFonts w:ascii="Bookman Old Style" w:hAnsi="Bookman Old Style" w:cs="Arial"/>
                <w:b/>
                <w:sz w:val="20"/>
                <w:szCs w:val="20"/>
              </w:rPr>
            </w:pPr>
            <w:r w:rsidRPr="00E64F1C">
              <w:rPr>
                <w:rFonts w:ascii="Bookman Old Style" w:hAnsi="Bookman Old Style" w:cs="Arial"/>
                <w:b/>
                <w:sz w:val="20"/>
                <w:szCs w:val="20"/>
              </w:rPr>
              <w:t>49</w:t>
            </w:r>
          </w:p>
        </w:tc>
        <w:tc>
          <w:tcPr>
            <w:tcW w:w="3260" w:type="dxa"/>
            <w:gridSpan w:val="2"/>
            <w:shd w:val="clear" w:color="auto" w:fill="auto"/>
          </w:tcPr>
          <w:p w14:paraId="54D1F84E" w14:textId="77777777" w:rsidR="00E64F1C" w:rsidRPr="00E64F1C" w:rsidRDefault="00E64F1C" w:rsidP="00697053">
            <w:pPr>
              <w:keepNext/>
              <w:keepLines/>
              <w:suppressAutoHyphens/>
              <w:spacing w:before="120" w:after="120"/>
              <w:jc w:val="both"/>
              <w:rPr>
                <w:rFonts w:ascii="Bookman Old Style" w:hAnsi="Bookman Old Style" w:cs="Arial"/>
                <w:sz w:val="20"/>
                <w:szCs w:val="20"/>
              </w:rPr>
            </w:pPr>
            <w:r w:rsidRPr="00E64F1C">
              <w:rPr>
                <w:rFonts w:ascii="Bookman Old Style" w:hAnsi="Bookman Old Style" w:cs="Arial"/>
                <w:sz w:val="20"/>
                <w:szCs w:val="20"/>
              </w:rPr>
              <w:t>Ремъци</w:t>
            </w:r>
          </w:p>
        </w:tc>
        <w:tc>
          <w:tcPr>
            <w:tcW w:w="1843" w:type="dxa"/>
            <w:gridSpan w:val="2"/>
            <w:shd w:val="clear" w:color="auto" w:fill="auto"/>
          </w:tcPr>
          <w:p w14:paraId="162FB4E9" w14:textId="77777777" w:rsidR="00E64F1C" w:rsidRPr="00E64F1C" w:rsidRDefault="00E64F1C" w:rsidP="00697053">
            <w:pPr>
              <w:keepNext/>
              <w:keepLines/>
              <w:suppressAutoHyphens/>
              <w:spacing w:before="120" w:after="120"/>
              <w:jc w:val="both"/>
              <w:rPr>
                <w:rFonts w:ascii="Bookman Old Style" w:hAnsi="Bookman Old Style" w:cs="Arial"/>
                <w:sz w:val="20"/>
                <w:szCs w:val="20"/>
              </w:rPr>
            </w:pPr>
          </w:p>
        </w:tc>
        <w:tc>
          <w:tcPr>
            <w:tcW w:w="1559" w:type="dxa"/>
            <w:gridSpan w:val="2"/>
            <w:shd w:val="clear" w:color="auto" w:fill="auto"/>
          </w:tcPr>
          <w:p w14:paraId="3F3C09B0" w14:textId="77777777" w:rsidR="00E64F1C" w:rsidRPr="00E64F1C" w:rsidRDefault="00E64F1C" w:rsidP="00697053">
            <w:pPr>
              <w:keepNext/>
              <w:keepLines/>
              <w:suppressAutoHyphens/>
              <w:spacing w:before="120" w:after="120"/>
              <w:jc w:val="both"/>
              <w:rPr>
                <w:rFonts w:ascii="Bookman Old Style" w:hAnsi="Bookman Old Style" w:cs="Arial"/>
                <w:b/>
                <w:sz w:val="20"/>
                <w:szCs w:val="20"/>
              </w:rPr>
            </w:pPr>
          </w:p>
        </w:tc>
        <w:tc>
          <w:tcPr>
            <w:tcW w:w="2410" w:type="dxa"/>
            <w:shd w:val="clear" w:color="auto" w:fill="auto"/>
          </w:tcPr>
          <w:p w14:paraId="7D4C83DE" w14:textId="77777777" w:rsidR="00E64F1C" w:rsidRPr="00E64F1C" w:rsidRDefault="00E64F1C" w:rsidP="00697053">
            <w:pPr>
              <w:keepNext/>
              <w:keepLines/>
              <w:suppressAutoHyphens/>
              <w:spacing w:before="120" w:after="120"/>
              <w:jc w:val="both"/>
              <w:rPr>
                <w:rFonts w:ascii="Bookman Old Style" w:hAnsi="Bookman Old Style" w:cs="Arial"/>
                <w:sz w:val="20"/>
                <w:szCs w:val="20"/>
              </w:rPr>
            </w:pPr>
          </w:p>
        </w:tc>
      </w:tr>
      <w:tr w:rsidR="00E64F1C" w:rsidRPr="008221F2" w14:paraId="09B998F7" w14:textId="77777777" w:rsidTr="00FF2C91">
        <w:trPr>
          <w:gridAfter w:val="1"/>
          <w:wAfter w:w="141" w:type="dxa"/>
        </w:trPr>
        <w:tc>
          <w:tcPr>
            <w:tcW w:w="534" w:type="dxa"/>
            <w:gridSpan w:val="2"/>
            <w:shd w:val="clear" w:color="auto" w:fill="auto"/>
          </w:tcPr>
          <w:p w14:paraId="74AA22D5" w14:textId="77777777" w:rsidR="00E64F1C" w:rsidRPr="00E64F1C" w:rsidRDefault="00E64F1C" w:rsidP="00697053">
            <w:pPr>
              <w:keepNext/>
              <w:keepLines/>
              <w:suppressAutoHyphens/>
              <w:spacing w:before="120" w:after="120"/>
              <w:jc w:val="both"/>
              <w:rPr>
                <w:rFonts w:ascii="Bookman Old Style" w:hAnsi="Bookman Old Style" w:cs="Arial"/>
                <w:b/>
                <w:sz w:val="20"/>
                <w:szCs w:val="20"/>
              </w:rPr>
            </w:pPr>
            <w:r w:rsidRPr="00E64F1C">
              <w:rPr>
                <w:rFonts w:ascii="Bookman Old Style" w:hAnsi="Bookman Old Style" w:cs="Arial"/>
                <w:b/>
                <w:sz w:val="20"/>
                <w:szCs w:val="20"/>
              </w:rPr>
              <w:t>50</w:t>
            </w:r>
          </w:p>
        </w:tc>
        <w:tc>
          <w:tcPr>
            <w:tcW w:w="3260" w:type="dxa"/>
            <w:gridSpan w:val="2"/>
            <w:shd w:val="clear" w:color="auto" w:fill="auto"/>
          </w:tcPr>
          <w:p w14:paraId="3E073B17" w14:textId="77777777" w:rsidR="00E64F1C" w:rsidRPr="00E64F1C" w:rsidRDefault="00E64F1C" w:rsidP="00697053">
            <w:pPr>
              <w:keepNext/>
              <w:keepLines/>
              <w:suppressAutoHyphens/>
              <w:spacing w:before="120" w:after="120"/>
              <w:jc w:val="both"/>
              <w:rPr>
                <w:rFonts w:ascii="Bookman Old Style" w:hAnsi="Bookman Old Style" w:cs="Arial"/>
                <w:sz w:val="20"/>
                <w:szCs w:val="20"/>
              </w:rPr>
            </w:pPr>
            <w:r w:rsidRPr="00E64F1C">
              <w:rPr>
                <w:rFonts w:ascii="Bookman Old Style" w:hAnsi="Bookman Old Style" w:cs="Arial"/>
                <w:sz w:val="20"/>
                <w:szCs w:val="20"/>
              </w:rPr>
              <w:t>Тяло на маската</w:t>
            </w:r>
          </w:p>
        </w:tc>
        <w:tc>
          <w:tcPr>
            <w:tcW w:w="1843" w:type="dxa"/>
            <w:gridSpan w:val="2"/>
            <w:shd w:val="clear" w:color="auto" w:fill="auto"/>
          </w:tcPr>
          <w:p w14:paraId="3672C8FB" w14:textId="77777777" w:rsidR="00E64F1C" w:rsidRPr="00E64F1C" w:rsidRDefault="00E64F1C" w:rsidP="00697053">
            <w:pPr>
              <w:keepNext/>
              <w:keepLines/>
              <w:suppressAutoHyphens/>
              <w:spacing w:before="120" w:after="120"/>
              <w:jc w:val="both"/>
              <w:rPr>
                <w:rFonts w:ascii="Bookman Old Style" w:hAnsi="Bookman Old Style" w:cs="Arial"/>
                <w:sz w:val="20"/>
                <w:szCs w:val="20"/>
              </w:rPr>
            </w:pPr>
          </w:p>
        </w:tc>
        <w:tc>
          <w:tcPr>
            <w:tcW w:w="1559" w:type="dxa"/>
            <w:gridSpan w:val="2"/>
            <w:shd w:val="clear" w:color="auto" w:fill="auto"/>
          </w:tcPr>
          <w:p w14:paraId="6C95270A" w14:textId="77777777" w:rsidR="00E64F1C" w:rsidRPr="00E64F1C" w:rsidRDefault="00E64F1C" w:rsidP="00697053">
            <w:pPr>
              <w:keepNext/>
              <w:keepLines/>
              <w:suppressAutoHyphens/>
              <w:spacing w:before="120" w:after="120"/>
              <w:jc w:val="both"/>
              <w:rPr>
                <w:rFonts w:ascii="Bookman Old Style" w:hAnsi="Bookman Old Style" w:cs="Arial"/>
                <w:b/>
                <w:sz w:val="20"/>
                <w:szCs w:val="20"/>
              </w:rPr>
            </w:pPr>
          </w:p>
        </w:tc>
        <w:tc>
          <w:tcPr>
            <w:tcW w:w="2410" w:type="dxa"/>
            <w:shd w:val="clear" w:color="auto" w:fill="auto"/>
          </w:tcPr>
          <w:p w14:paraId="31078D04" w14:textId="77777777" w:rsidR="00E64F1C" w:rsidRPr="00E64F1C" w:rsidRDefault="00E64F1C" w:rsidP="00697053">
            <w:pPr>
              <w:keepNext/>
              <w:keepLines/>
              <w:suppressAutoHyphens/>
              <w:spacing w:before="120" w:after="120"/>
              <w:jc w:val="both"/>
              <w:rPr>
                <w:rFonts w:ascii="Bookman Old Style" w:hAnsi="Bookman Old Style" w:cs="Arial"/>
                <w:sz w:val="20"/>
                <w:szCs w:val="20"/>
              </w:rPr>
            </w:pPr>
          </w:p>
        </w:tc>
      </w:tr>
      <w:tr w:rsidR="00E64F1C" w:rsidRPr="008221F2" w14:paraId="138BF781" w14:textId="77777777" w:rsidTr="00FF2C91">
        <w:trPr>
          <w:gridAfter w:val="1"/>
          <w:wAfter w:w="141" w:type="dxa"/>
        </w:trPr>
        <w:tc>
          <w:tcPr>
            <w:tcW w:w="534" w:type="dxa"/>
            <w:gridSpan w:val="2"/>
            <w:shd w:val="clear" w:color="auto" w:fill="auto"/>
          </w:tcPr>
          <w:p w14:paraId="302DEC49" w14:textId="77777777" w:rsidR="00E64F1C" w:rsidRPr="00E64F1C" w:rsidRDefault="00E64F1C" w:rsidP="00697053">
            <w:pPr>
              <w:keepNext/>
              <w:keepLines/>
              <w:suppressAutoHyphens/>
              <w:spacing w:before="120" w:after="120"/>
              <w:jc w:val="both"/>
              <w:rPr>
                <w:rFonts w:ascii="Bookman Old Style" w:hAnsi="Bookman Old Style" w:cs="Arial"/>
                <w:b/>
                <w:sz w:val="20"/>
                <w:szCs w:val="20"/>
              </w:rPr>
            </w:pPr>
            <w:r w:rsidRPr="00E64F1C">
              <w:rPr>
                <w:rFonts w:ascii="Bookman Old Style" w:hAnsi="Bookman Old Style" w:cs="Arial"/>
                <w:b/>
                <w:sz w:val="20"/>
                <w:szCs w:val="20"/>
              </w:rPr>
              <w:t>51</w:t>
            </w:r>
          </w:p>
        </w:tc>
        <w:tc>
          <w:tcPr>
            <w:tcW w:w="3260" w:type="dxa"/>
            <w:gridSpan w:val="2"/>
            <w:shd w:val="clear" w:color="auto" w:fill="auto"/>
          </w:tcPr>
          <w:p w14:paraId="6CCE7AF8" w14:textId="77777777" w:rsidR="00E64F1C" w:rsidRPr="00E64F1C" w:rsidRDefault="00E64F1C" w:rsidP="00697053">
            <w:pPr>
              <w:keepNext/>
              <w:keepLines/>
              <w:suppressAutoHyphens/>
              <w:spacing w:before="120" w:after="120"/>
              <w:jc w:val="both"/>
              <w:rPr>
                <w:rFonts w:ascii="Bookman Old Style" w:hAnsi="Bookman Old Style" w:cs="Arial"/>
                <w:sz w:val="20"/>
                <w:szCs w:val="20"/>
              </w:rPr>
            </w:pPr>
            <w:r w:rsidRPr="00E64F1C">
              <w:rPr>
                <w:rFonts w:ascii="Bookman Old Style" w:hAnsi="Bookman Old Style" w:cs="Arial"/>
                <w:sz w:val="20"/>
                <w:szCs w:val="20"/>
              </w:rPr>
              <w:t>Вентил издишване</w:t>
            </w:r>
          </w:p>
        </w:tc>
        <w:tc>
          <w:tcPr>
            <w:tcW w:w="1843" w:type="dxa"/>
            <w:gridSpan w:val="2"/>
            <w:shd w:val="clear" w:color="auto" w:fill="auto"/>
          </w:tcPr>
          <w:p w14:paraId="48505CC0" w14:textId="77777777" w:rsidR="00E64F1C" w:rsidRPr="00E64F1C" w:rsidRDefault="00E64F1C" w:rsidP="00697053">
            <w:pPr>
              <w:keepNext/>
              <w:keepLines/>
              <w:suppressAutoHyphens/>
              <w:spacing w:before="120" w:after="120"/>
              <w:jc w:val="both"/>
              <w:rPr>
                <w:rFonts w:ascii="Bookman Old Style" w:hAnsi="Bookman Old Style" w:cs="Arial"/>
                <w:sz w:val="20"/>
                <w:szCs w:val="20"/>
              </w:rPr>
            </w:pPr>
          </w:p>
        </w:tc>
        <w:tc>
          <w:tcPr>
            <w:tcW w:w="1559" w:type="dxa"/>
            <w:gridSpan w:val="2"/>
            <w:shd w:val="clear" w:color="auto" w:fill="auto"/>
          </w:tcPr>
          <w:p w14:paraId="4E0317E0" w14:textId="77777777" w:rsidR="00E64F1C" w:rsidRPr="00E64F1C" w:rsidRDefault="00E64F1C" w:rsidP="00697053">
            <w:pPr>
              <w:keepNext/>
              <w:keepLines/>
              <w:suppressAutoHyphens/>
              <w:spacing w:before="120" w:after="120"/>
              <w:jc w:val="both"/>
              <w:rPr>
                <w:rFonts w:ascii="Bookman Old Style" w:hAnsi="Bookman Old Style" w:cs="Arial"/>
                <w:b/>
                <w:sz w:val="20"/>
                <w:szCs w:val="20"/>
              </w:rPr>
            </w:pPr>
          </w:p>
        </w:tc>
        <w:tc>
          <w:tcPr>
            <w:tcW w:w="2410" w:type="dxa"/>
            <w:shd w:val="clear" w:color="auto" w:fill="auto"/>
          </w:tcPr>
          <w:p w14:paraId="67B7DC51" w14:textId="77777777" w:rsidR="00E64F1C" w:rsidRPr="00E64F1C" w:rsidRDefault="00E64F1C" w:rsidP="00697053">
            <w:pPr>
              <w:keepNext/>
              <w:keepLines/>
              <w:suppressAutoHyphens/>
              <w:spacing w:before="120" w:after="120"/>
              <w:jc w:val="both"/>
              <w:rPr>
                <w:rFonts w:ascii="Bookman Old Style" w:hAnsi="Bookman Old Style" w:cs="Arial"/>
                <w:sz w:val="20"/>
                <w:szCs w:val="20"/>
              </w:rPr>
            </w:pPr>
          </w:p>
        </w:tc>
      </w:tr>
      <w:tr w:rsidR="00E64F1C" w:rsidRPr="008221F2" w14:paraId="2FE47E7E" w14:textId="77777777" w:rsidTr="00FF2C91">
        <w:trPr>
          <w:gridAfter w:val="1"/>
          <w:wAfter w:w="141" w:type="dxa"/>
        </w:trPr>
        <w:tc>
          <w:tcPr>
            <w:tcW w:w="9606" w:type="dxa"/>
            <w:gridSpan w:val="9"/>
            <w:shd w:val="clear" w:color="auto" w:fill="auto"/>
          </w:tcPr>
          <w:p w14:paraId="7BA2CECD" w14:textId="77777777" w:rsidR="00E64F1C" w:rsidRPr="00E64F1C" w:rsidRDefault="00E64F1C" w:rsidP="00697053">
            <w:pPr>
              <w:keepNext/>
              <w:keepLines/>
              <w:suppressAutoHyphens/>
              <w:spacing w:before="120" w:after="120"/>
              <w:jc w:val="both"/>
              <w:rPr>
                <w:rFonts w:ascii="Bookman Old Style" w:hAnsi="Bookman Old Style" w:cs="Arial"/>
                <w:b/>
                <w:sz w:val="20"/>
                <w:szCs w:val="20"/>
              </w:rPr>
            </w:pPr>
            <w:r w:rsidRPr="00E64F1C">
              <w:rPr>
                <w:rFonts w:ascii="Bookman Old Style" w:hAnsi="Bookman Old Style" w:cs="Arial"/>
                <w:b/>
                <w:sz w:val="20"/>
                <w:szCs w:val="20"/>
              </w:rPr>
              <w:t>Централа Polytron</w:t>
            </w:r>
          </w:p>
        </w:tc>
      </w:tr>
      <w:tr w:rsidR="00E64F1C" w:rsidRPr="008221F2" w14:paraId="6CB5B321" w14:textId="77777777" w:rsidTr="00FF2C91">
        <w:trPr>
          <w:gridAfter w:val="1"/>
          <w:wAfter w:w="141" w:type="dxa"/>
        </w:trPr>
        <w:tc>
          <w:tcPr>
            <w:tcW w:w="534" w:type="dxa"/>
            <w:gridSpan w:val="2"/>
            <w:shd w:val="clear" w:color="auto" w:fill="auto"/>
          </w:tcPr>
          <w:p w14:paraId="6BD57087" w14:textId="77777777" w:rsidR="00E64F1C" w:rsidRPr="00E64F1C" w:rsidRDefault="00E64F1C" w:rsidP="00697053">
            <w:pPr>
              <w:keepNext/>
              <w:keepLines/>
              <w:suppressAutoHyphens/>
              <w:spacing w:before="120" w:after="120"/>
              <w:jc w:val="both"/>
              <w:rPr>
                <w:rFonts w:ascii="Bookman Old Style" w:hAnsi="Bookman Old Style" w:cs="Arial"/>
                <w:b/>
                <w:sz w:val="20"/>
                <w:szCs w:val="20"/>
              </w:rPr>
            </w:pPr>
            <w:r w:rsidRPr="00E64F1C">
              <w:rPr>
                <w:rFonts w:ascii="Bookman Old Style" w:hAnsi="Bookman Old Style" w:cs="Arial"/>
                <w:b/>
                <w:sz w:val="20"/>
                <w:szCs w:val="20"/>
              </w:rPr>
              <w:t>52</w:t>
            </w:r>
          </w:p>
        </w:tc>
        <w:tc>
          <w:tcPr>
            <w:tcW w:w="3260" w:type="dxa"/>
            <w:gridSpan w:val="2"/>
            <w:shd w:val="clear" w:color="auto" w:fill="auto"/>
          </w:tcPr>
          <w:p w14:paraId="764AD331" w14:textId="77777777" w:rsidR="00E64F1C" w:rsidRPr="00E64F1C" w:rsidRDefault="00E64F1C" w:rsidP="00697053">
            <w:pPr>
              <w:keepNext/>
              <w:keepLines/>
              <w:suppressAutoHyphens/>
              <w:spacing w:before="120" w:after="120"/>
              <w:jc w:val="both"/>
              <w:rPr>
                <w:rFonts w:ascii="Bookman Old Style" w:hAnsi="Bookman Old Style" w:cs="Arial"/>
                <w:sz w:val="20"/>
                <w:szCs w:val="20"/>
              </w:rPr>
            </w:pPr>
            <w:r w:rsidRPr="00E64F1C">
              <w:rPr>
                <w:rFonts w:ascii="Bookman Old Style" w:hAnsi="Bookman Old Style" w:cs="Arial"/>
                <w:sz w:val="20"/>
                <w:szCs w:val="20"/>
              </w:rPr>
              <w:t>Квитираща платка</w:t>
            </w:r>
          </w:p>
        </w:tc>
        <w:tc>
          <w:tcPr>
            <w:tcW w:w="1843" w:type="dxa"/>
            <w:gridSpan w:val="2"/>
            <w:shd w:val="clear" w:color="auto" w:fill="auto"/>
          </w:tcPr>
          <w:p w14:paraId="2F94EB39" w14:textId="77777777" w:rsidR="00E64F1C" w:rsidRPr="00E64F1C" w:rsidRDefault="00E64F1C" w:rsidP="00697053">
            <w:pPr>
              <w:keepNext/>
              <w:keepLines/>
              <w:suppressAutoHyphens/>
              <w:spacing w:before="120" w:after="120"/>
              <w:jc w:val="both"/>
              <w:rPr>
                <w:rFonts w:ascii="Bookman Old Style" w:hAnsi="Bookman Old Style" w:cs="Arial"/>
                <w:sz w:val="20"/>
                <w:szCs w:val="20"/>
              </w:rPr>
            </w:pPr>
          </w:p>
        </w:tc>
        <w:tc>
          <w:tcPr>
            <w:tcW w:w="1559" w:type="dxa"/>
            <w:gridSpan w:val="2"/>
            <w:shd w:val="clear" w:color="auto" w:fill="auto"/>
          </w:tcPr>
          <w:p w14:paraId="7F10BD40" w14:textId="77777777" w:rsidR="00E64F1C" w:rsidRPr="00E64F1C" w:rsidRDefault="00E64F1C" w:rsidP="00697053">
            <w:pPr>
              <w:keepNext/>
              <w:keepLines/>
              <w:suppressAutoHyphens/>
              <w:spacing w:before="120" w:after="120"/>
              <w:jc w:val="both"/>
              <w:rPr>
                <w:rFonts w:ascii="Bookman Old Style" w:hAnsi="Bookman Old Style" w:cs="Arial"/>
                <w:b/>
                <w:sz w:val="20"/>
                <w:szCs w:val="20"/>
              </w:rPr>
            </w:pPr>
          </w:p>
        </w:tc>
        <w:tc>
          <w:tcPr>
            <w:tcW w:w="2410" w:type="dxa"/>
            <w:shd w:val="clear" w:color="auto" w:fill="auto"/>
          </w:tcPr>
          <w:p w14:paraId="40392E65" w14:textId="77777777" w:rsidR="00E64F1C" w:rsidRPr="00E64F1C" w:rsidRDefault="00E64F1C" w:rsidP="00697053">
            <w:pPr>
              <w:keepNext/>
              <w:keepLines/>
              <w:suppressAutoHyphens/>
              <w:spacing w:before="120" w:after="120"/>
              <w:jc w:val="both"/>
              <w:rPr>
                <w:rFonts w:ascii="Bookman Old Style" w:hAnsi="Bookman Old Style" w:cs="Arial"/>
                <w:sz w:val="20"/>
                <w:szCs w:val="20"/>
              </w:rPr>
            </w:pPr>
          </w:p>
        </w:tc>
      </w:tr>
      <w:tr w:rsidR="00E64F1C" w:rsidRPr="008221F2" w14:paraId="712FA77F" w14:textId="77777777" w:rsidTr="00FF2C91">
        <w:trPr>
          <w:gridAfter w:val="1"/>
          <w:wAfter w:w="141" w:type="dxa"/>
        </w:trPr>
        <w:tc>
          <w:tcPr>
            <w:tcW w:w="534" w:type="dxa"/>
            <w:gridSpan w:val="2"/>
            <w:shd w:val="clear" w:color="auto" w:fill="auto"/>
          </w:tcPr>
          <w:p w14:paraId="11A5DC0C" w14:textId="77777777" w:rsidR="00E64F1C" w:rsidRPr="00E64F1C" w:rsidRDefault="00E64F1C" w:rsidP="00697053">
            <w:pPr>
              <w:keepNext/>
              <w:keepLines/>
              <w:suppressAutoHyphens/>
              <w:spacing w:before="120" w:after="120"/>
              <w:jc w:val="both"/>
              <w:rPr>
                <w:rFonts w:ascii="Bookman Old Style" w:hAnsi="Bookman Old Style" w:cs="Arial"/>
                <w:b/>
                <w:sz w:val="20"/>
                <w:szCs w:val="20"/>
              </w:rPr>
            </w:pPr>
            <w:r w:rsidRPr="00E64F1C">
              <w:rPr>
                <w:rFonts w:ascii="Bookman Old Style" w:hAnsi="Bookman Old Style" w:cs="Arial"/>
                <w:b/>
                <w:sz w:val="20"/>
                <w:szCs w:val="20"/>
              </w:rPr>
              <w:t>53</w:t>
            </w:r>
          </w:p>
        </w:tc>
        <w:tc>
          <w:tcPr>
            <w:tcW w:w="3260" w:type="dxa"/>
            <w:gridSpan w:val="2"/>
            <w:shd w:val="clear" w:color="auto" w:fill="auto"/>
          </w:tcPr>
          <w:p w14:paraId="22F770EF" w14:textId="77777777" w:rsidR="00E64F1C" w:rsidRPr="00E64F1C" w:rsidRDefault="00E64F1C" w:rsidP="00697053">
            <w:pPr>
              <w:keepNext/>
              <w:keepLines/>
              <w:suppressAutoHyphens/>
              <w:spacing w:before="120" w:after="120"/>
              <w:jc w:val="both"/>
              <w:rPr>
                <w:rFonts w:ascii="Bookman Old Style" w:hAnsi="Bookman Old Style" w:cs="Arial"/>
                <w:sz w:val="20"/>
                <w:szCs w:val="20"/>
              </w:rPr>
            </w:pPr>
            <w:r w:rsidRPr="00E64F1C">
              <w:rPr>
                <w:rFonts w:ascii="Bookman Old Style" w:hAnsi="Bookman Old Style" w:cs="Arial"/>
                <w:sz w:val="20"/>
                <w:szCs w:val="20"/>
              </w:rPr>
              <w:t>Канална платка</w:t>
            </w:r>
          </w:p>
        </w:tc>
        <w:tc>
          <w:tcPr>
            <w:tcW w:w="1843" w:type="dxa"/>
            <w:gridSpan w:val="2"/>
            <w:shd w:val="clear" w:color="auto" w:fill="auto"/>
          </w:tcPr>
          <w:p w14:paraId="09B439A0" w14:textId="77777777" w:rsidR="00E64F1C" w:rsidRPr="00E64F1C" w:rsidRDefault="00E64F1C" w:rsidP="00697053">
            <w:pPr>
              <w:keepNext/>
              <w:keepLines/>
              <w:suppressAutoHyphens/>
              <w:spacing w:before="120" w:after="120"/>
              <w:jc w:val="both"/>
              <w:rPr>
                <w:rFonts w:ascii="Bookman Old Style" w:hAnsi="Bookman Old Style" w:cs="Arial"/>
                <w:sz w:val="20"/>
                <w:szCs w:val="20"/>
              </w:rPr>
            </w:pPr>
          </w:p>
        </w:tc>
        <w:tc>
          <w:tcPr>
            <w:tcW w:w="1559" w:type="dxa"/>
            <w:gridSpan w:val="2"/>
            <w:shd w:val="clear" w:color="auto" w:fill="auto"/>
          </w:tcPr>
          <w:p w14:paraId="62135676" w14:textId="77777777" w:rsidR="00E64F1C" w:rsidRPr="00E64F1C" w:rsidRDefault="00E64F1C" w:rsidP="00697053">
            <w:pPr>
              <w:keepNext/>
              <w:keepLines/>
              <w:suppressAutoHyphens/>
              <w:spacing w:before="120" w:after="120"/>
              <w:jc w:val="both"/>
              <w:rPr>
                <w:rFonts w:ascii="Bookman Old Style" w:hAnsi="Bookman Old Style" w:cs="Arial"/>
                <w:b/>
                <w:sz w:val="20"/>
                <w:szCs w:val="20"/>
              </w:rPr>
            </w:pPr>
          </w:p>
        </w:tc>
        <w:tc>
          <w:tcPr>
            <w:tcW w:w="2410" w:type="dxa"/>
            <w:shd w:val="clear" w:color="auto" w:fill="auto"/>
          </w:tcPr>
          <w:p w14:paraId="1AE8D492" w14:textId="77777777" w:rsidR="00E64F1C" w:rsidRPr="00E64F1C" w:rsidRDefault="00E64F1C" w:rsidP="00697053">
            <w:pPr>
              <w:keepNext/>
              <w:keepLines/>
              <w:suppressAutoHyphens/>
              <w:spacing w:before="120" w:after="120"/>
              <w:jc w:val="both"/>
              <w:rPr>
                <w:rFonts w:ascii="Bookman Old Style" w:hAnsi="Bookman Old Style" w:cs="Arial"/>
                <w:sz w:val="20"/>
                <w:szCs w:val="20"/>
              </w:rPr>
            </w:pPr>
          </w:p>
        </w:tc>
      </w:tr>
      <w:tr w:rsidR="00E64F1C" w:rsidRPr="008221F2" w14:paraId="076FFAC5" w14:textId="77777777" w:rsidTr="00FF2C91">
        <w:trPr>
          <w:gridAfter w:val="1"/>
          <w:wAfter w:w="141" w:type="dxa"/>
        </w:trPr>
        <w:tc>
          <w:tcPr>
            <w:tcW w:w="534" w:type="dxa"/>
            <w:gridSpan w:val="2"/>
            <w:shd w:val="clear" w:color="auto" w:fill="auto"/>
          </w:tcPr>
          <w:p w14:paraId="4C39B7C2" w14:textId="77777777" w:rsidR="00E64F1C" w:rsidRPr="00E64F1C" w:rsidRDefault="00E64F1C" w:rsidP="00697053">
            <w:pPr>
              <w:keepNext/>
              <w:keepLines/>
              <w:suppressAutoHyphens/>
              <w:spacing w:before="120" w:after="120"/>
              <w:jc w:val="both"/>
              <w:rPr>
                <w:rFonts w:ascii="Bookman Old Style" w:hAnsi="Bookman Old Style" w:cs="Arial"/>
                <w:b/>
                <w:sz w:val="20"/>
                <w:szCs w:val="20"/>
              </w:rPr>
            </w:pPr>
            <w:r w:rsidRPr="00E64F1C">
              <w:rPr>
                <w:rFonts w:ascii="Bookman Old Style" w:hAnsi="Bookman Old Style" w:cs="Arial"/>
                <w:b/>
                <w:sz w:val="20"/>
                <w:szCs w:val="20"/>
              </w:rPr>
              <w:t>54</w:t>
            </w:r>
          </w:p>
        </w:tc>
        <w:tc>
          <w:tcPr>
            <w:tcW w:w="3260" w:type="dxa"/>
            <w:gridSpan w:val="2"/>
            <w:shd w:val="clear" w:color="auto" w:fill="auto"/>
          </w:tcPr>
          <w:p w14:paraId="5D4B7ACC" w14:textId="77777777" w:rsidR="00E64F1C" w:rsidRPr="00E64F1C" w:rsidRDefault="00E64F1C" w:rsidP="00697053">
            <w:pPr>
              <w:keepNext/>
              <w:keepLines/>
              <w:suppressAutoHyphens/>
              <w:spacing w:before="120" w:after="120"/>
              <w:jc w:val="both"/>
              <w:rPr>
                <w:rFonts w:ascii="Bookman Old Style" w:hAnsi="Bookman Old Style" w:cs="Arial"/>
                <w:sz w:val="20"/>
                <w:szCs w:val="20"/>
              </w:rPr>
            </w:pPr>
            <w:r w:rsidRPr="00E64F1C">
              <w:rPr>
                <w:rFonts w:ascii="Bookman Old Style" w:hAnsi="Bookman Old Style" w:cs="Arial"/>
                <w:sz w:val="20"/>
                <w:szCs w:val="20"/>
              </w:rPr>
              <w:t>Сензор</w:t>
            </w:r>
          </w:p>
        </w:tc>
        <w:tc>
          <w:tcPr>
            <w:tcW w:w="1843" w:type="dxa"/>
            <w:gridSpan w:val="2"/>
            <w:shd w:val="clear" w:color="auto" w:fill="auto"/>
          </w:tcPr>
          <w:p w14:paraId="33B2BE79" w14:textId="77777777" w:rsidR="00E64F1C" w:rsidRPr="00E64F1C" w:rsidRDefault="00E64F1C" w:rsidP="00697053">
            <w:pPr>
              <w:keepNext/>
              <w:keepLines/>
              <w:suppressAutoHyphens/>
              <w:spacing w:before="120" w:after="120"/>
              <w:jc w:val="both"/>
              <w:rPr>
                <w:rFonts w:ascii="Bookman Old Style" w:hAnsi="Bookman Old Style" w:cs="Arial"/>
                <w:sz w:val="20"/>
                <w:szCs w:val="20"/>
              </w:rPr>
            </w:pPr>
          </w:p>
        </w:tc>
        <w:tc>
          <w:tcPr>
            <w:tcW w:w="1559" w:type="dxa"/>
            <w:gridSpan w:val="2"/>
            <w:shd w:val="clear" w:color="auto" w:fill="auto"/>
          </w:tcPr>
          <w:p w14:paraId="6B42040B" w14:textId="77777777" w:rsidR="00E64F1C" w:rsidRPr="00E64F1C" w:rsidRDefault="00E64F1C" w:rsidP="00697053">
            <w:pPr>
              <w:keepNext/>
              <w:keepLines/>
              <w:suppressAutoHyphens/>
              <w:spacing w:before="120" w:after="120"/>
              <w:jc w:val="both"/>
              <w:rPr>
                <w:rFonts w:ascii="Bookman Old Style" w:hAnsi="Bookman Old Style" w:cs="Arial"/>
                <w:b/>
                <w:sz w:val="20"/>
                <w:szCs w:val="20"/>
              </w:rPr>
            </w:pPr>
          </w:p>
        </w:tc>
        <w:tc>
          <w:tcPr>
            <w:tcW w:w="2410" w:type="dxa"/>
            <w:shd w:val="clear" w:color="auto" w:fill="auto"/>
          </w:tcPr>
          <w:p w14:paraId="5EA1FCE6" w14:textId="77777777" w:rsidR="00E64F1C" w:rsidRPr="00E64F1C" w:rsidRDefault="00E64F1C" w:rsidP="00697053">
            <w:pPr>
              <w:keepNext/>
              <w:keepLines/>
              <w:suppressAutoHyphens/>
              <w:spacing w:before="120" w:after="120"/>
              <w:jc w:val="both"/>
              <w:rPr>
                <w:rFonts w:ascii="Bookman Old Style" w:hAnsi="Bookman Old Style" w:cs="Arial"/>
                <w:sz w:val="20"/>
                <w:szCs w:val="20"/>
              </w:rPr>
            </w:pPr>
          </w:p>
        </w:tc>
      </w:tr>
      <w:tr w:rsidR="00E64F1C" w:rsidRPr="008221F2" w14:paraId="462D43DC" w14:textId="77777777" w:rsidTr="00FF2C91">
        <w:trPr>
          <w:gridAfter w:val="1"/>
          <w:wAfter w:w="141" w:type="dxa"/>
        </w:trPr>
        <w:tc>
          <w:tcPr>
            <w:tcW w:w="534" w:type="dxa"/>
            <w:gridSpan w:val="2"/>
            <w:shd w:val="clear" w:color="auto" w:fill="auto"/>
          </w:tcPr>
          <w:p w14:paraId="6DF40AAA" w14:textId="77777777" w:rsidR="00E64F1C" w:rsidRPr="00E64F1C" w:rsidRDefault="00E64F1C" w:rsidP="00697053">
            <w:pPr>
              <w:keepNext/>
              <w:keepLines/>
              <w:suppressAutoHyphens/>
              <w:spacing w:before="120" w:after="120"/>
              <w:jc w:val="both"/>
              <w:rPr>
                <w:rFonts w:ascii="Bookman Old Style" w:hAnsi="Bookman Old Style" w:cs="Arial"/>
                <w:b/>
                <w:sz w:val="20"/>
                <w:szCs w:val="20"/>
              </w:rPr>
            </w:pPr>
            <w:r w:rsidRPr="00E64F1C">
              <w:rPr>
                <w:rFonts w:ascii="Bookman Old Style" w:hAnsi="Bookman Old Style" w:cs="Arial"/>
                <w:b/>
                <w:sz w:val="20"/>
                <w:szCs w:val="20"/>
              </w:rPr>
              <w:t>55</w:t>
            </w:r>
          </w:p>
        </w:tc>
        <w:tc>
          <w:tcPr>
            <w:tcW w:w="3260" w:type="dxa"/>
            <w:gridSpan w:val="2"/>
            <w:shd w:val="clear" w:color="auto" w:fill="auto"/>
          </w:tcPr>
          <w:p w14:paraId="464A1751" w14:textId="77777777" w:rsidR="00E64F1C" w:rsidRPr="00E64F1C" w:rsidRDefault="00E64F1C" w:rsidP="00697053">
            <w:pPr>
              <w:keepNext/>
              <w:keepLines/>
              <w:suppressAutoHyphens/>
              <w:spacing w:before="120" w:after="120"/>
              <w:jc w:val="both"/>
              <w:rPr>
                <w:rFonts w:ascii="Bookman Old Style" w:hAnsi="Bookman Old Style" w:cs="Arial"/>
                <w:sz w:val="20"/>
                <w:szCs w:val="20"/>
              </w:rPr>
            </w:pPr>
            <w:r w:rsidRPr="00E64F1C">
              <w:rPr>
                <w:rFonts w:ascii="Bookman Old Style" w:hAnsi="Bookman Old Style" w:cs="Arial"/>
                <w:sz w:val="20"/>
                <w:szCs w:val="20"/>
              </w:rPr>
              <w:t>Датчик</w:t>
            </w:r>
          </w:p>
        </w:tc>
        <w:tc>
          <w:tcPr>
            <w:tcW w:w="1843" w:type="dxa"/>
            <w:gridSpan w:val="2"/>
            <w:shd w:val="clear" w:color="auto" w:fill="auto"/>
          </w:tcPr>
          <w:p w14:paraId="236D4622" w14:textId="77777777" w:rsidR="00E64F1C" w:rsidRPr="00E64F1C" w:rsidRDefault="00E64F1C" w:rsidP="00697053">
            <w:pPr>
              <w:keepNext/>
              <w:keepLines/>
              <w:suppressAutoHyphens/>
              <w:spacing w:before="120" w:after="120"/>
              <w:jc w:val="both"/>
              <w:rPr>
                <w:rFonts w:ascii="Bookman Old Style" w:hAnsi="Bookman Old Style" w:cs="Arial"/>
                <w:sz w:val="20"/>
                <w:szCs w:val="20"/>
              </w:rPr>
            </w:pPr>
          </w:p>
        </w:tc>
        <w:tc>
          <w:tcPr>
            <w:tcW w:w="1559" w:type="dxa"/>
            <w:gridSpan w:val="2"/>
            <w:shd w:val="clear" w:color="auto" w:fill="auto"/>
          </w:tcPr>
          <w:p w14:paraId="322859AC" w14:textId="77777777" w:rsidR="00E64F1C" w:rsidRPr="00E64F1C" w:rsidRDefault="00E64F1C" w:rsidP="00697053">
            <w:pPr>
              <w:keepNext/>
              <w:keepLines/>
              <w:suppressAutoHyphens/>
              <w:spacing w:before="120" w:after="120"/>
              <w:jc w:val="both"/>
              <w:rPr>
                <w:rFonts w:ascii="Bookman Old Style" w:hAnsi="Bookman Old Style" w:cs="Arial"/>
                <w:b/>
                <w:sz w:val="20"/>
                <w:szCs w:val="20"/>
              </w:rPr>
            </w:pPr>
          </w:p>
        </w:tc>
        <w:tc>
          <w:tcPr>
            <w:tcW w:w="2410" w:type="dxa"/>
            <w:shd w:val="clear" w:color="auto" w:fill="auto"/>
          </w:tcPr>
          <w:p w14:paraId="5104F4B9" w14:textId="77777777" w:rsidR="00E64F1C" w:rsidRPr="00E64F1C" w:rsidRDefault="00E64F1C" w:rsidP="00697053">
            <w:pPr>
              <w:keepNext/>
              <w:keepLines/>
              <w:suppressAutoHyphens/>
              <w:spacing w:before="120" w:after="120"/>
              <w:jc w:val="both"/>
              <w:rPr>
                <w:rFonts w:ascii="Bookman Old Style" w:hAnsi="Bookman Old Style" w:cs="Arial"/>
                <w:sz w:val="20"/>
                <w:szCs w:val="20"/>
              </w:rPr>
            </w:pPr>
          </w:p>
        </w:tc>
      </w:tr>
      <w:tr w:rsidR="00E64F1C" w:rsidRPr="008221F2" w14:paraId="47F55C99" w14:textId="77777777" w:rsidTr="00FF2C91">
        <w:trPr>
          <w:gridAfter w:val="1"/>
          <w:wAfter w:w="141" w:type="dxa"/>
        </w:trPr>
        <w:tc>
          <w:tcPr>
            <w:tcW w:w="9606" w:type="dxa"/>
            <w:gridSpan w:val="9"/>
            <w:shd w:val="clear" w:color="auto" w:fill="auto"/>
          </w:tcPr>
          <w:p w14:paraId="519122EA" w14:textId="77777777" w:rsidR="00E64F1C" w:rsidRPr="00E64F1C" w:rsidRDefault="00E64F1C" w:rsidP="00697053">
            <w:pPr>
              <w:keepNext/>
              <w:keepLines/>
              <w:suppressAutoHyphens/>
              <w:spacing w:before="120" w:after="120"/>
              <w:jc w:val="both"/>
              <w:rPr>
                <w:rFonts w:ascii="Bookman Old Style" w:hAnsi="Bookman Old Style" w:cs="Arial"/>
                <w:b/>
                <w:sz w:val="20"/>
                <w:szCs w:val="20"/>
              </w:rPr>
            </w:pPr>
            <w:r w:rsidRPr="00E64F1C">
              <w:rPr>
                <w:rFonts w:ascii="Bookman Old Style" w:hAnsi="Bookman Old Style" w:cs="Arial"/>
                <w:b/>
                <w:sz w:val="20"/>
                <w:szCs w:val="20"/>
              </w:rPr>
              <w:t>Стационарна система за биогаз AWITE</w:t>
            </w:r>
          </w:p>
        </w:tc>
      </w:tr>
      <w:tr w:rsidR="00E64F1C" w:rsidRPr="008221F2" w14:paraId="14260267" w14:textId="77777777" w:rsidTr="00FF2C91">
        <w:trPr>
          <w:gridAfter w:val="1"/>
          <w:wAfter w:w="141" w:type="dxa"/>
        </w:trPr>
        <w:tc>
          <w:tcPr>
            <w:tcW w:w="534" w:type="dxa"/>
            <w:gridSpan w:val="2"/>
            <w:shd w:val="clear" w:color="auto" w:fill="auto"/>
          </w:tcPr>
          <w:p w14:paraId="2AEE4182" w14:textId="77777777" w:rsidR="00E64F1C" w:rsidRPr="00E64F1C" w:rsidRDefault="00E64F1C" w:rsidP="00697053">
            <w:pPr>
              <w:keepNext/>
              <w:keepLines/>
              <w:suppressAutoHyphens/>
              <w:spacing w:before="120" w:after="120"/>
              <w:jc w:val="both"/>
              <w:rPr>
                <w:rFonts w:ascii="Bookman Old Style" w:hAnsi="Bookman Old Style" w:cs="Arial"/>
                <w:b/>
                <w:sz w:val="20"/>
                <w:szCs w:val="20"/>
              </w:rPr>
            </w:pPr>
            <w:r w:rsidRPr="00E64F1C">
              <w:rPr>
                <w:rFonts w:ascii="Bookman Old Style" w:hAnsi="Bookman Old Style" w:cs="Arial"/>
                <w:b/>
                <w:sz w:val="20"/>
                <w:szCs w:val="20"/>
              </w:rPr>
              <w:t>56</w:t>
            </w:r>
          </w:p>
        </w:tc>
        <w:tc>
          <w:tcPr>
            <w:tcW w:w="3260" w:type="dxa"/>
            <w:gridSpan w:val="2"/>
            <w:shd w:val="clear" w:color="auto" w:fill="auto"/>
          </w:tcPr>
          <w:p w14:paraId="1153EF99" w14:textId="77777777" w:rsidR="00E64F1C" w:rsidRPr="00E64F1C" w:rsidRDefault="00E64F1C" w:rsidP="00697053">
            <w:pPr>
              <w:keepNext/>
              <w:keepLines/>
              <w:suppressAutoHyphens/>
              <w:spacing w:before="120" w:after="120"/>
              <w:jc w:val="both"/>
              <w:rPr>
                <w:rFonts w:ascii="Bookman Old Style" w:hAnsi="Bookman Old Style" w:cs="Arial"/>
                <w:sz w:val="20"/>
                <w:szCs w:val="20"/>
              </w:rPr>
            </w:pPr>
            <w:r w:rsidRPr="00E64F1C">
              <w:rPr>
                <w:rFonts w:ascii="Bookman Old Style" w:hAnsi="Bookman Old Style" w:cs="Arial"/>
                <w:sz w:val="20"/>
                <w:szCs w:val="20"/>
              </w:rPr>
              <w:t>Сензор за метан 0-100%</w:t>
            </w:r>
          </w:p>
        </w:tc>
        <w:tc>
          <w:tcPr>
            <w:tcW w:w="1843" w:type="dxa"/>
            <w:gridSpan w:val="2"/>
            <w:shd w:val="clear" w:color="auto" w:fill="auto"/>
          </w:tcPr>
          <w:p w14:paraId="5C1B6C1D" w14:textId="77777777" w:rsidR="00E64F1C" w:rsidRPr="00E64F1C" w:rsidRDefault="00E64F1C" w:rsidP="00697053">
            <w:pPr>
              <w:keepNext/>
              <w:keepLines/>
              <w:suppressAutoHyphens/>
              <w:spacing w:before="120" w:after="120"/>
              <w:jc w:val="both"/>
              <w:rPr>
                <w:rFonts w:ascii="Bookman Old Style" w:hAnsi="Bookman Old Style" w:cs="Arial"/>
                <w:sz w:val="20"/>
                <w:szCs w:val="20"/>
              </w:rPr>
            </w:pPr>
          </w:p>
        </w:tc>
        <w:tc>
          <w:tcPr>
            <w:tcW w:w="1559" w:type="dxa"/>
            <w:gridSpan w:val="2"/>
            <w:shd w:val="clear" w:color="auto" w:fill="auto"/>
          </w:tcPr>
          <w:p w14:paraId="230F82D5" w14:textId="77777777" w:rsidR="00E64F1C" w:rsidRPr="00E64F1C" w:rsidRDefault="00E64F1C" w:rsidP="00697053">
            <w:pPr>
              <w:keepNext/>
              <w:keepLines/>
              <w:suppressAutoHyphens/>
              <w:spacing w:before="120" w:after="120"/>
              <w:jc w:val="both"/>
              <w:rPr>
                <w:rFonts w:ascii="Bookman Old Style" w:hAnsi="Bookman Old Style" w:cs="Arial"/>
                <w:b/>
                <w:sz w:val="20"/>
                <w:szCs w:val="20"/>
              </w:rPr>
            </w:pPr>
          </w:p>
        </w:tc>
        <w:tc>
          <w:tcPr>
            <w:tcW w:w="2410" w:type="dxa"/>
            <w:shd w:val="clear" w:color="auto" w:fill="auto"/>
          </w:tcPr>
          <w:p w14:paraId="251AE73E" w14:textId="77777777" w:rsidR="00E64F1C" w:rsidRPr="00E64F1C" w:rsidRDefault="00E64F1C" w:rsidP="00697053">
            <w:pPr>
              <w:keepNext/>
              <w:keepLines/>
              <w:suppressAutoHyphens/>
              <w:spacing w:before="120" w:after="120"/>
              <w:jc w:val="both"/>
              <w:rPr>
                <w:rFonts w:ascii="Bookman Old Style" w:hAnsi="Bookman Old Style" w:cs="Arial"/>
                <w:sz w:val="20"/>
                <w:szCs w:val="20"/>
              </w:rPr>
            </w:pPr>
          </w:p>
        </w:tc>
      </w:tr>
      <w:tr w:rsidR="00E64F1C" w:rsidRPr="008221F2" w14:paraId="7DC3B5E6" w14:textId="77777777" w:rsidTr="00FF2C91">
        <w:trPr>
          <w:gridAfter w:val="1"/>
          <w:wAfter w:w="141" w:type="dxa"/>
        </w:trPr>
        <w:tc>
          <w:tcPr>
            <w:tcW w:w="534" w:type="dxa"/>
            <w:gridSpan w:val="2"/>
            <w:shd w:val="clear" w:color="auto" w:fill="auto"/>
          </w:tcPr>
          <w:p w14:paraId="1136EAD5" w14:textId="77777777" w:rsidR="00E64F1C" w:rsidRPr="00E64F1C" w:rsidRDefault="00E64F1C" w:rsidP="00697053">
            <w:pPr>
              <w:keepNext/>
              <w:keepLines/>
              <w:suppressAutoHyphens/>
              <w:spacing w:before="120" w:after="120"/>
              <w:jc w:val="both"/>
              <w:rPr>
                <w:rFonts w:ascii="Bookman Old Style" w:hAnsi="Bookman Old Style" w:cs="Arial"/>
                <w:b/>
                <w:sz w:val="20"/>
                <w:szCs w:val="20"/>
              </w:rPr>
            </w:pPr>
            <w:r w:rsidRPr="00E64F1C">
              <w:rPr>
                <w:rFonts w:ascii="Bookman Old Style" w:hAnsi="Bookman Old Style" w:cs="Arial"/>
                <w:b/>
                <w:sz w:val="20"/>
                <w:szCs w:val="20"/>
              </w:rPr>
              <w:t>57</w:t>
            </w:r>
          </w:p>
        </w:tc>
        <w:tc>
          <w:tcPr>
            <w:tcW w:w="3260" w:type="dxa"/>
            <w:gridSpan w:val="2"/>
            <w:shd w:val="clear" w:color="auto" w:fill="auto"/>
          </w:tcPr>
          <w:p w14:paraId="02DBB6D0" w14:textId="77777777" w:rsidR="00E64F1C" w:rsidRPr="00E64F1C" w:rsidRDefault="00E64F1C" w:rsidP="00697053">
            <w:pPr>
              <w:keepNext/>
              <w:keepLines/>
              <w:suppressAutoHyphens/>
              <w:spacing w:before="120" w:after="120"/>
              <w:jc w:val="both"/>
              <w:rPr>
                <w:rFonts w:ascii="Bookman Old Style" w:hAnsi="Bookman Old Style" w:cs="Arial"/>
                <w:sz w:val="20"/>
                <w:szCs w:val="20"/>
              </w:rPr>
            </w:pPr>
            <w:r w:rsidRPr="00E64F1C">
              <w:rPr>
                <w:rFonts w:ascii="Bookman Old Style" w:hAnsi="Bookman Old Style" w:cs="Arial"/>
                <w:sz w:val="20"/>
                <w:szCs w:val="20"/>
              </w:rPr>
              <w:t>Сензор за въглероден оксид 0-100%</w:t>
            </w:r>
          </w:p>
        </w:tc>
        <w:tc>
          <w:tcPr>
            <w:tcW w:w="1843" w:type="dxa"/>
            <w:gridSpan w:val="2"/>
            <w:shd w:val="clear" w:color="auto" w:fill="auto"/>
          </w:tcPr>
          <w:p w14:paraId="4200FD57" w14:textId="77777777" w:rsidR="00E64F1C" w:rsidRPr="00E64F1C" w:rsidRDefault="00E64F1C" w:rsidP="00697053">
            <w:pPr>
              <w:keepNext/>
              <w:keepLines/>
              <w:suppressAutoHyphens/>
              <w:spacing w:before="120" w:after="120"/>
              <w:jc w:val="both"/>
              <w:rPr>
                <w:rFonts w:ascii="Bookman Old Style" w:hAnsi="Bookman Old Style" w:cs="Arial"/>
                <w:sz w:val="20"/>
                <w:szCs w:val="20"/>
              </w:rPr>
            </w:pPr>
          </w:p>
        </w:tc>
        <w:tc>
          <w:tcPr>
            <w:tcW w:w="1559" w:type="dxa"/>
            <w:gridSpan w:val="2"/>
            <w:shd w:val="clear" w:color="auto" w:fill="auto"/>
          </w:tcPr>
          <w:p w14:paraId="3B03B9CA" w14:textId="77777777" w:rsidR="00E64F1C" w:rsidRPr="00E64F1C" w:rsidRDefault="00E64F1C" w:rsidP="00697053">
            <w:pPr>
              <w:keepNext/>
              <w:keepLines/>
              <w:suppressAutoHyphens/>
              <w:spacing w:before="120" w:after="120"/>
              <w:jc w:val="both"/>
              <w:rPr>
                <w:rFonts w:ascii="Bookman Old Style" w:hAnsi="Bookman Old Style" w:cs="Arial"/>
                <w:b/>
                <w:sz w:val="20"/>
                <w:szCs w:val="20"/>
              </w:rPr>
            </w:pPr>
          </w:p>
        </w:tc>
        <w:tc>
          <w:tcPr>
            <w:tcW w:w="2410" w:type="dxa"/>
            <w:shd w:val="clear" w:color="auto" w:fill="auto"/>
          </w:tcPr>
          <w:p w14:paraId="18FB5A4B" w14:textId="77777777" w:rsidR="00E64F1C" w:rsidRPr="00E64F1C" w:rsidRDefault="00E64F1C" w:rsidP="00697053">
            <w:pPr>
              <w:keepNext/>
              <w:keepLines/>
              <w:suppressAutoHyphens/>
              <w:spacing w:before="120" w:after="120"/>
              <w:jc w:val="both"/>
              <w:rPr>
                <w:rFonts w:ascii="Bookman Old Style" w:hAnsi="Bookman Old Style" w:cs="Arial"/>
                <w:sz w:val="20"/>
                <w:szCs w:val="20"/>
              </w:rPr>
            </w:pPr>
          </w:p>
        </w:tc>
      </w:tr>
      <w:tr w:rsidR="00E64F1C" w:rsidRPr="008221F2" w14:paraId="00431298" w14:textId="77777777" w:rsidTr="00FF2C91">
        <w:trPr>
          <w:gridAfter w:val="1"/>
          <w:wAfter w:w="141" w:type="dxa"/>
        </w:trPr>
        <w:tc>
          <w:tcPr>
            <w:tcW w:w="534" w:type="dxa"/>
            <w:gridSpan w:val="2"/>
            <w:shd w:val="clear" w:color="auto" w:fill="auto"/>
          </w:tcPr>
          <w:p w14:paraId="582643C5" w14:textId="77777777" w:rsidR="00E64F1C" w:rsidRPr="00E64F1C" w:rsidRDefault="00E64F1C" w:rsidP="00697053">
            <w:pPr>
              <w:keepNext/>
              <w:keepLines/>
              <w:suppressAutoHyphens/>
              <w:spacing w:before="120" w:after="120"/>
              <w:jc w:val="both"/>
              <w:rPr>
                <w:rFonts w:ascii="Bookman Old Style" w:hAnsi="Bookman Old Style" w:cs="Arial"/>
                <w:b/>
                <w:sz w:val="20"/>
                <w:szCs w:val="20"/>
              </w:rPr>
            </w:pPr>
            <w:r w:rsidRPr="00E64F1C">
              <w:rPr>
                <w:rFonts w:ascii="Bookman Old Style" w:hAnsi="Bookman Old Style" w:cs="Arial"/>
                <w:b/>
                <w:sz w:val="20"/>
                <w:szCs w:val="20"/>
              </w:rPr>
              <w:t>58</w:t>
            </w:r>
          </w:p>
        </w:tc>
        <w:tc>
          <w:tcPr>
            <w:tcW w:w="3260" w:type="dxa"/>
            <w:gridSpan w:val="2"/>
            <w:shd w:val="clear" w:color="auto" w:fill="auto"/>
          </w:tcPr>
          <w:p w14:paraId="4F02C949" w14:textId="77777777" w:rsidR="00E64F1C" w:rsidRPr="00E64F1C" w:rsidRDefault="00E64F1C" w:rsidP="00697053">
            <w:pPr>
              <w:keepNext/>
              <w:keepLines/>
              <w:suppressAutoHyphens/>
              <w:spacing w:before="120" w:after="120"/>
              <w:jc w:val="both"/>
              <w:rPr>
                <w:rFonts w:ascii="Bookman Old Style" w:hAnsi="Bookman Old Style" w:cs="Arial"/>
                <w:sz w:val="20"/>
                <w:szCs w:val="20"/>
              </w:rPr>
            </w:pPr>
            <w:r w:rsidRPr="00E64F1C">
              <w:rPr>
                <w:rFonts w:ascii="Bookman Old Style" w:hAnsi="Bookman Old Style" w:cs="Arial"/>
                <w:sz w:val="20"/>
                <w:szCs w:val="20"/>
              </w:rPr>
              <w:t>Сензор за сероводород  0-500 ppm</w:t>
            </w:r>
          </w:p>
        </w:tc>
        <w:tc>
          <w:tcPr>
            <w:tcW w:w="1843" w:type="dxa"/>
            <w:gridSpan w:val="2"/>
            <w:shd w:val="clear" w:color="auto" w:fill="auto"/>
          </w:tcPr>
          <w:p w14:paraId="38F0E4DD" w14:textId="77777777" w:rsidR="00E64F1C" w:rsidRPr="00E64F1C" w:rsidRDefault="00E64F1C" w:rsidP="00697053">
            <w:pPr>
              <w:keepNext/>
              <w:keepLines/>
              <w:suppressAutoHyphens/>
              <w:spacing w:before="120" w:after="120"/>
              <w:jc w:val="both"/>
              <w:rPr>
                <w:rFonts w:ascii="Bookman Old Style" w:hAnsi="Bookman Old Style" w:cs="Arial"/>
                <w:sz w:val="20"/>
                <w:szCs w:val="20"/>
              </w:rPr>
            </w:pPr>
          </w:p>
        </w:tc>
        <w:tc>
          <w:tcPr>
            <w:tcW w:w="1559" w:type="dxa"/>
            <w:gridSpan w:val="2"/>
            <w:shd w:val="clear" w:color="auto" w:fill="auto"/>
          </w:tcPr>
          <w:p w14:paraId="0C88C8FB" w14:textId="77777777" w:rsidR="00E64F1C" w:rsidRPr="00E64F1C" w:rsidRDefault="00E64F1C" w:rsidP="00697053">
            <w:pPr>
              <w:keepNext/>
              <w:keepLines/>
              <w:suppressAutoHyphens/>
              <w:spacing w:before="120" w:after="120"/>
              <w:jc w:val="both"/>
              <w:rPr>
                <w:rFonts w:ascii="Bookman Old Style" w:hAnsi="Bookman Old Style" w:cs="Arial"/>
                <w:b/>
                <w:sz w:val="20"/>
                <w:szCs w:val="20"/>
              </w:rPr>
            </w:pPr>
          </w:p>
        </w:tc>
        <w:tc>
          <w:tcPr>
            <w:tcW w:w="2410" w:type="dxa"/>
            <w:shd w:val="clear" w:color="auto" w:fill="auto"/>
          </w:tcPr>
          <w:p w14:paraId="7692FEBA" w14:textId="77777777" w:rsidR="00E64F1C" w:rsidRPr="00E64F1C" w:rsidRDefault="00E64F1C" w:rsidP="00697053">
            <w:pPr>
              <w:keepNext/>
              <w:keepLines/>
              <w:suppressAutoHyphens/>
              <w:spacing w:before="120" w:after="120"/>
              <w:jc w:val="both"/>
              <w:rPr>
                <w:rFonts w:ascii="Bookman Old Style" w:hAnsi="Bookman Old Style" w:cs="Arial"/>
                <w:sz w:val="20"/>
                <w:szCs w:val="20"/>
              </w:rPr>
            </w:pPr>
          </w:p>
        </w:tc>
      </w:tr>
      <w:tr w:rsidR="00E64F1C" w:rsidRPr="008221F2" w14:paraId="55D2DAF4" w14:textId="77777777" w:rsidTr="00FF2C91">
        <w:trPr>
          <w:gridAfter w:val="1"/>
          <w:wAfter w:w="141" w:type="dxa"/>
        </w:trPr>
        <w:tc>
          <w:tcPr>
            <w:tcW w:w="534" w:type="dxa"/>
            <w:gridSpan w:val="2"/>
            <w:shd w:val="clear" w:color="auto" w:fill="auto"/>
          </w:tcPr>
          <w:p w14:paraId="282D0FC9" w14:textId="77777777" w:rsidR="00E64F1C" w:rsidRPr="00E64F1C" w:rsidRDefault="00E64F1C" w:rsidP="00697053">
            <w:pPr>
              <w:keepNext/>
              <w:keepLines/>
              <w:suppressAutoHyphens/>
              <w:spacing w:before="120" w:after="120"/>
              <w:jc w:val="both"/>
              <w:rPr>
                <w:rFonts w:ascii="Bookman Old Style" w:hAnsi="Bookman Old Style" w:cs="Arial"/>
                <w:b/>
                <w:sz w:val="20"/>
                <w:szCs w:val="20"/>
              </w:rPr>
            </w:pPr>
            <w:r w:rsidRPr="00E64F1C">
              <w:rPr>
                <w:rFonts w:ascii="Bookman Old Style" w:hAnsi="Bookman Old Style" w:cs="Arial"/>
                <w:b/>
                <w:sz w:val="20"/>
                <w:szCs w:val="20"/>
              </w:rPr>
              <w:t>59</w:t>
            </w:r>
          </w:p>
        </w:tc>
        <w:tc>
          <w:tcPr>
            <w:tcW w:w="3260" w:type="dxa"/>
            <w:gridSpan w:val="2"/>
            <w:shd w:val="clear" w:color="auto" w:fill="auto"/>
          </w:tcPr>
          <w:p w14:paraId="63C35F32" w14:textId="77777777" w:rsidR="00E64F1C" w:rsidRPr="00E64F1C" w:rsidRDefault="00E64F1C" w:rsidP="00697053">
            <w:pPr>
              <w:keepNext/>
              <w:keepLines/>
              <w:suppressAutoHyphens/>
              <w:spacing w:before="120" w:after="120"/>
              <w:jc w:val="both"/>
              <w:rPr>
                <w:rFonts w:ascii="Bookman Old Style" w:hAnsi="Bookman Old Style" w:cs="Arial"/>
                <w:sz w:val="20"/>
                <w:szCs w:val="20"/>
              </w:rPr>
            </w:pPr>
            <w:r w:rsidRPr="00E64F1C">
              <w:rPr>
                <w:rFonts w:ascii="Bookman Old Style" w:hAnsi="Bookman Old Style" w:cs="Arial"/>
                <w:sz w:val="20"/>
                <w:szCs w:val="20"/>
              </w:rPr>
              <w:t>Сензор за кислород 0-25%</w:t>
            </w:r>
          </w:p>
        </w:tc>
        <w:tc>
          <w:tcPr>
            <w:tcW w:w="1843" w:type="dxa"/>
            <w:gridSpan w:val="2"/>
            <w:shd w:val="clear" w:color="auto" w:fill="auto"/>
          </w:tcPr>
          <w:p w14:paraId="5927ECD6" w14:textId="77777777" w:rsidR="00E64F1C" w:rsidRPr="00E64F1C" w:rsidRDefault="00E64F1C" w:rsidP="00697053">
            <w:pPr>
              <w:keepNext/>
              <w:keepLines/>
              <w:suppressAutoHyphens/>
              <w:spacing w:before="120" w:after="120"/>
              <w:jc w:val="both"/>
              <w:rPr>
                <w:rFonts w:ascii="Bookman Old Style" w:hAnsi="Bookman Old Style" w:cs="Arial"/>
                <w:sz w:val="20"/>
                <w:szCs w:val="20"/>
              </w:rPr>
            </w:pPr>
          </w:p>
        </w:tc>
        <w:tc>
          <w:tcPr>
            <w:tcW w:w="1559" w:type="dxa"/>
            <w:gridSpan w:val="2"/>
            <w:shd w:val="clear" w:color="auto" w:fill="auto"/>
          </w:tcPr>
          <w:p w14:paraId="6BB5A841" w14:textId="77777777" w:rsidR="00E64F1C" w:rsidRPr="00E64F1C" w:rsidRDefault="00E64F1C" w:rsidP="00697053">
            <w:pPr>
              <w:keepNext/>
              <w:keepLines/>
              <w:suppressAutoHyphens/>
              <w:spacing w:before="120" w:after="120"/>
              <w:jc w:val="both"/>
              <w:rPr>
                <w:rFonts w:ascii="Bookman Old Style" w:hAnsi="Bookman Old Style" w:cs="Arial"/>
                <w:b/>
                <w:sz w:val="20"/>
                <w:szCs w:val="20"/>
              </w:rPr>
            </w:pPr>
          </w:p>
        </w:tc>
        <w:tc>
          <w:tcPr>
            <w:tcW w:w="2410" w:type="dxa"/>
            <w:shd w:val="clear" w:color="auto" w:fill="auto"/>
          </w:tcPr>
          <w:p w14:paraId="3304AFA3" w14:textId="77777777" w:rsidR="00E64F1C" w:rsidRPr="00E64F1C" w:rsidRDefault="00E64F1C" w:rsidP="00697053">
            <w:pPr>
              <w:keepNext/>
              <w:keepLines/>
              <w:suppressAutoHyphens/>
              <w:spacing w:before="120" w:after="120"/>
              <w:jc w:val="both"/>
              <w:rPr>
                <w:rFonts w:ascii="Bookman Old Style" w:hAnsi="Bookman Old Style" w:cs="Arial"/>
                <w:sz w:val="20"/>
                <w:szCs w:val="20"/>
              </w:rPr>
            </w:pPr>
          </w:p>
        </w:tc>
      </w:tr>
      <w:tr w:rsidR="00E64F1C" w:rsidRPr="008221F2" w14:paraId="14D4B59E" w14:textId="77777777" w:rsidTr="00FF2C91">
        <w:trPr>
          <w:gridAfter w:val="1"/>
          <w:wAfter w:w="141" w:type="dxa"/>
        </w:trPr>
        <w:tc>
          <w:tcPr>
            <w:tcW w:w="534" w:type="dxa"/>
            <w:gridSpan w:val="2"/>
            <w:shd w:val="clear" w:color="auto" w:fill="auto"/>
          </w:tcPr>
          <w:p w14:paraId="15269B35" w14:textId="77777777" w:rsidR="00E64F1C" w:rsidRPr="00E64F1C" w:rsidRDefault="00E64F1C" w:rsidP="00697053">
            <w:pPr>
              <w:keepNext/>
              <w:keepLines/>
              <w:suppressAutoHyphens/>
              <w:spacing w:before="120" w:after="120"/>
              <w:jc w:val="both"/>
              <w:rPr>
                <w:rFonts w:ascii="Bookman Old Style" w:hAnsi="Bookman Old Style" w:cs="Arial"/>
                <w:b/>
                <w:sz w:val="20"/>
                <w:szCs w:val="20"/>
              </w:rPr>
            </w:pPr>
            <w:r w:rsidRPr="00E64F1C">
              <w:rPr>
                <w:rFonts w:ascii="Bookman Old Style" w:hAnsi="Bookman Old Style" w:cs="Arial"/>
                <w:b/>
                <w:sz w:val="20"/>
                <w:szCs w:val="20"/>
              </w:rPr>
              <w:t>60</w:t>
            </w:r>
          </w:p>
        </w:tc>
        <w:tc>
          <w:tcPr>
            <w:tcW w:w="3260" w:type="dxa"/>
            <w:gridSpan w:val="2"/>
            <w:shd w:val="clear" w:color="auto" w:fill="auto"/>
          </w:tcPr>
          <w:p w14:paraId="051D0E8F" w14:textId="77777777" w:rsidR="00E64F1C" w:rsidRPr="00E64F1C" w:rsidRDefault="00E64F1C" w:rsidP="00697053">
            <w:pPr>
              <w:keepNext/>
              <w:keepLines/>
              <w:suppressAutoHyphens/>
              <w:spacing w:before="120" w:after="120"/>
              <w:jc w:val="both"/>
              <w:rPr>
                <w:rFonts w:ascii="Bookman Old Style" w:hAnsi="Bookman Old Style" w:cs="Arial"/>
                <w:sz w:val="20"/>
                <w:szCs w:val="20"/>
              </w:rPr>
            </w:pPr>
            <w:r w:rsidRPr="00E64F1C">
              <w:rPr>
                <w:rFonts w:ascii="Bookman Old Style" w:hAnsi="Bookman Old Style" w:cs="Arial"/>
                <w:sz w:val="20"/>
                <w:szCs w:val="20"/>
              </w:rPr>
              <w:t>Авимокс</w:t>
            </w:r>
          </w:p>
        </w:tc>
        <w:tc>
          <w:tcPr>
            <w:tcW w:w="1843" w:type="dxa"/>
            <w:gridSpan w:val="2"/>
            <w:shd w:val="clear" w:color="auto" w:fill="auto"/>
          </w:tcPr>
          <w:p w14:paraId="46C4304F" w14:textId="77777777" w:rsidR="00E64F1C" w:rsidRPr="00E64F1C" w:rsidRDefault="00E64F1C" w:rsidP="00697053">
            <w:pPr>
              <w:keepNext/>
              <w:keepLines/>
              <w:suppressAutoHyphens/>
              <w:spacing w:before="120" w:after="120"/>
              <w:jc w:val="both"/>
              <w:rPr>
                <w:rFonts w:ascii="Bookman Old Style" w:hAnsi="Bookman Old Style" w:cs="Arial"/>
                <w:sz w:val="20"/>
                <w:szCs w:val="20"/>
              </w:rPr>
            </w:pPr>
          </w:p>
        </w:tc>
        <w:tc>
          <w:tcPr>
            <w:tcW w:w="1559" w:type="dxa"/>
            <w:gridSpan w:val="2"/>
            <w:shd w:val="clear" w:color="auto" w:fill="auto"/>
          </w:tcPr>
          <w:p w14:paraId="6F7E0E8E" w14:textId="77777777" w:rsidR="00E64F1C" w:rsidRPr="00E64F1C" w:rsidRDefault="00E64F1C" w:rsidP="00697053">
            <w:pPr>
              <w:keepNext/>
              <w:keepLines/>
              <w:suppressAutoHyphens/>
              <w:spacing w:before="120" w:after="120"/>
              <w:jc w:val="both"/>
              <w:rPr>
                <w:rFonts w:ascii="Bookman Old Style" w:hAnsi="Bookman Old Style" w:cs="Arial"/>
                <w:b/>
                <w:sz w:val="20"/>
                <w:szCs w:val="20"/>
              </w:rPr>
            </w:pPr>
          </w:p>
        </w:tc>
        <w:tc>
          <w:tcPr>
            <w:tcW w:w="2410" w:type="dxa"/>
            <w:shd w:val="clear" w:color="auto" w:fill="auto"/>
          </w:tcPr>
          <w:p w14:paraId="52013ED8" w14:textId="77777777" w:rsidR="00E64F1C" w:rsidRPr="00E64F1C" w:rsidRDefault="00E64F1C" w:rsidP="00697053">
            <w:pPr>
              <w:keepNext/>
              <w:keepLines/>
              <w:suppressAutoHyphens/>
              <w:spacing w:before="120" w:after="120"/>
              <w:jc w:val="both"/>
              <w:rPr>
                <w:rFonts w:ascii="Bookman Old Style" w:hAnsi="Bookman Old Style" w:cs="Arial"/>
                <w:sz w:val="20"/>
                <w:szCs w:val="20"/>
              </w:rPr>
            </w:pPr>
          </w:p>
        </w:tc>
      </w:tr>
      <w:tr w:rsidR="00E64F1C" w:rsidRPr="008221F2" w14:paraId="1CDDBC0C" w14:textId="77777777" w:rsidTr="00FF2C91">
        <w:trPr>
          <w:gridAfter w:val="1"/>
          <w:wAfter w:w="141" w:type="dxa"/>
        </w:trPr>
        <w:tc>
          <w:tcPr>
            <w:tcW w:w="534" w:type="dxa"/>
            <w:gridSpan w:val="2"/>
            <w:shd w:val="clear" w:color="auto" w:fill="auto"/>
          </w:tcPr>
          <w:p w14:paraId="3F483D60" w14:textId="77777777" w:rsidR="00E64F1C" w:rsidRPr="00E64F1C" w:rsidRDefault="00E64F1C" w:rsidP="00697053">
            <w:pPr>
              <w:keepNext/>
              <w:keepLines/>
              <w:suppressAutoHyphens/>
              <w:spacing w:before="120" w:after="120"/>
              <w:jc w:val="both"/>
              <w:rPr>
                <w:rFonts w:ascii="Bookman Old Style" w:hAnsi="Bookman Old Style" w:cs="Arial"/>
                <w:b/>
                <w:sz w:val="20"/>
                <w:szCs w:val="20"/>
              </w:rPr>
            </w:pPr>
            <w:r w:rsidRPr="00E64F1C">
              <w:rPr>
                <w:rFonts w:ascii="Bookman Old Style" w:hAnsi="Bookman Old Style" w:cs="Arial"/>
                <w:b/>
                <w:sz w:val="20"/>
                <w:szCs w:val="20"/>
              </w:rPr>
              <w:t>61</w:t>
            </w:r>
          </w:p>
        </w:tc>
        <w:tc>
          <w:tcPr>
            <w:tcW w:w="3260" w:type="dxa"/>
            <w:gridSpan w:val="2"/>
            <w:shd w:val="clear" w:color="auto" w:fill="auto"/>
          </w:tcPr>
          <w:p w14:paraId="51675095" w14:textId="77777777" w:rsidR="00E64F1C" w:rsidRPr="00E64F1C" w:rsidRDefault="00E64F1C" w:rsidP="00697053">
            <w:pPr>
              <w:keepNext/>
              <w:keepLines/>
              <w:suppressAutoHyphens/>
              <w:spacing w:before="120" w:after="120"/>
              <w:jc w:val="both"/>
              <w:rPr>
                <w:rFonts w:ascii="Bookman Old Style" w:hAnsi="Bookman Old Style" w:cs="Arial"/>
                <w:sz w:val="20"/>
                <w:szCs w:val="20"/>
              </w:rPr>
            </w:pPr>
            <w:r w:rsidRPr="00E64F1C">
              <w:rPr>
                <w:rFonts w:ascii="Bookman Old Style" w:hAnsi="Bookman Old Style" w:cs="Arial"/>
                <w:sz w:val="20"/>
                <w:szCs w:val="20"/>
              </w:rPr>
              <w:t>Сензор за атмосферно налягане</w:t>
            </w:r>
          </w:p>
        </w:tc>
        <w:tc>
          <w:tcPr>
            <w:tcW w:w="1843" w:type="dxa"/>
            <w:gridSpan w:val="2"/>
            <w:shd w:val="clear" w:color="auto" w:fill="auto"/>
          </w:tcPr>
          <w:p w14:paraId="038B53A0" w14:textId="77777777" w:rsidR="00E64F1C" w:rsidRPr="00E64F1C" w:rsidRDefault="00E64F1C" w:rsidP="00697053">
            <w:pPr>
              <w:keepNext/>
              <w:keepLines/>
              <w:suppressAutoHyphens/>
              <w:spacing w:before="120" w:after="120"/>
              <w:jc w:val="both"/>
              <w:rPr>
                <w:rFonts w:ascii="Bookman Old Style" w:hAnsi="Bookman Old Style" w:cs="Arial"/>
                <w:sz w:val="20"/>
                <w:szCs w:val="20"/>
              </w:rPr>
            </w:pPr>
          </w:p>
        </w:tc>
        <w:tc>
          <w:tcPr>
            <w:tcW w:w="1559" w:type="dxa"/>
            <w:gridSpan w:val="2"/>
            <w:shd w:val="clear" w:color="auto" w:fill="auto"/>
          </w:tcPr>
          <w:p w14:paraId="1313DF65" w14:textId="77777777" w:rsidR="00E64F1C" w:rsidRPr="00E64F1C" w:rsidRDefault="00E64F1C" w:rsidP="00697053">
            <w:pPr>
              <w:keepNext/>
              <w:keepLines/>
              <w:suppressAutoHyphens/>
              <w:spacing w:before="120" w:after="120"/>
              <w:jc w:val="both"/>
              <w:rPr>
                <w:rFonts w:ascii="Bookman Old Style" w:hAnsi="Bookman Old Style" w:cs="Arial"/>
                <w:b/>
                <w:sz w:val="20"/>
                <w:szCs w:val="20"/>
              </w:rPr>
            </w:pPr>
          </w:p>
        </w:tc>
        <w:tc>
          <w:tcPr>
            <w:tcW w:w="2410" w:type="dxa"/>
            <w:shd w:val="clear" w:color="auto" w:fill="auto"/>
          </w:tcPr>
          <w:p w14:paraId="7C6DD6FE" w14:textId="77777777" w:rsidR="00E64F1C" w:rsidRPr="00E64F1C" w:rsidRDefault="00E64F1C" w:rsidP="00697053">
            <w:pPr>
              <w:keepNext/>
              <w:keepLines/>
              <w:suppressAutoHyphens/>
              <w:spacing w:before="120" w:after="120"/>
              <w:jc w:val="both"/>
              <w:rPr>
                <w:rFonts w:ascii="Bookman Old Style" w:hAnsi="Bookman Old Style" w:cs="Arial"/>
                <w:sz w:val="20"/>
                <w:szCs w:val="20"/>
              </w:rPr>
            </w:pPr>
          </w:p>
        </w:tc>
      </w:tr>
      <w:tr w:rsidR="00E64F1C" w:rsidRPr="008221F2" w14:paraId="1D2C3858" w14:textId="77777777" w:rsidTr="00FF2C91">
        <w:trPr>
          <w:gridAfter w:val="1"/>
          <w:wAfter w:w="141" w:type="dxa"/>
        </w:trPr>
        <w:tc>
          <w:tcPr>
            <w:tcW w:w="534" w:type="dxa"/>
            <w:gridSpan w:val="2"/>
            <w:shd w:val="clear" w:color="auto" w:fill="auto"/>
          </w:tcPr>
          <w:p w14:paraId="0183CFE3" w14:textId="77777777" w:rsidR="00E64F1C" w:rsidRPr="00E64F1C" w:rsidRDefault="00E64F1C" w:rsidP="00697053">
            <w:pPr>
              <w:keepNext/>
              <w:keepLines/>
              <w:suppressAutoHyphens/>
              <w:spacing w:before="120" w:after="120"/>
              <w:jc w:val="both"/>
              <w:rPr>
                <w:rFonts w:ascii="Bookman Old Style" w:hAnsi="Bookman Old Style" w:cs="Arial"/>
                <w:b/>
                <w:sz w:val="20"/>
                <w:szCs w:val="20"/>
              </w:rPr>
            </w:pPr>
            <w:r w:rsidRPr="00E64F1C">
              <w:rPr>
                <w:rFonts w:ascii="Bookman Old Style" w:hAnsi="Bookman Old Style" w:cs="Arial"/>
                <w:b/>
                <w:sz w:val="20"/>
                <w:szCs w:val="20"/>
              </w:rPr>
              <w:t>62</w:t>
            </w:r>
          </w:p>
        </w:tc>
        <w:tc>
          <w:tcPr>
            <w:tcW w:w="3260" w:type="dxa"/>
            <w:gridSpan w:val="2"/>
            <w:shd w:val="clear" w:color="auto" w:fill="auto"/>
          </w:tcPr>
          <w:p w14:paraId="38CADB6E" w14:textId="77777777" w:rsidR="00E64F1C" w:rsidRPr="00E64F1C" w:rsidRDefault="00E64F1C" w:rsidP="00697053">
            <w:pPr>
              <w:keepNext/>
              <w:keepLines/>
              <w:suppressAutoHyphens/>
              <w:spacing w:before="120" w:after="120"/>
              <w:jc w:val="both"/>
              <w:rPr>
                <w:rFonts w:ascii="Bookman Old Style" w:hAnsi="Bookman Old Style" w:cs="Arial"/>
                <w:sz w:val="20"/>
                <w:szCs w:val="20"/>
              </w:rPr>
            </w:pPr>
            <w:r w:rsidRPr="00E64F1C">
              <w:rPr>
                <w:rFonts w:ascii="Bookman Old Style" w:hAnsi="Bookman Old Style" w:cs="Arial"/>
                <w:sz w:val="20"/>
                <w:szCs w:val="20"/>
              </w:rPr>
              <w:t>Воден сензор капацитивен</w:t>
            </w:r>
          </w:p>
        </w:tc>
        <w:tc>
          <w:tcPr>
            <w:tcW w:w="1843" w:type="dxa"/>
            <w:gridSpan w:val="2"/>
            <w:shd w:val="clear" w:color="auto" w:fill="auto"/>
          </w:tcPr>
          <w:p w14:paraId="5950EBFE" w14:textId="77777777" w:rsidR="00E64F1C" w:rsidRPr="00E64F1C" w:rsidRDefault="00E64F1C" w:rsidP="00697053">
            <w:pPr>
              <w:keepNext/>
              <w:keepLines/>
              <w:suppressAutoHyphens/>
              <w:spacing w:before="120" w:after="120"/>
              <w:jc w:val="both"/>
              <w:rPr>
                <w:rFonts w:ascii="Bookman Old Style" w:hAnsi="Bookman Old Style" w:cs="Arial"/>
                <w:sz w:val="20"/>
                <w:szCs w:val="20"/>
              </w:rPr>
            </w:pPr>
          </w:p>
        </w:tc>
        <w:tc>
          <w:tcPr>
            <w:tcW w:w="1559" w:type="dxa"/>
            <w:gridSpan w:val="2"/>
            <w:shd w:val="clear" w:color="auto" w:fill="auto"/>
          </w:tcPr>
          <w:p w14:paraId="107A5D32" w14:textId="77777777" w:rsidR="00E64F1C" w:rsidRPr="00E64F1C" w:rsidRDefault="00E64F1C" w:rsidP="00697053">
            <w:pPr>
              <w:keepNext/>
              <w:keepLines/>
              <w:suppressAutoHyphens/>
              <w:spacing w:before="120" w:after="120"/>
              <w:jc w:val="both"/>
              <w:rPr>
                <w:rFonts w:ascii="Bookman Old Style" w:hAnsi="Bookman Old Style" w:cs="Arial"/>
                <w:b/>
                <w:sz w:val="20"/>
                <w:szCs w:val="20"/>
              </w:rPr>
            </w:pPr>
          </w:p>
        </w:tc>
        <w:tc>
          <w:tcPr>
            <w:tcW w:w="2410" w:type="dxa"/>
            <w:shd w:val="clear" w:color="auto" w:fill="auto"/>
          </w:tcPr>
          <w:p w14:paraId="41560C8C" w14:textId="77777777" w:rsidR="00E64F1C" w:rsidRPr="00E64F1C" w:rsidRDefault="00E64F1C" w:rsidP="00697053">
            <w:pPr>
              <w:keepNext/>
              <w:keepLines/>
              <w:suppressAutoHyphens/>
              <w:spacing w:before="120" w:after="120"/>
              <w:jc w:val="both"/>
              <w:rPr>
                <w:rFonts w:ascii="Bookman Old Style" w:hAnsi="Bookman Old Style" w:cs="Arial"/>
                <w:sz w:val="20"/>
                <w:szCs w:val="20"/>
              </w:rPr>
            </w:pPr>
          </w:p>
        </w:tc>
      </w:tr>
      <w:tr w:rsidR="00E64F1C" w:rsidRPr="008221F2" w14:paraId="67F8C97B" w14:textId="77777777" w:rsidTr="00FF2C91">
        <w:trPr>
          <w:gridAfter w:val="1"/>
          <w:wAfter w:w="141" w:type="dxa"/>
        </w:trPr>
        <w:tc>
          <w:tcPr>
            <w:tcW w:w="534" w:type="dxa"/>
            <w:gridSpan w:val="2"/>
            <w:shd w:val="clear" w:color="auto" w:fill="auto"/>
          </w:tcPr>
          <w:p w14:paraId="447A4782" w14:textId="77777777" w:rsidR="00E64F1C" w:rsidRPr="00E64F1C" w:rsidRDefault="00E64F1C" w:rsidP="00697053">
            <w:pPr>
              <w:keepNext/>
              <w:keepLines/>
              <w:suppressAutoHyphens/>
              <w:spacing w:before="120" w:after="120"/>
              <w:jc w:val="both"/>
              <w:rPr>
                <w:rFonts w:ascii="Bookman Old Style" w:hAnsi="Bookman Old Style" w:cs="Arial"/>
                <w:b/>
                <w:sz w:val="20"/>
                <w:szCs w:val="20"/>
              </w:rPr>
            </w:pPr>
            <w:r w:rsidRPr="00E64F1C">
              <w:rPr>
                <w:rFonts w:ascii="Bookman Old Style" w:hAnsi="Bookman Old Style" w:cs="Arial"/>
                <w:b/>
                <w:sz w:val="20"/>
                <w:szCs w:val="20"/>
              </w:rPr>
              <w:t>63</w:t>
            </w:r>
          </w:p>
        </w:tc>
        <w:tc>
          <w:tcPr>
            <w:tcW w:w="3260" w:type="dxa"/>
            <w:gridSpan w:val="2"/>
            <w:shd w:val="clear" w:color="auto" w:fill="auto"/>
          </w:tcPr>
          <w:p w14:paraId="22162144" w14:textId="77777777" w:rsidR="00E64F1C" w:rsidRPr="00E64F1C" w:rsidRDefault="00E64F1C" w:rsidP="00697053">
            <w:pPr>
              <w:keepNext/>
              <w:keepLines/>
              <w:suppressAutoHyphens/>
              <w:spacing w:before="120" w:after="120"/>
              <w:jc w:val="both"/>
              <w:rPr>
                <w:rFonts w:ascii="Bookman Old Style" w:hAnsi="Bookman Old Style" w:cs="Arial"/>
                <w:sz w:val="20"/>
                <w:szCs w:val="20"/>
              </w:rPr>
            </w:pPr>
            <w:r w:rsidRPr="00E64F1C">
              <w:rPr>
                <w:rFonts w:ascii="Bookman Old Style" w:hAnsi="Bookman Old Style" w:cs="Arial"/>
                <w:sz w:val="20"/>
                <w:szCs w:val="20"/>
              </w:rPr>
              <w:t>Панел 7-инчов</w:t>
            </w:r>
          </w:p>
        </w:tc>
        <w:tc>
          <w:tcPr>
            <w:tcW w:w="1843" w:type="dxa"/>
            <w:gridSpan w:val="2"/>
            <w:shd w:val="clear" w:color="auto" w:fill="auto"/>
          </w:tcPr>
          <w:p w14:paraId="4606FBC7" w14:textId="77777777" w:rsidR="00E64F1C" w:rsidRPr="00E64F1C" w:rsidRDefault="00E64F1C" w:rsidP="00697053">
            <w:pPr>
              <w:keepNext/>
              <w:keepLines/>
              <w:suppressAutoHyphens/>
              <w:spacing w:before="120" w:after="120"/>
              <w:jc w:val="both"/>
              <w:rPr>
                <w:rFonts w:ascii="Bookman Old Style" w:hAnsi="Bookman Old Style" w:cs="Arial"/>
                <w:sz w:val="20"/>
                <w:szCs w:val="20"/>
              </w:rPr>
            </w:pPr>
          </w:p>
        </w:tc>
        <w:tc>
          <w:tcPr>
            <w:tcW w:w="1559" w:type="dxa"/>
            <w:gridSpan w:val="2"/>
            <w:shd w:val="clear" w:color="auto" w:fill="auto"/>
          </w:tcPr>
          <w:p w14:paraId="14F5E57A" w14:textId="77777777" w:rsidR="00E64F1C" w:rsidRPr="00E64F1C" w:rsidRDefault="00E64F1C" w:rsidP="00697053">
            <w:pPr>
              <w:keepNext/>
              <w:keepLines/>
              <w:suppressAutoHyphens/>
              <w:spacing w:before="120" w:after="120"/>
              <w:jc w:val="both"/>
              <w:rPr>
                <w:rFonts w:ascii="Bookman Old Style" w:hAnsi="Bookman Old Style" w:cs="Arial"/>
                <w:b/>
                <w:sz w:val="20"/>
                <w:szCs w:val="20"/>
              </w:rPr>
            </w:pPr>
          </w:p>
        </w:tc>
        <w:tc>
          <w:tcPr>
            <w:tcW w:w="2410" w:type="dxa"/>
            <w:shd w:val="clear" w:color="auto" w:fill="auto"/>
          </w:tcPr>
          <w:p w14:paraId="3871272D" w14:textId="77777777" w:rsidR="00E64F1C" w:rsidRPr="00E64F1C" w:rsidRDefault="00E64F1C" w:rsidP="00697053">
            <w:pPr>
              <w:keepNext/>
              <w:keepLines/>
              <w:suppressAutoHyphens/>
              <w:spacing w:before="120" w:after="120"/>
              <w:jc w:val="both"/>
              <w:rPr>
                <w:rFonts w:ascii="Bookman Old Style" w:hAnsi="Bookman Old Style" w:cs="Arial"/>
                <w:sz w:val="20"/>
                <w:szCs w:val="20"/>
              </w:rPr>
            </w:pPr>
          </w:p>
        </w:tc>
      </w:tr>
      <w:tr w:rsidR="00E64F1C" w:rsidRPr="008221F2" w14:paraId="7C7704C6" w14:textId="77777777" w:rsidTr="00FF2C91">
        <w:trPr>
          <w:gridAfter w:val="1"/>
          <w:wAfter w:w="141" w:type="dxa"/>
        </w:trPr>
        <w:tc>
          <w:tcPr>
            <w:tcW w:w="534" w:type="dxa"/>
            <w:gridSpan w:val="2"/>
            <w:shd w:val="clear" w:color="auto" w:fill="auto"/>
          </w:tcPr>
          <w:p w14:paraId="4E564F3F" w14:textId="77777777" w:rsidR="00E64F1C" w:rsidRPr="00E64F1C" w:rsidRDefault="00E64F1C" w:rsidP="00697053">
            <w:pPr>
              <w:keepNext/>
              <w:keepLines/>
              <w:suppressAutoHyphens/>
              <w:spacing w:before="120" w:after="120"/>
              <w:jc w:val="both"/>
              <w:rPr>
                <w:rFonts w:ascii="Bookman Old Style" w:hAnsi="Bookman Old Style" w:cs="Arial"/>
                <w:b/>
                <w:sz w:val="20"/>
                <w:szCs w:val="20"/>
              </w:rPr>
            </w:pPr>
            <w:r w:rsidRPr="00E64F1C">
              <w:rPr>
                <w:rFonts w:ascii="Bookman Old Style" w:hAnsi="Bookman Old Style" w:cs="Arial"/>
                <w:b/>
                <w:sz w:val="20"/>
                <w:szCs w:val="20"/>
              </w:rPr>
              <w:t>64</w:t>
            </w:r>
          </w:p>
        </w:tc>
        <w:tc>
          <w:tcPr>
            <w:tcW w:w="3260" w:type="dxa"/>
            <w:gridSpan w:val="2"/>
            <w:shd w:val="clear" w:color="auto" w:fill="auto"/>
          </w:tcPr>
          <w:p w14:paraId="602AFC60" w14:textId="77777777" w:rsidR="00E64F1C" w:rsidRPr="00E64F1C" w:rsidRDefault="00E64F1C" w:rsidP="00697053">
            <w:pPr>
              <w:keepNext/>
              <w:keepLines/>
              <w:suppressAutoHyphens/>
              <w:spacing w:before="120" w:after="120"/>
              <w:jc w:val="both"/>
              <w:rPr>
                <w:rFonts w:ascii="Bookman Old Style" w:hAnsi="Bookman Old Style" w:cs="Arial"/>
                <w:sz w:val="20"/>
                <w:szCs w:val="20"/>
              </w:rPr>
            </w:pPr>
            <w:r w:rsidRPr="00E64F1C">
              <w:rPr>
                <w:rFonts w:ascii="Bookman Old Style" w:hAnsi="Bookman Old Style" w:cs="Arial"/>
                <w:sz w:val="20"/>
                <w:szCs w:val="20"/>
              </w:rPr>
              <w:t>Конфигуриране на ProfiBus</w:t>
            </w:r>
          </w:p>
        </w:tc>
        <w:tc>
          <w:tcPr>
            <w:tcW w:w="1843" w:type="dxa"/>
            <w:gridSpan w:val="2"/>
            <w:shd w:val="clear" w:color="auto" w:fill="auto"/>
          </w:tcPr>
          <w:p w14:paraId="6C20DC91" w14:textId="77777777" w:rsidR="00E64F1C" w:rsidRPr="00E64F1C" w:rsidRDefault="00E64F1C" w:rsidP="00697053">
            <w:pPr>
              <w:keepNext/>
              <w:keepLines/>
              <w:suppressAutoHyphens/>
              <w:spacing w:before="120" w:after="120"/>
              <w:jc w:val="both"/>
              <w:rPr>
                <w:rFonts w:ascii="Bookman Old Style" w:hAnsi="Bookman Old Style" w:cs="Arial"/>
                <w:sz w:val="20"/>
                <w:szCs w:val="20"/>
              </w:rPr>
            </w:pPr>
          </w:p>
        </w:tc>
        <w:tc>
          <w:tcPr>
            <w:tcW w:w="1559" w:type="dxa"/>
            <w:gridSpan w:val="2"/>
            <w:shd w:val="clear" w:color="auto" w:fill="auto"/>
          </w:tcPr>
          <w:p w14:paraId="43BAA3E2" w14:textId="77777777" w:rsidR="00E64F1C" w:rsidRPr="00E64F1C" w:rsidRDefault="00E64F1C" w:rsidP="00697053">
            <w:pPr>
              <w:keepNext/>
              <w:keepLines/>
              <w:suppressAutoHyphens/>
              <w:spacing w:before="120" w:after="120"/>
              <w:jc w:val="both"/>
              <w:rPr>
                <w:rFonts w:ascii="Bookman Old Style" w:hAnsi="Bookman Old Style" w:cs="Arial"/>
                <w:b/>
                <w:sz w:val="20"/>
                <w:szCs w:val="20"/>
              </w:rPr>
            </w:pPr>
          </w:p>
        </w:tc>
        <w:tc>
          <w:tcPr>
            <w:tcW w:w="2410" w:type="dxa"/>
            <w:shd w:val="clear" w:color="auto" w:fill="auto"/>
          </w:tcPr>
          <w:p w14:paraId="6A2DDCA8" w14:textId="77777777" w:rsidR="00E64F1C" w:rsidRPr="00E64F1C" w:rsidRDefault="00E64F1C" w:rsidP="00697053">
            <w:pPr>
              <w:keepNext/>
              <w:keepLines/>
              <w:suppressAutoHyphens/>
              <w:spacing w:before="120" w:after="120"/>
              <w:jc w:val="both"/>
              <w:rPr>
                <w:rFonts w:ascii="Bookman Old Style" w:hAnsi="Bookman Old Style" w:cs="Arial"/>
                <w:sz w:val="20"/>
                <w:szCs w:val="20"/>
              </w:rPr>
            </w:pPr>
          </w:p>
        </w:tc>
      </w:tr>
      <w:tr w:rsidR="00E64F1C" w:rsidRPr="008221F2" w14:paraId="4CED7C96" w14:textId="77777777" w:rsidTr="00FF2C91">
        <w:trPr>
          <w:gridAfter w:val="1"/>
          <w:wAfter w:w="141" w:type="dxa"/>
        </w:trPr>
        <w:tc>
          <w:tcPr>
            <w:tcW w:w="534" w:type="dxa"/>
            <w:gridSpan w:val="2"/>
            <w:shd w:val="clear" w:color="auto" w:fill="auto"/>
          </w:tcPr>
          <w:p w14:paraId="7CFF27C5" w14:textId="77777777" w:rsidR="00E64F1C" w:rsidRPr="00E64F1C" w:rsidRDefault="00E64F1C" w:rsidP="00697053">
            <w:pPr>
              <w:keepNext/>
              <w:keepLines/>
              <w:suppressAutoHyphens/>
              <w:spacing w:before="120" w:after="120"/>
              <w:jc w:val="both"/>
              <w:rPr>
                <w:rFonts w:ascii="Bookman Old Style" w:hAnsi="Bookman Old Style" w:cs="Arial"/>
                <w:b/>
                <w:sz w:val="20"/>
                <w:szCs w:val="20"/>
              </w:rPr>
            </w:pPr>
            <w:r w:rsidRPr="00E64F1C">
              <w:rPr>
                <w:rFonts w:ascii="Bookman Old Style" w:hAnsi="Bookman Old Style" w:cs="Arial"/>
                <w:b/>
                <w:sz w:val="20"/>
                <w:szCs w:val="20"/>
              </w:rPr>
              <w:t>65</w:t>
            </w:r>
          </w:p>
        </w:tc>
        <w:tc>
          <w:tcPr>
            <w:tcW w:w="3260" w:type="dxa"/>
            <w:gridSpan w:val="2"/>
            <w:shd w:val="clear" w:color="auto" w:fill="auto"/>
          </w:tcPr>
          <w:p w14:paraId="63A5BCE8" w14:textId="77777777" w:rsidR="00E64F1C" w:rsidRPr="00E64F1C" w:rsidRDefault="00E64F1C" w:rsidP="00697053">
            <w:pPr>
              <w:keepNext/>
              <w:keepLines/>
              <w:suppressAutoHyphens/>
              <w:spacing w:before="120" w:after="120"/>
              <w:jc w:val="both"/>
              <w:rPr>
                <w:rFonts w:ascii="Bookman Old Style" w:hAnsi="Bookman Old Style" w:cs="Arial"/>
                <w:sz w:val="20"/>
                <w:szCs w:val="20"/>
              </w:rPr>
            </w:pPr>
            <w:r w:rsidRPr="00E64F1C">
              <w:rPr>
                <w:rFonts w:ascii="Bookman Old Style" w:hAnsi="Bookman Old Style" w:cs="Arial"/>
                <w:sz w:val="20"/>
                <w:szCs w:val="20"/>
              </w:rPr>
              <w:t>Захранване 5А</w:t>
            </w:r>
          </w:p>
        </w:tc>
        <w:tc>
          <w:tcPr>
            <w:tcW w:w="1843" w:type="dxa"/>
            <w:gridSpan w:val="2"/>
            <w:shd w:val="clear" w:color="auto" w:fill="auto"/>
          </w:tcPr>
          <w:p w14:paraId="684CF25C" w14:textId="77777777" w:rsidR="00E64F1C" w:rsidRPr="00E64F1C" w:rsidRDefault="00E64F1C" w:rsidP="00697053">
            <w:pPr>
              <w:keepNext/>
              <w:keepLines/>
              <w:suppressAutoHyphens/>
              <w:spacing w:before="120" w:after="120"/>
              <w:jc w:val="both"/>
              <w:rPr>
                <w:rFonts w:ascii="Bookman Old Style" w:hAnsi="Bookman Old Style" w:cs="Arial"/>
                <w:sz w:val="20"/>
                <w:szCs w:val="20"/>
              </w:rPr>
            </w:pPr>
          </w:p>
        </w:tc>
        <w:tc>
          <w:tcPr>
            <w:tcW w:w="1559" w:type="dxa"/>
            <w:gridSpan w:val="2"/>
            <w:shd w:val="clear" w:color="auto" w:fill="auto"/>
          </w:tcPr>
          <w:p w14:paraId="6AFAAAB5" w14:textId="77777777" w:rsidR="00E64F1C" w:rsidRPr="00E64F1C" w:rsidRDefault="00E64F1C" w:rsidP="00697053">
            <w:pPr>
              <w:keepNext/>
              <w:keepLines/>
              <w:suppressAutoHyphens/>
              <w:spacing w:before="120" w:after="120"/>
              <w:jc w:val="both"/>
              <w:rPr>
                <w:rFonts w:ascii="Bookman Old Style" w:hAnsi="Bookman Old Style" w:cs="Arial"/>
                <w:b/>
                <w:sz w:val="20"/>
                <w:szCs w:val="20"/>
              </w:rPr>
            </w:pPr>
          </w:p>
        </w:tc>
        <w:tc>
          <w:tcPr>
            <w:tcW w:w="2410" w:type="dxa"/>
            <w:shd w:val="clear" w:color="auto" w:fill="auto"/>
          </w:tcPr>
          <w:p w14:paraId="2D73C230" w14:textId="77777777" w:rsidR="00E64F1C" w:rsidRPr="00E64F1C" w:rsidRDefault="00E64F1C" w:rsidP="00697053">
            <w:pPr>
              <w:keepNext/>
              <w:keepLines/>
              <w:suppressAutoHyphens/>
              <w:spacing w:before="120" w:after="120"/>
              <w:jc w:val="both"/>
              <w:rPr>
                <w:rFonts w:ascii="Bookman Old Style" w:hAnsi="Bookman Old Style" w:cs="Arial"/>
                <w:sz w:val="20"/>
                <w:szCs w:val="20"/>
              </w:rPr>
            </w:pPr>
          </w:p>
        </w:tc>
      </w:tr>
      <w:tr w:rsidR="00E64F1C" w:rsidRPr="008221F2" w14:paraId="37CAAA6A" w14:textId="77777777" w:rsidTr="00FF2C91">
        <w:trPr>
          <w:gridAfter w:val="1"/>
          <w:wAfter w:w="141" w:type="dxa"/>
        </w:trPr>
        <w:tc>
          <w:tcPr>
            <w:tcW w:w="534" w:type="dxa"/>
            <w:gridSpan w:val="2"/>
            <w:shd w:val="clear" w:color="auto" w:fill="auto"/>
          </w:tcPr>
          <w:p w14:paraId="4DD15577" w14:textId="77777777" w:rsidR="00E64F1C" w:rsidRPr="00E64F1C" w:rsidRDefault="00E64F1C" w:rsidP="00697053">
            <w:pPr>
              <w:keepNext/>
              <w:keepLines/>
              <w:suppressAutoHyphens/>
              <w:spacing w:before="120" w:after="120"/>
              <w:jc w:val="both"/>
              <w:rPr>
                <w:rFonts w:ascii="Bookman Old Style" w:hAnsi="Bookman Old Style" w:cs="Arial"/>
                <w:b/>
                <w:sz w:val="20"/>
                <w:szCs w:val="20"/>
              </w:rPr>
            </w:pPr>
            <w:r w:rsidRPr="00E64F1C">
              <w:rPr>
                <w:rFonts w:ascii="Bookman Old Style" w:hAnsi="Bookman Old Style" w:cs="Arial"/>
                <w:b/>
                <w:sz w:val="20"/>
                <w:szCs w:val="20"/>
              </w:rPr>
              <w:t>66</w:t>
            </w:r>
          </w:p>
        </w:tc>
        <w:tc>
          <w:tcPr>
            <w:tcW w:w="3260" w:type="dxa"/>
            <w:gridSpan w:val="2"/>
            <w:shd w:val="clear" w:color="auto" w:fill="auto"/>
          </w:tcPr>
          <w:p w14:paraId="72C8A14D" w14:textId="77777777" w:rsidR="00E64F1C" w:rsidRPr="00E64F1C" w:rsidRDefault="00E64F1C" w:rsidP="00697053">
            <w:pPr>
              <w:keepNext/>
              <w:keepLines/>
              <w:suppressAutoHyphens/>
              <w:spacing w:before="120" w:after="120"/>
              <w:jc w:val="both"/>
              <w:rPr>
                <w:rFonts w:ascii="Bookman Old Style" w:hAnsi="Bookman Old Style" w:cs="Arial"/>
                <w:sz w:val="20"/>
                <w:szCs w:val="20"/>
              </w:rPr>
            </w:pPr>
            <w:r w:rsidRPr="00E64F1C">
              <w:rPr>
                <w:rFonts w:ascii="Bookman Old Style" w:hAnsi="Bookman Old Style" w:cs="Arial"/>
                <w:sz w:val="20"/>
                <w:szCs w:val="20"/>
              </w:rPr>
              <w:t>Пробовземна помпа</w:t>
            </w:r>
          </w:p>
        </w:tc>
        <w:tc>
          <w:tcPr>
            <w:tcW w:w="1843" w:type="dxa"/>
            <w:gridSpan w:val="2"/>
            <w:shd w:val="clear" w:color="auto" w:fill="auto"/>
          </w:tcPr>
          <w:p w14:paraId="15E0F678" w14:textId="77777777" w:rsidR="00E64F1C" w:rsidRPr="00E64F1C" w:rsidRDefault="00E64F1C" w:rsidP="00697053">
            <w:pPr>
              <w:keepNext/>
              <w:keepLines/>
              <w:suppressAutoHyphens/>
              <w:spacing w:before="120" w:after="120"/>
              <w:jc w:val="both"/>
              <w:rPr>
                <w:rFonts w:ascii="Bookman Old Style" w:hAnsi="Bookman Old Style" w:cs="Arial"/>
                <w:sz w:val="20"/>
                <w:szCs w:val="20"/>
              </w:rPr>
            </w:pPr>
          </w:p>
        </w:tc>
        <w:tc>
          <w:tcPr>
            <w:tcW w:w="1559" w:type="dxa"/>
            <w:gridSpan w:val="2"/>
            <w:shd w:val="clear" w:color="auto" w:fill="auto"/>
          </w:tcPr>
          <w:p w14:paraId="725C17DB" w14:textId="77777777" w:rsidR="00E64F1C" w:rsidRPr="00E64F1C" w:rsidRDefault="00E64F1C" w:rsidP="00697053">
            <w:pPr>
              <w:keepNext/>
              <w:keepLines/>
              <w:suppressAutoHyphens/>
              <w:spacing w:before="120" w:after="120"/>
              <w:jc w:val="both"/>
              <w:rPr>
                <w:rFonts w:ascii="Bookman Old Style" w:hAnsi="Bookman Old Style" w:cs="Arial"/>
                <w:b/>
                <w:sz w:val="20"/>
                <w:szCs w:val="20"/>
              </w:rPr>
            </w:pPr>
          </w:p>
        </w:tc>
        <w:tc>
          <w:tcPr>
            <w:tcW w:w="2410" w:type="dxa"/>
            <w:shd w:val="clear" w:color="auto" w:fill="auto"/>
          </w:tcPr>
          <w:p w14:paraId="520C2A96" w14:textId="77777777" w:rsidR="00E64F1C" w:rsidRPr="00E64F1C" w:rsidRDefault="00E64F1C" w:rsidP="00697053">
            <w:pPr>
              <w:keepNext/>
              <w:keepLines/>
              <w:suppressAutoHyphens/>
              <w:spacing w:before="120" w:after="120"/>
              <w:jc w:val="both"/>
              <w:rPr>
                <w:rFonts w:ascii="Bookman Old Style" w:hAnsi="Bookman Old Style" w:cs="Arial"/>
                <w:sz w:val="20"/>
                <w:szCs w:val="20"/>
              </w:rPr>
            </w:pPr>
          </w:p>
        </w:tc>
      </w:tr>
      <w:tr w:rsidR="00E64F1C" w:rsidRPr="008221F2" w14:paraId="5A35AA08" w14:textId="77777777" w:rsidTr="00FF2C91">
        <w:trPr>
          <w:gridAfter w:val="1"/>
          <w:wAfter w:w="141" w:type="dxa"/>
        </w:trPr>
        <w:tc>
          <w:tcPr>
            <w:tcW w:w="534" w:type="dxa"/>
            <w:gridSpan w:val="2"/>
            <w:shd w:val="clear" w:color="auto" w:fill="auto"/>
          </w:tcPr>
          <w:p w14:paraId="74F869E3" w14:textId="77777777" w:rsidR="00E64F1C" w:rsidRPr="00E64F1C" w:rsidRDefault="00E64F1C" w:rsidP="00697053">
            <w:pPr>
              <w:keepNext/>
              <w:keepLines/>
              <w:suppressAutoHyphens/>
              <w:spacing w:before="120" w:after="120"/>
              <w:jc w:val="both"/>
              <w:rPr>
                <w:rFonts w:ascii="Bookman Old Style" w:hAnsi="Bookman Old Style" w:cs="Arial"/>
                <w:b/>
                <w:sz w:val="20"/>
                <w:szCs w:val="20"/>
              </w:rPr>
            </w:pPr>
            <w:r w:rsidRPr="00E64F1C">
              <w:rPr>
                <w:rFonts w:ascii="Bookman Old Style" w:hAnsi="Bookman Old Style" w:cs="Arial"/>
                <w:b/>
                <w:sz w:val="20"/>
                <w:szCs w:val="20"/>
              </w:rPr>
              <w:t>67</w:t>
            </w:r>
          </w:p>
        </w:tc>
        <w:tc>
          <w:tcPr>
            <w:tcW w:w="3260" w:type="dxa"/>
            <w:gridSpan w:val="2"/>
            <w:shd w:val="clear" w:color="auto" w:fill="auto"/>
          </w:tcPr>
          <w:p w14:paraId="7903314F" w14:textId="77777777" w:rsidR="00E64F1C" w:rsidRPr="00E64F1C" w:rsidRDefault="00E64F1C" w:rsidP="00697053">
            <w:pPr>
              <w:keepNext/>
              <w:keepLines/>
              <w:suppressAutoHyphens/>
              <w:spacing w:before="120" w:after="120"/>
              <w:jc w:val="both"/>
              <w:rPr>
                <w:rFonts w:ascii="Bookman Old Style" w:hAnsi="Bookman Old Style" w:cs="Arial"/>
                <w:sz w:val="20"/>
                <w:szCs w:val="20"/>
              </w:rPr>
            </w:pPr>
            <w:r w:rsidRPr="00E64F1C">
              <w:rPr>
                <w:rFonts w:ascii="Bookman Old Style" w:hAnsi="Bookman Old Style" w:cs="Arial"/>
                <w:sz w:val="20"/>
                <w:szCs w:val="20"/>
              </w:rPr>
              <w:t>Реле 1 превключващ контакт</w:t>
            </w:r>
          </w:p>
        </w:tc>
        <w:tc>
          <w:tcPr>
            <w:tcW w:w="1843" w:type="dxa"/>
            <w:gridSpan w:val="2"/>
            <w:shd w:val="clear" w:color="auto" w:fill="auto"/>
          </w:tcPr>
          <w:p w14:paraId="0A8789AE" w14:textId="77777777" w:rsidR="00E64F1C" w:rsidRPr="00E64F1C" w:rsidRDefault="00E64F1C" w:rsidP="00697053">
            <w:pPr>
              <w:keepNext/>
              <w:keepLines/>
              <w:suppressAutoHyphens/>
              <w:spacing w:before="120" w:after="120"/>
              <w:jc w:val="both"/>
              <w:rPr>
                <w:rFonts w:ascii="Bookman Old Style" w:hAnsi="Bookman Old Style" w:cs="Arial"/>
                <w:sz w:val="20"/>
                <w:szCs w:val="20"/>
              </w:rPr>
            </w:pPr>
          </w:p>
        </w:tc>
        <w:tc>
          <w:tcPr>
            <w:tcW w:w="1559" w:type="dxa"/>
            <w:gridSpan w:val="2"/>
            <w:shd w:val="clear" w:color="auto" w:fill="auto"/>
          </w:tcPr>
          <w:p w14:paraId="0CB993EF" w14:textId="77777777" w:rsidR="00E64F1C" w:rsidRPr="00E64F1C" w:rsidRDefault="00E64F1C" w:rsidP="00697053">
            <w:pPr>
              <w:keepNext/>
              <w:keepLines/>
              <w:suppressAutoHyphens/>
              <w:spacing w:before="120" w:after="120"/>
              <w:jc w:val="both"/>
              <w:rPr>
                <w:rFonts w:ascii="Bookman Old Style" w:hAnsi="Bookman Old Style" w:cs="Arial"/>
                <w:b/>
                <w:sz w:val="20"/>
                <w:szCs w:val="20"/>
              </w:rPr>
            </w:pPr>
          </w:p>
        </w:tc>
        <w:tc>
          <w:tcPr>
            <w:tcW w:w="2410" w:type="dxa"/>
            <w:shd w:val="clear" w:color="auto" w:fill="auto"/>
          </w:tcPr>
          <w:p w14:paraId="466CE262" w14:textId="77777777" w:rsidR="00E64F1C" w:rsidRPr="00E64F1C" w:rsidRDefault="00E64F1C" w:rsidP="00697053">
            <w:pPr>
              <w:keepNext/>
              <w:keepLines/>
              <w:suppressAutoHyphens/>
              <w:spacing w:before="120" w:after="120"/>
              <w:jc w:val="both"/>
              <w:rPr>
                <w:rFonts w:ascii="Bookman Old Style" w:hAnsi="Bookman Old Style" w:cs="Arial"/>
                <w:sz w:val="20"/>
                <w:szCs w:val="20"/>
              </w:rPr>
            </w:pPr>
          </w:p>
        </w:tc>
      </w:tr>
      <w:tr w:rsidR="00E64F1C" w:rsidRPr="008221F2" w14:paraId="54B2DBDF" w14:textId="77777777" w:rsidTr="00FF2C91">
        <w:trPr>
          <w:gridAfter w:val="1"/>
          <w:wAfter w:w="141" w:type="dxa"/>
        </w:trPr>
        <w:tc>
          <w:tcPr>
            <w:tcW w:w="534" w:type="dxa"/>
            <w:gridSpan w:val="2"/>
            <w:shd w:val="clear" w:color="auto" w:fill="auto"/>
          </w:tcPr>
          <w:p w14:paraId="57C8EC57" w14:textId="77777777" w:rsidR="00E64F1C" w:rsidRPr="00E64F1C" w:rsidRDefault="00E64F1C" w:rsidP="00697053">
            <w:pPr>
              <w:keepNext/>
              <w:keepLines/>
              <w:suppressAutoHyphens/>
              <w:spacing w:before="120" w:after="120"/>
              <w:jc w:val="both"/>
              <w:rPr>
                <w:rFonts w:ascii="Bookman Old Style" w:hAnsi="Bookman Old Style" w:cs="Arial"/>
                <w:b/>
                <w:sz w:val="20"/>
                <w:szCs w:val="20"/>
              </w:rPr>
            </w:pPr>
            <w:r w:rsidRPr="00E64F1C">
              <w:rPr>
                <w:rFonts w:ascii="Bookman Old Style" w:hAnsi="Bookman Old Style" w:cs="Arial"/>
                <w:b/>
                <w:sz w:val="20"/>
                <w:szCs w:val="20"/>
              </w:rPr>
              <w:lastRenderedPageBreak/>
              <w:t>68</w:t>
            </w:r>
          </w:p>
        </w:tc>
        <w:tc>
          <w:tcPr>
            <w:tcW w:w="3260" w:type="dxa"/>
            <w:gridSpan w:val="2"/>
            <w:shd w:val="clear" w:color="auto" w:fill="auto"/>
          </w:tcPr>
          <w:p w14:paraId="521FB3F9" w14:textId="77777777" w:rsidR="00E64F1C" w:rsidRPr="00E64F1C" w:rsidRDefault="00E64F1C" w:rsidP="00697053">
            <w:pPr>
              <w:keepNext/>
              <w:keepLines/>
              <w:suppressAutoHyphens/>
              <w:spacing w:before="120" w:after="120"/>
              <w:jc w:val="both"/>
              <w:rPr>
                <w:rFonts w:ascii="Bookman Old Style" w:hAnsi="Bookman Old Style" w:cs="Arial"/>
                <w:sz w:val="20"/>
                <w:szCs w:val="20"/>
              </w:rPr>
            </w:pPr>
            <w:r w:rsidRPr="00E64F1C">
              <w:rPr>
                <w:rFonts w:ascii="Bookman Old Style" w:hAnsi="Bookman Old Style" w:cs="Arial"/>
                <w:sz w:val="20"/>
                <w:szCs w:val="20"/>
              </w:rPr>
              <w:t>Мрежов филтър</w:t>
            </w:r>
          </w:p>
        </w:tc>
        <w:tc>
          <w:tcPr>
            <w:tcW w:w="1843" w:type="dxa"/>
            <w:gridSpan w:val="2"/>
            <w:shd w:val="clear" w:color="auto" w:fill="auto"/>
          </w:tcPr>
          <w:p w14:paraId="254846A7" w14:textId="77777777" w:rsidR="00E64F1C" w:rsidRPr="00E64F1C" w:rsidRDefault="00E64F1C" w:rsidP="00697053">
            <w:pPr>
              <w:keepNext/>
              <w:keepLines/>
              <w:suppressAutoHyphens/>
              <w:spacing w:before="120" w:after="120"/>
              <w:jc w:val="both"/>
              <w:rPr>
                <w:rFonts w:ascii="Bookman Old Style" w:hAnsi="Bookman Old Style" w:cs="Arial"/>
                <w:sz w:val="20"/>
                <w:szCs w:val="20"/>
              </w:rPr>
            </w:pPr>
          </w:p>
        </w:tc>
        <w:tc>
          <w:tcPr>
            <w:tcW w:w="1559" w:type="dxa"/>
            <w:gridSpan w:val="2"/>
            <w:shd w:val="clear" w:color="auto" w:fill="auto"/>
          </w:tcPr>
          <w:p w14:paraId="60CB3D6C" w14:textId="77777777" w:rsidR="00E64F1C" w:rsidRPr="00E64F1C" w:rsidRDefault="00E64F1C" w:rsidP="00697053">
            <w:pPr>
              <w:keepNext/>
              <w:keepLines/>
              <w:suppressAutoHyphens/>
              <w:spacing w:before="120" w:after="120"/>
              <w:jc w:val="both"/>
              <w:rPr>
                <w:rFonts w:ascii="Bookman Old Style" w:hAnsi="Bookman Old Style" w:cs="Arial"/>
                <w:b/>
                <w:sz w:val="20"/>
                <w:szCs w:val="20"/>
              </w:rPr>
            </w:pPr>
          </w:p>
        </w:tc>
        <w:tc>
          <w:tcPr>
            <w:tcW w:w="2410" w:type="dxa"/>
            <w:shd w:val="clear" w:color="auto" w:fill="auto"/>
          </w:tcPr>
          <w:p w14:paraId="70004062" w14:textId="77777777" w:rsidR="00E64F1C" w:rsidRPr="00E64F1C" w:rsidRDefault="00E64F1C" w:rsidP="00697053">
            <w:pPr>
              <w:keepNext/>
              <w:keepLines/>
              <w:suppressAutoHyphens/>
              <w:spacing w:before="120" w:after="120"/>
              <w:jc w:val="both"/>
              <w:rPr>
                <w:rFonts w:ascii="Bookman Old Style" w:hAnsi="Bookman Old Style" w:cs="Arial"/>
                <w:sz w:val="20"/>
                <w:szCs w:val="20"/>
              </w:rPr>
            </w:pPr>
          </w:p>
        </w:tc>
      </w:tr>
      <w:tr w:rsidR="00E64F1C" w:rsidRPr="008221F2" w14:paraId="77006D2E" w14:textId="77777777" w:rsidTr="00FF2C91">
        <w:trPr>
          <w:gridAfter w:val="1"/>
          <w:wAfter w:w="141" w:type="dxa"/>
        </w:trPr>
        <w:tc>
          <w:tcPr>
            <w:tcW w:w="534" w:type="dxa"/>
            <w:gridSpan w:val="2"/>
            <w:shd w:val="clear" w:color="auto" w:fill="auto"/>
          </w:tcPr>
          <w:p w14:paraId="6CA9E5FB" w14:textId="77777777" w:rsidR="00E64F1C" w:rsidRPr="00E64F1C" w:rsidRDefault="00E64F1C" w:rsidP="00697053">
            <w:pPr>
              <w:keepNext/>
              <w:keepLines/>
              <w:suppressAutoHyphens/>
              <w:spacing w:before="120" w:after="120"/>
              <w:jc w:val="both"/>
              <w:rPr>
                <w:rFonts w:ascii="Bookman Old Style" w:hAnsi="Bookman Old Style" w:cs="Arial"/>
                <w:b/>
                <w:sz w:val="20"/>
                <w:szCs w:val="20"/>
              </w:rPr>
            </w:pPr>
            <w:r w:rsidRPr="00E64F1C">
              <w:rPr>
                <w:rFonts w:ascii="Bookman Old Style" w:hAnsi="Bookman Old Style" w:cs="Arial"/>
                <w:b/>
                <w:sz w:val="20"/>
                <w:szCs w:val="20"/>
              </w:rPr>
              <w:t>69</w:t>
            </w:r>
          </w:p>
        </w:tc>
        <w:tc>
          <w:tcPr>
            <w:tcW w:w="3260" w:type="dxa"/>
            <w:gridSpan w:val="2"/>
            <w:shd w:val="clear" w:color="auto" w:fill="auto"/>
          </w:tcPr>
          <w:p w14:paraId="4CE8C492" w14:textId="77777777" w:rsidR="00E64F1C" w:rsidRPr="00E64F1C" w:rsidRDefault="00E64F1C" w:rsidP="00697053">
            <w:pPr>
              <w:keepNext/>
              <w:keepLines/>
              <w:suppressAutoHyphens/>
              <w:spacing w:before="120" w:after="120"/>
              <w:jc w:val="both"/>
              <w:rPr>
                <w:rFonts w:ascii="Bookman Old Style" w:hAnsi="Bookman Old Style" w:cs="Arial"/>
                <w:sz w:val="20"/>
                <w:szCs w:val="20"/>
              </w:rPr>
            </w:pPr>
            <w:r w:rsidRPr="00E64F1C">
              <w:rPr>
                <w:rFonts w:ascii="Bookman Old Style" w:hAnsi="Bookman Old Style" w:cs="Arial"/>
                <w:sz w:val="20"/>
                <w:szCs w:val="20"/>
              </w:rPr>
              <w:t>Съединител</w:t>
            </w:r>
          </w:p>
        </w:tc>
        <w:tc>
          <w:tcPr>
            <w:tcW w:w="1843" w:type="dxa"/>
            <w:gridSpan w:val="2"/>
            <w:shd w:val="clear" w:color="auto" w:fill="auto"/>
          </w:tcPr>
          <w:p w14:paraId="18C9EE95" w14:textId="77777777" w:rsidR="00E64F1C" w:rsidRPr="00E64F1C" w:rsidRDefault="00E64F1C" w:rsidP="00697053">
            <w:pPr>
              <w:keepNext/>
              <w:keepLines/>
              <w:suppressAutoHyphens/>
              <w:spacing w:before="120" w:after="120"/>
              <w:jc w:val="both"/>
              <w:rPr>
                <w:rFonts w:ascii="Bookman Old Style" w:hAnsi="Bookman Old Style" w:cs="Arial"/>
                <w:sz w:val="20"/>
                <w:szCs w:val="20"/>
              </w:rPr>
            </w:pPr>
          </w:p>
        </w:tc>
        <w:tc>
          <w:tcPr>
            <w:tcW w:w="1559" w:type="dxa"/>
            <w:gridSpan w:val="2"/>
            <w:shd w:val="clear" w:color="auto" w:fill="auto"/>
          </w:tcPr>
          <w:p w14:paraId="15D27FEE" w14:textId="77777777" w:rsidR="00E64F1C" w:rsidRPr="00E64F1C" w:rsidRDefault="00E64F1C" w:rsidP="00697053">
            <w:pPr>
              <w:keepNext/>
              <w:keepLines/>
              <w:suppressAutoHyphens/>
              <w:spacing w:before="120" w:after="120"/>
              <w:jc w:val="both"/>
              <w:rPr>
                <w:rFonts w:ascii="Bookman Old Style" w:hAnsi="Bookman Old Style" w:cs="Arial"/>
                <w:b/>
                <w:sz w:val="20"/>
                <w:szCs w:val="20"/>
              </w:rPr>
            </w:pPr>
          </w:p>
        </w:tc>
        <w:tc>
          <w:tcPr>
            <w:tcW w:w="2410" w:type="dxa"/>
            <w:shd w:val="clear" w:color="auto" w:fill="auto"/>
          </w:tcPr>
          <w:p w14:paraId="478290F9" w14:textId="77777777" w:rsidR="00E64F1C" w:rsidRPr="00E64F1C" w:rsidRDefault="00E64F1C" w:rsidP="00697053">
            <w:pPr>
              <w:keepNext/>
              <w:keepLines/>
              <w:suppressAutoHyphens/>
              <w:spacing w:before="120" w:after="120"/>
              <w:jc w:val="both"/>
              <w:rPr>
                <w:rFonts w:ascii="Bookman Old Style" w:hAnsi="Bookman Old Style" w:cs="Arial"/>
                <w:sz w:val="20"/>
                <w:szCs w:val="20"/>
              </w:rPr>
            </w:pPr>
          </w:p>
        </w:tc>
      </w:tr>
      <w:tr w:rsidR="00E64F1C" w:rsidRPr="008221F2" w14:paraId="07B709F1" w14:textId="77777777" w:rsidTr="00FF2C91">
        <w:trPr>
          <w:gridAfter w:val="1"/>
          <w:wAfter w:w="141" w:type="dxa"/>
        </w:trPr>
        <w:tc>
          <w:tcPr>
            <w:tcW w:w="534" w:type="dxa"/>
            <w:gridSpan w:val="2"/>
            <w:shd w:val="clear" w:color="auto" w:fill="auto"/>
          </w:tcPr>
          <w:p w14:paraId="66697DE9" w14:textId="77777777" w:rsidR="00E64F1C" w:rsidRPr="00E64F1C" w:rsidRDefault="00E64F1C" w:rsidP="00697053">
            <w:pPr>
              <w:keepNext/>
              <w:keepLines/>
              <w:suppressAutoHyphens/>
              <w:spacing w:before="120" w:after="120"/>
              <w:jc w:val="both"/>
              <w:rPr>
                <w:rFonts w:ascii="Bookman Old Style" w:hAnsi="Bookman Old Style" w:cs="Arial"/>
                <w:b/>
                <w:sz w:val="20"/>
                <w:szCs w:val="20"/>
              </w:rPr>
            </w:pPr>
            <w:r w:rsidRPr="00E64F1C">
              <w:rPr>
                <w:rFonts w:ascii="Bookman Old Style" w:hAnsi="Bookman Old Style" w:cs="Arial"/>
                <w:b/>
                <w:sz w:val="20"/>
                <w:szCs w:val="20"/>
              </w:rPr>
              <w:t>70</w:t>
            </w:r>
          </w:p>
        </w:tc>
        <w:tc>
          <w:tcPr>
            <w:tcW w:w="3260" w:type="dxa"/>
            <w:gridSpan w:val="2"/>
            <w:shd w:val="clear" w:color="auto" w:fill="auto"/>
          </w:tcPr>
          <w:p w14:paraId="78104BC0" w14:textId="77777777" w:rsidR="00E64F1C" w:rsidRPr="00E64F1C" w:rsidRDefault="00E64F1C" w:rsidP="00697053">
            <w:pPr>
              <w:keepNext/>
              <w:keepLines/>
              <w:suppressAutoHyphens/>
              <w:spacing w:before="120" w:after="120"/>
              <w:jc w:val="both"/>
              <w:rPr>
                <w:rFonts w:ascii="Bookman Old Style" w:hAnsi="Bookman Old Style" w:cs="Arial"/>
                <w:sz w:val="20"/>
                <w:szCs w:val="20"/>
              </w:rPr>
            </w:pPr>
            <w:r w:rsidRPr="00E64F1C">
              <w:rPr>
                <w:rFonts w:ascii="Bookman Old Style" w:hAnsi="Bookman Old Style" w:cs="Arial"/>
                <w:sz w:val="20"/>
                <w:szCs w:val="20"/>
              </w:rPr>
              <w:t>Магнитен вентил 24 V, 3/2 - пътен</w:t>
            </w:r>
          </w:p>
        </w:tc>
        <w:tc>
          <w:tcPr>
            <w:tcW w:w="1843" w:type="dxa"/>
            <w:gridSpan w:val="2"/>
            <w:shd w:val="clear" w:color="auto" w:fill="auto"/>
          </w:tcPr>
          <w:p w14:paraId="24370B79" w14:textId="77777777" w:rsidR="00E64F1C" w:rsidRPr="00E64F1C" w:rsidRDefault="00E64F1C" w:rsidP="00697053">
            <w:pPr>
              <w:keepNext/>
              <w:keepLines/>
              <w:suppressAutoHyphens/>
              <w:spacing w:before="120" w:after="120"/>
              <w:jc w:val="both"/>
              <w:rPr>
                <w:rFonts w:ascii="Bookman Old Style" w:hAnsi="Bookman Old Style" w:cs="Arial"/>
                <w:sz w:val="20"/>
                <w:szCs w:val="20"/>
              </w:rPr>
            </w:pPr>
          </w:p>
        </w:tc>
        <w:tc>
          <w:tcPr>
            <w:tcW w:w="1559" w:type="dxa"/>
            <w:gridSpan w:val="2"/>
            <w:shd w:val="clear" w:color="auto" w:fill="auto"/>
          </w:tcPr>
          <w:p w14:paraId="6EBFEB35" w14:textId="77777777" w:rsidR="00E64F1C" w:rsidRPr="00E64F1C" w:rsidRDefault="00E64F1C" w:rsidP="00697053">
            <w:pPr>
              <w:keepNext/>
              <w:keepLines/>
              <w:suppressAutoHyphens/>
              <w:spacing w:before="120" w:after="120"/>
              <w:jc w:val="both"/>
              <w:rPr>
                <w:rFonts w:ascii="Bookman Old Style" w:hAnsi="Bookman Old Style" w:cs="Arial"/>
                <w:b/>
                <w:sz w:val="20"/>
                <w:szCs w:val="20"/>
              </w:rPr>
            </w:pPr>
          </w:p>
        </w:tc>
        <w:tc>
          <w:tcPr>
            <w:tcW w:w="2410" w:type="dxa"/>
            <w:shd w:val="clear" w:color="auto" w:fill="auto"/>
          </w:tcPr>
          <w:p w14:paraId="53AF50AE" w14:textId="77777777" w:rsidR="00E64F1C" w:rsidRPr="00E64F1C" w:rsidRDefault="00E64F1C" w:rsidP="00697053">
            <w:pPr>
              <w:keepNext/>
              <w:keepLines/>
              <w:suppressAutoHyphens/>
              <w:spacing w:before="120" w:after="120"/>
              <w:jc w:val="both"/>
              <w:rPr>
                <w:rFonts w:ascii="Bookman Old Style" w:hAnsi="Bookman Old Style" w:cs="Arial"/>
                <w:sz w:val="20"/>
                <w:szCs w:val="20"/>
              </w:rPr>
            </w:pPr>
          </w:p>
        </w:tc>
      </w:tr>
      <w:tr w:rsidR="00E64F1C" w:rsidRPr="008221F2" w14:paraId="1FFE6916" w14:textId="77777777" w:rsidTr="00FF2C91">
        <w:trPr>
          <w:gridAfter w:val="1"/>
          <w:wAfter w:w="141" w:type="dxa"/>
        </w:trPr>
        <w:tc>
          <w:tcPr>
            <w:tcW w:w="534" w:type="dxa"/>
            <w:gridSpan w:val="2"/>
            <w:shd w:val="clear" w:color="auto" w:fill="auto"/>
          </w:tcPr>
          <w:p w14:paraId="14051727" w14:textId="77777777" w:rsidR="00E64F1C" w:rsidRPr="00E64F1C" w:rsidRDefault="00E64F1C" w:rsidP="00697053">
            <w:pPr>
              <w:keepNext/>
              <w:keepLines/>
              <w:suppressAutoHyphens/>
              <w:spacing w:before="120" w:after="120"/>
              <w:jc w:val="both"/>
              <w:rPr>
                <w:rFonts w:ascii="Bookman Old Style" w:hAnsi="Bookman Old Style" w:cs="Arial"/>
                <w:b/>
                <w:sz w:val="20"/>
                <w:szCs w:val="20"/>
              </w:rPr>
            </w:pPr>
            <w:r w:rsidRPr="00E64F1C">
              <w:rPr>
                <w:rFonts w:ascii="Bookman Old Style" w:hAnsi="Bookman Old Style" w:cs="Arial"/>
                <w:b/>
                <w:sz w:val="20"/>
                <w:szCs w:val="20"/>
              </w:rPr>
              <w:t>71</w:t>
            </w:r>
          </w:p>
        </w:tc>
        <w:tc>
          <w:tcPr>
            <w:tcW w:w="3260" w:type="dxa"/>
            <w:gridSpan w:val="2"/>
            <w:shd w:val="clear" w:color="auto" w:fill="auto"/>
          </w:tcPr>
          <w:p w14:paraId="2255FA47" w14:textId="77777777" w:rsidR="00E64F1C" w:rsidRPr="00E64F1C" w:rsidRDefault="00E64F1C" w:rsidP="00697053">
            <w:pPr>
              <w:keepNext/>
              <w:keepLines/>
              <w:suppressAutoHyphens/>
              <w:spacing w:before="120" w:after="120"/>
              <w:jc w:val="both"/>
              <w:rPr>
                <w:rFonts w:ascii="Bookman Old Style" w:hAnsi="Bookman Old Style" w:cs="Arial"/>
                <w:sz w:val="20"/>
                <w:szCs w:val="20"/>
              </w:rPr>
            </w:pPr>
            <w:r w:rsidRPr="00E64F1C">
              <w:rPr>
                <w:rFonts w:ascii="Bookman Old Style" w:hAnsi="Bookman Old Style" w:cs="Arial"/>
                <w:sz w:val="20"/>
                <w:szCs w:val="20"/>
              </w:rPr>
              <w:t>Р-филтър</w:t>
            </w:r>
          </w:p>
        </w:tc>
        <w:tc>
          <w:tcPr>
            <w:tcW w:w="1843" w:type="dxa"/>
            <w:gridSpan w:val="2"/>
            <w:shd w:val="clear" w:color="auto" w:fill="auto"/>
          </w:tcPr>
          <w:p w14:paraId="576F37BB" w14:textId="77777777" w:rsidR="00E64F1C" w:rsidRPr="00E64F1C" w:rsidRDefault="00E64F1C" w:rsidP="00697053">
            <w:pPr>
              <w:keepNext/>
              <w:keepLines/>
              <w:suppressAutoHyphens/>
              <w:spacing w:before="120" w:after="120"/>
              <w:jc w:val="both"/>
              <w:rPr>
                <w:rFonts w:ascii="Bookman Old Style" w:hAnsi="Bookman Old Style" w:cs="Arial"/>
                <w:sz w:val="20"/>
                <w:szCs w:val="20"/>
              </w:rPr>
            </w:pPr>
          </w:p>
        </w:tc>
        <w:tc>
          <w:tcPr>
            <w:tcW w:w="1559" w:type="dxa"/>
            <w:gridSpan w:val="2"/>
            <w:shd w:val="clear" w:color="auto" w:fill="auto"/>
          </w:tcPr>
          <w:p w14:paraId="60B9D4C7" w14:textId="77777777" w:rsidR="00E64F1C" w:rsidRPr="00E64F1C" w:rsidRDefault="00E64F1C" w:rsidP="00697053">
            <w:pPr>
              <w:keepNext/>
              <w:keepLines/>
              <w:suppressAutoHyphens/>
              <w:spacing w:before="120" w:after="120"/>
              <w:jc w:val="both"/>
              <w:rPr>
                <w:rFonts w:ascii="Bookman Old Style" w:hAnsi="Bookman Old Style" w:cs="Arial"/>
                <w:b/>
                <w:sz w:val="20"/>
                <w:szCs w:val="20"/>
              </w:rPr>
            </w:pPr>
          </w:p>
        </w:tc>
        <w:tc>
          <w:tcPr>
            <w:tcW w:w="2410" w:type="dxa"/>
            <w:shd w:val="clear" w:color="auto" w:fill="auto"/>
          </w:tcPr>
          <w:p w14:paraId="5424B9F2" w14:textId="77777777" w:rsidR="00E64F1C" w:rsidRPr="00E64F1C" w:rsidRDefault="00E64F1C" w:rsidP="00697053">
            <w:pPr>
              <w:keepNext/>
              <w:keepLines/>
              <w:suppressAutoHyphens/>
              <w:spacing w:before="120" w:after="120"/>
              <w:jc w:val="both"/>
              <w:rPr>
                <w:rFonts w:ascii="Bookman Old Style" w:hAnsi="Bookman Old Style" w:cs="Arial"/>
                <w:sz w:val="20"/>
                <w:szCs w:val="20"/>
              </w:rPr>
            </w:pPr>
          </w:p>
        </w:tc>
      </w:tr>
      <w:tr w:rsidR="00E64F1C" w:rsidRPr="008221F2" w14:paraId="029EEB54" w14:textId="77777777" w:rsidTr="00FF2C91">
        <w:trPr>
          <w:gridAfter w:val="1"/>
          <w:wAfter w:w="141" w:type="dxa"/>
        </w:trPr>
        <w:tc>
          <w:tcPr>
            <w:tcW w:w="534" w:type="dxa"/>
            <w:gridSpan w:val="2"/>
            <w:shd w:val="clear" w:color="auto" w:fill="auto"/>
          </w:tcPr>
          <w:p w14:paraId="7E12213E" w14:textId="77777777" w:rsidR="00E64F1C" w:rsidRPr="00E64F1C" w:rsidRDefault="00E64F1C" w:rsidP="00697053">
            <w:pPr>
              <w:keepNext/>
              <w:keepLines/>
              <w:suppressAutoHyphens/>
              <w:spacing w:before="120" w:after="120"/>
              <w:jc w:val="both"/>
              <w:rPr>
                <w:rFonts w:ascii="Bookman Old Style" w:hAnsi="Bookman Old Style" w:cs="Arial"/>
                <w:b/>
                <w:sz w:val="20"/>
                <w:szCs w:val="20"/>
              </w:rPr>
            </w:pPr>
            <w:r w:rsidRPr="00E64F1C">
              <w:rPr>
                <w:rFonts w:ascii="Bookman Old Style" w:hAnsi="Bookman Old Style" w:cs="Arial"/>
                <w:b/>
                <w:sz w:val="20"/>
                <w:szCs w:val="20"/>
              </w:rPr>
              <w:t>72</w:t>
            </w:r>
          </w:p>
        </w:tc>
        <w:tc>
          <w:tcPr>
            <w:tcW w:w="3260" w:type="dxa"/>
            <w:gridSpan w:val="2"/>
            <w:shd w:val="clear" w:color="auto" w:fill="auto"/>
          </w:tcPr>
          <w:p w14:paraId="189246D4" w14:textId="77777777" w:rsidR="00E64F1C" w:rsidRPr="00E64F1C" w:rsidRDefault="00E64F1C" w:rsidP="00697053">
            <w:pPr>
              <w:keepNext/>
              <w:keepLines/>
              <w:suppressAutoHyphens/>
              <w:spacing w:before="120" w:after="120"/>
              <w:jc w:val="both"/>
              <w:rPr>
                <w:rFonts w:ascii="Bookman Old Style" w:hAnsi="Bookman Old Style" w:cs="Arial"/>
                <w:sz w:val="20"/>
                <w:szCs w:val="20"/>
              </w:rPr>
            </w:pPr>
            <w:r w:rsidRPr="00E64F1C">
              <w:rPr>
                <w:rFonts w:ascii="Bookman Old Style" w:hAnsi="Bookman Old Style" w:cs="Arial"/>
                <w:sz w:val="20"/>
                <w:szCs w:val="20"/>
              </w:rPr>
              <w:t>Детонационен предпазител без извод</w:t>
            </w:r>
          </w:p>
        </w:tc>
        <w:tc>
          <w:tcPr>
            <w:tcW w:w="1843" w:type="dxa"/>
            <w:gridSpan w:val="2"/>
            <w:shd w:val="clear" w:color="auto" w:fill="auto"/>
          </w:tcPr>
          <w:p w14:paraId="3EB3FDDF" w14:textId="77777777" w:rsidR="00E64F1C" w:rsidRPr="00E64F1C" w:rsidRDefault="00E64F1C" w:rsidP="00697053">
            <w:pPr>
              <w:keepNext/>
              <w:keepLines/>
              <w:suppressAutoHyphens/>
              <w:spacing w:before="120" w:after="120"/>
              <w:jc w:val="both"/>
              <w:rPr>
                <w:rFonts w:ascii="Bookman Old Style" w:hAnsi="Bookman Old Style" w:cs="Arial"/>
                <w:sz w:val="20"/>
                <w:szCs w:val="20"/>
              </w:rPr>
            </w:pPr>
          </w:p>
        </w:tc>
        <w:tc>
          <w:tcPr>
            <w:tcW w:w="1559" w:type="dxa"/>
            <w:gridSpan w:val="2"/>
            <w:shd w:val="clear" w:color="auto" w:fill="auto"/>
          </w:tcPr>
          <w:p w14:paraId="1A1F1919" w14:textId="77777777" w:rsidR="00E64F1C" w:rsidRPr="00E64F1C" w:rsidRDefault="00E64F1C" w:rsidP="00697053">
            <w:pPr>
              <w:keepNext/>
              <w:keepLines/>
              <w:suppressAutoHyphens/>
              <w:spacing w:before="120" w:after="120"/>
              <w:jc w:val="both"/>
              <w:rPr>
                <w:rFonts w:ascii="Bookman Old Style" w:hAnsi="Bookman Old Style" w:cs="Arial"/>
                <w:b/>
                <w:sz w:val="20"/>
                <w:szCs w:val="20"/>
              </w:rPr>
            </w:pPr>
          </w:p>
        </w:tc>
        <w:tc>
          <w:tcPr>
            <w:tcW w:w="2410" w:type="dxa"/>
            <w:shd w:val="clear" w:color="auto" w:fill="auto"/>
          </w:tcPr>
          <w:p w14:paraId="361299B1" w14:textId="77777777" w:rsidR="00E64F1C" w:rsidRPr="00E64F1C" w:rsidRDefault="00E64F1C" w:rsidP="00697053">
            <w:pPr>
              <w:keepNext/>
              <w:keepLines/>
              <w:suppressAutoHyphens/>
              <w:spacing w:before="120" w:after="120"/>
              <w:jc w:val="both"/>
              <w:rPr>
                <w:rFonts w:ascii="Bookman Old Style" w:hAnsi="Bookman Old Style" w:cs="Arial"/>
                <w:sz w:val="20"/>
                <w:szCs w:val="20"/>
              </w:rPr>
            </w:pPr>
          </w:p>
        </w:tc>
      </w:tr>
      <w:tr w:rsidR="00E64F1C" w:rsidRPr="008221F2" w14:paraId="192012EE" w14:textId="77777777" w:rsidTr="00FF2C91">
        <w:trPr>
          <w:gridAfter w:val="1"/>
          <w:wAfter w:w="141" w:type="dxa"/>
        </w:trPr>
        <w:tc>
          <w:tcPr>
            <w:tcW w:w="534" w:type="dxa"/>
            <w:gridSpan w:val="2"/>
            <w:shd w:val="clear" w:color="auto" w:fill="auto"/>
          </w:tcPr>
          <w:p w14:paraId="25B6A8B2" w14:textId="77777777" w:rsidR="00E64F1C" w:rsidRPr="00E64F1C" w:rsidRDefault="00E64F1C" w:rsidP="00697053">
            <w:pPr>
              <w:keepNext/>
              <w:keepLines/>
              <w:suppressAutoHyphens/>
              <w:spacing w:before="120" w:after="120"/>
              <w:jc w:val="both"/>
              <w:rPr>
                <w:rFonts w:ascii="Bookman Old Style" w:hAnsi="Bookman Old Style" w:cs="Arial"/>
                <w:b/>
                <w:sz w:val="20"/>
                <w:szCs w:val="20"/>
              </w:rPr>
            </w:pPr>
            <w:r w:rsidRPr="00E64F1C">
              <w:rPr>
                <w:rFonts w:ascii="Bookman Old Style" w:hAnsi="Bookman Old Style" w:cs="Arial"/>
                <w:b/>
                <w:sz w:val="20"/>
                <w:szCs w:val="20"/>
              </w:rPr>
              <w:t>73</w:t>
            </w:r>
          </w:p>
        </w:tc>
        <w:tc>
          <w:tcPr>
            <w:tcW w:w="3260" w:type="dxa"/>
            <w:gridSpan w:val="2"/>
            <w:shd w:val="clear" w:color="auto" w:fill="auto"/>
          </w:tcPr>
          <w:p w14:paraId="6B726A76" w14:textId="77777777" w:rsidR="00E64F1C" w:rsidRPr="00E64F1C" w:rsidRDefault="00E64F1C" w:rsidP="00697053">
            <w:pPr>
              <w:keepNext/>
              <w:keepLines/>
              <w:suppressAutoHyphens/>
              <w:spacing w:before="120" w:after="120"/>
              <w:jc w:val="both"/>
              <w:rPr>
                <w:rFonts w:ascii="Bookman Old Style" w:hAnsi="Bookman Old Style" w:cs="Arial"/>
                <w:sz w:val="20"/>
                <w:szCs w:val="20"/>
              </w:rPr>
            </w:pPr>
            <w:r w:rsidRPr="00E64F1C">
              <w:rPr>
                <w:rFonts w:ascii="Bookman Old Style" w:hAnsi="Bookman Old Style" w:cs="Arial"/>
                <w:sz w:val="20"/>
                <w:szCs w:val="20"/>
              </w:rPr>
              <w:t>PUR-маркуч 4/6 mm на m</w:t>
            </w:r>
          </w:p>
        </w:tc>
        <w:tc>
          <w:tcPr>
            <w:tcW w:w="1843" w:type="dxa"/>
            <w:gridSpan w:val="2"/>
            <w:shd w:val="clear" w:color="auto" w:fill="auto"/>
          </w:tcPr>
          <w:p w14:paraId="1F6B31BF" w14:textId="77777777" w:rsidR="00E64F1C" w:rsidRPr="00E64F1C" w:rsidRDefault="00E64F1C" w:rsidP="00697053">
            <w:pPr>
              <w:keepNext/>
              <w:keepLines/>
              <w:suppressAutoHyphens/>
              <w:spacing w:before="120" w:after="120"/>
              <w:jc w:val="both"/>
              <w:rPr>
                <w:rFonts w:ascii="Bookman Old Style" w:hAnsi="Bookman Old Style" w:cs="Arial"/>
                <w:sz w:val="20"/>
                <w:szCs w:val="20"/>
              </w:rPr>
            </w:pPr>
          </w:p>
        </w:tc>
        <w:tc>
          <w:tcPr>
            <w:tcW w:w="1559" w:type="dxa"/>
            <w:gridSpan w:val="2"/>
            <w:shd w:val="clear" w:color="auto" w:fill="auto"/>
          </w:tcPr>
          <w:p w14:paraId="6E60300B" w14:textId="77777777" w:rsidR="00E64F1C" w:rsidRPr="00E64F1C" w:rsidRDefault="00E64F1C" w:rsidP="00697053">
            <w:pPr>
              <w:keepNext/>
              <w:keepLines/>
              <w:suppressAutoHyphens/>
              <w:spacing w:before="120" w:after="120"/>
              <w:jc w:val="both"/>
              <w:rPr>
                <w:rFonts w:ascii="Bookman Old Style" w:hAnsi="Bookman Old Style" w:cs="Arial"/>
                <w:b/>
                <w:sz w:val="20"/>
                <w:szCs w:val="20"/>
              </w:rPr>
            </w:pPr>
          </w:p>
        </w:tc>
        <w:tc>
          <w:tcPr>
            <w:tcW w:w="2410" w:type="dxa"/>
            <w:shd w:val="clear" w:color="auto" w:fill="auto"/>
          </w:tcPr>
          <w:p w14:paraId="7B201705" w14:textId="77777777" w:rsidR="00E64F1C" w:rsidRPr="00E64F1C" w:rsidRDefault="00E64F1C" w:rsidP="00697053">
            <w:pPr>
              <w:keepNext/>
              <w:keepLines/>
              <w:suppressAutoHyphens/>
              <w:spacing w:before="120" w:after="120"/>
              <w:jc w:val="both"/>
              <w:rPr>
                <w:rFonts w:ascii="Bookman Old Style" w:hAnsi="Bookman Old Style" w:cs="Arial"/>
                <w:sz w:val="20"/>
                <w:szCs w:val="20"/>
              </w:rPr>
            </w:pPr>
          </w:p>
        </w:tc>
      </w:tr>
      <w:tr w:rsidR="00E64F1C" w:rsidRPr="008221F2" w14:paraId="1FD73650" w14:textId="77777777" w:rsidTr="00FF2C91">
        <w:trPr>
          <w:gridAfter w:val="1"/>
          <w:wAfter w:w="141" w:type="dxa"/>
        </w:trPr>
        <w:tc>
          <w:tcPr>
            <w:tcW w:w="534" w:type="dxa"/>
            <w:gridSpan w:val="2"/>
            <w:shd w:val="clear" w:color="auto" w:fill="auto"/>
          </w:tcPr>
          <w:p w14:paraId="7E82EE87" w14:textId="77777777" w:rsidR="00E64F1C" w:rsidRPr="00E64F1C" w:rsidRDefault="00E64F1C" w:rsidP="00697053">
            <w:pPr>
              <w:keepNext/>
              <w:keepLines/>
              <w:suppressAutoHyphens/>
              <w:spacing w:before="120" w:after="120"/>
              <w:jc w:val="both"/>
              <w:rPr>
                <w:rFonts w:ascii="Bookman Old Style" w:hAnsi="Bookman Old Style" w:cs="Arial"/>
                <w:b/>
                <w:sz w:val="20"/>
                <w:szCs w:val="20"/>
              </w:rPr>
            </w:pPr>
            <w:r w:rsidRPr="00E64F1C">
              <w:rPr>
                <w:rFonts w:ascii="Bookman Old Style" w:hAnsi="Bookman Old Style" w:cs="Arial"/>
                <w:b/>
                <w:sz w:val="20"/>
                <w:szCs w:val="20"/>
              </w:rPr>
              <w:t>74</w:t>
            </w:r>
          </w:p>
        </w:tc>
        <w:tc>
          <w:tcPr>
            <w:tcW w:w="3260" w:type="dxa"/>
            <w:gridSpan w:val="2"/>
            <w:shd w:val="clear" w:color="auto" w:fill="auto"/>
          </w:tcPr>
          <w:p w14:paraId="0005A87C" w14:textId="77777777" w:rsidR="00E64F1C" w:rsidRPr="00E64F1C" w:rsidRDefault="00E64F1C" w:rsidP="00697053">
            <w:pPr>
              <w:keepNext/>
              <w:keepLines/>
              <w:suppressAutoHyphens/>
              <w:spacing w:before="120" w:after="120"/>
              <w:jc w:val="both"/>
              <w:rPr>
                <w:rFonts w:ascii="Bookman Old Style" w:hAnsi="Bookman Old Style" w:cs="Arial"/>
                <w:sz w:val="20"/>
                <w:szCs w:val="20"/>
              </w:rPr>
            </w:pPr>
            <w:r w:rsidRPr="00E64F1C">
              <w:rPr>
                <w:rFonts w:ascii="Bookman Old Style" w:hAnsi="Bookman Old Style" w:cs="Arial"/>
                <w:sz w:val="20"/>
                <w:szCs w:val="20"/>
              </w:rPr>
              <w:t>Кръгъл кран 1/2"</w:t>
            </w:r>
          </w:p>
        </w:tc>
        <w:tc>
          <w:tcPr>
            <w:tcW w:w="1843" w:type="dxa"/>
            <w:gridSpan w:val="2"/>
            <w:shd w:val="clear" w:color="auto" w:fill="auto"/>
          </w:tcPr>
          <w:p w14:paraId="741D3ED6" w14:textId="77777777" w:rsidR="00E64F1C" w:rsidRPr="00E64F1C" w:rsidRDefault="00E64F1C" w:rsidP="00697053">
            <w:pPr>
              <w:keepNext/>
              <w:keepLines/>
              <w:suppressAutoHyphens/>
              <w:spacing w:before="120" w:after="120"/>
              <w:jc w:val="both"/>
              <w:rPr>
                <w:rFonts w:ascii="Bookman Old Style" w:hAnsi="Bookman Old Style" w:cs="Arial"/>
                <w:sz w:val="20"/>
                <w:szCs w:val="20"/>
              </w:rPr>
            </w:pPr>
          </w:p>
        </w:tc>
        <w:tc>
          <w:tcPr>
            <w:tcW w:w="1559" w:type="dxa"/>
            <w:gridSpan w:val="2"/>
            <w:shd w:val="clear" w:color="auto" w:fill="auto"/>
          </w:tcPr>
          <w:p w14:paraId="210094E0" w14:textId="77777777" w:rsidR="00E64F1C" w:rsidRPr="00E64F1C" w:rsidRDefault="00E64F1C" w:rsidP="00697053">
            <w:pPr>
              <w:keepNext/>
              <w:keepLines/>
              <w:suppressAutoHyphens/>
              <w:spacing w:before="120" w:after="120"/>
              <w:jc w:val="both"/>
              <w:rPr>
                <w:rFonts w:ascii="Bookman Old Style" w:hAnsi="Bookman Old Style" w:cs="Arial"/>
                <w:b/>
                <w:sz w:val="20"/>
                <w:szCs w:val="20"/>
              </w:rPr>
            </w:pPr>
          </w:p>
        </w:tc>
        <w:tc>
          <w:tcPr>
            <w:tcW w:w="2410" w:type="dxa"/>
            <w:shd w:val="clear" w:color="auto" w:fill="auto"/>
          </w:tcPr>
          <w:p w14:paraId="2E5C23D4" w14:textId="77777777" w:rsidR="00E64F1C" w:rsidRPr="00E64F1C" w:rsidRDefault="00E64F1C" w:rsidP="00697053">
            <w:pPr>
              <w:keepNext/>
              <w:keepLines/>
              <w:suppressAutoHyphens/>
              <w:spacing w:before="120" w:after="120"/>
              <w:jc w:val="both"/>
              <w:rPr>
                <w:rFonts w:ascii="Bookman Old Style" w:hAnsi="Bookman Old Style" w:cs="Arial"/>
                <w:sz w:val="20"/>
                <w:szCs w:val="20"/>
              </w:rPr>
            </w:pPr>
          </w:p>
        </w:tc>
      </w:tr>
      <w:tr w:rsidR="00E64F1C" w:rsidRPr="008221F2" w14:paraId="7343599A" w14:textId="77777777" w:rsidTr="00FF2C91">
        <w:trPr>
          <w:gridAfter w:val="1"/>
          <w:wAfter w:w="141" w:type="dxa"/>
        </w:trPr>
        <w:tc>
          <w:tcPr>
            <w:tcW w:w="534" w:type="dxa"/>
            <w:gridSpan w:val="2"/>
            <w:shd w:val="clear" w:color="auto" w:fill="auto"/>
          </w:tcPr>
          <w:p w14:paraId="1E4B5AAE" w14:textId="77777777" w:rsidR="00E64F1C" w:rsidRPr="00E64F1C" w:rsidRDefault="00E64F1C" w:rsidP="00697053">
            <w:pPr>
              <w:keepNext/>
              <w:keepLines/>
              <w:suppressAutoHyphens/>
              <w:spacing w:before="120" w:after="120"/>
              <w:jc w:val="both"/>
              <w:rPr>
                <w:rFonts w:ascii="Bookman Old Style" w:hAnsi="Bookman Old Style" w:cs="Arial"/>
                <w:b/>
                <w:sz w:val="20"/>
                <w:szCs w:val="20"/>
              </w:rPr>
            </w:pPr>
            <w:r w:rsidRPr="00E64F1C">
              <w:rPr>
                <w:rFonts w:ascii="Bookman Old Style" w:hAnsi="Bookman Old Style" w:cs="Arial"/>
                <w:b/>
                <w:sz w:val="20"/>
                <w:szCs w:val="20"/>
              </w:rPr>
              <w:t>75</w:t>
            </w:r>
          </w:p>
        </w:tc>
        <w:tc>
          <w:tcPr>
            <w:tcW w:w="3260" w:type="dxa"/>
            <w:gridSpan w:val="2"/>
            <w:shd w:val="clear" w:color="auto" w:fill="auto"/>
          </w:tcPr>
          <w:p w14:paraId="4BE280DA" w14:textId="77777777" w:rsidR="00E64F1C" w:rsidRPr="00E64F1C" w:rsidRDefault="00E64F1C" w:rsidP="00697053">
            <w:pPr>
              <w:keepNext/>
              <w:keepLines/>
              <w:suppressAutoHyphens/>
              <w:spacing w:before="120" w:after="120"/>
              <w:jc w:val="both"/>
              <w:rPr>
                <w:rFonts w:ascii="Bookman Old Style" w:hAnsi="Bookman Old Style" w:cs="Arial"/>
                <w:sz w:val="20"/>
                <w:szCs w:val="20"/>
              </w:rPr>
            </w:pPr>
            <w:r w:rsidRPr="00E64F1C">
              <w:rPr>
                <w:rFonts w:ascii="Bookman Old Style" w:hAnsi="Bookman Old Style" w:cs="Arial"/>
                <w:sz w:val="20"/>
                <w:szCs w:val="20"/>
              </w:rPr>
              <w:t>Газов филтър</w:t>
            </w:r>
          </w:p>
        </w:tc>
        <w:tc>
          <w:tcPr>
            <w:tcW w:w="1843" w:type="dxa"/>
            <w:gridSpan w:val="2"/>
            <w:shd w:val="clear" w:color="auto" w:fill="auto"/>
          </w:tcPr>
          <w:p w14:paraId="4B761B83" w14:textId="77777777" w:rsidR="00E64F1C" w:rsidRPr="00E64F1C" w:rsidRDefault="00E64F1C" w:rsidP="00697053">
            <w:pPr>
              <w:keepNext/>
              <w:keepLines/>
              <w:suppressAutoHyphens/>
              <w:spacing w:before="120" w:after="120"/>
              <w:jc w:val="both"/>
              <w:rPr>
                <w:rFonts w:ascii="Bookman Old Style" w:hAnsi="Bookman Old Style" w:cs="Arial"/>
                <w:sz w:val="20"/>
                <w:szCs w:val="20"/>
              </w:rPr>
            </w:pPr>
          </w:p>
        </w:tc>
        <w:tc>
          <w:tcPr>
            <w:tcW w:w="1559" w:type="dxa"/>
            <w:gridSpan w:val="2"/>
            <w:shd w:val="clear" w:color="auto" w:fill="auto"/>
          </w:tcPr>
          <w:p w14:paraId="0D0A5526" w14:textId="77777777" w:rsidR="00E64F1C" w:rsidRPr="00E64F1C" w:rsidRDefault="00E64F1C" w:rsidP="00697053">
            <w:pPr>
              <w:keepNext/>
              <w:keepLines/>
              <w:suppressAutoHyphens/>
              <w:spacing w:before="120" w:after="120"/>
              <w:jc w:val="both"/>
              <w:rPr>
                <w:rFonts w:ascii="Bookman Old Style" w:hAnsi="Bookman Old Style" w:cs="Arial"/>
                <w:b/>
                <w:sz w:val="20"/>
                <w:szCs w:val="20"/>
              </w:rPr>
            </w:pPr>
          </w:p>
        </w:tc>
        <w:tc>
          <w:tcPr>
            <w:tcW w:w="2410" w:type="dxa"/>
            <w:shd w:val="clear" w:color="auto" w:fill="auto"/>
          </w:tcPr>
          <w:p w14:paraId="60713D23" w14:textId="77777777" w:rsidR="00E64F1C" w:rsidRPr="00E64F1C" w:rsidRDefault="00E64F1C" w:rsidP="00697053">
            <w:pPr>
              <w:keepNext/>
              <w:keepLines/>
              <w:suppressAutoHyphens/>
              <w:spacing w:before="120" w:after="120"/>
              <w:jc w:val="both"/>
              <w:rPr>
                <w:rFonts w:ascii="Bookman Old Style" w:hAnsi="Bookman Old Style" w:cs="Arial"/>
                <w:sz w:val="20"/>
                <w:szCs w:val="20"/>
              </w:rPr>
            </w:pPr>
          </w:p>
        </w:tc>
      </w:tr>
      <w:tr w:rsidR="00E64F1C" w:rsidRPr="008221F2" w14:paraId="16A93208" w14:textId="77777777" w:rsidTr="00FF2C91">
        <w:trPr>
          <w:gridAfter w:val="1"/>
          <w:wAfter w:w="141" w:type="dxa"/>
        </w:trPr>
        <w:tc>
          <w:tcPr>
            <w:tcW w:w="534" w:type="dxa"/>
            <w:gridSpan w:val="2"/>
            <w:shd w:val="clear" w:color="auto" w:fill="auto"/>
          </w:tcPr>
          <w:p w14:paraId="79D16CBE" w14:textId="77777777" w:rsidR="00E64F1C" w:rsidRPr="00E64F1C" w:rsidRDefault="00E64F1C" w:rsidP="00697053">
            <w:pPr>
              <w:keepNext/>
              <w:keepLines/>
              <w:suppressAutoHyphens/>
              <w:spacing w:before="120" w:after="120"/>
              <w:jc w:val="both"/>
              <w:rPr>
                <w:rFonts w:ascii="Bookman Old Style" w:hAnsi="Bookman Old Style" w:cs="Arial"/>
                <w:b/>
                <w:sz w:val="20"/>
                <w:szCs w:val="20"/>
              </w:rPr>
            </w:pPr>
            <w:r w:rsidRPr="00E64F1C">
              <w:rPr>
                <w:rFonts w:ascii="Bookman Old Style" w:hAnsi="Bookman Old Style" w:cs="Arial"/>
                <w:b/>
                <w:sz w:val="20"/>
                <w:szCs w:val="20"/>
              </w:rPr>
              <w:t>76</w:t>
            </w:r>
          </w:p>
        </w:tc>
        <w:tc>
          <w:tcPr>
            <w:tcW w:w="3260" w:type="dxa"/>
            <w:gridSpan w:val="2"/>
            <w:shd w:val="clear" w:color="auto" w:fill="auto"/>
          </w:tcPr>
          <w:p w14:paraId="7245A257" w14:textId="77777777" w:rsidR="00E64F1C" w:rsidRPr="00E64F1C" w:rsidRDefault="00E64F1C" w:rsidP="00697053">
            <w:pPr>
              <w:keepNext/>
              <w:keepLines/>
              <w:suppressAutoHyphens/>
              <w:spacing w:before="120" w:after="120"/>
              <w:jc w:val="both"/>
              <w:rPr>
                <w:rFonts w:ascii="Bookman Old Style" w:hAnsi="Bookman Old Style" w:cs="Arial"/>
                <w:sz w:val="20"/>
                <w:szCs w:val="20"/>
              </w:rPr>
            </w:pPr>
            <w:r w:rsidRPr="00E64F1C">
              <w:rPr>
                <w:rFonts w:ascii="Bookman Old Style" w:hAnsi="Bookman Old Style" w:cs="Arial"/>
                <w:sz w:val="20"/>
                <w:szCs w:val="20"/>
              </w:rPr>
              <w:t>Фин регулатор за налягане</w:t>
            </w:r>
          </w:p>
        </w:tc>
        <w:tc>
          <w:tcPr>
            <w:tcW w:w="1843" w:type="dxa"/>
            <w:gridSpan w:val="2"/>
            <w:shd w:val="clear" w:color="auto" w:fill="auto"/>
          </w:tcPr>
          <w:p w14:paraId="7471E468" w14:textId="77777777" w:rsidR="00E64F1C" w:rsidRPr="00E64F1C" w:rsidRDefault="00E64F1C" w:rsidP="00697053">
            <w:pPr>
              <w:keepNext/>
              <w:keepLines/>
              <w:suppressAutoHyphens/>
              <w:spacing w:before="120" w:after="120"/>
              <w:jc w:val="both"/>
              <w:rPr>
                <w:rFonts w:ascii="Bookman Old Style" w:hAnsi="Bookman Old Style" w:cs="Arial"/>
                <w:sz w:val="20"/>
                <w:szCs w:val="20"/>
              </w:rPr>
            </w:pPr>
          </w:p>
        </w:tc>
        <w:tc>
          <w:tcPr>
            <w:tcW w:w="1559" w:type="dxa"/>
            <w:gridSpan w:val="2"/>
            <w:shd w:val="clear" w:color="auto" w:fill="auto"/>
          </w:tcPr>
          <w:p w14:paraId="50544CE9" w14:textId="77777777" w:rsidR="00E64F1C" w:rsidRPr="00E64F1C" w:rsidRDefault="00E64F1C" w:rsidP="00697053">
            <w:pPr>
              <w:keepNext/>
              <w:keepLines/>
              <w:suppressAutoHyphens/>
              <w:spacing w:before="120" w:after="120"/>
              <w:jc w:val="both"/>
              <w:rPr>
                <w:rFonts w:ascii="Bookman Old Style" w:hAnsi="Bookman Old Style" w:cs="Arial"/>
                <w:b/>
                <w:sz w:val="20"/>
                <w:szCs w:val="20"/>
              </w:rPr>
            </w:pPr>
          </w:p>
        </w:tc>
        <w:tc>
          <w:tcPr>
            <w:tcW w:w="2410" w:type="dxa"/>
            <w:shd w:val="clear" w:color="auto" w:fill="auto"/>
          </w:tcPr>
          <w:p w14:paraId="4D176C79" w14:textId="77777777" w:rsidR="00E64F1C" w:rsidRPr="00E64F1C" w:rsidRDefault="00E64F1C" w:rsidP="00697053">
            <w:pPr>
              <w:keepNext/>
              <w:keepLines/>
              <w:suppressAutoHyphens/>
              <w:spacing w:before="120" w:after="120"/>
              <w:jc w:val="both"/>
              <w:rPr>
                <w:rFonts w:ascii="Bookman Old Style" w:hAnsi="Bookman Old Style" w:cs="Arial"/>
                <w:sz w:val="20"/>
                <w:szCs w:val="20"/>
              </w:rPr>
            </w:pPr>
          </w:p>
        </w:tc>
      </w:tr>
      <w:tr w:rsidR="00E64F1C" w:rsidRPr="008221F2" w14:paraId="6926AB75" w14:textId="77777777" w:rsidTr="00FF2C91">
        <w:trPr>
          <w:gridAfter w:val="1"/>
          <w:wAfter w:w="141" w:type="dxa"/>
        </w:trPr>
        <w:tc>
          <w:tcPr>
            <w:tcW w:w="534" w:type="dxa"/>
            <w:gridSpan w:val="2"/>
            <w:shd w:val="clear" w:color="auto" w:fill="auto"/>
          </w:tcPr>
          <w:p w14:paraId="73F108BD" w14:textId="77777777" w:rsidR="00E64F1C" w:rsidRPr="00E64F1C" w:rsidRDefault="00E64F1C" w:rsidP="00697053">
            <w:pPr>
              <w:keepNext/>
              <w:keepLines/>
              <w:suppressAutoHyphens/>
              <w:spacing w:before="120" w:after="120"/>
              <w:jc w:val="both"/>
              <w:rPr>
                <w:rFonts w:ascii="Bookman Old Style" w:hAnsi="Bookman Old Style" w:cs="Arial"/>
                <w:b/>
                <w:sz w:val="20"/>
                <w:szCs w:val="20"/>
              </w:rPr>
            </w:pPr>
            <w:r w:rsidRPr="00E64F1C">
              <w:rPr>
                <w:rFonts w:ascii="Bookman Old Style" w:hAnsi="Bookman Old Style" w:cs="Arial"/>
                <w:b/>
                <w:sz w:val="20"/>
                <w:szCs w:val="20"/>
              </w:rPr>
              <w:t>77</w:t>
            </w:r>
          </w:p>
        </w:tc>
        <w:tc>
          <w:tcPr>
            <w:tcW w:w="3260" w:type="dxa"/>
            <w:gridSpan w:val="2"/>
            <w:shd w:val="clear" w:color="auto" w:fill="auto"/>
          </w:tcPr>
          <w:p w14:paraId="00E91E78" w14:textId="77777777" w:rsidR="00E64F1C" w:rsidRPr="00E64F1C" w:rsidRDefault="00E64F1C" w:rsidP="00697053">
            <w:pPr>
              <w:keepNext/>
              <w:keepLines/>
              <w:suppressAutoHyphens/>
              <w:spacing w:before="120" w:after="120"/>
              <w:jc w:val="both"/>
              <w:rPr>
                <w:rFonts w:ascii="Bookman Old Style" w:hAnsi="Bookman Old Style" w:cs="Arial"/>
                <w:sz w:val="20"/>
                <w:szCs w:val="20"/>
              </w:rPr>
            </w:pPr>
            <w:r w:rsidRPr="00E64F1C">
              <w:rPr>
                <w:rFonts w:ascii="Bookman Old Style" w:hAnsi="Bookman Old Style" w:cs="Arial"/>
                <w:sz w:val="20"/>
                <w:szCs w:val="20"/>
              </w:rPr>
              <w:t>Фин предпазител 4 А</w:t>
            </w:r>
          </w:p>
        </w:tc>
        <w:tc>
          <w:tcPr>
            <w:tcW w:w="1843" w:type="dxa"/>
            <w:gridSpan w:val="2"/>
            <w:shd w:val="clear" w:color="auto" w:fill="auto"/>
          </w:tcPr>
          <w:p w14:paraId="0A4292FA" w14:textId="77777777" w:rsidR="00E64F1C" w:rsidRPr="00E64F1C" w:rsidRDefault="00E64F1C" w:rsidP="00697053">
            <w:pPr>
              <w:keepNext/>
              <w:keepLines/>
              <w:suppressAutoHyphens/>
              <w:spacing w:before="120" w:after="120"/>
              <w:jc w:val="both"/>
              <w:rPr>
                <w:rFonts w:ascii="Bookman Old Style" w:hAnsi="Bookman Old Style" w:cs="Arial"/>
                <w:sz w:val="20"/>
                <w:szCs w:val="20"/>
              </w:rPr>
            </w:pPr>
          </w:p>
        </w:tc>
        <w:tc>
          <w:tcPr>
            <w:tcW w:w="1559" w:type="dxa"/>
            <w:gridSpan w:val="2"/>
            <w:shd w:val="clear" w:color="auto" w:fill="auto"/>
          </w:tcPr>
          <w:p w14:paraId="370D28D6" w14:textId="77777777" w:rsidR="00E64F1C" w:rsidRPr="00E64F1C" w:rsidRDefault="00E64F1C" w:rsidP="00697053">
            <w:pPr>
              <w:keepNext/>
              <w:keepLines/>
              <w:suppressAutoHyphens/>
              <w:spacing w:before="120" w:after="120"/>
              <w:jc w:val="both"/>
              <w:rPr>
                <w:rFonts w:ascii="Bookman Old Style" w:hAnsi="Bookman Old Style" w:cs="Arial"/>
                <w:b/>
                <w:sz w:val="20"/>
                <w:szCs w:val="20"/>
              </w:rPr>
            </w:pPr>
          </w:p>
        </w:tc>
        <w:tc>
          <w:tcPr>
            <w:tcW w:w="2410" w:type="dxa"/>
            <w:shd w:val="clear" w:color="auto" w:fill="auto"/>
          </w:tcPr>
          <w:p w14:paraId="0EE45893" w14:textId="77777777" w:rsidR="00E64F1C" w:rsidRPr="00E64F1C" w:rsidRDefault="00E64F1C" w:rsidP="00697053">
            <w:pPr>
              <w:keepNext/>
              <w:keepLines/>
              <w:suppressAutoHyphens/>
              <w:spacing w:before="120" w:after="120"/>
              <w:jc w:val="both"/>
              <w:rPr>
                <w:rFonts w:ascii="Bookman Old Style" w:hAnsi="Bookman Old Style" w:cs="Arial"/>
                <w:sz w:val="20"/>
                <w:szCs w:val="20"/>
              </w:rPr>
            </w:pPr>
          </w:p>
        </w:tc>
      </w:tr>
      <w:tr w:rsidR="00E64F1C" w:rsidRPr="008221F2" w14:paraId="03D000EE" w14:textId="77777777" w:rsidTr="00FF2C91">
        <w:trPr>
          <w:gridAfter w:val="1"/>
          <w:wAfter w:w="141" w:type="dxa"/>
        </w:trPr>
        <w:tc>
          <w:tcPr>
            <w:tcW w:w="534" w:type="dxa"/>
            <w:gridSpan w:val="2"/>
            <w:shd w:val="clear" w:color="auto" w:fill="auto"/>
          </w:tcPr>
          <w:p w14:paraId="0B8CA038" w14:textId="77777777" w:rsidR="00E64F1C" w:rsidRPr="00E64F1C" w:rsidRDefault="00E64F1C" w:rsidP="00697053">
            <w:pPr>
              <w:keepNext/>
              <w:keepLines/>
              <w:suppressAutoHyphens/>
              <w:spacing w:before="120" w:after="120"/>
              <w:jc w:val="both"/>
              <w:rPr>
                <w:rFonts w:ascii="Bookman Old Style" w:hAnsi="Bookman Old Style" w:cs="Arial"/>
                <w:b/>
                <w:sz w:val="20"/>
                <w:szCs w:val="20"/>
              </w:rPr>
            </w:pPr>
            <w:r w:rsidRPr="00E64F1C">
              <w:rPr>
                <w:rFonts w:ascii="Bookman Old Style" w:hAnsi="Bookman Old Style" w:cs="Arial"/>
                <w:b/>
                <w:sz w:val="20"/>
                <w:szCs w:val="20"/>
              </w:rPr>
              <w:t>78</w:t>
            </w:r>
          </w:p>
        </w:tc>
        <w:tc>
          <w:tcPr>
            <w:tcW w:w="3260" w:type="dxa"/>
            <w:gridSpan w:val="2"/>
            <w:shd w:val="clear" w:color="auto" w:fill="auto"/>
          </w:tcPr>
          <w:p w14:paraId="2CEB295C" w14:textId="77777777" w:rsidR="00E64F1C" w:rsidRPr="00E64F1C" w:rsidRDefault="00E64F1C" w:rsidP="00697053">
            <w:pPr>
              <w:keepNext/>
              <w:keepLines/>
              <w:suppressAutoHyphens/>
              <w:spacing w:before="120" w:after="120"/>
              <w:jc w:val="both"/>
              <w:rPr>
                <w:rFonts w:ascii="Bookman Old Style" w:hAnsi="Bookman Old Style" w:cs="Arial"/>
                <w:sz w:val="20"/>
                <w:szCs w:val="20"/>
              </w:rPr>
            </w:pPr>
            <w:r w:rsidRPr="00E64F1C">
              <w:rPr>
                <w:rFonts w:ascii="Bookman Old Style" w:hAnsi="Bookman Old Style" w:cs="Arial"/>
                <w:sz w:val="20"/>
                <w:szCs w:val="20"/>
              </w:rPr>
              <w:t>Фин предпазител 2 А</w:t>
            </w:r>
          </w:p>
        </w:tc>
        <w:tc>
          <w:tcPr>
            <w:tcW w:w="1843" w:type="dxa"/>
            <w:gridSpan w:val="2"/>
            <w:shd w:val="clear" w:color="auto" w:fill="auto"/>
          </w:tcPr>
          <w:p w14:paraId="549E7DEB" w14:textId="77777777" w:rsidR="00E64F1C" w:rsidRPr="00E64F1C" w:rsidRDefault="00E64F1C" w:rsidP="00697053">
            <w:pPr>
              <w:keepNext/>
              <w:keepLines/>
              <w:suppressAutoHyphens/>
              <w:spacing w:before="120" w:after="120"/>
              <w:jc w:val="both"/>
              <w:rPr>
                <w:rFonts w:ascii="Bookman Old Style" w:hAnsi="Bookman Old Style" w:cs="Arial"/>
                <w:sz w:val="20"/>
                <w:szCs w:val="20"/>
              </w:rPr>
            </w:pPr>
          </w:p>
        </w:tc>
        <w:tc>
          <w:tcPr>
            <w:tcW w:w="1559" w:type="dxa"/>
            <w:gridSpan w:val="2"/>
            <w:shd w:val="clear" w:color="auto" w:fill="auto"/>
          </w:tcPr>
          <w:p w14:paraId="5F5195DB" w14:textId="77777777" w:rsidR="00E64F1C" w:rsidRPr="00E64F1C" w:rsidRDefault="00E64F1C" w:rsidP="00697053">
            <w:pPr>
              <w:keepNext/>
              <w:keepLines/>
              <w:suppressAutoHyphens/>
              <w:spacing w:before="120" w:after="120"/>
              <w:jc w:val="both"/>
              <w:rPr>
                <w:rFonts w:ascii="Bookman Old Style" w:hAnsi="Bookman Old Style" w:cs="Arial"/>
                <w:b/>
                <w:sz w:val="20"/>
                <w:szCs w:val="20"/>
              </w:rPr>
            </w:pPr>
          </w:p>
        </w:tc>
        <w:tc>
          <w:tcPr>
            <w:tcW w:w="2410" w:type="dxa"/>
            <w:shd w:val="clear" w:color="auto" w:fill="auto"/>
          </w:tcPr>
          <w:p w14:paraId="57EEEB91" w14:textId="77777777" w:rsidR="00E64F1C" w:rsidRPr="00E64F1C" w:rsidRDefault="00E64F1C" w:rsidP="00697053">
            <w:pPr>
              <w:keepNext/>
              <w:keepLines/>
              <w:suppressAutoHyphens/>
              <w:spacing w:before="120" w:after="120"/>
              <w:jc w:val="both"/>
              <w:rPr>
                <w:rFonts w:ascii="Bookman Old Style" w:hAnsi="Bookman Old Style" w:cs="Arial"/>
                <w:sz w:val="20"/>
                <w:szCs w:val="20"/>
              </w:rPr>
            </w:pPr>
          </w:p>
        </w:tc>
      </w:tr>
      <w:tr w:rsidR="00E64F1C" w:rsidRPr="008221F2" w14:paraId="44136BC9" w14:textId="77777777" w:rsidTr="00FF2C91">
        <w:trPr>
          <w:gridAfter w:val="1"/>
          <w:wAfter w:w="141" w:type="dxa"/>
        </w:trPr>
        <w:tc>
          <w:tcPr>
            <w:tcW w:w="534" w:type="dxa"/>
            <w:gridSpan w:val="2"/>
            <w:shd w:val="clear" w:color="auto" w:fill="auto"/>
          </w:tcPr>
          <w:p w14:paraId="5DC06979" w14:textId="77777777" w:rsidR="00E64F1C" w:rsidRPr="00E64F1C" w:rsidRDefault="00E64F1C" w:rsidP="00697053">
            <w:pPr>
              <w:keepNext/>
              <w:keepLines/>
              <w:suppressAutoHyphens/>
              <w:spacing w:before="120" w:after="120"/>
              <w:jc w:val="both"/>
              <w:rPr>
                <w:rFonts w:ascii="Bookman Old Style" w:hAnsi="Bookman Old Style" w:cs="Arial"/>
                <w:b/>
                <w:sz w:val="20"/>
                <w:szCs w:val="20"/>
              </w:rPr>
            </w:pPr>
            <w:r w:rsidRPr="00E64F1C">
              <w:rPr>
                <w:rFonts w:ascii="Bookman Old Style" w:hAnsi="Bookman Old Style" w:cs="Arial"/>
                <w:b/>
                <w:sz w:val="20"/>
                <w:szCs w:val="20"/>
              </w:rPr>
              <w:t>79</w:t>
            </w:r>
          </w:p>
        </w:tc>
        <w:tc>
          <w:tcPr>
            <w:tcW w:w="3260" w:type="dxa"/>
            <w:gridSpan w:val="2"/>
            <w:shd w:val="clear" w:color="auto" w:fill="auto"/>
          </w:tcPr>
          <w:p w14:paraId="399B3DF2" w14:textId="77777777" w:rsidR="00E64F1C" w:rsidRPr="00E64F1C" w:rsidRDefault="00E64F1C" w:rsidP="00697053">
            <w:pPr>
              <w:keepNext/>
              <w:keepLines/>
              <w:suppressAutoHyphens/>
              <w:spacing w:before="120" w:after="120"/>
              <w:jc w:val="both"/>
              <w:rPr>
                <w:rFonts w:ascii="Bookman Old Style" w:hAnsi="Bookman Old Style" w:cs="Arial"/>
                <w:sz w:val="20"/>
                <w:szCs w:val="20"/>
              </w:rPr>
            </w:pPr>
            <w:r w:rsidRPr="00E64F1C">
              <w:rPr>
                <w:rFonts w:ascii="Bookman Old Style" w:hAnsi="Bookman Old Style" w:cs="Arial"/>
                <w:sz w:val="20"/>
                <w:szCs w:val="20"/>
              </w:rPr>
              <w:t>Сензор фин филтър</w:t>
            </w:r>
          </w:p>
        </w:tc>
        <w:tc>
          <w:tcPr>
            <w:tcW w:w="1843" w:type="dxa"/>
            <w:gridSpan w:val="2"/>
            <w:shd w:val="clear" w:color="auto" w:fill="auto"/>
          </w:tcPr>
          <w:p w14:paraId="13A4317A" w14:textId="77777777" w:rsidR="00E64F1C" w:rsidRPr="00E64F1C" w:rsidRDefault="00E64F1C" w:rsidP="00697053">
            <w:pPr>
              <w:keepNext/>
              <w:keepLines/>
              <w:suppressAutoHyphens/>
              <w:spacing w:before="120" w:after="120"/>
              <w:jc w:val="both"/>
              <w:rPr>
                <w:rFonts w:ascii="Bookman Old Style" w:hAnsi="Bookman Old Style" w:cs="Arial"/>
                <w:sz w:val="20"/>
                <w:szCs w:val="20"/>
              </w:rPr>
            </w:pPr>
          </w:p>
        </w:tc>
        <w:tc>
          <w:tcPr>
            <w:tcW w:w="1559" w:type="dxa"/>
            <w:gridSpan w:val="2"/>
            <w:shd w:val="clear" w:color="auto" w:fill="auto"/>
          </w:tcPr>
          <w:p w14:paraId="1D0AD084" w14:textId="77777777" w:rsidR="00E64F1C" w:rsidRPr="00E64F1C" w:rsidRDefault="00E64F1C" w:rsidP="00697053">
            <w:pPr>
              <w:keepNext/>
              <w:keepLines/>
              <w:suppressAutoHyphens/>
              <w:spacing w:before="120" w:after="120"/>
              <w:jc w:val="both"/>
              <w:rPr>
                <w:rFonts w:ascii="Bookman Old Style" w:hAnsi="Bookman Old Style" w:cs="Arial"/>
                <w:b/>
                <w:sz w:val="20"/>
                <w:szCs w:val="20"/>
              </w:rPr>
            </w:pPr>
          </w:p>
        </w:tc>
        <w:tc>
          <w:tcPr>
            <w:tcW w:w="2410" w:type="dxa"/>
            <w:shd w:val="clear" w:color="auto" w:fill="auto"/>
          </w:tcPr>
          <w:p w14:paraId="42EE1E76" w14:textId="77777777" w:rsidR="00E64F1C" w:rsidRPr="00E64F1C" w:rsidRDefault="00E64F1C" w:rsidP="00697053">
            <w:pPr>
              <w:keepNext/>
              <w:keepLines/>
              <w:suppressAutoHyphens/>
              <w:spacing w:before="120" w:after="120"/>
              <w:jc w:val="both"/>
              <w:rPr>
                <w:rFonts w:ascii="Bookman Old Style" w:hAnsi="Bookman Old Style" w:cs="Arial"/>
                <w:sz w:val="20"/>
                <w:szCs w:val="20"/>
              </w:rPr>
            </w:pPr>
          </w:p>
        </w:tc>
      </w:tr>
      <w:tr w:rsidR="00E64F1C" w:rsidRPr="008221F2" w14:paraId="09D20BCB" w14:textId="77777777" w:rsidTr="00FF2C91">
        <w:trPr>
          <w:gridAfter w:val="1"/>
          <w:wAfter w:w="141" w:type="dxa"/>
        </w:trPr>
        <w:tc>
          <w:tcPr>
            <w:tcW w:w="534" w:type="dxa"/>
            <w:gridSpan w:val="2"/>
            <w:shd w:val="clear" w:color="auto" w:fill="auto"/>
          </w:tcPr>
          <w:p w14:paraId="381ACC78" w14:textId="77777777" w:rsidR="00E64F1C" w:rsidRPr="00E64F1C" w:rsidRDefault="00E64F1C" w:rsidP="00697053">
            <w:pPr>
              <w:keepNext/>
              <w:keepLines/>
              <w:suppressAutoHyphens/>
              <w:spacing w:before="120" w:after="120"/>
              <w:jc w:val="both"/>
              <w:rPr>
                <w:rFonts w:ascii="Bookman Old Style" w:hAnsi="Bookman Old Style" w:cs="Arial"/>
                <w:b/>
                <w:sz w:val="20"/>
                <w:szCs w:val="20"/>
              </w:rPr>
            </w:pPr>
            <w:r w:rsidRPr="00E64F1C">
              <w:rPr>
                <w:rFonts w:ascii="Bookman Old Style" w:hAnsi="Bookman Old Style" w:cs="Arial"/>
                <w:b/>
                <w:sz w:val="20"/>
                <w:szCs w:val="20"/>
              </w:rPr>
              <w:t>80</w:t>
            </w:r>
          </w:p>
        </w:tc>
        <w:tc>
          <w:tcPr>
            <w:tcW w:w="3260" w:type="dxa"/>
            <w:gridSpan w:val="2"/>
            <w:shd w:val="clear" w:color="auto" w:fill="auto"/>
          </w:tcPr>
          <w:p w14:paraId="7722F840" w14:textId="77777777" w:rsidR="00E64F1C" w:rsidRPr="00E64F1C" w:rsidRDefault="00E64F1C" w:rsidP="00697053">
            <w:pPr>
              <w:keepNext/>
              <w:keepLines/>
              <w:suppressAutoHyphens/>
              <w:spacing w:before="120" w:after="120"/>
              <w:jc w:val="both"/>
              <w:rPr>
                <w:rFonts w:ascii="Bookman Old Style" w:hAnsi="Bookman Old Style" w:cs="Arial"/>
                <w:sz w:val="20"/>
                <w:szCs w:val="20"/>
              </w:rPr>
            </w:pPr>
            <w:r w:rsidRPr="00E64F1C">
              <w:rPr>
                <w:rFonts w:ascii="Bookman Old Style" w:hAnsi="Bookman Old Style" w:cs="Arial"/>
                <w:sz w:val="20"/>
                <w:szCs w:val="20"/>
              </w:rPr>
              <w:t>Филтърна вата + уплътнение на газовия филтър</w:t>
            </w:r>
          </w:p>
        </w:tc>
        <w:tc>
          <w:tcPr>
            <w:tcW w:w="1843" w:type="dxa"/>
            <w:gridSpan w:val="2"/>
            <w:shd w:val="clear" w:color="auto" w:fill="auto"/>
          </w:tcPr>
          <w:p w14:paraId="139A953B" w14:textId="77777777" w:rsidR="00E64F1C" w:rsidRPr="00E64F1C" w:rsidRDefault="00E64F1C" w:rsidP="00697053">
            <w:pPr>
              <w:keepNext/>
              <w:keepLines/>
              <w:suppressAutoHyphens/>
              <w:spacing w:before="120" w:after="120"/>
              <w:jc w:val="both"/>
              <w:rPr>
                <w:rFonts w:ascii="Bookman Old Style" w:hAnsi="Bookman Old Style" w:cs="Arial"/>
                <w:sz w:val="20"/>
                <w:szCs w:val="20"/>
              </w:rPr>
            </w:pPr>
          </w:p>
        </w:tc>
        <w:tc>
          <w:tcPr>
            <w:tcW w:w="1559" w:type="dxa"/>
            <w:gridSpan w:val="2"/>
            <w:shd w:val="clear" w:color="auto" w:fill="auto"/>
          </w:tcPr>
          <w:p w14:paraId="2C5BB427" w14:textId="77777777" w:rsidR="00E64F1C" w:rsidRPr="00E64F1C" w:rsidRDefault="00E64F1C" w:rsidP="00697053">
            <w:pPr>
              <w:keepNext/>
              <w:keepLines/>
              <w:suppressAutoHyphens/>
              <w:spacing w:before="120" w:after="120"/>
              <w:jc w:val="both"/>
              <w:rPr>
                <w:rFonts w:ascii="Bookman Old Style" w:hAnsi="Bookman Old Style" w:cs="Arial"/>
                <w:b/>
                <w:sz w:val="20"/>
                <w:szCs w:val="20"/>
              </w:rPr>
            </w:pPr>
          </w:p>
        </w:tc>
        <w:tc>
          <w:tcPr>
            <w:tcW w:w="2410" w:type="dxa"/>
            <w:shd w:val="clear" w:color="auto" w:fill="auto"/>
          </w:tcPr>
          <w:p w14:paraId="551B0D17" w14:textId="77777777" w:rsidR="00E64F1C" w:rsidRPr="00E64F1C" w:rsidRDefault="00E64F1C" w:rsidP="00697053">
            <w:pPr>
              <w:keepNext/>
              <w:keepLines/>
              <w:suppressAutoHyphens/>
              <w:spacing w:before="120" w:after="120"/>
              <w:jc w:val="both"/>
              <w:rPr>
                <w:rFonts w:ascii="Bookman Old Style" w:hAnsi="Bookman Old Style" w:cs="Arial"/>
                <w:sz w:val="20"/>
                <w:szCs w:val="20"/>
              </w:rPr>
            </w:pPr>
          </w:p>
        </w:tc>
      </w:tr>
      <w:tr w:rsidR="00E64F1C" w:rsidRPr="008221F2" w14:paraId="5C12F182" w14:textId="77777777" w:rsidTr="00FF2C91">
        <w:trPr>
          <w:gridAfter w:val="1"/>
          <w:wAfter w:w="141" w:type="dxa"/>
        </w:trPr>
        <w:tc>
          <w:tcPr>
            <w:tcW w:w="9606" w:type="dxa"/>
            <w:gridSpan w:val="9"/>
            <w:shd w:val="clear" w:color="auto" w:fill="auto"/>
          </w:tcPr>
          <w:p w14:paraId="5A1B1574" w14:textId="77777777" w:rsidR="00E64F1C" w:rsidRPr="00E64F1C" w:rsidRDefault="00E64F1C" w:rsidP="00697053">
            <w:pPr>
              <w:keepNext/>
              <w:keepLines/>
              <w:suppressAutoHyphens/>
              <w:spacing w:before="120" w:after="120"/>
              <w:jc w:val="both"/>
              <w:rPr>
                <w:rFonts w:ascii="Bookman Old Style" w:hAnsi="Bookman Old Style" w:cs="Arial"/>
                <w:b/>
                <w:sz w:val="20"/>
                <w:szCs w:val="20"/>
              </w:rPr>
            </w:pPr>
            <w:r w:rsidRPr="00E64F1C">
              <w:rPr>
                <w:rFonts w:ascii="Bookman Old Style" w:hAnsi="Bookman Old Style" w:cs="Arial"/>
                <w:b/>
                <w:sz w:val="20"/>
                <w:szCs w:val="20"/>
              </w:rPr>
              <w:t>Стационарна система за водород UniGard</w:t>
            </w:r>
          </w:p>
        </w:tc>
      </w:tr>
      <w:tr w:rsidR="00E64F1C" w:rsidRPr="008221F2" w14:paraId="0BD33715" w14:textId="77777777" w:rsidTr="00FF2C91">
        <w:trPr>
          <w:gridAfter w:val="1"/>
          <w:wAfter w:w="141" w:type="dxa"/>
        </w:trPr>
        <w:tc>
          <w:tcPr>
            <w:tcW w:w="534" w:type="dxa"/>
            <w:gridSpan w:val="2"/>
            <w:shd w:val="clear" w:color="auto" w:fill="auto"/>
          </w:tcPr>
          <w:p w14:paraId="5DC7F76B" w14:textId="77777777" w:rsidR="00E64F1C" w:rsidRPr="00E64F1C" w:rsidRDefault="00E64F1C" w:rsidP="00697053">
            <w:pPr>
              <w:keepNext/>
              <w:keepLines/>
              <w:suppressAutoHyphens/>
              <w:spacing w:before="120" w:after="120"/>
              <w:jc w:val="both"/>
              <w:rPr>
                <w:rFonts w:ascii="Bookman Old Style" w:hAnsi="Bookman Old Style" w:cs="Arial"/>
                <w:b/>
                <w:sz w:val="20"/>
                <w:szCs w:val="20"/>
              </w:rPr>
            </w:pPr>
            <w:r w:rsidRPr="00E64F1C">
              <w:rPr>
                <w:rFonts w:ascii="Bookman Old Style" w:hAnsi="Bookman Old Style" w:cs="Arial"/>
                <w:b/>
                <w:sz w:val="20"/>
                <w:szCs w:val="20"/>
              </w:rPr>
              <w:t>81</w:t>
            </w:r>
          </w:p>
        </w:tc>
        <w:tc>
          <w:tcPr>
            <w:tcW w:w="3260" w:type="dxa"/>
            <w:gridSpan w:val="2"/>
            <w:shd w:val="clear" w:color="auto" w:fill="auto"/>
          </w:tcPr>
          <w:p w14:paraId="5B6BB2FD" w14:textId="77777777" w:rsidR="00E64F1C" w:rsidRPr="00E64F1C" w:rsidRDefault="00E64F1C" w:rsidP="00697053">
            <w:pPr>
              <w:keepNext/>
              <w:keepLines/>
              <w:suppressAutoHyphens/>
              <w:spacing w:before="120" w:after="120"/>
              <w:jc w:val="both"/>
              <w:rPr>
                <w:rFonts w:ascii="Bookman Old Style" w:hAnsi="Bookman Old Style" w:cs="Arial"/>
                <w:sz w:val="20"/>
                <w:szCs w:val="20"/>
              </w:rPr>
            </w:pPr>
            <w:r w:rsidRPr="00E64F1C">
              <w:rPr>
                <w:rFonts w:ascii="Bookman Old Style" w:hAnsi="Bookman Old Style" w:cs="Arial"/>
                <w:sz w:val="20"/>
                <w:szCs w:val="20"/>
              </w:rPr>
              <w:t>Датчик за водород</w:t>
            </w:r>
          </w:p>
        </w:tc>
        <w:tc>
          <w:tcPr>
            <w:tcW w:w="1843" w:type="dxa"/>
            <w:gridSpan w:val="2"/>
            <w:shd w:val="clear" w:color="auto" w:fill="auto"/>
          </w:tcPr>
          <w:p w14:paraId="4DBE7C0F" w14:textId="77777777" w:rsidR="00E64F1C" w:rsidRPr="00E64F1C" w:rsidRDefault="00E64F1C" w:rsidP="00697053">
            <w:pPr>
              <w:keepNext/>
              <w:keepLines/>
              <w:suppressAutoHyphens/>
              <w:spacing w:before="120" w:after="120"/>
              <w:jc w:val="both"/>
              <w:rPr>
                <w:rFonts w:ascii="Bookman Old Style" w:hAnsi="Bookman Old Style" w:cs="Arial"/>
                <w:sz w:val="20"/>
                <w:szCs w:val="20"/>
              </w:rPr>
            </w:pPr>
          </w:p>
        </w:tc>
        <w:tc>
          <w:tcPr>
            <w:tcW w:w="1559" w:type="dxa"/>
            <w:gridSpan w:val="2"/>
            <w:shd w:val="clear" w:color="auto" w:fill="auto"/>
          </w:tcPr>
          <w:p w14:paraId="1FAA37B9" w14:textId="77777777" w:rsidR="00E64F1C" w:rsidRPr="00E64F1C" w:rsidRDefault="00E64F1C" w:rsidP="00697053">
            <w:pPr>
              <w:keepNext/>
              <w:keepLines/>
              <w:suppressAutoHyphens/>
              <w:spacing w:before="120" w:after="120"/>
              <w:jc w:val="both"/>
              <w:rPr>
                <w:rFonts w:ascii="Bookman Old Style" w:hAnsi="Bookman Old Style" w:cs="Arial"/>
                <w:b/>
                <w:sz w:val="20"/>
                <w:szCs w:val="20"/>
              </w:rPr>
            </w:pPr>
          </w:p>
        </w:tc>
        <w:tc>
          <w:tcPr>
            <w:tcW w:w="2410" w:type="dxa"/>
            <w:shd w:val="clear" w:color="auto" w:fill="auto"/>
          </w:tcPr>
          <w:p w14:paraId="602879BD" w14:textId="77777777" w:rsidR="00E64F1C" w:rsidRPr="00E64F1C" w:rsidRDefault="00E64F1C" w:rsidP="00697053">
            <w:pPr>
              <w:keepNext/>
              <w:keepLines/>
              <w:suppressAutoHyphens/>
              <w:spacing w:before="120" w:after="120"/>
              <w:jc w:val="both"/>
              <w:rPr>
                <w:rFonts w:ascii="Bookman Old Style" w:hAnsi="Bookman Old Style" w:cs="Arial"/>
                <w:sz w:val="20"/>
                <w:szCs w:val="20"/>
              </w:rPr>
            </w:pPr>
          </w:p>
        </w:tc>
      </w:tr>
      <w:tr w:rsidR="00E64F1C" w:rsidRPr="008221F2" w14:paraId="0C0C7AE3" w14:textId="77777777" w:rsidTr="00FF2C91">
        <w:trPr>
          <w:gridAfter w:val="1"/>
          <w:wAfter w:w="141" w:type="dxa"/>
        </w:trPr>
        <w:tc>
          <w:tcPr>
            <w:tcW w:w="9606" w:type="dxa"/>
            <w:gridSpan w:val="9"/>
            <w:shd w:val="clear" w:color="auto" w:fill="auto"/>
          </w:tcPr>
          <w:p w14:paraId="40F4D7ED" w14:textId="77777777" w:rsidR="00E64F1C" w:rsidRPr="00E64F1C" w:rsidRDefault="00E64F1C" w:rsidP="00697053">
            <w:pPr>
              <w:keepNext/>
              <w:keepLines/>
              <w:suppressAutoHyphens/>
              <w:spacing w:before="120" w:after="120"/>
              <w:jc w:val="both"/>
              <w:rPr>
                <w:rFonts w:ascii="Bookman Old Style" w:hAnsi="Bookman Old Style" w:cs="Arial"/>
                <w:b/>
                <w:sz w:val="20"/>
                <w:szCs w:val="20"/>
              </w:rPr>
            </w:pPr>
            <w:r w:rsidRPr="00E64F1C">
              <w:rPr>
                <w:rFonts w:ascii="Bookman Old Style" w:hAnsi="Bookman Old Style" w:cs="Arial"/>
                <w:b/>
                <w:sz w:val="20"/>
                <w:szCs w:val="20"/>
              </w:rPr>
              <w:t>Алкохоломер Alcotest 6810</w:t>
            </w:r>
          </w:p>
        </w:tc>
      </w:tr>
      <w:tr w:rsidR="00E64F1C" w:rsidRPr="008221F2" w14:paraId="10195BB4" w14:textId="77777777" w:rsidTr="00FF2C91">
        <w:trPr>
          <w:gridAfter w:val="1"/>
          <w:wAfter w:w="141" w:type="dxa"/>
        </w:trPr>
        <w:tc>
          <w:tcPr>
            <w:tcW w:w="534" w:type="dxa"/>
            <w:gridSpan w:val="2"/>
            <w:shd w:val="clear" w:color="auto" w:fill="auto"/>
          </w:tcPr>
          <w:p w14:paraId="55D31D7F" w14:textId="77777777" w:rsidR="00E64F1C" w:rsidRPr="00E64F1C" w:rsidRDefault="00E64F1C" w:rsidP="00697053">
            <w:pPr>
              <w:keepNext/>
              <w:keepLines/>
              <w:suppressAutoHyphens/>
              <w:spacing w:before="120" w:after="120"/>
              <w:jc w:val="both"/>
              <w:rPr>
                <w:rFonts w:ascii="Bookman Old Style" w:hAnsi="Bookman Old Style" w:cs="Arial"/>
                <w:b/>
                <w:sz w:val="20"/>
                <w:szCs w:val="20"/>
              </w:rPr>
            </w:pPr>
            <w:r w:rsidRPr="00E64F1C">
              <w:rPr>
                <w:rFonts w:ascii="Bookman Old Style" w:hAnsi="Bookman Old Style" w:cs="Arial"/>
                <w:b/>
                <w:sz w:val="20"/>
                <w:szCs w:val="20"/>
              </w:rPr>
              <w:t>82</w:t>
            </w:r>
          </w:p>
        </w:tc>
        <w:tc>
          <w:tcPr>
            <w:tcW w:w="3260" w:type="dxa"/>
            <w:gridSpan w:val="2"/>
            <w:shd w:val="clear" w:color="auto" w:fill="auto"/>
          </w:tcPr>
          <w:p w14:paraId="1F1F7279" w14:textId="77777777" w:rsidR="00E64F1C" w:rsidRPr="00E64F1C" w:rsidRDefault="00E64F1C" w:rsidP="00697053">
            <w:pPr>
              <w:keepNext/>
              <w:keepLines/>
              <w:suppressAutoHyphens/>
              <w:spacing w:before="120" w:after="120"/>
              <w:jc w:val="both"/>
              <w:rPr>
                <w:rFonts w:ascii="Bookman Old Style" w:hAnsi="Bookman Old Style" w:cs="Arial"/>
                <w:sz w:val="20"/>
                <w:szCs w:val="20"/>
              </w:rPr>
            </w:pPr>
            <w:r w:rsidRPr="00E64F1C">
              <w:rPr>
                <w:rFonts w:ascii="Bookman Old Style" w:hAnsi="Bookman Old Style" w:cs="Arial"/>
                <w:sz w:val="20"/>
                <w:szCs w:val="20"/>
              </w:rPr>
              <w:t>Сензор</w:t>
            </w:r>
          </w:p>
        </w:tc>
        <w:tc>
          <w:tcPr>
            <w:tcW w:w="1843" w:type="dxa"/>
            <w:gridSpan w:val="2"/>
            <w:shd w:val="clear" w:color="auto" w:fill="auto"/>
          </w:tcPr>
          <w:p w14:paraId="14773D90" w14:textId="77777777" w:rsidR="00E64F1C" w:rsidRPr="00E64F1C" w:rsidRDefault="00E64F1C" w:rsidP="00697053">
            <w:pPr>
              <w:keepNext/>
              <w:keepLines/>
              <w:suppressAutoHyphens/>
              <w:spacing w:before="120" w:after="120"/>
              <w:jc w:val="both"/>
              <w:rPr>
                <w:rFonts w:ascii="Bookman Old Style" w:hAnsi="Bookman Old Style" w:cs="Arial"/>
                <w:sz w:val="20"/>
                <w:szCs w:val="20"/>
              </w:rPr>
            </w:pPr>
          </w:p>
        </w:tc>
        <w:tc>
          <w:tcPr>
            <w:tcW w:w="1559" w:type="dxa"/>
            <w:gridSpan w:val="2"/>
            <w:shd w:val="clear" w:color="auto" w:fill="auto"/>
          </w:tcPr>
          <w:p w14:paraId="3D817A3B" w14:textId="77777777" w:rsidR="00E64F1C" w:rsidRPr="00E64F1C" w:rsidRDefault="00E64F1C" w:rsidP="00697053">
            <w:pPr>
              <w:keepNext/>
              <w:keepLines/>
              <w:suppressAutoHyphens/>
              <w:spacing w:before="120" w:after="120"/>
              <w:jc w:val="both"/>
              <w:rPr>
                <w:rFonts w:ascii="Bookman Old Style" w:hAnsi="Bookman Old Style" w:cs="Arial"/>
                <w:b/>
                <w:sz w:val="20"/>
                <w:szCs w:val="20"/>
              </w:rPr>
            </w:pPr>
          </w:p>
        </w:tc>
        <w:tc>
          <w:tcPr>
            <w:tcW w:w="2410" w:type="dxa"/>
            <w:shd w:val="clear" w:color="auto" w:fill="auto"/>
          </w:tcPr>
          <w:p w14:paraId="2B3AF6C3" w14:textId="77777777" w:rsidR="00E64F1C" w:rsidRPr="00E64F1C" w:rsidRDefault="00E64F1C" w:rsidP="00697053">
            <w:pPr>
              <w:keepNext/>
              <w:keepLines/>
              <w:suppressAutoHyphens/>
              <w:spacing w:before="120" w:after="120"/>
              <w:jc w:val="both"/>
              <w:rPr>
                <w:rFonts w:ascii="Bookman Old Style" w:hAnsi="Bookman Old Style" w:cs="Arial"/>
                <w:sz w:val="20"/>
                <w:szCs w:val="20"/>
              </w:rPr>
            </w:pPr>
          </w:p>
        </w:tc>
      </w:tr>
      <w:tr w:rsidR="00E64F1C" w:rsidRPr="008221F2" w14:paraId="7D931DEF" w14:textId="77777777" w:rsidTr="00FF2C91">
        <w:trPr>
          <w:gridAfter w:val="1"/>
          <w:wAfter w:w="141" w:type="dxa"/>
        </w:trPr>
        <w:tc>
          <w:tcPr>
            <w:tcW w:w="534" w:type="dxa"/>
            <w:gridSpan w:val="2"/>
            <w:shd w:val="clear" w:color="auto" w:fill="auto"/>
          </w:tcPr>
          <w:p w14:paraId="37DFB918" w14:textId="77777777" w:rsidR="00E64F1C" w:rsidRPr="00E64F1C" w:rsidRDefault="00E64F1C" w:rsidP="00697053">
            <w:pPr>
              <w:keepNext/>
              <w:keepLines/>
              <w:suppressAutoHyphens/>
              <w:spacing w:before="120" w:after="120"/>
              <w:jc w:val="both"/>
              <w:rPr>
                <w:rFonts w:ascii="Bookman Old Style" w:hAnsi="Bookman Old Style" w:cs="Arial"/>
                <w:b/>
                <w:sz w:val="20"/>
                <w:szCs w:val="20"/>
              </w:rPr>
            </w:pPr>
            <w:r w:rsidRPr="00E64F1C">
              <w:rPr>
                <w:rFonts w:ascii="Bookman Old Style" w:hAnsi="Bookman Old Style" w:cs="Arial"/>
                <w:b/>
                <w:sz w:val="20"/>
                <w:szCs w:val="20"/>
              </w:rPr>
              <w:t>83</w:t>
            </w:r>
          </w:p>
        </w:tc>
        <w:tc>
          <w:tcPr>
            <w:tcW w:w="3260" w:type="dxa"/>
            <w:gridSpan w:val="2"/>
            <w:shd w:val="clear" w:color="auto" w:fill="auto"/>
          </w:tcPr>
          <w:p w14:paraId="1CCCAA1C" w14:textId="77777777" w:rsidR="00E64F1C" w:rsidRPr="00E64F1C" w:rsidRDefault="00E64F1C" w:rsidP="00697053">
            <w:pPr>
              <w:keepNext/>
              <w:keepLines/>
              <w:suppressAutoHyphens/>
              <w:spacing w:before="120" w:after="120"/>
              <w:jc w:val="both"/>
              <w:rPr>
                <w:rFonts w:ascii="Bookman Old Style" w:hAnsi="Bookman Old Style" w:cs="Arial"/>
                <w:sz w:val="20"/>
                <w:szCs w:val="20"/>
              </w:rPr>
            </w:pPr>
            <w:r w:rsidRPr="00E64F1C">
              <w:rPr>
                <w:rFonts w:ascii="Bookman Old Style" w:hAnsi="Bookman Old Style" w:cs="Arial"/>
                <w:sz w:val="20"/>
                <w:szCs w:val="20"/>
              </w:rPr>
              <w:t>Управляваща платка</w:t>
            </w:r>
          </w:p>
        </w:tc>
        <w:tc>
          <w:tcPr>
            <w:tcW w:w="1843" w:type="dxa"/>
            <w:gridSpan w:val="2"/>
            <w:shd w:val="clear" w:color="auto" w:fill="auto"/>
          </w:tcPr>
          <w:p w14:paraId="72A6A639" w14:textId="77777777" w:rsidR="00E64F1C" w:rsidRPr="00E64F1C" w:rsidRDefault="00E64F1C" w:rsidP="00697053">
            <w:pPr>
              <w:keepNext/>
              <w:keepLines/>
              <w:suppressAutoHyphens/>
              <w:spacing w:before="120" w:after="120"/>
              <w:jc w:val="both"/>
              <w:rPr>
                <w:rFonts w:ascii="Bookman Old Style" w:hAnsi="Bookman Old Style" w:cs="Arial"/>
                <w:sz w:val="20"/>
                <w:szCs w:val="20"/>
              </w:rPr>
            </w:pPr>
          </w:p>
        </w:tc>
        <w:tc>
          <w:tcPr>
            <w:tcW w:w="1559" w:type="dxa"/>
            <w:gridSpan w:val="2"/>
            <w:shd w:val="clear" w:color="auto" w:fill="auto"/>
          </w:tcPr>
          <w:p w14:paraId="7E43BF6E" w14:textId="77777777" w:rsidR="00E64F1C" w:rsidRPr="00E64F1C" w:rsidRDefault="00E64F1C" w:rsidP="00697053">
            <w:pPr>
              <w:keepNext/>
              <w:keepLines/>
              <w:suppressAutoHyphens/>
              <w:spacing w:before="120" w:after="120"/>
              <w:jc w:val="both"/>
              <w:rPr>
                <w:rFonts w:ascii="Bookman Old Style" w:hAnsi="Bookman Old Style" w:cs="Arial"/>
                <w:b/>
                <w:sz w:val="20"/>
                <w:szCs w:val="20"/>
              </w:rPr>
            </w:pPr>
          </w:p>
        </w:tc>
        <w:tc>
          <w:tcPr>
            <w:tcW w:w="2410" w:type="dxa"/>
            <w:shd w:val="clear" w:color="auto" w:fill="auto"/>
          </w:tcPr>
          <w:p w14:paraId="0813E05E" w14:textId="77777777" w:rsidR="00E64F1C" w:rsidRPr="00E64F1C" w:rsidRDefault="00E64F1C" w:rsidP="00697053">
            <w:pPr>
              <w:keepNext/>
              <w:keepLines/>
              <w:suppressAutoHyphens/>
              <w:spacing w:before="120" w:after="120"/>
              <w:jc w:val="both"/>
              <w:rPr>
                <w:rFonts w:ascii="Bookman Old Style" w:hAnsi="Bookman Old Style" w:cs="Arial"/>
                <w:sz w:val="20"/>
                <w:szCs w:val="20"/>
              </w:rPr>
            </w:pPr>
          </w:p>
        </w:tc>
      </w:tr>
      <w:tr w:rsidR="00E64F1C" w:rsidRPr="008221F2" w14:paraId="2DC0AF84" w14:textId="77777777" w:rsidTr="00FF2C91">
        <w:trPr>
          <w:gridAfter w:val="1"/>
          <w:wAfter w:w="141" w:type="dxa"/>
        </w:trPr>
        <w:tc>
          <w:tcPr>
            <w:tcW w:w="534" w:type="dxa"/>
            <w:gridSpan w:val="2"/>
            <w:shd w:val="clear" w:color="auto" w:fill="auto"/>
          </w:tcPr>
          <w:p w14:paraId="0FF044FA" w14:textId="77777777" w:rsidR="00E64F1C" w:rsidRPr="00E64F1C" w:rsidRDefault="00E64F1C" w:rsidP="00697053">
            <w:pPr>
              <w:keepNext/>
              <w:keepLines/>
              <w:suppressAutoHyphens/>
              <w:spacing w:before="120" w:after="120"/>
              <w:jc w:val="both"/>
              <w:rPr>
                <w:rFonts w:ascii="Bookman Old Style" w:hAnsi="Bookman Old Style" w:cs="Arial"/>
                <w:b/>
                <w:sz w:val="20"/>
                <w:szCs w:val="20"/>
              </w:rPr>
            </w:pPr>
            <w:r w:rsidRPr="00E64F1C">
              <w:rPr>
                <w:rFonts w:ascii="Bookman Old Style" w:hAnsi="Bookman Old Style" w:cs="Arial"/>
                <w:b/>
                <w:sz w:val="20"/>
                <w:szCs w:val="20"/>
              </w:rPr>
              <w:t>84</w:t>
            </w:r>
          </w:p>
        </w:tc>
        <w:tc>
          <w:tcPr>
            <w:tcW w:w="3260" w:type="dxa"/>
            <w:gridSpan w:val="2"/>
            <w:shd w:val="clear" w:color="auto" w:fill="auto"/>
          </w:tcPr>
          <w:p w14:paraId="0F92D4B5" w14:textId="77777777" w:rsidR="00E64F1C" w:rsidRPr="00E64F1C" w:rsidRDefault="00E64F1C" w:rsidP="00697053">
            <w:pPr>
              <w:keepNext/>
              <w:keepLines/>
              <w:suppressAutoHyphens/>
              <w:spacing w:before="120" w:after="120"/>
              <w:jc w:val="both"/>
              <w:rPr>
                <w:rFonts w:ascii="Bookman Old Style" w:hAnsi="Bookman Old Style" w:cs="Arial"/>
                <w:sz w:val="20"/>
                <w:szCs w:val="20"/>
              </w:rPr>
            </w:pPr>
            <w:r w:rsidRPr="00E64F1C">
              <w:rPr>
                <w:rFonts w:ascii="Bookman Old Style" w:hAnsi="Bookman Old Style" w:cs="Arial"/>
                <w:sz w:val="20"/>
                <w:szCs w:val="20"/>
              </w:rPr>
              <w:t>Мундщук</w:t>
            </w:r>
          </w:p>
        </w:tc>
        <w:tc>
          <w:tcPr>
            <w:tcW w:w="1843" w:type="dxa"/>
            <w:gridSpan w:val="2"/>
            <w:shd w:val="clear" w:color="auto" w:fill="auto"/>
          </w:tcPr>
          <w:p w14:paraId="0EF6EBD7" w14:textId="77777777" w:rsidR="00E64F1C" w:rsidRPr="00E64F1C" w:rsidRDefault="00E64F1C" w:rsidP="00697053">
            <w:pPr>
              <w:keepNext/>
              <w:keepLines/>
              <w:suppressAutoHyphens/>
              <w:spacing w:before="120" w:after="120"/>
              <w:jc w:val="both"/>
              <w:rPr>
                <w:rFonts w:ascii="Bookman Old Style" w:hAnsi="Bookman Old Style" w:cs="Arial"/>
                <w:sz w:val="20"/>
                <w:szCs w:val="20"/>
              </w:rPr>
            </w:pPr>
          </w:p>
        </w:tc>
        <w:tc>
          <w:tcPr>
            <w:tcW w:w="1559" w:type="dxa"/>
            <w:gridSpan w:val="2"/>
            <w:shd w:val="clear" w:color="auto" w:fill="auto"/>
          </w:tcPr>
          <w:p w14:paraId="31C2408B" w14:textId="77777777" w:rsidR="00E64F1C" w:rsidRPr="00E64F1C" w:rsidRDefault="00E64F1C" w:rsidP="00697053">
            <w:pPr>
              <w:keepNext/>
              <w:keepLines/>
              <w:suppressAutoHyphens/>
              <w:spacing w:before="120" w:after="120"/>
              <w:jc w:val="both"/>
              <w:rPr>
                <w:rFonts w:ascii="Bookman Old Style" w:hAnsi="Bookman Old Style" w:cs="Arial"/>
                <w:b/>
                <w:sz w:val="20"/>
                <w:szCs w:val="20"/>
              </w:rPr>
            </w:pPr>
          </w:p>
        </w:tc>
        <w:tc>
          <w:tcPr>
            <w:tcW w:w="2410" w:type="dxa"/>
            <w:shd w:val="clear" w:color="auto" w:fill="auto"/>
          </w:tcPr>
          <w:p w14:paraId="0432D922" w14:textId="77777777" w:rsidR="00E64F1C" w:rsidRPr="00E64F1C" w:rsidRDefault="00E64F1C" w:rsidP="00697053">
            <w:pPr>
              <w:keepNext/>
              <w:keepLines/>
              <w:suppressAutoHyphens/>
              <w:spacing w:before="120" w:after="120"/>
              <w:jc w:val="both"/>
              <w:rPr>
                <w:rFonts w:ascii="Bookman Old Style" w:hAnsi="Bookman Old Style" w:cs="Arial"/>
                <w:sz w:val="20"/>
                <w:szCs w:val="20"/>
              </w:rPr>
            </w:pPr>
          </w:p>
        </w:tc>
      </w:tr>
      <w:tr w:rsidR="00E64F1C" w:rsidRPr="008221F2" w14:paraId="08E469E7" w14:textId="77777777" w:rsidTr="00FF2C91">
        <w:trPr>
          <w:gridAfter w:val="1"/>
          <w:wAfter w:w="141" w:type="dxa"/>
        </w:trPr>
        <w:tc>
          <w:tcPr>
            <w:tcW w:w="9606" w:type="dxa"/>
            <w:gridSpan w:val="9"/>
            <w:shd w:val="clear" w:color="auto" w:fill="auto"/>
          </w:tcPr>
          <w:p w14:paraId="541A1D57" w14:textId="77777777" w:rsidR="00E64F1C" w:rsidRPr="00E64F1C" w:rsidRDefault="00E64F1C" w:rsidP="00697053">
            <w:pPr>
              <w:keepNext/>
              <w:keepLines/>
              <w:suppressAutoHyphens/>
              <w:spacing w:before="120" w:after="120"/>
              <w:jc w:val="both"/>
              <w:rPr>
                <w:rFonts w:ascii="Bookman Old Style" w:hAnsi="Bookman Old Style" w:cs="Arial"/>
                <w:b/>
                <w:sz w:val="20"/>
                <w:szCs w:val="20"/>
              </w:rPr>
            </w:pPr>
            <w:r w:rsidRPr="00E64F1C">
              <w:rPr>
                <w:rFonts w:ascii="Bookman Old Style" w:hAnsi="Bookman Old Style" w:cs="Arial"/>
                <w:b/>
                <w:sz w:val="20"/>
                <w:szCs w:val="20"/>
              </w:rPr>
              <w:t>Газозащитен костюм CPS 7900</w:t>
            </w:r>
          </w:p>
        </w:tc>
      </w:tr>
      <w:tr w:rsidR="00E64F1C" w:rsidRPr="008221F2" w14:paraId="55438DE8" w14:textId="77777777" w:rsidTr="00FF2C91">
        <w:trPr>
          <w:gridAfter w:val="1"/>
          <w:wAfter w:w="141" w:type="dxa"/>
        </w:trPr>
        <w:tc>
          <w:tcPr>
            <w:tcW w:w="534" w:type="dxa"/>
            <w:gridSpan w:val="2"/>
            <w:shd w:val="clear" w:color="auto" w:fill="auto"/>
          </w:tcPr>
          <w:p w14:paraId="3DBF677C" w14:textId="77777777" w:rsidR="00E64F1C" w:rsidRPr="00E64F1C" w:rsidRDefault="00E64F1C" w:rsidP="00697053">
            <w:pPr>
              <w:keepNext/>
              <w:keepLines/>
              <w:suppressAutoHyphens/>
              <w:spacing w:before="120" w:after="120"/>
              <w:jc w:val="both"/>
              <w:rPr>
                <w:rFonts w:ascii="Bookman Old Style" w:hAnsi="Bookman Old Style" w:cs="Arial"/>
                <w:b/>
                <w:sz w:val="20"/>
                <w:szCs w:val="20"/>
              </w:rPr>
            </w:pPr>
            <w:r w:rsidRPr="00E64F1C">
              <w:rPr>
                <w:rFonts w:ascii="Bookman Old Style" w:hAnsi="Bookman Old Style" w:cs="Arial"/>
                <w:b/>
                <w:sz w:val="20"/>
                <w:szCs w:val="20"/>
              </w:rPr>
              <w:t>85</w:t>
            </w:r>
          </w:p>
        </w:tc>
        <w:tc>
          <w:tcPr>
            <w:tcW w:w="3260" w:type="dxa"/>
            <w:gridSpan w:val="2"/>
            <w:shd w:val="clear" w:color="auto" w:fill="auto"/>
          </w:tcPr>
          <w:p w14:paraId="72F1CC19" w14:textId="77777777" w:rsidR="00E64F1C" w:rsidRPr="00E64F1C" w:rsidRDefault="00E64F1C" w:rsidP="00697053">
            <w:pPr>
              <w:keepNext/>
              <w:keepLines/>
              <w:suppressAutoHyphens/>
              <w:spacing w:before="120" w:after="120"/>
              <w:jc w:val="both"/>
              <w:rPr>
                <w:rFonts w:ascii="Bookman Old Style" w:hAnsi="Bookman Old Style" w:cs="Arial"/>
                <w:sz w:val="20"/>
                <w:szCs w:val="20"/>
              </w:rPr>
            </w:pPr>
            <w:r w:rsidRPr="00E64F1C">
              <w:rPr>
                <w:rFonts w:ascii="Bookman Old Style" w:hAnsi="Bookman Old Style" w:cs="Arial"/>
                <w:sz w:val="20"/>
                <w:szCs w:val="20"/>
              </w:rPr>
              <w:t>Щифт за смазване на ципа</w:t>
            </w:r>
          </w:p>
        </w:tc>
        <w:tc>
          <w:tcPr>
            <w:tcW w:w="1843" w:type="dxa"/>
            <w:gridSpan w:val="2"/>
            <w:shd w:val="clear" w:color="auto" w:fill="auto"/>
          </w:tcPr>
          <w:p w14:paraId="412FC2EF" w14:textId="77777777" w:rsidR="00E64F1C" w:rsidRPr="00E64F1C" w:rsidRDefault="00E64F1C" w:rsidP="00697053">
            <w:pPr>
              <w:keepNext/>
              <w:keepLines/>
              <w:suppressAutoHyphens/>
              <w:spacing w:before="120" w:after="120"/>
              <w:jc w:val="both"/>
              <w:rPr>
                <w:rFonts w:ascii="Bookman Old Style" w:hAnsi="Bookman Old Style" w:cs="Arial"/>
                <w:sz w:val="20"/>
                <w:szCs w:val="20"/>
              </w:rPr>
            </w:pPr>
          </w:p>
        </w:tc>
        <w:tc>
          <w:tcPr>
            <w:tcW w:w="1559" w:type="dxa"/>
            <w:gridSpan w:val="2"/>
            <w:shd w:val="clear" w:color="auto" w:fill="auto"/>
          </w:tcPr>
          <w:p w14:paraId="60561B5F" w14:textId="77777777" w:rsidR="00E64F1C" w:rsidRPr="00E64F1C" w:rsidRDefault="00E64F1C" w:rsidP="00697053">
            <w:pPr>
              <w:keepNext/>
              <w:keepLines/>
              <w:suppressAutoHyphens/>
              <w:spacing w:before="120" w:after="120"/>
              <w:jc w:val="both"/>
              <w:rPr>
                <w:rFonts w:ascii="Bookman Old Style" w:hAnsi="Bookman Old Style" w:cs="Arial"/>
                <w:b/>
                <w:sz w:val="20"/>
                <w:szCs w:val="20"/>
              </w:rPr>
            </w:pPr>
          </w:p>
        </w:tc>
        <w:tc>
          <w:tcPr>
            <w:tcW w:w="2410" w:type="dxa"/>
            <w:shd w:val="clear" w:color="auto" w:fill="auto"/>
          </w:tcPr>
          <w:p w14:paraId="6264EF77" w14:textId="77777777" w:rsidR="00E64F1C" w:rsidRPr="00E64F1C" w:rsidRDefault="00E64F1C" w:rsidP="00697053">
            <w:pPr>
              <w:keepNext/>
              <w:keepLines/>
              <w:suppressAutoHyphens/>
              <w:spacing w:before="120" w:after="120"/>
              <w:jc w:val="both"/>
              <w:rPr>
                <w:rFonts w:ascii="Bookman Old Style" w:hAnsi="Bookman Old Style" w:cs="Arial"/>
                <w:sz w:val="20"/>
                <w:szCs w:val="20"/>
              </w:rPr>
            </w:pPr>
          </w:p>
        </w:tc>
      </w:tr>
      <w:tr w:rsidR="00E64F1C" w:rsidRPr="008221F2" w14:paraId="3B41F469" w14:textId="77777777" w:rsidTr="00FF2C91">
        <w:trPr>
          <w:gridAfter w:val="1"/>
          <w:wAfter w:w="141" w:type="dxa"/>
        </w:trPr>
        <w:tc>
          <w:tcPr>
            <w:tcW w:w="534" w:type="dxa"/>
            <w:gridSpan w:val="2"/>
            <w:shd w:val="clear" w:color="auto" w:fill="auto"/>
          </w:tcPr>
          <w:p w14:paraId="1BA7E9C8" w14:textId="77777777" w:rsidR="00E64F1C" w:rsidRPr="00E64F1C" w:rsidRDefault="00E64F1C" w:rsidP="00697053">
            <w:pPr>
              <w:keepNext/>
              <w:keepLines/>
              <w:suppressAutoHyphens/>
              <w:spacing w:before="120" w:after="120"/>
              <w:jc w:val="both"/>
              <w:rPr>
                <w:rFonts w:ascii="Bookman Old Style" w:hAnsi="Bookman Old Style" w:cs="Arial"/>
                <w:b/>
                <w:sz w:val="20"/>
                <w:szCs w:val="20"/>
              </w:rPr>
            </w:pPr>
            <w:r w:rsidRPr="00E64F1C">
              <w:rPr>
                <w:rFonts w:ascii="Bookman Old Style" w:hAnsi="Bookman Old Style" w:cs="Arial"/>
                <w:b/>
                <w:sz w:val="20"/>
                <w:szCs w:val="20"/>
              </w:rPr>
              <w:t>86</w:t>
            </w:r>
          </w:p>
        </w:tc>
        <w:tc>
          <w:tcPr>
            <w:tcW w:w="3260" w:type="dxa"/>
            <w:gridSpan w:val="2"/>
            <w:shd w:val="clear" w:color="auto" w:fill="auto"/>
          </w:tcPr>
          <w:p w14:paraId="13C051BC" w14:textId="77777777" w:rsidR="00E64F1C" w:rsidRPr="00E64F1C" w:rsidRDefault="00E64F1C" w:rsidP="00697053">
            <w:pPr>
              <w:keepNext/>
              <w:keepLines/>
              <w:suppressAutoHyphens/>
              <w:spacing w:before="120" w:after="120"/>
              <w:jc w:val="both"/>
              <w:rPr>
                <w:rFonts w:ascii="Bookman Old Style" w:hAnsi="Bookman Old Style" w:cs="Arial"/>
                <w:sz w:val="20"/>
                <w:szCs w:val="20"/>
              </w:rPr>
            </w:pPr>
            <w:r w:rsidRPr="00E64F1C">
              <w:rPr>
                <w:rFonts w:ascii="Bookman Old Style" w:hAnsi="Bookman Old Style" w:cs="Arial"/>
                <w:sz w:val="20"/>
                <w:szCs w:val="20"/>
              </w:rPr>
              <w:t>Ръкавици за многократна употреба</w:t>
            </w:r>
          </w:p>
        </w:tc>
        <w:tc>
          <w:tcPr>
            <w:tcW w:w="1843" w:type="dxa"/>
            <w:gridSpan w:val="2"/>
            <w:shd w:val="clear" w:color="auto" w:fill="auto"/>
          </w:tcPr>
          <w:p w14:paraId="540C55FD" w14:textId="77777777" w:rsidR="00E64F1C" w:rsidRPr="00E64F1C" w:rsidRDefault="00E64F1C" w:rsidP="00697053">
            <w:pPr>
              <w:keepNext/>
              <w:keepLines/>
              <w:suppressAutoHyphens/>
              <w:spacing w:before="120" w:after="120"/>
              <w:jc w:val="both"/>
              <w:rPr>
                <w:rFonts w:ascii="Bookman Old Style" w:hAnsi="Bookman Old Style" w:cs="Arial"/>
                <w:sz w:val="20"/>
                <w:szCs w:val="20"/>
              </w:rPr>
            </w:pPr>
          </w:p>
        </w:tc>
        <w:tc>
          <w:tcPr>
            <w:tcW w:w="1559" w:type="dxa"/>
            <w:gridSpan w:val="2"/>
            <w:shd w:val="clear" w:color="auto" w:fill="auto"/>
          </w:tcPr>
          <w:p w14:paraId="784BA9B1" w14:textId="77777777" w:rsidR="00E64F1C" w:rsidRPr="00E64F1C" w:rsidRDefault="00E64F1C" w:rsidP="00697053">
            <w:pPr>
              <w:keepNext/>
              <w:keepLines/>
              <w:suppressAutoHyphens/>
              <w:spacing w:before="120" w:after="120"/>
              <w:jc w:val="both"/>
              <w:rPr>
                <w:rFonts w:ascii="Bookman Old Style" w:hAnsi="Bookman Old Style" w:cs="Arial"/>
                <w:b/>
                <w:sz w:val="20"/>
                <w:szCs w:val="20"/>
              </w:rPr>
            </w:pPr>
          </w:p>
        </w:tc>
        <w:tc>
          <w:tcPr>
            <w:tcW w:w="2410" w:type="dxa"/>
            <w:shd w:val="clear" w:color="auto" w:fill="auto"/>
          </w:tcPr>
          <w:p w14:paraId="09B9E2E4" w14:textId="77777777" w:rsidR="00E64F1C" w:rsidRPr="00E64F1C" w:rsidRDefault="00E64F1C" w:rsidP="00697053">
            <w:pPr>
              <w:keepNext/>
              <w:keepLines/>
              <w:suppressAutoHyphens/>
              <w:spacing w:before="120" w:after="120"/>
              <w:jc w:val="both"/>
              <w:rPr>
                <w:rFonts w:ascii="Bookman Old Style" w:hAnsi="Bookman Old Style" w:cs="Arial"/>
                <w:sz w:val="20"/>
                <w:szCs w:val="20"/>
              </w:rPr>
            </w:pPr>
          </w:p>
        </w:tc>
      </w:tr>
      <w:tr w:rsidR="00E64F1C" w:rsidRPr="008221F2" w14:paraId="28E559ED" w14:textId="77777777" w:rsidTr="00FF2C91">
        <w:trPr>
          <w:gridAfter w:val="1"/>
          <w:wAfter w:w="141" w:type="dxa"/>
        </w:trPr>
        <w:tc>
          <w:tcPr>
            <w:tcW w:w="534" w:type="dxa"/>
            <w:gridSpan w:val="2"/>
            <w:shd w:val="clear" w:color="auto" w:fill="auto"/>
          </w:tcPr>
          <w:p w14:paraId="6C4A20BB" w14:textId="77777777" w:rsidR="00E64F1C" w:rsidRPr="00E64F1C" w:rsidRDefault="00E64F1C" w:rsidP="00697053">
            <w:pPr>
              <w:keepNext/>
              <w:keepLines/>
              <w:suppressAutoHyphens/>
              <w:spacing w:before="120" w:after="120"/>
              <w:jc w:val="both"/>
              <w:rPr>
                <w:rFonts w:ascii="Bookman Old Style" w:hAnsi="Bookman Old Style" w:cs="Arial"/>
                <w:b/>
                <w:sz w:val="20"/>
                <w:szCs w:val="20"/>
              </w:rPr>
            </w:pPr>
            <w:r w:rsidRPr="00E64F1C">
              <w:rPr>
                <w:rFonts w:ascii="Bookman Old Style" w:hAnsi="Bookman Old Style" w:cs="Arial"/>
                <w:b/>
                <w:sz w:val="20"/>
                <w:szCs w:val="20"/>
              </w:rPr>
              <w:t>87</w:t>
            </w:r>
          </w:p>
        </w:tc>
        <w:tc>
          <w:tcPr>
            <w:tcW w:w="3260" w:type="dxa"/>
            <w:gridSpan w:val="2"/>
            <w:shd w:val="clear" w:color="auto" w:fill="auto"/>
          </w:tcPr>
          <w:p w14:paraId="72D695CC" w14:textId="77777777" w:rsidR="00E64F1C" w:rsidRPr="00E64F1C" w:rsidRDefault="00E64F1C" w:rsidP="00697053">
            <w:pPr>
              <w:keepNext/>
              <w:keepLines/>
              <w:suppressAutoHyphens/>
              <w:spacing w:before="120" w:after="120"/>
              <w:jc w:val="both"/>
              <w:rPr>
                <w:rFonts w:ascii="Bookman Old Style" w:hAnsi="Bookman Old Style" w:cs="Arial"/>
                <w:sz w:val="20"/>
                <w:szCs w:val="20"/>
              </w:rPr>
            </w:pPr>
            <w:r w:rsidRPr="00E64F1C">
              <w:rPr>
                <w:rFonts w:ascii="Bookman Old Style" w:hAnsi="Bookman Old Style" w:cs="Arial"/>
                <w:sz w:val="20"/>
                <w:szCs w:val="20"/>
              </w:rPr>
              <w:t>Разговорна клапа</w:t>
            </w:r>
          </w:p>
        </w:tc>
        <w:tc>
          <w:tcPr>
            <w:tcW w:w="1843" w:type="dxa"/>
            <w:gridSpan w:val="2"/>
            <w:shd w:val="clear" w:color="auto" w:fill="auto"/>
          </w:tcPr>
          <w:p w14:paraId="2D3DBAA8" w14:textId="77777777" w:rsidR="00E64F1C" w:rsidRPr="00E64F1C" w:rsidRDefault="00E64F1C" w:rsidP="00697053">
            <w:pPr>
              <w:keepNext/>
              <w:keepLines/>
              <w:suppressAutoHyphens/>
              <w:spacing w:before="120" w:after="120"/>
              <w:jc w:val="both"/>
              <w:rPr>
                <w:rFonts w:ascii="Bookman Old Style" w:hAnsi="Bookman Old Style" w:cs="Arial"/>
                <w:sz w:val="20"/>
                <w:szCs w:val="20"/>
              </w:rPr>
            </w:pPr>
          </w:p>
        </w:tc>
        <w:tc>
          <w:tcPr>
            <w:tcW w:w="1559" w:type="dxa"/>
            <w:gridSpan w:val="2"/>
            <w:shd w:val="clear" w:color="auto" w:fill="auto"/>
          </w:tcPr>
          <w:p w14:paraId="342E8923" w14:textId="77777777" w:rsidR="00E64F1C" w:rsidRPr="00E64F1C" w:rsidRDefault="00E64F1C" w:rsidP="00697053">
            <w:pPr>
              <w:keepNext/>
              <w:keepLines/>
              <w:suppressAutoHyphens/>
              <w:spacing w:before="120" w:after="120"/>
              <w:jc w:val="both"/>
              <w:rPr>
                <w:rFonts w:ascii="Bookman Old Style" w:hAnsi="Bookman Old Style" w:cs="Arial"/>
                <w:b/>
                <w:sz w:val="20"/>
                <w:szCs w:val="20"/>
              </w:rPr>
            </w:pPr>
          </w:p>
        </w:tc>
        <w:tc>
          <w:tcPr>
            <w:tcW w:w="2410" w:type="dxa"/>
            <w:shd w:val="clear" w:color="auto" w:fill="auto"/>
          </w:tcPr>
          <w:p w14:paraId="784FCFD7" w14:textId="77777777" w:rsidR="00E64F1C" w:rsidRPr="00E64F1C" w:rsidRDefault="00E64F1C" w:rsidP="00697053">
            <w:pPr>
              <w:keepNext/>
              <w:keepLines/>
              <w:suppressAutoHyphens/>
              <w:spacing w:before="120" w:after="120"/>
              <w:jc w:val="both"/>
              <w:rPr>
                <w:rFonts w:ascii="Bookman Old Style" w:hAnsi="Bookman Old Style" w:cs="Arial"/>
                <w:sz w:val="20"/>
                <w:szCs w:val="20"/>
              </w:rPr>
            </w:pPr>
          </w:p>
        </w:tc>
      </w:tr>
    </w:tbl>
    <w:p w14:paraId="4B6091E4" w14:textId="77777777" w:rsidR="00233A1F" w:rsidRPr="00897E34" w:rsidRDefault="00233A1F" w:rsidP="00C74B20">
      <w:pPr>
        <w:pStyle w:val="ListParagraph"/>
        <w:keepNext/>
        <w:keepLines/>
        <w:numPr>
          <w:ilvl w:val="0"/>
          <w:numId w:val="20"/>
        </w:numPr>
        <w:spacing w:before="120" w:after="120"/>
        <w:jc w:val="both"/>
        <w:rPr>
          <w:rFonts w:ascii="Bookman Old Style" w:hAnsi="Bookman Old Style"/>
          <w:vanish/>
        </w:rPr>
      </w:pPr>
    </w:p>
    <w:p w14:paraId="1CC3550A" w14:textId="77777777" w:rsidR="00233A1F" w:rsidRPr="00897E34" w:rsidRDefault="00233A1F" w:rsidP="00C74B20">
      <w:pPr>
        <w:pStyle w:val="ListParagraph"/>
        <w:keepNext/>
        <w:keepLines/>
        <w:numPr>
          <w:ilvl w:val="1"/>
          <w:numId w:val="20"/>
        </w:numPr>
        <w:spacing w:before="120" w:after="120"/>
        <w:jc w:val="both"/>
        <w:rPr>
          <w:rFonts w:ascii="Bookman Old Style" w:hAnsi="Bookman Old Style"/>
          <w:vanish/>
        </w:rPr>
      </w:pPr>
    </w:p>
    <w:p w14:paraId="74972B61" w14:textId="3CF2B30D" w:rsidR="009A4708" w:rsidRDefault="009A4708" w:rsidP="009A4708">
      <w:pPr>
        <w:keepNext/>
        <w:keepLines/>
        <w:spacing w:before="120" w:after="120"/>
        <w:ind w:left="360"/>
        <w:jc w:val="both"/>
        <w:rPr>
          <w:rFonts w:ascii="Bookman Old Style" w:hAnsi="Bookman Old Style"/>
          <w:lang w:val="ru-RU"/>
        </w:rPr>
      </w:pPr>
    </w:p>
    <w:p w14:paraId="45CBCD58" w14:textId="369177B8" w:rsidR="009A4708" w:rsidRDefault="009A4708" w:rsidP="009A4708">
      <w:pPr>
        <w:keepNext/>
        <w:keepLines/>
        <w:spacing w:before="120" w:after="120"/>
        <w:ind w:left="360"/>
        <w:jc w:val="both"/>
        <w:rPr>
          <w:rFonts w:ascii="Bookman Old Style" w:hAnsi="Bookman Old Style"/>
          <w:lang w:val="ru-RU"/>
        </w:rPr>
      </w:pPr>
    </w:p>
    <w:p w14:paraId="05AAA404" w14:textId="77777777" w:rsidR="009A4708" w:rsidRPr="009A4708" w:rsidRDefault="009A4708" w:rsidP="009A4708">
      <w:pPr>
        <w:keepNext/>
        <w:keepLines/>
        <w:spacing w:before="120" w:after="120"/>
        <w:ind w:left="360"/>
        <w:jc w:val="both"/>
        <w:rPr>
          <w:rFonts w:ascii="Bookman Old Style" w:hAnsi="Bookman Old Style"/>
          <w:lang w:val="ru-RU"/>
        </w:rPr>
      </w:pPr>
    </w:p>
    <w:p w14:paraId="07212517" w14:textId="6B882953" w:rsidR="00BB2AA2" w:rsidRPr="00897E34" w:rsidRDefault="003B720D" w:rsidP="0034561F">
      <w:pPr>
        <w:pStyle w:val="ListParagraph"/>
        <w:widowControl w:val="0"/>
        <w:numPr>
          <w:ilvl w:val="1"/>
          <w:numId w:val="20"/>
        </w:numPr>
        <w:spacing w:after="120"/>
        <w:ind w:left="788" w:hanging="431"/>
        <w:jc w:val="both"/>
        <w:rPr>
          <w:rFonts w:ascii="Bookman Old Style" w:hAnsi="Bookman Old Style"/>
          <w:lang w:val="ru-RU"/>
        </w:rPr>
      </w:pPr>
      <w:r w:rsidRPr="00896901">
        <w:rPr>
          <w:rFonts w:ascii="Bookman Old Style" w:hAnsi="Bookman Old Style"/>
          <w:b/>
        </w:rPr>
        <w:lastRenderedPageBreak/>
        <w:t>Обособена позиция 2</w:t>
      </w:r>
      <w:r w:rsidRPr="00897E34">
        <w:rPr>
          <w:rFonts w:ascii="Bookman Old Style" w:hAnsi="Bookman Old Style"/>
        </w:rPr>
        <w:t xml:space="preserve"> </w:t>
      </w:r>
      <w:r w:rsidR="00B4074F" w:rsidRPr="00897E34">
        <w:rPr>
          <w:rFonts w:ascii="Bookman Old Style" w:hAnsi="Bookman Old Style"/>
        </w:rPr>
        <w:t>–</w:t>
      </w:r>
      <w:r w:rsidRPr="00897E34">
        <w:rPr>
          <w:rFonts w:ascii="Bookman Old Style" w:hAnsi="Bookman Old Style"/>
        </w:rPr>
        <w:t xml:space="preserve"> </w:t>
      </w:r>
      <w:r w:rsidR="00C036EB">
        <w:rPr>
          <w:rFonts w:ascii="Bookman Old Style" w:hAnsi="Bookman Old Style"/>
        </w:rPr>
        <w:t>Ремонт на преносим</w:t>
      </w:r>
      <w:r w:rsidR="00B4074F" w:rsidRPr="00897E34">
        <w:rPr>
          <w:rFonts w:ascii="Bookman Old Style" w:hAnsi="Bookman Old Style"/>
        </w:rPr>
        <w:t xml:space="preserve"> газ </w:t>
      </w:r>
      <w:r w:rsidR="00C036EB">
        <w:rPr>
          <w:rFonts w:ascii="Bookman Old Style" w:hAnsi="Bookman Old Style"/>
        </w:rPr>
        <w:t>анализатор</w:t>
      </w:r>
      <w:r w:rsidR="00B4074F" w:rsidRPr="00897E34">
        <w:rPr>
          <w:rFonts w:ascii="Bookman Old Style" w:hAnsi="Bookman Old Style"/>
        </w:rPr>
        <w:t xml:space="preserve"> </w:t>
      </w:r>
      <w:r w:rsidR="00B4074F" w:rsidRPr="00897E34">
        <w:rPr>
          <w:rFonts w:ascii="Bookman Old Style" w:eastAsia="Times New Roman" w:hAnsi="Bookman Old Style"/>
          <w:lang w:eastAsia="bg-BG"/>
        </w:rPr>
        <w:t>Crowcon Tetra</w:t>
      </w:r>
      <w:r w:rsidR="00B4074F" w:rsidRPr="00897E34">
        <w:rPr>
          <w:rFonts w:ascii="Bookman Old Style" w:hAnsi="Bookman Old Style"/>
        </w:rPr>
        <w:t xml:space="preserve"> 3 и </w:t>
      </w:r>
      <w:r w:rsidR="00B4074F" w:rsidRPr="00897E34">
        <w:rPr>
          <w:rFonts w:ascii="Bookman Old Style" w:eastAsia="Times New Roman" w:hAnsi="Bookman Old Style"/>
          <w:lang w:eastAsia="bg-BG"/>
        </w:rPr>
        <w:t xml:space="preserve">Crowcon </w:t>
      </w:r>
      <w:r w:rsidR="00B4074F" w:rsidRPr="00897E34">
        <w:rPr>
          <w:rFonts w:ascii="Bookman Old Style" w:eastAsia="Times New Roman" w:hAnsi="Bookman Old Style"/>
          <w:lang w:val="en-US" w:eastAsia="bg-BG"/>
        </w:rPr>
        <w:t>Gasman</w:t>
      </w:r>
      <w:r w:rsidR="00B4074F" w:rsidRPr="00897E34">
        <w:rPr>
          <w:rFonts w:ascii="Bookman Old Style" w:eastAsia="Times New Roman" w:hAnsi="Bookman Old Style"/>
          <w:lang w:eastAsia="bg-BG"/>
        </w:rPr>
        <w:t>.</w:t>
      </w:r>
    </w:p>
    <w:p w14:paraId="20E8B995" w14:textId="706E9B1D" w:rsidR="005F1D5B" w:rsidRPr="00897E34" w:rsidRDefault="00C036EB" w:rsidP="00C036EB">
      <w:pPr>
        <w:pStyle w:val="BodyText"/>
        <w:widowControl w:val="0"/>
        <w:ind w:left="792"/>
        <w:rPr>
          <w:rFonts w:ascii="Bookman Old Style" w:hAnsi="Bookman Old Style"/>
          <w:i/>
          <w:u w:val="single"/>
        </w:rPr>
      </w:pPr>
      <w:r w:rsidRPr="00C036EB">
        <w:rPr>
          <w:rFonts w:ascii="Bookman Old Style" w:hAnsi="Bookman Old Style"/>
          <w:i/>
          <w:u w:val="single"/>
        </w:rPr>
        <w:t>Ремонта</w:t>
      </w:r>
      <w:r w:rsidR="005F1D5B" w:rsidRPr="00897E34">
        <w:rPr>
          <w:rFonts w:ascii="Bookman Old Style" w:hAnsi="Bookman Old Style"/>
          <w:i/>
          <w:u w:val="single"/>
        </w:rPr>
        <w:t xml:space="preserve"> включва:</w:t>
      </w:r>
    </w:p>
    <w:p w14:paraId="1201B993" w14:textId="77777777" w:rsidR="005F1D5B" w:rsidRPr="00897E34" w:rsidRDefault="005F1D5B" w:rsidP="00C74B20">
      <w:pPr>
        <w:pStyle w:val="ListParagraph"/>
        <w:keepNext/>
        <w:keepLines/>
        <w:numPr>
          <w:ilvl w:val="0"/>
          <w:numId w:val="31"/>
        </w:numPr>
        <w:spacing w:after="0" w:line="240" w:lineRule="auto"/>
        <w:jc w:val="both"/>
        <w:rPr>
          <w:rFonts w:ascii="Bookman Old Style" w:hAnsi="Bookman Old Style"/>
          <w:vanish/>
        </w:rPr>
      </w:pPr>
    </w:p>
    <w:p w14:paraId="0DAAE42C" w14:textId="77777777" w:rsidR="005F1D5B" w:rsidRPr="00897E34" w:rsidRDefault="005F1D5B" w:rsidP="00C74B20">
      <w:pPr>
        <w:pStyle w:val="ListParagraph"/>
        <w:keepNext/>
        <w:keepLines/>
        <w:numPr>
          <w:ilvl w:val="1"/>
          <w:numId w:val="31"/>
        </w:numPr>
        <w:spacing w:after="0" w:line="240" w:lineRule="auto"/>
        <w:jc w:val="both"/>
        <w:rPr>
          <w:rFonts w:ascii="Bookman Old Style" w:hAnsi="Bookman Old Style"/>
          <w:vanish/>
        </w:rPr>
      </w:pPr>
    </w:p>
    <w:p w14:paraId="5241E6D4" w14:textId="77777777" w:rsidR="005F1D5B" w:rsidRPr="00897E34" w:rsidRDefault="005F1D5B" w:rsidP="00C74B20">
      <w:pPr>
        <w:pStyle w:val="ListParagraph"/>
        <w:keepNext/>
        <w:keepLines/>
        <w:numPr>
          <w:ilvl w:val="1"/>
          <w:numId w:val="31"/>
        </w:numPr>
        <w:spacing w:after="0" w:line="240" w:lineRule="auto"/>
        <w:jc w:val="both"/>
        <w:rPr>
          <w:rFonts w:ascii="Bookman Old Style" w:hAnsi="Bookman Old Style"/>
          <w:vanish/>
        </w:rPr>
      </w:pPr>
    </w:p>
    <w:p w14:paraId="715A5C98" w14:textId="6B22264E" w:rsidR="001748DB" w:rsidRDefault="001748DB" w:rsidP="001748DB">
      <w:pPr>
        <w:pStyle w:val="BodyText"/>
        <w:widowControl w:val="0"/>
        <w:spacing w:after="0" w:line="240" w:lineRule="auto"/>
        <w:ind w:left="720"/>
        <w:jc w:val="both"/>
        <w:rPr>
          <w:rFonts w:ascii="Bookman Old Style" w:hAnsi="Bookman Old Style"/>
        </w:rPr>
      </w:pPr>
      <w:r>
        <w:rPr>
          <w:rFonts w:ascii="Bookman Old Style" w:hAnsi="Bookman Old Style"/>
        </w:rPr>
        <w:t xml:space="preserve">  </w:t>
      </w:r>
      <w:r w:rsidRPr="00B74490">
        <w:rPr>
          <w:rFonts w:ascii="Bookman Old Style" w:hAnsi="Bookman Old Style"/>
        </w:rPr>
        <w:t>Подмяна на части на следните уреди/ апарати:</w:t>
      </w:r>
    </w:p>
    <w:p w14:paraId="329F215D" w14:textId="77777777" w:rsidR="001748DB" w:rsidRPr="008257F5" w:rsidRDefault="001748DB" w:rsidP="001748DB">
      <w:pPr>
        <w:pStyle w:val="BodyText"/>
        <w:keepNext/>
        <w:keepLines/>
        <w:numPr>
          <w:ilvl w:val="1"/>
          <w:numId w:val="23"/>
        </w:numPr>
        <w:spacing w:after="0" w:line="240" w:lineRule="auto"/>
        <w:jc w:val="both"/>
        <w:rPr>
          <w:rFonts w:ascii="Bookman Old Style" w:hAnsi="Bookman Old Style"/>
        </w:rPr>
      </w:pPr>
      <w:r w:rsidRPr="008257F5">
        <w:rPr>
          <w:rFonts w:ascii="Bookman Old Style" w:hAnsi="Bookman Old Style"/>
        </w:rPr>
        <w:t>Crowcon "TETRA3";</w:t>
      </w:r>
    </w:p>
    <w:p w14:paraId="1DCFC73A" w14:textId="77777777" w:rsidR="001748DB" w:rsidRPr="008257F5" w:rsidRDefault="001748DB" w:rsidP="001748DB">
      <w:pPr>
        <w:pStyle w:val="BodyText"/>
        <w:keepNext/>
        <w:keepLines/>
        <w:numPr>
          <w:ilvl w:val="1"/>
          <w:numId w:val="23"/>
        </w:numPr>
        <w:spacing w:after="0" w:line="240" w:lineRule="auto"/>
        <w:jc w:val="both"/>
        <w:rPr>
          <w:rFonts w:ascii="Bookman Old Style" w:hAnsi="Bookman Old Style"/>
        </w:rPr>
      </w:pPr>
      <w:r w:rsidRPr="008257F5">
        <w:rPr>
          <w:rFonts w:ascii="Bookman Old Style" w:hAnsi="Bookman Old Style"/>
        </w:rPr>
        <w:t xml:space="preserve">Crowcon Gasman.. </w:t>
      </w:r>
    </w:p>
    <w:p w14:paraId="471AB8C3" w14:textId="77777777" w:rsidR="001748DB" w:rsidRPr="00825A5A" w:rsidRDefault="001748DB" w:rsidP="001748DB">
      <w:pPr>
        <w:pStyle w:val="BodyText"/>
        <w:widowControl w:val="0"/>
        <w:spacing w:after="0" w:line="240" w:lineRule="auto"/>
        <w:ind w:left="720"/>
        <w:jc w:val="both"/>
        <w:rPr>
          <w:rFonts w:ascii="Bookman Old Style" w:hAnsi="Bookman Old Style"/>
        </w:rPr>
      </w:pPr>
      <w:r w:rsidRPr="00DE3186">
        <w:rPr>
          <w:rFonts w:ascii="Bookman Old Style" w:hAnsi="Bookman Old Style"/>
        </w:rPr>
        <w:t>Ремонта се извършва на база информация от производителя за приблизителния живот на частите, след дефектиране и при доказана необходимост по време на проверката на уреда/ апарата.</w:t>
      </w:r>
    </w:p>
    <w:p w14:paraId="672EEF9F" w14:textId="77777777" w:rsidR="001748DB" w:rsidRPr="00825A5A" w:rsidRDefault="001748DB" w:rsidP="001748DB">
      <w:pPr>
        <w:pStyle w:val="BodyText"/>
        <w:widowControl w:val="0"/>
        <w:spacing w:after="0" w:line="240" w:lineRule="auto"/>
        <w:ind w:left="720"/>
        <w:jc w:val="both"/>
        <w:rPr>
          <w:rFonts w:ascii="Bookman Old Style" w:hAnsi="Bookman Old Style"/>
        </w:rPr>
      </w:pPr>
      <w:r w:rsidRPr="00DE3186">
        <w:rPr>
          <w:rFonts w:ascii="Bookman Old Style" w:hAnsi="Bookman Old Style"/>
        </w:rPr>
        <w:t>Ремонта се извършва по писмена заявка от</w:t>
      </w:r>
      <w:r w:rsidRPr="00825A5A">
        <w:rPr>
          <w:rFonts w:ascii="Bookman Old Style" w:hAnsi="Bookman Old Style"/>
        </w:rPr>
        <w:t xml:space="preserve"> </w:t>
      </w:r>
      <w:r>
        <w:rPr>
          <w:rFonts w:ascii="Bookman Old Style" w:hAnsi="Bookman Old Style"/>
        </w:rPr>
        <w:t xml:space="preserve"> Възложителя.</w:t>
      </w:r>
    </w:p>
    <w:p w14:paraId="0EAB9E5A" w14:textId="77777777" w:rsidR="001748DB" w:rsidRPr="00825A5A" w:rsidRDefault="001748DB" w:rsidP="001748DB">
      <w:pPr>
        <w:pStyle w:val="BodyText"/>
        <w:widowControl w:val="0"/>
        <w:spacing w:after="0" w:line="240" w:lineRule="auto"/>
        <w:ind w:left="720"/>
        <w:jc w:val="both"/>
        <w:rPr>
          <w:rFonts w:ascii="Bookman Old Style" w:hAnsi="Bookman Old Style"/>
        </w:rPr>
      </w:pPr>
      <w:r w:rsidRPr="00DE3186">
        <w:rPr>
          <w:rFonts w:ascii="Bookman Old Style" w:hAnsi="Bookman Old Style"/>
        </w:rPr>
        <w:t xml:space="preserve">В случай, че подменената от Изпълнителя част дефектира поради производствен дефект в рамките на гаранционния й срок, Изпълнителят се задължава за своя сметка да ремонтира съответния уред, както и да отстрани всякакви повреди, настъпили в резултат на дефектирането на резервната </w:t>
      </w:r>
      <w:r>
        <w:rPr>
          <w:rFonts w:ascii="Bookman Old Style" w:hAnsi="Bookman Old Style"/>
        </w:rPr>
        <w:t>част.</w:t>
      </w:r>
    </w:p>
    <w:p w14:paraId="0B155A12" w14:textId="3EF6453F" w:rsidR="00E32919" w:rsidRPr="00897E34" w:rsidRDefault="00E32919" w:rsidP="0034561F">
      <w:pPr>
        <w:pStyle w:val="BodyText"/>
        <w:widowControl w:val="0"/>
        <w:spacing w:after="0" w:line="240" w:lineRule="auto"/>
        <w:ind w:left="720"/>
        <w:jc w:val="both"/>
        <w:rPr>
          <w:rFonts w:ascii="Bookman Old Style" w:hAnsi="Bookman Old Style"/>
          <w:vanish/>
        </w:rPr>
      </w:pPr>
      <w:r w:rsidRPr="00897E34">
        <w:rPr>
          <w:rFonts w:ascii="Bookman Old Style" w:hAnsi="Bookman Old Style"/>
        </w:rPr>
        <w:t xml:space="preserve">          </w:t>
      </w:r>
    </w:p>
    <w:p w14:paraId="56697E57" w14:textId="77777777" w:rsidR="00E32919" w:rsidRPr="00897E34" w:rsidRDefault="00E32919" w:rsidP="00C74B20">
      <w:pPr>
        <w:pStyle w:val="ListParagraph"/>
        <w:keepNext/>
        <w:keepLines/>
        <w:numPr>
          <w:ilvl w:val="1"/>
          <w:numId w:val="32"/>
        </w:numPr>
        <w:spacing w:after="0" w:line="240" w:lineRule="auto"/>
        <w:jc w:val="both"/>
        <w:rPr>
          <w:rFonts w:ascii="Bookman Old Style" w:hAnsi="Bookman Old Style"/>
          <w:vanish/>
        </w:rPr>
      </w:pPr>
    </w:p>
    <w:p w14:paraId="08256B2F" w14:textId="77777777" w:rsidR="00E32919" w:rsidRPr="00897E34" w:rsidRDefault="00E32919" w:rsidP="00C74B20">
      <w:pPr>
        <w:pStyle w:val="ListParagraph"/>
        <w:keepNext/>
        <w:keepLines/>
        <w:numPr>
          <w:ilvl w:val="1"/>
          <w:numId w:val="32"/>
        </w:numPr>
        <w:spacing w:after="0" w:line="240" w:lineRule="auto"/>
        <w:jc w:val="both"/>
        <w:rPr>
          <w:rFonts w:ascii="Bookman Old Style" w:hAnsi="Bookman Old Style"/>
          <w:vanish/>
        </w:rPr>
      </w:pPr>
    </w:p>
    <w:p w14:paraId="3B3DCC3F" w14:textId="77777777" w:rsidR="00E32919" w:rsidRPr="00897E34" w:rsidRDefault="00E32919" w:rsidP="00C74B20">
      <w:pPr>
        <w:pStyle w:val="ListParagraph"/>
        <w:keepNext/>
        <w:keepLines/>
        <w:numPr>
          <w:ilvl w:val="2"/>
          <w:numId w:val="32"/>
        </w:numPr>
        <w:spacing w:after="0" w:line="240" w:lineRule="auto"/>
        <w:jc w:val="both"/>
        <w:rPr>
          <w:rFonts w:ascii="Bookman Old Style" w:hAnsi="Bookman Old Style"/>
          <w:vanish/>
        </w:rPr>
      </w:pPr>
    </w:p>
    <w:p w14:paraId="18505FE4" w14:textId="77777777" w:rsidR="00E32919" w:rsidRPr="00897E34" w:rsidRDefault="00E32919" w:rsidP="00C74B20">
      <w:pPr>
        <w:pStyle w:val="ListParagraph"/>
        <w:keepNext/>
        <w:keepLines/>
        <w:numPr>
          <w:ilvl w:val="2"/>
          <w:numId w:val="32"/>
        </w:numPr>
        <w:spacing w:after="0" w:line="240" w:lineRule="auto"/>
        <w:jc w:val="both"/>
        <w:rPr>
          <w:rFonts w:ascii="Bookman Old Style" w:hAnsi="Bookman Old Style"/>
          <w:vanish/>
        </w:rPr>
      </w:pPr>
    </w:p>
    <w:p w14:paraId="4155FC38" w14:textId="77777777" w:rsidR="00E32919" w:rsidRPr="00897E34" w:rsidRDefault="00E32919" w:rsidP="00C74B20">
      <w:pPr>
        <w:pStyle w:val="ListParagraph"/>
        <w:keepNext/>
        <w:keepLines/>
        <w:numPr>
          <w:ilvl w:val="2"/>
          <w:numId w:val="32"/>
        </w:numPr>
        <w:spacing w:after="0" w:line="240" w:lineRule="auto"/>
        <w:jc w:val="both"/>
        <w:rPr>
          <w:rFonts w:ascii="Bookman Old Style" w:hAnsi="Bookman Old Style"/>
          <w:vanish/>
        </w:rPr>
      </w:pPr>
    </w:p>
    <w:p w14:paraId="651558AA" w14:textId="77777777" w:rsidR="00E32919" w:rsidRPr="00897E34" w:rsidRDefault="00E32919" w:rsidP="00C74B20">
      <w:pPr>
        <w:pStyle w:val="ListParagraph"/>
        <w:keepNext/>
        <w:keepLines/>
        <w:numPr>
          <w:ilvl w:val="2"/>
          <w:numId w:val="32"/>
        </w:numPr>
        <w:spacing w:after="0" w:line="240" w:lineRule="auto"/>
        <w:jc w:val="both"/>
        <w:rPr>
          <w:rFonts w:ascii="Bookman Old Style" w:hAnsi="Bookman Old Style"/>
          <w:vanish/>
        </w:rPr>
      </w:pPr>
    </w:p>
    <w:p w14:paraId="00779BCC" w14:textId="77777777" w:rsidR="001748DB" w:rsidRPr="00897E34" w:rsidRDefault="001748DB" w:rsidP="00697053">
      <w:pPr>
        <w:pStyle w:val="BodyText"/>
        <w:widowControl w:val="0"/>
        <w:spacing w:before="120" w:after="0"/>
        <w:rPr>
          <w:rFonts w:ascii="Bookman Old Style" w:hAnsi="Bookman Old Style"/>
          <w:i/>
          <w:u w:val="single"/>
        </w:rPr>
      </w:pPr>
      <w:r w:rsidRPr="00897E34">
        <w:rPr>
          <w:rFonts w:ascii="Bookman Old Style" w:hAnsi="Bookman Old Style"/>
          <w:i/>
          <w:u w:val="single"/>
        </w:rPr>
        <w:t>Протоколи от изпитвания :</w:t>
      </w:r>
    </w:p>
    <w:p w14:paraId="07A08FA5" w14:textId="77777777" w:rsidR="001748DB" w:rsidRPr="00897E34" w:rsidRDefault="001748DB" w:rsidP="00697053">
      <w:pPr>
        <w:pStyle w:val="ListParagraph"/>
        <w:keepNext/>
        <w:keepLines/>
        <w:numPr>
          <w:ilvl w:val="0"/>
          <w:numId w:val="29"/>
        </w:numPr>
        <w:spacing w:after="0" w:line="240" w:lineRule="auto"/>
        <w:jc w:val="both"/>
        <w:rPr>
          <w:rFonts w:ascii="Bookman Old Style" w:hAnsi="Bookman Old Style"/>
          <w:vanish/>
        </w:rPr>
      </w:pPr>
    </w:p>
    <w:p w14:paraId="35B358B4" w14:textId="77777777" w:rsidR="001748DB" w:rsidRPr="00897E34" w:rsidRDefault="001748DB" w:rsidP="00697053">
      <w:pPr>
        <w:pStyle w:val="ListParagraph"/>
        <w:keepNext/>
        <w:keepLines/>
        <w:numPr>
          <w:ilvl w:val="2"/>
          <w:numId w:val="29"/>
        </w:numPr>
        <w:spacing w:after="0" w:line="240" w:lineRule="auto"/>
        <w:jc w:val="both"/>
        <w:rPr>
          <w:rFonts w:ascii="Bookman Old Style" w:hAnsi="Bookman Old Style"/>
          <w:vanish/>
        </w:rPr>
      </w:pPr>
    </w:p>
    <w:p w14:paraId="3C5EB35E" w14:textId="77777777" w:rsidR="001748DB" w:rsidRPr="00897E34" w:rsidRDefault="001748DB" w:rsidP="00697053">
      <w:pPr>
        <w:pStyle w:val="ListParagraph"/>
        <w:keepNext/>
        <w:keepLines/>
        <w:numPr>
          <w:ilvl w:val="2"/>
          <w:numId w:val="29"/>
        </w:numPr>
        <w:spacing w:after="0" w:line="240" w:lineRule="auto"/>
        <w:jc w:val="both"/>
        <w:rPr>
          <w:rFonts w:ascii="Bookman Old Style" w:hAnsi="Bookman Old Style"/>
          <w:vanish/>
        </w:rPr>
      </w:pPr>
    </w:p>
    <w:p w14:paraId="1813E156" w14:textId="77777777" w:rsidR="001748DB" w:rsidRPr="00897E34" w:rsidRDefault="001748DB" w:rsidP="00697053">
      <w:pPr>
        <w:pStyle w:val="ListParagraph"/>
        <w:keepNext/>
        <w:keepLines/>
        <w:numPr>
          <w:ilvl w:val="2"/>
          <w:numId w:val="29"/>
        </w:numPr>
        <w:spacing w:after="0" w:line="240" w:lineRule="auto"/>
        <w:jc w:val="both"/>
        <w:rPr>
          <w:rFonts w:ascii="Bookman Old Style" w:hAnsi="Bookman Old Style"/>
          <w:vanish/>
        </w:rPr>
      </w:pPr>
    </w:p>
    <w:p w14:paraId="4DB85EF5" w14:textId="77777777" w:rsidR="001748DB" w:rsidRPr="00897E34" w:rsidRDefault="001748DB" w:rsidP="00697053">
      <w:pPr>
        <w:pStyle w:val="ListParagraph"/>
        <w:keepNext/>
        <w:keepLines/>
        <w:numPr>
          <w:ilvl w:val="2"/>
          <w:numId w:val="29"/>
        </w:numPr>
        <w:spacing w:after="0" w:line="240" w:lineRule="auto"/>
        <w:jc w:val="both"/>
        <w:rPr>
          <w:rFonts w:ascii="Bookman Old Style" w:hAnsi="Bookman Old Style"/>
          <w:vanish/>
        </w:rPr>
      </w:pPr>
    </w:p>
    <w:p w14:paraId="351FB81E" w14:textId="77777777" w:rsidR="001748DB" w:rsidRPr="00897E34" w:rsidRDefault="001748DB" w:rsidP="00697053">
      <w:pPr>
        <w:pStyle w:val="ListParagraph"/>
        <w:keepNext/>
        <w:keepLines/>
        <w:numPr>
          <w:ilvl w:val="2"/>
          <w:numId w:val="29"/>
        </w:numPr>
        <w:spacing w:after="0" w:line="240" w:lineRule="auto"/>
        <w:jc w:val="both"/>
        <w:rPr>
          <w:rFonts w:ascii="Bookman Old Style" w:hAnsi="Bookman Old Style"/>
          <w:vanish/>
        </w:rPr>
      </w:pPr>
    </w:p>
    <w:p w14:paraId="1CE72BF2" w14:textId="77777777" w:rsidR="001748DB" w:rsidRPr="00897E34" w:rsidRDefault="001748DB" w:rsidP="00697053">
      <w:pPr>
        <w:pStyle w:val="ListParagraph"/>
        <w:keepNext/>
        <w:keepLines/>
        <w:numPr>
          <w:ilvl w:val="2"/>
          <w:numId w:val="29"/>
        </w:numPr>
        <w:spacing w:after="0" w:line="240" w:lineRule="auto"/>
        <w:jc w:val="both"/>
        <w:rPr>
          <w:rFonts w:ascii="Bookman Old Style" w:hAnsi="Bookman Old Style"/>
          <w:vanish/>
        </w:rPr>
      </w:pPr>
    </w:p>
    <w:p w14:paraId="6B8D9C9B" w14:textId="77777777" w:rsidR="001748DB" w:rsidRPr="00897E34" w:rsidRDefault="001748DB" w:rsidP="00697053">
      <w:pPr>
        <w:pStyle w:val="ListParagraph"/>
        <w:keepNext/>
        <w:keepLines/>
        <w:numPr>
          <w:ilvl w:val="2"/>
          <w:numId w:val="29"/>
        </w:numPr>
        <w:spacing w:after="0" w:line="240" w:lineRule="auto"/>
        <w:jc w:val="both"/>
        <w:rPr>
          <w:rFonts w:ascii="Bookman Old Style" w:hAnsi="Bookman Old Style"/>
          <w:vanish/>
        </w:rPr>
      </w:pPr>
    </w:p>
    <w:p w14:paraId="32BDE144" w14:textId="77777777" w:rsidR="001748DB" w:rsidRPr="00897E34" w:rsidRDefault="001748DB" w:rsidP="00697053">
      <w:pPr>
        <w:pStyle w:val="ListParagraph"/>
        <w:keepNext/>
        <w:keepLines/>
        <w:numPr>
          <w:ilvl w:val="2"/>
          <w:numId w:val="29"/>
        </w:numPr>
        <w:spacing w:after="0" w:line="240" w:lineRule="auto"/>
        <w:jc w:val="both"/>
        <w:rPr>
          <w:rFonts w:ascii="Bookman Old Style" w:hAnsi="Bookman Old Style"/>
          <w:vanish/>
        </w:rPr>
      </w:pPr>
    </w:p>
    <w:p w14:paraId="3E23F8A4" w14:textId="1F62C2D7" w:rsidR="00697053" w:rsidRPr="00697053" w:rsidRDefault="00697053" w:rsidP="00697053">
      <w:pPr>
        <w:pStyle w:val="BodyText"/>
        <w:keepNext/>
        <w:keepLines/>
        <w:spacing w:after="0" w:line="240" w:lineRule="auto"/>
        <w:jc w:val="both"/>
        <w:rPr>
          <w:rFonts w:ascii="Bookman Old Style" w:hAnsi="Bookman Old Style"/>
        </w:rPr>
      </w:pPr>
      <w:r w:rsidRPr="00697053">
        <w:rPr>
          <w:rFonts w:ascii="Bookman Old Style" w:hAnsi="Bookman Old Style"/>
        </w:rPr>
        <w:t>Уредите и сервизните отчети от ремонта се взимат от и се връщат на Ползвателите. Копия от сервизните отчети се изпращат на Контролиращия служител по имейл.</w:t>
      </w:r>
    </w:p>
    <w:p w14:paraId="3977CA64" w14:textId="77777777" w:rsidR="001748DB" w:rsidRPr="00825A5A" w:rsidRDefault="001748DB" w:rsidP="00697053">
      <w:pPr>
        <w:pStyle w:val="BodyText"/>
        <w:keepNext/>
        <w:keepLines/>
        <w:spacing w:after="0" w:line="240" w:lineRule="auto"/>
        <w:jc w:val="both"/>
        <w:rPr>
          <w:rFonts w:ascii="Bookman Old Style" w:hAnsi="Bookman Old Style"/>
          <w:b/>
        </w:rPr>
      </w:pPr>
      <w:r w:rsidRPr="00825A5A">
        <w:rPr>
          <w:rFonts w:ascii="Bookman Old Style" w:hAnsi="Bookman Old Style"/>
        </w:rPr>
        <w:t>Предаване и приемане на средствата за защита</w:t>
      </w:r>
      <w:r>
        <w:rPr>
          <w:rFonts w:ascii="Bookman Old Style" w:hAnsi="Bookman Old Style"/>
        </w:rPr>
        <w:t xml:space="preserve"> за ремонт е </w:t>
      </w:r>
      <w:r w:rsidRPr="00825A5A">
        <w:rPr>
          <w:rFonts w:ascii="Bookman Old Style" w:hAnsi="Bookman Old Style"/>
        </w:rPr>
        <w:t xml:space="preserve"> посредством приемо-предавателен протокол. Изпълнителят взима средствата за защита по предварително уговорен между двете страни график и на посочено от Възложителя място.</w:t>
      </w:r>
    </w:p>
    <w:p w14:paraId="439C2C41" w14:textId="77777777" w:rsidR="001748DB" w:rsidRPr="00825A5A" w:rsidRDefault="001748DB" w:rsidP="00697053">
      <w:pPr>
        <w:pStyle w:val="BodyText"/>
        <w:keepNext/>
        <w:keepLines/>
        <w:spacing w:after="0" w:line="240" w:lineRule="auto"/>
        <w:jc w:val="both"/>
        <w:rPr>
          <w:rFonts w:ascii="Bookman Old Style" w:hAnsi="Bookman Old Style"/>
          <w:b/>
        </w:rPr>
      </w:pPr>
      <w:r>
        <w:rPr>
          <w:rFonts w:ascii="Bookman Old Style" w:hAnsi="Bookman Old Style"/>
        </w:rPr>
        <w:t>Фабричните номера на вложените части се вписват в приемо – предавателен протокол</w:t>
      </w:r>
      <w:r w:rsidRPr="00825A5A">
        <w:rPr>
          <w:rFonts w:ascii="Bookman Old Style" w:hAnsi="Bookman Old Style"/>
        </w:rPr>
        <w:t>.</w:t>
      </w:r>
    </w:p>
    <w:p w14:paraId="77271C32" w14:textId="2FA3FDBF" w:rsidR="001748DB" w:rsidRPr="00897E34" w:rsidRDefault="00697053" w:rsidP="00697053">
      <w:pPr>
        <w:widowControl w:val="0"/>
        <w:suppressAutoHyphens/>
        <w:spacing w:before="120" w:after="120" w:line="240" w:lineRule="auto"/>
        <w:ind w:left="1077"/>
        <w:jc w:val="both"/>
        <w:rPr>
          <w:rFonts w:ascii="Bookman Old Style" w:hAnsi="Bookman Old Style"/>
          <w:i/>
          <w:u w:val="single"/>
        </w:rPr>
      </w:pPr>
      <w:r>
        <w:rPr>
          <w:rFonts w:ascii="Bookman Old Style" w:hAnsi="Bookman Old Style"/>
          <w:i/>
          <w:u w:val="single"/>
        </w:rPr>
        <w:t xml:space="preserve">   </w:t>
      </w:r>
      <w:r w:rsidR="001748DB" w:rsidRPr="00897E34">
        <w:rPr>
          <w:rFonts w:ascii="Bookman Old Style" w:hAnsi="Bookman Old Style"/>
          <w:i/>
          <w:u w:val="single"/>
        </w:rPr>
        <w:t>Срок за изпълнение</w:t>
      </w:r>
    </w:p>
    <w:p w14:paraId="3271B323" w14:textId="77777777" w:rsidR="001748DB" w:rsidRPr="00E64F1C" w:rsidRDefault="001748DB" w:rsidP="00697053">
      <w:pPr>
        <w:pStyle w:val="ListParagraph"/>
        <w:widowControl w:val="0"/>
        <w:numPr>
          <w:ilvl w:val="0"/>
          <w:numId w:val="37"/>
        </w:numPr>
        <w:suppressAutoHyphens/>
        <w:spacing w:after="0" w:line="240" w:lineRule="auto"/>
        <w:ind w:left="2336" w:hanging="357"/>
        <w:jc w:val="both"/>
        <w:rPr>
          <w:rFonts w:ascii="Bookman Old Style" w:hAnsi="Bookman Old Style"/>
        </w:rPr>
      </w:pPr>
      <w:r w:rsidRPr="00E64F1C">
        <w:rPr>
          <w:rFonts w:ascii="Bookman Old Style" w:hAnsi="Bookman Old Style"/>
        </w:rPr>
        <w:t>Ремонт/смяна на части – до 5 работни дни</w:t>
      </w:r>
    </w:p>
    <w:p w14:paraId="4EF211C4" w14:textId="77777777" w:rsidR="001748DB" w:rsidRPr="00E64F1C" w:rsidRDefault="001748DB" w:rsidP="00697053">
      <w:pPr>
        <w:pStyle w:val="ListParagraph"/>
        <w:widowControl w:val="0"/>
        <w:numPr>
          <w:ilvl w:val="0"/>
          <w:numId w:val="37"/>
        </w:numPr>
        <w:suppressAutoHyphens/>
        <w:spacing w:after="0" w:line="240" w:lineRule="auto"/>
        <w:ind w:left="2336" w:hanging="357"/>
        <w:jc w:val="both"/>
        <w:rPr>
          <w:rFonts w:ascii="Bookman Old Style" w:hAnsi="Bookman Old Style"/>
        </w:rPr>
      </w:pPr>
      <w:r w:rsidRPr="00E64F1C">
        <w:rPr>
          <w:rFonts w:ascii="Bookman Old Style" w:hAnsi="Bookman Old Style"/>
        </w:rPr>
        <w:t>При невъзможност за ремонт на устройствата на територията на България  и извършването й в друга държава – до 15 работни дни</w:t>
      </w:r>
    </w:p>
    <w:p w14:paraId="37A0740E" w14:textId="77777777" w:rsidR="001748DB" w:rsidRPr="00897E34" w:rsidRDefault="001748DB" w:rsidP="00697053">
      <w:pPr>
        <w:widowControl w:val="0"/>
        <w:suppressAutoHyphens/>
        <w:spacing w:before="120" w:after="0" w:line="240" w:lineRule="auto"/>
        <w:ind w:left="1077"/>
        <w:jc w:val="both"/>
        <w:rPr>
          <w:rFonts w:ascii="Bookman Old Style" w:hAnsi="Bookman Old Style"/>
          <w:i/>
          <w:u w:val="single"/>
        </w:rPr>
      </w:pPr>
      <w:r w:rsidRPr="00897E34">
        <w:rPr>
          <w:rFonts w:ascii="Bookman Old Style" w:hAnsi="Bookman Old Style"/>
        </w:rPr>
        <w:t xml:space="preserve"> Г</w:t>
      </w:r>
      <w:r w:rsidRPr="00897E34">
        <w:rPr>
          <w:rFonts w:ascii="Bookman Old Style" w:hAnsi="Bookman Old Style"/>
          <w:i/>
          <w:u w:val="single"/>
        </w:rPr>
        <w:t xml:space="preserve">аранция за </w:t>
      </w:r>
      <w:r>
        <w:rPr>
          <w:rFonts w:ascii="Bookman Old Style" w:hAnsi="Bookman Old Style"/>
          <w:i/>
          <w:u w:val="single"/>
        </w:rPr>
        <w:t>ремонта</w:t>
      </w:r>
      <w:r w:rsidRPr="00897E34">
        <w:rPr>
          <w:rFonts w:ascii="Bookman Old Style" w:hAnsi="Bookman Old Style"/>
          <w:i/>
          <w:u w:val="single"/>
        </w:rPr>
        <w:t xml:space="preserve"> на  стоките</w:t>
      </w:r>
    </w:p>
    <w:p w14:paraId="21910D7C" w14:textId="77777777" w:rsidR="001748DB" w:rsidRPr="00897E34" w:rsidRDefault="001748DB" w:rsidP="00697053">
      <w:pPr>
        <w:pStyle w:val="ListParagraph"/>
        <w:keepNext/>
        <w:keepLines/>
        <w:numPr>
          <w:ilvl w:val="0"/>
          <w:numId w:val="35"/>
        </w:numPr>
        <w:suppressAutoHyphens/>
        <w:spacing w:after="0" w:line="240" w:lineRule="auto"/>
        <w:jc w:val="both"/>
        <w:rPr>
          <w:rFonts w:ascii="Verdana" w:hAnsi="Verdana"/>
          <w:vanish/>
          <w:sz w:val="20"/>
          <w:szCs w:val="20"/>
        </w:rPr>
      </w:pPr>
    </w:p>
    <w:p w14:paraId="54BF2410" w14:textId="77777777" w:rsidR="001748DB" w:rsidRPr="00897E34" w:rsidRDefault="001748DB" w:rsidP="00697053">
      <w:pPr>
        <w:pStyle w:val="ListParagraph"/>
        <w:keepNext/>
        <w:keepLines/>
        <w:numPr>
          <w:ilvl w:val="2"/>
          <w:numId w:val="35"/>
        </w:numPr>
        <w:suppressAutoHyphens/>
        <w:spacing w:after="0" w:line="240" w:lineRule="auto"/>
        <w:jc w:val="both"/>
        <w:rPr>
          <w:rFonts w:ascii="Verdana" w:hAnsi="Verdana"/>
          <w:vanish/>
          <w:sz w:val="20"/>
          <w:szCs w:val="20"/>
        </w:rPr>
      </w:pPr>
    </w:p>
    <w:p w14:paraId="43D767BB" w14:textId="77777777" w:rsidR="001748DB" w:rsidRPr="00897E34" w:rsidRDefault="001748DB" w:rsidP="00697053">
      <w:pPr>
        <w:pStyle w:val="ListParagraph"/>
        <w:keepNext/>
        <w:keepLines/>
        <w:numPr>
          <w:ilvl w:val="2"/>
          <w:numId w:val="35"/>
        </w:numPr>
        <w:suppressAutoHyphens/>
        <w:spacing w:after="0" w:line="240" w:lineRule="auto"/>
        <w:jc w:val="both"/>
        <w:rPr>
          <w:rFonts w:ascii="Verdana" w:hAnsi="Verdana"/>
          <w:vanish/>
          <w:sz w:val="20"/>
          <w:szCs w:val="20"/>
        </w:rPr>
      </w:pPr>
    </w:p>
    <w:p w14:paraId="39B35CAE" w14:textId="77777777" w:rsidR="001748DB" w:rsidRPr="00897E34" w:rsidRDefault="001748DB" w:rsidP="00697053">
      <w:pPr>
        <w:pStyle w:val="ListParagraph"/>
        <w:keepNext/>
        <w:keepLines/>
        <w:numPr>
          <w:ilvl w:val="2"/>
          <w:numId w:val="35"/>
        </w:numPr>
        <w:suppressAutoHyphens/>
        <w:spacing w:after="0" w:line="240" w:lineRule="auto"/>
        <w:jc w:val="both"/>
        <w:rPr>
          <w:rFonts w:ascii="Verdana" w:hAnsi="Verdana"/>
          <w:vanish/>
          <w:sz w:val="20"/>
          <w:szCs w:val="20"/>
        </w:rPr>
      </w:pPr>
    </w:p>
    <w:p w14:paraId="30F760B2" w14:textId="77777777" w:rsidR="001748DB" w:rsidRPr="00897E34" w:rsidRDefault="001748DB" w:rsidP="00697053">
      <w:pPr>
        <w:pStyle w:val="ListParagraph"/>
        <w:keepNext/>
        <w:keepLines/>
        <w:numPr>
          <w:ilvl w:val="2"/>
          <w:numId w:val="35"/>
        </w:numPr>
        <w:suppressAutoHyphens/>
        <w:spacing w:after="0" w:line="240" w:lineRule="auto"/>
        <w:jc w:val="both"/>
        <w:rPr>
          <w:rFonts w:ascii="Verdana" w:hAnsi="Verdana"/>
          <w:vanish/>
          <w:sz w:val="20"/>
          <w:szCs w:val="20"/>
        </w:rPr>
      </w:pPr>
    </w:p>
    <w:p w14:paraId="1D454C35" w14:textId="77777777" w:rsidR="001748DB" w:rsidRPr="00897E34" w:rsidRDefault="001748DB" w:rsidP="00697053">
      <w:pPr>
        <w:pStyle w:val="ListParagraph"/>
        <w:keepNext/>
        <w:keepLines/>
        <w:numPr>
          <w:ilvl w:val="2"/>
          <w:numId w:val="35"/>
        </w:numPr>
        <w:suppressAutoHyphens/>
        <w:spacing w:after="0" w:line="240" w:lineRule="auto"/>
        <w:jc w:val="both"/>
        <w:rPr>
          <w:rFonts w:ascii="Verdana" w:hAnsi="Verdana"/>
          <w:vanish/>
          <w:sz w:val="20"/>
          <w:szCs w:val="20"/>
        </w:rPr>
      </w:pPr>
    </w:p>
    <w:p w14:paraId="068941EF" w14:textId="77777777" w:rsidR="001748DB" w:rsidRPr="00897E34" w:rsidRDefault="001748DB" w:rsidP="00697053">
      <w:pPr>
        <w:pStyle w:val="ListParagraph"/>
        <w:keepNext/>
        <w:keepLines/>
        <w:numPr>
          <w:ilvl w:val="2"/>
          <w:numId w:val="35"/>
        </w:numPr>
        <w:suppressAutoHyphens/>
        <w:spacing w:after="0" w:line="240" w:lineRule="auto"/>
        <w:jc w:val="both"/>
        <w:rPr>
          <w:rFonts w:ascii="Verdana" w:hAnsi="Verdana"/>
          <w:vanish/>
          <w:sz w:val="20"/>
          <w:szCs w:val="20"/>
        </w:rPr>
      </w:pPr>
    </w:p>
    <w:p w14:paraId="5AB31589" w14:textId="77777777" w:rsidR="001748DB" w:rsidRPr="00897E34" w:rsidRDefault="001748DB" w:rsidP="00697053">
      <w:pPr>
        <w:pStyle w:val="ListParagraph"/>
        <w:keepNext/>
        <w:keepLines/>
        <w:numPr>
          <w:ilvl w:val="2"/>
          <w:numId w:val="35"/>
        </w:numPr>
        <w:suppressAutoHyphens/>
        <w:spacing w:after="0" w:line="240" w:lineRule="auto"/>
        <w:jc w:val="both"/>
        <w:rPr>
          <w:rFonts w:ascii="Verdana" w:hAnsi="Verdana"/>
          <w:vanish/>
          <w:sz w:val="20"/>
          <w:szCs w:val="20"/>
        </w:rPr>
      </w:pPr>
    </w:p>
    <w:p w14:paraId="234E0CF3" w14:textId="77777777" w:rsidR="001748DB" w:rsidRPr="00897E34" w:rsidRDefault="001748DB" w:rsidP="00697053">
      <w:pPr>
        <w:pStyle w:val="ListParagraph"/>
        <w:keepNext/>
        <w:keepLines/>
        <w:numPr>
          <w:ilvl w:val="2"/>
          <w:numId w:val="35"/>
        </w:numPr>
        <w:suppressAutoHyphens/>
        <w:spacing w:after="0" w:line="240" w:lineRule="auto"/>
        <w:jc w:val="both"/>
        <w:rPr>
          <w:rFonts w:ascii="Verdana" w:hAnsi="Verdana"/>
          <w:vanish/>
          <w:sz w:val="20"/>
          <w:szCs w:val="20"/>
        </w:rPr>
      </w:pPr>
    </w:p>
    <w:p w14:paraId="04539A80" w14:textId="77777777" w:rsidR="001748DB" w:rsidRPr="00897E34" w:rsidRDefault="001748DB" w:rsidP="00697053">
      <w:pPr>
        <w:pStyle w:val="ListParagraph"/>
        <w:keepNext/>
        <w:keepLines/>
        <w:numPr>
          <w:ilvl w:val="2"/>
          <w:numId w:val="35"/>
        </w:numPr>
        <w:suppressAutoHyphens/>
        <w:spacing w:after="0" w:line="240" w:lineRule="auto"/>
        <w:jc w:val="both"/>
        <w:rPr>
          <w:rFonts w:ascii="Verdana" w:hAnsi="Verdana"/>
          <w:vanish/>
          <w:sz w:val="20"/>
          <w:szCs w:val="20"/>
        </w:rPr>
      </w:pPr>
    </w:p>
    <w:p w14:paraId="165ADA46" w14:textId="77777777" w:rsidR="001748DB" w:rsidRPr="00897E34" w:rsidRDefault="001748DB" w:rsidP="00697053">
      <w:pPr>
        <w:pStyle w:val="ListParagraph"/>
        <w:keepNext/>
        <w:keepLines/>
        <w:numPr>
          <w:ilvl w:val="2"/>
          <w:numId w:val="35"/>
        </w:numPr>
        <w:suppressAutoHyphens/>
        <w:spacing w:after="0" w:line="240" w:lineRule="auto"/>
        <w:jc w:val="both"/>
        <w:rPr>
          <w:rFonts w:ascii="Verdana" w:hAnsi="Verdana"/>
          <w:vanish/>
          <w:sz w:val="20"/>
          <w:szCs w:val="20"/>
        </w:rPr>
      </w:pPr>
    </w:p>
    <w:p w14:paraId="367464A1" w14:textId="77777777" w:rsidR="001748DB" w:rsidRPr="00897E34" w:rsidRDefault="001748DB" w:rsidP="00697053">
      <w:pPr>
        <w:pStyle w:val="ListParagraph"/>
        <w:keepNext/>
        <w:keepLines/>
        <w:numPr>
          <w:ilvl w:val="2"/>
          <w:numId w:val="35"/>
        </w:numPr>
        <w:suppressAutoHyphens/>
        <w:spacing w:after="0" w:line="240" w:lineRule="auto"/>
        <w:jc w:val="both"/>
        <w:rPr>
          <w:rFonts w:ascii="Verdana" w:hAnsi="Verdana"/>
          <w:vanish/>
          <w:sz w:val="20"/>
          <w:szCs w:val="20"/>
        </w:rPr>
      </w:pPr>
    </w:p>
    <w:p w14:paraId="2A454CFB" w14:textId="77777777" w:rsidR="001748DB" w:rsidRPr="00897E34" w:rsidRDefault="001748DB" w:rsidP="00697053">
      <w:pPr>
        <w:pStyle w:val="ListParagraph"/>
        <w:keepNext/>
        <w:keepLines/>
        <w:numPr>
          <w:ilvl w:val="2"/>
          <w:numId w:val="35"/>
        </w:numPr>
        <w:suppressAutoHyphens/>
        <w:spacing w:after="0" w:line="240" w:lineRule="auto"/>
        <w:jc w:val="both"/>
        <w:rPr>
          <w:rFonts w:ascii="Verdana" w:hAnsi="Verdana"/>
          <w:vanish/>
          <w:sz w:val="20"/>
          <w:szCs w:val="20"/>
        </w:rPr>
      </w:pPr>
    </w:p>
    <w:p w14:paraId="3FA70084" w14:textId="77777777" w:rsidR="001748DB" w:rsidRPr="00897E34" w:rsidRDefault="001748DB" w:rsidP="00697053">
      <w:pPr>
        <w:pStyle w:val="ListParagraph"/>
        <w:keepNext/>
        <w:keepLines/>
        <w:numPr>
          <w:ilvl w:val="2"/>
          <w:numId w:val="35"/>
        </w:numPr>
        <w:suppressAutoHyphens/>
        <w:spacing w:after="0" w:line="240" w:lineRule="auto"/>
        <w:jc w:val="both"/>
        <w:rPr>
          <w:rFonts w:ascii="Verdana" w:hAnsi="Verdana"/>
          <w:vanish/>
          <w:sz w:val="20"/>
          <w:szCs w:val="20"/>
        </w:rPr>
      </w:pPr>
    </w:p>
    <w:p w14:paraId="04CB9ECD" w14:textId="77777777" w:rsidR="001748DB" w:rsidRPr="00897E34" w:rsidRDefault="001748DB" w:rsidP="00697053">
      <w:pPr>
        <w:pStyle w:val="ListParagraph"/>
        <w:keepNext/>
        <w:keepLines/>
        <w:numPr>
          <w:ilvl w:val="2"/>
          <w:numId w:val="35"/>
        </w:numPr>
        <w:suppressAutoHyphens/>
        <w:spacing w:after="0" w:line="240" w:lineRule="auto"/>
        <w:jc w:val="both"/>
        <w:rPr>
          <w:rFonts w:ascii="Verdana" w:hAnsi="Verdana"/>
          <w:vanish/>
          <w:sz w:val="20"/>
          <w:szCs w:val="20"/>
        </w:rPr>
      </w:pPr>
    </w:p>
    <w:p w14:paraId="1297BF98" w14:textId="77777777" w:rsidR="001748DB" w:rsidRPr="00897E34" w:rsidRDefault="001748DB" w:rsidP="00697053">
      <w:pPr>
        <w:pStyle w:val="ListParagraph"/>
        <w:keepNext/>
        <w:keepLines/>
        <w:numPr>
          <w:ilvl w:val="2"/>
          <w:numId w:val="35"/>
        </w:numPr>
        <w:suppressAutoHyphens/>
        <w:spacing w:after="0" w:line="240" w:lineRule="auto"/>
        <w:jc w:val="both"/>
        <w:rPr>
          <w:rFonts w:ascii="Verdana" w:hAnsi="Verdana"/>
          <w:vanish/>
          <w:sz w:val="20"/>
          <w:szCs w:val="20"/>
        </w:rPr>
      </w:pPr>
    </w:p>
    <w:p w14:paraId="629DE8A2" w14:textId="77777777" w:rsidR="001748DB" w:rsidRPr="00897E34" w:rsidRDefault="001748DB" w:rsidP="00697053">
      <w:pPr>
        <w:pStyle w:val="ListParagraph"/>
        <w:keepNext/>
        <w:keepLines/>
        <w:numPr>
          <w:ilvl w:val="2"/>
          <w:numId w:val="35"/>
        </w:numPr>
        <w:suppressAutoHyphens/>
        <w:spacing w:after="0" w:line="240" w:lineRule="auto"/>
        <w:jc w:val="both"/>
        <w:rPr>
          <w:rFonts w:ascii="Verdana" w:hAnsi="Verdana"/>
          <w:vanish/>
          <w:sz w:val="20"/>
          <w:szCs w:val="20"/>
        </w:rPr>
      </w:pPr>
    </w:p>
    <w:p w14:paraId="5EF27474" w14:textId="77777777" w:rsidR="001748DB" w:rsidRPr="00897E34" w:rsidRDefault="001748DB" w:rsidP="00697053">
      <w:pPr>
        <w:pStyle w:val="ListParagraph"/>
        <w:keepNext/>
        <w:keepLines/>
        <w:numPr>
          <w:ilvl w:val="2"/>
          <w:numId w:val="35"/>
        </w:numPr>
        <w:suppressAutoHyphens/>
        <w:spacing w:after="0" w:line="240" w:lineRule="auto"/>
        <w:jc w:val="both"/>
        <w:rPr>
          <w:rFonts w:ascii="Verdana" w:hAnsi="Verdana"/>
          <w:vanish/>
          <w:sz w:val="20"/>
          <w:szCs w:val="20"/>
        </w:rPr>
      </w:pPr>
    </w:p>
    <w:p w14:paraId="166A6BAC" w14:textId="77777777" w:rsidR="001748DB" w:rsidRPr="00897E34" w:rsidRDefault="001748DB" w:rsidP="00697053">
      <w:pPr>
        <w:pStyle w:val="ListParagraph"/>
        <w:keepNext/>
        <w:keepLines/>
        <w:numPr>
          <w:ilvl w:val="2"/>
          <w:numId w:val="35"/>
        </w:numPr>
        <w:suppressAutoHyphens/>
        <w:spacing w:after="0" w:line="240" w:lineRule="auto"/>
        <w:jc w:val="both"/>
        <w:rPr>
          <w:rFonts w:ascii="Verdana" w:hAnsi="Verdana"/>
          <w:vanish/>
          <w:sz w:val="20"/>
          <w:szCs w:val="20"/>
        </w:rPr>
      </w:pPr>
    </w:p>
    <w:p w14:paraId="0BB15DAF" w14:textId="77777777" w:rsidR="001748DB" w:rsidRDefault="001748DB" w:rsidP="00697053">
      <w:pPr>
        <w:widowControl w:val="0"/>
        <w:suppressAutoHyphens/>
        <w:spacing w:after="0" w:line="240" w:lineRule="auto"/>
        <w:jc w:val="both"/>
        <w:rPr>
          <w:rFonts w:ascii="Bookman Old Style" w:hAnsi="Bookman Old Style"/>
        </w:rPr>
      </w:pPr>
      <w:r w:rsidRPr="00897E34">
        <w:rPr>
          <w:rFonts w:ascii="Bookman Old Style" w:hAnsi="Bookman Old Style"/>
        </w:rPr>
        <w:t xml:space="preserve">Гаранционен срок </w:t>
      </w:r>
      <w:r>
        <w:rPr>
          <w:rFonts w:ascii="Bookman Old Style" w:hAnsi="Bookman Old Style"/>
        </w:rPr>
        <w:t xml:space="preserve">– минимум 12 </w:t>
      </w:r>
      <w:r w:rsidRPr="00897E34">
        <w:rPr>
          <w:rFonts w:ascii="Bookman Old Style" w:hAnsi="Bookman Old Style"/>
        </w:rPr>
        <w:t xml:space="preserve"> месеца</w:t>
      </w:r>
    </w:p>
    <w:p w14:paraId="3CF50018" w14:textId="77777777" w:rsidR="0034561F" w:rsidRDefault="001748DB" w:rsidP="0034561F">
      <w:pPr>
        <w:widowControl w:val="0"/>
        <w:suppressAutoHyphens/>
        <w:spacing w:after="0" w:line="240" w:lineRule="auto"/>
        <w:jc w:val="both"/>
        <w:rPr>
          <w:rFonts w:ascii="Bookman Old Style" w:hAnsi="Bookman Old Style"/>
        </w:rPr>
      </w:pPr>
      <w:r>
        <w:rPr>
          <w:rFonts w:ascii="Bookman Old Style" w:hAnsi="Bookman Old Style"/>
        </w:rPr>
        <w:t>Гаранционен срок и живот на частта е за следните резервни части:</w:t>
      </w:r>
    </w:p>
    <w:tbl>
      <w:tblPr>
        <w:tblW w:w="974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3872"/>
        <w:gridCol w:w="2610"/>
        <w:gridCol w:w="2725"/>
      </w:tblGrid>
      <w:tr w:rsidR="0034561F" w:rsidRPr="00897E34" w14:paraId="49BA8A53" w14:textId="77777777" w:rsidTr="0034561F">
        <w:trPr>
          <w:trHeight w:val="128"/>
        </w:trPr>
        <w:tc>
          <w:tcPr>
            <w:tcW w:w="540" w:type="dxa"/>
            <w:shd w:val="clear" w:color="auto" w:fill="auto"/>
            <w:hideMark/>
          </w:tcPr>
          <w:p w14:paraId="1E1162E6" w14:textId="77777777" w:rsidR="0034561F" w:rsidRPr="00897E34" w:rsidRDefault="0034561F" w:rsidP="00697053">
            <w:pPr>
              <w:suppressAutoHyphens/>
              <w:spacing w:before="240"/>
              <w:rPr>
                <w:rFonts w:ascii="Bookman Old Style" w:hAnsi="Bookman Old Style"/>
                <w:b/>
                <w:bCs/>
              </w:rPr>
            </w:pPr>
            <w:r w:rsidRPr="00897E34">
              <w:rPr>
                <w:rFonts w:ascii="Bookman Old Style" w:hAnsi="Bookman Old Style"/>
                <w:b/>
                <w:bCs/>
              </w:rPr>
              <w:t>№</w:t>
            </w:r>
          </w:p>
        </w:tc>
        <w:tc>
          <w:tcPr>
            <w:tcW w:w="3872" w:type="dxa"/>
            <w:shd w:val="clear" w:color="auto" w:fill="auto"/>
            <w:hideMark/>
          </w:tcPr>
          <w:p w14:paraId="1C0BE4A7" w14:textId="77777777" w:rsidR="0034561F" w:rsidRPr="00897E34" w:rsidRDefault="0034561F" w:rsidP="00697053">
            <w:pPr>
              <w:suppressAutoHyphens/>
              <w:spacing w:before="240"/>
              <w:rPr>
                <w:rFonts w:ascii="Bookman Old Style" w:hAnsi="Bookman Old Style"/>
                <w:b/>
                <w:bCs/>
              </w:rPr>
            </w:pPr>
            <w:r w:rsidRPr="00C036EB">
              <w:rPr>
                <w:rFonts w:ascii="Bookman Old Style" w:hAnsi="Bookman Old Style"/>
                <w:b/>
                <w:bCs/>
              </w:rPr>
              <w:t>Резервни части</w:t>
            </w:r>
          </w:p>
        </w:tc>
        <w:tc>
          <w:tcPr>
            <w:tcW w:w="2610" w:type="dxa"/>
            <w:shd w:val="clear" w:color="auto" w:fill="auto"/>
            <w:hideMark/>
          </w:tcPr>
          <w:p w14:paraId="0F4F9F02" w14:textId="77777777" w:rsidR="0034561F" w:rsidRPr="00897E34" w:rsidRDefault="0034561F" w:rsidP="00697053">
            <w:pPr>
              <w:suppressAutoHyphens/>
              <w:spacing w:before="240"/>
              <w:rPr>
                <w:rFonts w:ascii="Bookman Old Style" w:hAnsi="Bookman Old Style"/>
                <w:b/>
                <w:bCs/>
              </w:rPr>
            </w:pPr>
            <w:r w:rsidRPr="00897E34">
              <w:rPr>
                <w:rFonts w:ascii="Bookman Old Style" w:hAnsi="Bookman Old Style"/>
                <w:b/>
                <w:bCs/>
              </w:rPr>
              <w:t xml:space="preserve"> </w:t>
            </w:r>
            <w:r>
              <w:rPr>
                <w:rFonts w:ascii="Bookman Old Style" w:hAnsi="Bookman Old Style"/>
                <w:b/>
                <w:bCs/>
              </w:rPr>
              <w:t>Гаранционен срок</w:t>
            </w:r>
          </w:p>
        </w:tc>
        <w:tc>
          <w:tcPr>
            <w:tcW w:w="2725" w:type="dxa"/>
            <w:shd w:val="clear" w:color="auto" w:fill="auto"/>
            <w:noWrap/>
            <w:hideMark/>
          </w:tcPr>
          <w:p w14:paraId="7C93B603" w14:textId="77777777" w:rsidR="0034561F" w:rsidRPr="00897E34" w:rsidRDefault="0034561F" w:rsidP="00697053">
            <w:pPr>
              <w:suppressAutoHyphens/>
              <w:spacing w:before="240"/>
              <w:jc w:val="both"/>
              <w:rPr>
                <w:rFonts w:ascii="Bookman Old Style" w:hAnsi="Bookman Old Style"/>
                <w:b/>
                <w:bCs/>
              </w:rPr>
            </w:pPr>
            <w:r>
              <w:rPr>
                <w:rFonts w:ascii="Bookman Old Style" w:hAnsi="Bookman Old Style"/>
                <w:b/>
                <w:bCs/>
              </w:rPr>
              <w:t>Живот на частта</w:t>
            </w:r>
          </w:p>
        </w:tc>
      </w:tr>
      <w:tr w:rsidR="0034561F" w:rsidRPr="00897E34" w14:paraId="4ED13CFF" w14:textId="77777777" w:rsidTr="0034561F">
        <w:trPr>
          <w:trHeight w:val="398"/>
        </w:trPr>
        <w:tc>
          <w:tcPr>
            <w:tcW w:w="9747" w:type="dxa"/>
            <w:gridSpan w:val="4"/>
            <w:shd w:val="clear" w:color="auto" w:fill="auto"/>
          </w:tcPr>
          <w:p w14:paraId="08375C01" w14:textId="4826D7F6" w:rsidR="0034561F" w:rsidRDefault="0034561F" w:rsidP="0034561F">
            <w:pPr>
              <w:widowControl w:val="0"/>
              <w:suppressAutoHyphens/>
              <w:spacing w:after="0"/>
              <w:jc w:val="both"/>
              <w:rPr>
                <w:rFonts w:ascii="Bookman Old Style" w:hAnsi="Bookman Old Style"/>
                <w:b/>
                <w:bCs/>
              </w:rPr>
            </w:pPr>
            <w:r w:rsidRPr="009140E2">
              <w:rPr>
                <w:rFonts w:ascii="Bookman Old Style" w:hAnsi="Bookman Old Style" w:cs="Arial"/>
                <w:lang w:val="en-US"/>
              </w:rPr>
              <w:t>Crowcon "Tetra 3"</w:t>
            </w:r>
          </w:p>
        </w:tc>
      </w:tr>
      <w:tr w:rsidR="0034561F" w:rsidRPr="00897E34" w14:paraId="718BCB6E" w14:textId="77777777" w:rsidTr="0034561F">
        <w:trPr>
          <w:trHeight w:val="128"/>
        </w:trPr>
        <w:tc>
          <w:tcPr>
            <w:tcW w:w="540" w:type="dxa"/>
            <w:shd w:val="clear" w:color="auto" w:fill="auto"/>
          </w:tcPr>
          <w:p w14:paraId="6AE33B17" w14:textId="487E3A69" w:rsidR="0034561F" w:rsidRPr="0034561F" w:rsidRDefault="0034561F" w:rsidP="0034561F">
            <w:pPr>
              <w:suppressAutoHyphens/>
              <w:spacing w:after="0"/>
              <w:rPr>
                <w:rFonts w:ascii="Bookman Old Style" w:hAnsi="Bookman Old Style"/>
                <w:b/>
                <w:bCs/>
              </w:rPr>
            </w:pPr>
            <w:r w:rsidRPr="0034561F">
              <w:rPr>
                <w:rFonts w:ascii="Bookman Old Style" w:hAnsi="Bookman Old Style" w:cs="Arial"/>
                <w:b/>
                <w:sz w:val="20"/>
                <w:szCs w:val="20"/>
                <w:lang w:val="en-US"/>
              </w:rPr>
              <w:t>1</w:t>
            </w:r>
          </w:p>
        </w:tc>
        <w:tc>
          <w:tcPr>
            <w:tcW w:w="3872" w:type="dxa"/>
            <w:shd w:val="clear" w:color="auto" w:fill="auto"/>
          </w:tcPr>
          <w:p w14:paraId="2A5EC29D" w14:textId="2D93AB5B" w:rsidR="0034561F" w:rsidRPr="0034561F" w:rsidRDefault="0034561F" w:rsidP="0034561F">
            <w:pPr>
              <w:suppressAutoHyphens/>
              <w:spacing w:after="0"/>
              <w:rPr>
                <w:rFonts w:ascii="Bookman Old Style" w:hAnsi="Bookman Old Style"/>
                <w:b/>
                <w:bCs/>
              </w:rPr>
            </w:pPr>
            <w:r w:rsidRPr="0034561F">
              <w:rPr>
                <w:rFonts w:ascii="Bookman Old Style" w:hAnsi="Bookman Old Style" w:cs="Arial"/>
                <w:sz w:val="20"/>
                <w:szCs w:val="20"/>
              </w:rPr>
              <w:t>Сензор О2</w:t>
            </w:r>
          </w:p>
        </w:tc>
        <w:tc>
          <w:tcPr>
            <w:tcW w:w="2610" w:type="dxa"/>
            <w:shd w:val="clear" w:color="auto" w:fill="auto"/>
          </w:tcPr>
          <w:p w14:paraId="105CD230" w14:textId="77777777" w:rsidR="0034561F" w:rsidRPr="0034561F" w:rsidRDefault="0034561F" w:rsidP="0034561F">
            <w:pPr>
              <w:suppressAutoHyphens/>
              <w:spacing w:after="0"/>
              <w:rPr>
                <w:rFonts w:ascii="Bookman Old Style" w:hAnsi="Bookman Old Style"/>
                <w:b/>
                <w:bCs/>
              </w:rPr>
            </w:pPr>
          </w:p>
        </w:tc>
        <w:tc>
          <w:tcPr>
            <w:tcW w:w="2725" w:type="dxa"/>
            <w:shd w:val="clear" w:color="auto" w:fill="auto"/>
            <w:noWrap/>
          </w:tcPr>
          <w:p w14:paraId="53F8240C" w14:textId="77777777" w:rsidR="0034561F" w:rsidRPr="0034561F" w:rsidRDefault="0034561F" w:rsidP="0034561F">
            <w:pPr>
              <w:suppressAutoHyphens/>
              <w:spacing w:after="0"/>
              <w:jc w:val="both"/>
              <w:rPr>
                <w:rFonts w:ascii="Bookman Old Style" w:hAnsi="Bookman Old Style"/>
                <w:b/>
                <w:bCs/>
              </w:rPr>
            </w:pPr>
          </w:p>
        </w:tc>
      </w:tr>
      <w:tr w:rsidR="0034561F" w:rsidRPr="00897E34" w14:paraId="25820488" w14:textId="77777777" w:rsidTr="0034561F">
        <w:trPr>
          <w:trHeight w:val="128"/>
        </w:trPr>
        <w:tc>
          <w:tcPr>
            <w:tcW w:w="540" w:type="dxa"/>
            <w:shd w:val="clear" w:color="auto" w:fill="auto"/>
          </w:tcPr>
          <w:p w14:paraId="24907FA5" w14:textId="15219A67" w:rsidR="0034561F" w:rsidRPr="0034561F" w:rsidRDefault="0034561F" w:rsidP="0034561F">
            <w:pPr>
              <w:suppressAutoHyphens/>
              <w:spacing w:after="0"/>
              <w:rPr>
                <w:rFonts w:ascii="Bookman Old Style" w:hAnsi="Bookman Old Style"/>
                <w:b/>
                <w:bCs/>
              </w:rPr>
            </w:pPr>
            <w:r w:rsidRPr="0034561F">
              <w:rPr>
                <w:rFonts w:ascii="Bookman Old Style" w:hAnsi="Bookman Old Style" w:cs="Arial"/>
                <w:b/>
                <w:sz w:val="20"/>
                <w:szCs w:val="20"/>
              </w:rPr>
              <w:t>2</w:t>
            </w:r>
          </w:p>
        </w:tc>
        <w:tc>
          <w:tcPr>
            <w:tcW w:w="3872" w:type="dxa"/>
            <w:shd w:val="clear" w:color="auto" w:fill="auto"/>
          </w:tcPr>
          <w:p w14:paraId="567DA1B9" w14:textId="452D1AD0" w:rsidR="0034561F" w:rsidRPr="0034561F" w:rsidRDefault="0034561F" w:rsidP="0034561F">
            <w:pPr>
              <w:suppressAutoHyphens/>
              <w:spacing w:after="0"/>
              <w:rPr>
                <w:rFonts w:ascii="Bookman Old Style" w:hAnsi="Bookman Old Style"/>
                <w:b/>
                <w:bCs/>
              </w:rPr>
            </w:pPr>
            <w:r w:rsidRPr="0034561F">
              <w:rPr>
                <w:rFonts w:ascii="Bookman Old Style" w:hAnsi="Bookman Old Style" w:cs="Arial"/>
                <w:sz w:val="20"/>
                <w:szCs w:val="20"/>
              </w:rPr>
              <w:t>Сензор СО</w:t>
            </w:r>
          </w:p>
        </w:tc>
        <w:tc>
          <w:tcPr>
            <w:tcW w:w="2610" w:type="dxa"/>
            <w:vMerge w:val="restart"/>
            <w:shd w:val="clear" w:color="auto" w:fill="auto"/>
          </w:tcPr>
          <w:p w14:paraId="2CB22CAC" w14:textId="77777777" w:rsidR="0034561F" w:rsidRPr="0034561F" w:rsidRDefault="0034561F" w:rsidP="0034561F">
            <w:pPr>
              <w:suppressAutoHyphens/>
              <w:spacing w:after="0"/>
              <w:rPr>
                <w:rFonts w:ascii="Bookman Old Style" w:hAnsi="Bookman Old Style"/>
                <w:b/>
                <w:bCs/>
              </w:rPr>
            </w:pPr>
          </w:p>
        </w:tc>
        <w:tc>
          <w:tcPr>
            <w:tcW w:w="2725" w:type="dxa"/>
            <w:vMerge w:val="restart"/>
            <w:shd w:val="clear" w:color="auto" w:fill="auto"/>
            <w:noWrap/>
          </w:tcPr>
          <w:p w14:paraId="4A687CA1" w14:textId="77777777" w:rsidR="0034561F" w:rsidRPr="0034561F" w:rsidRDefault="0034561F" w:rsidP="0034561F">
            <w:pPr>
              <w:suppressAutoHyphens/>
              <w:spacing w:after="0"/>
              <w:jc w:val="both"/>
              <w:rPr>
                <w:rFonts w:ascii="Bookman Old Style" w:hAnsi="Bookman Old Style"/>
                <w:b/>
                <w:bCs/>
              </w:rPr>
            </w:pPr>
          </w:p>
        </w:tc>
      </w:tr>
      <w:tr w:rsidR="0034561F" w:rsidRPr="00897E34" w14:paraId="0E47A44F" w14:textId="77777777" w:rsidTr="0034561F">
        <w:trPr>
          <w:trHeight w:val="128"/>
        </w:trPr>
        <w:tc>
          <w:tcPr>
            <w:tcW w:w="540" w:type="dxa"/>
            <w:shd w:val="clear" w:color="auto" w:fill="auto"/>
          </w:tcPr>
          <w:p w14:paraId="04BF72DC" w14:textId="6E6A7CA5" w:rsidR="0034561F" w:rsidRPr="0034561F" w:rsidRDefault="0034561F" w:rsidP="0034561F">
            <w:pPr>
              <w:suppressAutoHyphens/>
              <w:spacing w:after="0"/>
              <w:rPr>
                <w:rFonts w:ascii="Bookman Old Style" w:hAnsi="Bookman Old Style"/>
                <w:b/>
                <w:bCs/>
              </w:rPr>
            </w:pPr>
            <w:r w:rsidRPr="0034561F">
              <w:rPr>
                <w:rFonts w:ascii="Bookman Old Style" w:hAnsi="Bookman Old Style" w:cs="Arial"/>
                <w:b/>
                <w:sz w:val="20"/>
                <w:szCs w:val="20"/>
              </w:rPr>
              <w:t>3</w:t>
            </w:r>
          </w:p>
        </w:tc>
        <w:tc>
          <w:tcPr>
            <w:tcW w:w="3872" w:type="dxa"/>
            <w:shd w:val="clear" w:color="auto" w:fill="auto"/>
          </w:tcPr>
          <w:p w14:paraId="3FA602D1" w14:textId="063CB30A" w:rsidR="0034561F" w:rsidRPr="0034561F" w:rsidRDefault="0034561F" w:rsidP="0034561F">
            <w:pPr>
              <w:suppressAutoHyphens/>
              <w:spacing w:after="0"/>
              <w:rPr>
                <w:rFonts w:ascii="Bookman Old Style" w:hAnsi="Bookman Old Style"/>
                <w:b/>
                <w:bCs/>
              </w:rPr>
            </w:pPr>
            <w:r w:rsidRPr="0034561F">
              <w:rPr>
                <w:rFonts w:ascii="Bookman Old Style" w:hAnsi="Bookman Old Style" w:cs="Arial"/>
                <w:sz w:val="20"/>
                <w:szCs w:val="20"/>
              </w:rPr>
              <w:t>Сензор Н2S</w:t>
            </w:r>
          </w:p>
        </w:tc>
        <w:tc>
          <w:tcPr>
            <w:tcW w:w="2610" w:type="dxa"/>
            <w:vMerge/>
            <w:shd w:val="clear" w:color="auto" w:fill="auto"/>
          </w:tcPr>
          <w:p w14:paraId="5EC6DBCC" w14:textId="77777777" w:rsidR="0034561F" w:rsidRPr="0034561F" w:rsidRDefault="0034561F" w:rsidP="0034561F">
            <w:pPr>
              <w:suppressAutoHyphens/>
              <w:spacing w:after="0"/>
              <w:rPr>
                <w:rFonts w:ascii="Bookman Old Style" w:hAnsi="Bookman Old Style"/>
                <w:b/>
                <w:bCs/>
              </w:rPr>
            </w:pPr>
          </w:p>
        </w:tc>
        <w:tc>
          <w:tcPr>
            <w:tcW w:w="2725" w:type="dxa"/>
            <w:vMerge/>
            <w:shd w:val="clear" w:color="auto" w:fill="auto"/>
            <w:noWrap/>
          </w:tcPr>
          <w:p w14:paraId="0DEB1314" w14:textId="77777777" w:rsidR="0034561F" w:rsidRPr="0034561F" w:rsidRDefault="0034561F" w:rsidP="0034561F">
            <w:pPr>
              <w:suppressAutoHyphens/>
              <w:spacing w:after="0"/>
              <w:jc w:val="both"/>
              <w:rPr>
                <w:rFonts w:ascii="Bookman Old Style" w:hAnsi="Bookman Old Style"/>
                <w:b/>
                <w:bCs/>
              </w:rPr>
            </w:pPr>
          </w:p>
        </w:tc>
      </w:tr>
      <w:tr w:rsidR="0034561F" w:rsidRPr="00897E34" w14:paraId="46DEAB86" w14:textId="77777777" w:rsidTr="0034561F">
        <w:trPr>
          <w:trHeight w:val="128"/>
        </w:trPr>
        <w:tc>
          <w:tcPr>
            <w:tcW w:w="540" w:type="dxa"/>
            <w:shd w:val="clear" w:color="auto" w:fill="auto"/>
          </w:tcPr>
          <w:p w14:paraId="153A0FB3" w14:textId="61AD4C17" w:rsidR="0034561F" w:rsidRPr="0034561F" w:rsidRDefault="0034561F" w:rsidP="0034561F">
            <w:pPr>
              <w:suppressAutoHyphens/>
              <w:spacing w:after="0"/>
              <w:rPr>
                <w:rFonts w:ascii="Bookman Old Style" w:hAnsi="Bookman Old Style"/>
                <w:b/>
                <w:bCs/>
              </w:rPr>
            </w:pPr>
            <w:r w:rsidRPr="0034561F">
              <w:rPr>
                <w:rFonts w:ascii="Bookman Old Style" w:hAnsi="Bookman Old Style" w:cs="Arial"/>
                <w:b/>
                <w:sz w:val="20"/>
                <w:szCs w:val="20"/>
              </w:rPr>
              <w:t>4</w:t>
            </w:r>
          </w:p>
        </w:tc>
        <w:tc>
          <w:tcPr>
            <w:tcW w:w="3872" w:type="dxa"/>
            <w:shd w:val="clear" w:color="auto" w:fill="auto"/>
          </w:tcPr>
          <w:p w14:paraId="6F790291" w14:textId="504CF6CE" w:rsidR="0034561F" w:rsidRPr="0034561F" w:rsidRDefault="0034561F" w:rsidP="0034561F">
            <w:pPr>
              <w:suppressAutoHyphens/>
              <w:spacing w:after="0"/>
              <w:rPr>
                <w:rFonts w:ascii="Bookman Old Style" w:hAnsi="Bookman Old Style"/>
                <w:b/>
                <w:bCs/>
              </w:rPr>
            </w:pPr>
            <w:r w:rsidRPr="0034561F">
              <w:rPr>
                <w:rFonts w:ascii="Bookman Old Style" w:hAnsi="Bookman Old Style" w:cs="Arial"/>
                <w:sz w:val="20"/>
                <w:szCs w:val="20"/>
              </w:rPr>
              <w:t>Сензор СН4</w:t>
            </w:r>
          </w:p>
        </w:tc>
        <w:tc>
          <w:tcPr>
            <w:tcW w:w="2610" w:type="dxa"/>
            <w:shd w:val="clear" w:color="auto" w:fill="auto"/>
          </w:tcPr>
          <w:p w14:paraId="10646BE4" w14:textId="77777777" w:rsidR="0034561F" w:rsidRPr="0034561F" w:rsidRDefault="0034561F" w:rsidP="0034561F">
            <w:pPr>
              <w:suppressAutoHyphens/>
              <w:spacing w:after="0"/>
              <w:rPr>
                <w:rFonts w:ascii="Bookman Old Style" w:hAnsi="Bookman Old Style"/>
                <w:b/>
                <w:bCs/>
              </w:rPr>
            </w:pPr>
          </w:p>
        </w:tc>
        <w:tc>
          <w:tcPr>
            <w:tcW w:w="2725" w:type="dxa"/>
            <w:shd w:val="clear" w:color="auto" w:fill="auto"/>
            <w:noWrap/>
          </w:tcPr>
          <w:p w14:paraId="778BBD00" w14:textId="77777777" w:rsidR="0034561F" w:rsidRPr="0034561F" w:rsidRDefault="0034561F" w:rsidP="0034561F">
            <w:pPr>
              <w:suppressAutoHyphens/>
              <w:spacing w:after="0"/>
              <w:jc w:val="both"/>
              <w:rPr>
                <w:rFonts w:ascii="Bookman Old Style" w:hAnsi="Bookman Old Style"/>
                <w:b/>
                <w:bCs/>
              </w:rPr>
            </w:pPr>
          </w:p>
        </w:tc>
      </w:tr>
      <w:tr w:rsidR="0034561F" w:rsidRPr="00897E34" w14:paraId="41055BE1" w14:textId="77777777" w:rsidTr="0034561F">
        <w:trPr>
          <w:trHeight w:val="128"/>
        </w:trPr>
        <w:tc>
          <w:tcPr>
            <w:tcW w:w="540" w:type="dxa"/>
            <w:shd w:val="clear" w:color="auto" w:fill="auto"/>
          </w:tcPr>
          <w:p w14:paraId="028D204B" w14:textId="33A51E9E" w:rsidR="0034561F" w:rsidRPr="0034561F" w:rsidRDefault="0034561F" w:rsidP="0034561F">
            <w:pPr>
              <w:suppressAutoHyphens/>
              <w:spacing w:after="0"/>
              <w:rPr>
                <w:rFonts w:ascii="Bookman Old Style" w:hAnsi="Bookman Old Style"/>
                <w:b/>
                <w:bCs/>
              </w:rPr>
            </w:pPr>
            <w:r w:rsidRPr="0034561F">
              <w:rPr>
                <w:rFonts w:ascii="Bookman Old Style" w:hAnsi="Bookman Old Style" w:cs="Arial"/>
                <w:b/>
                <w:sz w:val="20"/>
                <w:szCs w:val="20"/>
              </w:rPr>
              <w:t>5</w:t>
            </w:r>
          </w:p>
        </w:tc>
        <w:tc>
          <w:tcPr>
            <w:tcW w:w="3872" w:type="dxa"/>
            <w:shd w:val="clear" w:color="auto" w:fill="auto"/>
          </w:tcPr>
          <w:p w14:paraId="7B1C7DB0" w14:textId="60946ECF" w:rsidR="0034561F" w:rsidRPr="0034561F" w:rsidRDefault="0034561F" w:rsidP="0034561F">
            <w:pPr>
              <w:suppressAutoHyphens/>
              <w:spacing w:after="0"/>
              <w:rPr>
                <w:rFonts w:ascii="Bookman Old Style" w:hAnsi="Bookman Old Style"/>
                <w:b/>
                <w:bCs/>
              </w:rPr>
            </w:pPr>
            <w:r w:rsidRPr="0034561F">
              <w:rPr>
                <w:rFonts w:ascii="Bookman Old Style" w:hAnsi="Bookman Old Style" w:cs="Arial"/>
                <w:sz w:val="20"/>
                <w:szCs w:val="20"/>
              </w:rPr>
              <w:t>Захранващ блок (батерия)</w:t>
            </w:r>
          </w:p>
        </w:tc>
        <w:tc>
          <w:tcPr>
            <w:tcW w:w="2610" w:type="dxa"/>
            <w:shd w:val="clear" w:color="auto" w:fill="auto"/>
          </w:tcPr>
          <w:p w14:paraId="0F0EBBBC" w14:textId="77777777" w:rsidR="0034561F" w:rsidRPr="0034561F" w:rsidRDefault="0034561F" w:rsidP="0034561F">
            <w:pPr>
              <w:suppressAutoHyphens/>
              <w:spacing w:after="0"/>
              <w:rPr>
                <w:rFonts w:ascii="Bookman Old Style" w:hAnsi="Bookman Old Style"/>
                <w:b/>
                <w:bCs/>
              </w:rPr>
            </w:pPr>
          </w:p>
        </w:tc>
        <w:tc>
          <w:tcPr>
            <w:tcW w:w="2725" w:type="dxa"/>
            <w:shd w:val="clear" w:color="auto" w:fill="auto"/>
            <w:noWrap/>
          </w:tcPr>
          <w:p w14:paraId="4344C9FA" w14:textId="77777777" w:rsidR="0034561F" w:rsidRPr="0034561F" w:rsidRDefault="0034561F" w:rsidP="0034561F">
            <w:pPr>
              <w:suppressAutoHyphens/>
              <w:spacing w:after="0"/>
              <w:jc w:val="both"/>
              <w:rPr>
                <w:rFonts w:ascii="Bookman Old Style" w:hAnsi="Bookman Old Style"/>
                <w:b/>
                <w:bCs/>
              </w:rPr>
            </w:pPr>
          </w:p>
        </w:tc>
      </w:tr>
      <w:tr w:rsidR="0034561F" w:rsidRPr="00897E34" w14:paraId="671E131B" w14:textId="77777777" w:rsidTr="0034561F">
        <w:trPr>
          <w:trHeight w:val="128"/>
        </w:trPr>
        <w:tc>
          <w:tcPr>
            <w:tcW w:w="540" w:type="dxa"/>
            <w:shd w:val="clear" w:color="auto" w:fill="auto"/>
          </w:tcPr>
          <w:p w14:paraId="3D5AFEF5" w14:textId="396BEC1E" w:rsidR="0034561F" w:rsidRPr="0034561F" w:rsidRDefault="0034561F" w:rsidP="0034561F">
            <w:pPr>
              <w:suppressAutoHyphens/>
              <w:spacing w:after="0"/>
              <w:rPr>
                <w:rFonts w:ascii="Bookman Old Style" w:hAnsi="Bookman Old Style"/>
                <w:b/>
                <w:bCs/>
              </w:rPr>
            </w:pPr>
            <w:r w:rsidRPr="0034561F">
              <w:rPr>
                <w:rFonts w:ascii="Bookman Old Style" w:hAnsi="Bookman Old Style" w:cs="Arial"/>
                <w:b/>
                <w:sz w:val="20"/>
                <w:szCs w:val="20"/>
              </w:rPr>
              <w:t>6</w:t>
            </w:r>
          </w:p>
        </w:tc>
        <w:tc>
          <w:tcPr>
            <w:tcW w:w="3872" w:type="dxa"/>
            <w:shd w:val="clear" w:color="auto" w:fill="auto"/>
          </w:tcPr>
          <w:p w14:paraId="66F3DEB5" w14:textId="7C4E0A78" w:rsidR="0034561F" w:rsidRPr="0034561F" w:rsidRDefault="0034561F" w:rsidP="0034561F">
            <w:pPr>
              <w:suppressAutoHyphens/>
              <w:spacing w:after="0"/>
              <w:rPr>
                <w:rFonts w:ascii="Bookman Old Style" w:hAnsi="Bookman Old Style"/>
                <w:b/>
                <w:bCs/>
              </w:rPr>
            </w:pPr>
            <w:r w:rsidRPr="0034561F">
              <w:rPr>
                <w:rFonts w:ascii="Bookman Old Style" w:hAnsi="Bookman Old Style" w:cs="Arial"/>
                <w:sz w:val="20"/>
                <w:szCs w:val="20"/>
              </w:rPr>
              <w:t>Еластомер</w:t>
            </w:r>
          </w:p>
        </w:tc>
        <w:tc>
          <w:tcPr>
            <w:tcW w:w="2610" w:type="dxa"/>
            <w:shd w:val="clear" w:color="auto" w:fill="auto"/>
          </w:tcPr>
          <w:p w14:paraId="34B3C090" w14:textId="77777777" w:rsidR="0034561F" w:rsidRPr="0034561F" w:rsidRDefault="0034561F" w:rsidP="0034561F">
            <w:pPr>
              <w:suppressAutoHyphens/>
              <w:spacing w:after="0"/>
              <w:rPr>
                <w:rFonts w:ascii="Bookman Old Style" w:hAnsi="Bookman Old Style"/>
                <w:b/>
                <w:bCs/>
              </w:rPr>
            </w:pPr>
          </w:p>
        </w:tc>
        <w:tc>
          <w:tcPr>
            <w:tcW w:w="2725" w:type="dxa"/>
            <w:shd w:val="clear" w:color="auto" w:fill="auto"/>
            <w:noWrap/>
          </w:tcPr>
          <w:p w14:paraId="6EEF22FC" w14:textId="77777777" w:rsidR="0034561F" w:rsidRPr="0034561F" w:rsidRDefault="0034561F" w:rsidP="0034561F">
            <w:pPr>
              <w:suppressAutoHyphens/>
              <w:spacing w:after="0"/>
              <w:jc w:val="both"/>
              <w:rPr>
                <w:rFonts w:ascii="Bookman Old Style" w:hAnsi="Bookman Old Style"/>
                <w:b/>
                <w:bCs/>
              </w:rPr>
            </w:pPr>
          </w:p>
        </w:tc>
      </w:tr>
      <w:tr w:rsidR="0034561F" w:rsidRPr="00897E34" w14:paraId="5EEAD6CC" w14:textId="77777777" w:rsidTr="00697053">
        <w:trPr>
          <w:trHeight w:val="398"/>
        </w:trPr>
        <w:tc>
          <w:tcPr>
            <w:tcW w:w="9747" w:type="dxa"/>
            <w:gridSpan w:val="4"/>
            <w:shd w:val="clear" w:color="auto" w:fill="auto"/>
          </w:tcPr>
          <w:p w14:paraId="6F34FD6B" w14:textId="2BAD4A50" w:rsidR="0034561F" w:rsidRDefault="001748DB" w:rsidP="00697053">
            <w:pPr>
              <w:widowControl w:val="0"/>
              <w:suppressAutoHyphens/>
              <w:spacing w:after="0"/>
              <w:jc w:val="both"/>
              <w:rPr>
                <w:rFonts w:ascii="Bookman Old Style" w:hAnsi="Bookman Old Style"/>
                <w:b/>
                <w:bCs/>
              </w:rPr>
            </w:pPr>
            <w:r w:rsidRPr="00825A5A">
              <w:rPr>
                <w:rFonts w:ascii="Bookman Old Style" w:hAnsi="Bookman Old Style"/>
              </w:rPr>
              <w:t xml:space="preserve"> </w:t>
            </w:r>
            <w:r w:rsidR="0034561F" w:rsidRPr="009140E2">
              <w:rPr>
                <w:rFonts w:ascii="Bookman Old Style" w:hAnsi="Bookman Old Style" w:cs="Arial"/>
                <w:lang w:val="en-US"/>
              </w:rPr>
              <w:t>Crowcon "</w:t>
            </w:r>
            <w:r w:rsidR="0034561F" w:rsidRPr="0034561F">
              <w:rPr>
                <w:rFonts w:ascii="Bookman Old Style" w:hAnsi="Bookman Old Style" w:cs="Arial"/>
                <w:lang w:val="en-US"/>
              </w:rPr>
              <w:t>Gasman</w:t>
            </w:r>
            <w:r w:rsidR="0034561F" w:rsidRPr="009140E2">
              <w:rPr>
                <w:rFonts w:ascii="Bookman Old Style" w:hAnsi="Bookman Old Style" w:cs="Arial"/>
                <w:lang w:val="en-US"/>
              </w:rPr>
              <w:t>"</w:t>
            </w:r>
          </w:p>
        </w:tc>
      </w:tr>
      <w:tr w:rsidR="0034561F" w:rsidRPr="00897E34" w14:paraId="55298AC7" w14:textId="77777777" w:rsidTr="00697053">
        <w:trPr>
          <w:trHeight w:val="128"/>
        </w:trPr>
        <w:tc>
          <w:tcPr>
            <w:tcW w:w="540" w:type="dxa"/>
            <w:shd w:val="clear" w:color="auto" w:fill="auto"/>
          </w:tcPr>
          <w:p w14:paraId="5BE83103" w14:textId="4EC0FDC5" w:rsidR="0034561F" w:rsidRPr="0034561F" w:rsidRDefault="0034561F" w:rsidP="0034561F">
            <w:pPr>
              <w:suppressAutoHyphens/>
              <w:spacing w:after="0"/>
              <w:rPr>
                <w:rFonts w:ascii="Bookman Old Style" w:hAnsi="Bookman Old Style"/>
                <w:b/>
                <w:bCs/>
              </w:rPr>
            </w:pPr>
            <w:r>
              <w:rPr>
                <w:rFonts w:ascii="Bookman Old Style" w:hAnsi="Bookman Old Style"/>
                <w:b/>
                <w:bCs/>
              </w:rPr>
              <w:t>7</w:t>
            </w:r>
          </w:p>
        </w:tc>
        <w:tc>
          <w:tcPr>
            <w:tcW w:w="3872" w:type="dxa"/>
            <w:shd w:val="clear" w:color="auto" w:fill="auto"/>
          </w:tcPr>
          <w:p w14:paraId="75AD36A0" w14:textId="4C628E4C" w:rsidR="0034561F" w:rsidRPr="0034561F" w:rsidRDefault="0034561F" w:rsidP="0034561F">
            <w:pPr>
              <w:suppressAutoHyphens/>
              <w:spacing w:after="0"/>
              <w:rPr>
                <w:rFonts w:ascii="Bookman Old Style" w:hAnsi="Bookman Old Style" w:cs="Arial"/>
                <w:sz w:val="20"/>
                <w:szCs w:val="20"/>
              </w:rPr>
            </w:pPr>
            <w:r w:rsidRPr="0034561F">
              <w:rPr>
                <w:rFonts w:ascii="Bookman Old Style" w:hAnsi="Bookman Old Style" w:cs="Arial"/>
                <w:sz w:val="20"/>
                <w:szCs w:val="20"/>
              </w:rPr>
              <w:t>Сензор Cl2</w:t>
            </w:r>
          </w:p>
        </w:tc>
        <w:tc>
          <w:tcPr>
            <w:tcW w:w="2610" w:type="dxa"/>
            <w:shd w:val="clear" w:color="auto" w:fill="auto"/>
          </w:tcPr>
          <w:p w14:paraId="11157F9B" w14:textId="77777777" w:rsidR="0034561F" w:rsidRPr="0034561F" w:rsidRDefault="0034561F" w:rsidP="0034561F">
            <w:pPr>
              <w:suppressAutoHyphens/>
              <w:spacing w:after="0"/>
              <w:rPr>
                <w:rFonts w:ascii="Bookman Old Style" w:hAnsi="Bookman Old Style"/>
                <w:b/>
                <w:bCs/>
              </w:rPr>
            </w:pPr>
          </w:p>
        </w:tc>
        <w:tc>
          <w:tcPr>
            <w:tcW w:w="2725" w:type="dxa"/>
            <w:shd w:val="clear" w:color="auto" w:fill="auto"/>
            <w:noWrap/>
          </w:tcPr>
          <w:p w14:paraId="00CD0AF2" w14:textId="77777777" w:rsidR="0034561F" w:rsidRPr="0034561F" w:rsidRDefault="0034561F" w:rsidP="0034561F">
            <w:pPr>
              <w:suppressAutoHyphens/>
              <w:spacing w:after="0"/>
              <w:jc w:val="both"/>
              <w:rPr>
                <w:rFonts w:ascii="Bookman Old Style" w:hAnsi="Bookman Old Style"/>
                <w:b/>
                <w:bCs/>
              </w:rPr>
            </w:pPr>
          </w:p>
        </w:tc>
      </w:tr>
      <w:tr w:rsidR="0034561F" w:rsidRPr="00897E34" w14:paraId="3A335EDA" w14:textId="77777777" w:rsidTr="00697053">
        <w:trPr>
          <w:trHeight w:val="128"/>
        </w:trPr>
        <w:tc>
          <w:tcPr>
            <w:tcW w:w="540" w:type="dxa"/>
            <w:shd w:val="clear" w:color="auto" w:fill="auto"/>
          </w:tcPr>
          <w:p w14:paraId="35BDDC38" w14:textId="55B13D8C" w:rsidR="0034561F" w:rsidRPr="0034561F" w:rsidRDefault="0034561F" w:rsidP="0034561F">
            <w:pPr>
              <w:suppressAutoHyphens/>
              <w:spacing w:after="0"/>
              <w:rPr>
                <w:rFonts w:ascii="Bookman Old Style" w:hAnsi="Bookman Old Style"/>
                <w:b/>
                <w:bCs/>
              </w:rPr>
            </w:pPr>
            <w:r>
              <w:rPr>
                <w:rFonts w:ascii="Bookman Old Style" w:hAnsi="Bookman Old Style"/>
                <w:b/>
                <w:bCs/>
              </w:rPr>
              <w:t>8</w:t>
            </w:r>
          </w:p>
        </w:tc>
        <w:tc>
          <w:tcPr>
            <w:tcW w:w="3872" w:type="dxa"/>
            <w:shd w:val="clear" w:color="auto" w:fill="auto"/>
          </w:tcPr>
          <w:p w14:paraId="4FB6332C" w14:textId="7BF9E37B" w:rsidR="0034561F" w:rsidRPr="0034561F" w:rsidRDefault="0034561F" w:rsidP="0034561F">
            <w:pPr>
              <w:suppressAutoHyphens/>
              <w:spacing w:after="0"/>
              <w:rPr>
                <w:rFonts w:ascii="Bookman Old Style" w:hAnsi="Bookman Old Style" w:cs="Arial"/>
                <w:sz w:val="20"/>
                <w:szCs w:val="20"/>
              </w:rPr>
            </w:pPr>
            <w:r w:rsidRPr="0034561F">
              <w:rPr>
                <w:rFonts w:ascii="Bookman Old Style" w:hAnsi="Bookman Old Style" w:cs="Arial"/>
                <w:sz w:val="20"/>
                <w:szCs w:val="20"/>
              </w:rPr>
              <w:t>Батерия</w:t>
            </w:r>
          </w:p>
        </w:tc>
        <w:tc>
          <w:tcPr>
            <w:tcW w:w="2610" w:type="dxa"/>
            <w:shd w:val="clear" w:color="auto" w:fill="auto"/>
          </w:tcPr>
          <w:p w14:paraId="1BD60F3B" w14:textId="77777777" w:rsidR="0034561F" w:rsidRPr="0034561F" w:rsidRDefault="0034561F" w:rsidP="0034561F">
            <w:pPr>
              <w:suppressAutoHyphens/>
              <w:spacing w:after="0"/>
              <w:rPr>
                <w:rFonts w:ascii="Bookman Old Style" w:hAnsi="Bookman Old Style"/>
                <w:b/>
                <w:bCs/>
              </w:rPr>
            </w:pPr>
          </w:p>
        </w:tc>
        <w:tc>
          <w:tcPr>
            <w:tcW w:w="2725" w:type="dxa"/>
            <w:shd w:val="clear" w:color="auto" w:fill="auto"/>
            <w:noWrap/>
          </w:tcPr>
          <w:p w14:paraId="7E1301A7" w14:textId="77777777" w:rsidR="0034561F" w:rsidRPr="0034561F" w:rsidRDefault="0034561F" w:rsidP="0034561F">
            <w:pPr>
              <w:suppressAutoHyphens/>
              <w:spacing w:after="0"/>
              <w:jc w:val="both"/>
              <w:rPr>
                <w:rFonts w:ascii="Bookman Old Style" w:hAnsi="Bookman Old Style"/>
                <w:b/>
                <w:bCs/>
              </w:rPr>
            </w:pPr>
          </w:p>
        </w:tc>
      </w:tr>
    </w:tbl>
    <w:p w14:paraId="015E38A9" w14:textId="77777777" w:rsidR="00BB2014" w:rsidRPr="00897E34" w:rsidRDefault="00BB2014" w:rsidP="00602F9C">
      <w:pPr>
        <w:keepNext/>
        <w:keepLines/>
        <w:suppressAutoHyphens/>
        <w:spacing w:after="0" w:line="240" w:lineRule="auto"/>
        <w:ind w:left="1069"/>
        <w:jc w:val="both"/>
        <w:rPr>
          <w:rFonts w:ascii="Bookman Old Style" w:hAnsi="Bookman Old Style"/>
        </w:rPr>
      </w:pPr>
    </w:p>
    <w:p w14:paraId="3FACEDBE" w14:textId="70E9B238" w:rsidR="00BB2AA2" w:rsidRPr="007F1858" w:rsidRDefault="003B720D" w:rsidP="00BB2014">
      <w:pPr>
        <w:pStyle w:val="ListParagraph"/>
        <w:widowControl w:val="0"/>
        <w:numPr>
          <w:ilvl w:val="1"/>
          <w:numId w:val="20"/>
        </w:numPr>
        <w:ind w:left="788" w:hanging="431"/>
        <w:jc w:val="both"/>
        <w:rPr>
          <w:rFonts w:ascii="Bookman Old Style" w:hAnsi="Bookman Old Style"/>
          <w:specVanish/>
        </w:rPr>
      </w:pPr>
      <w:r w:rsidRPr="00897E34">
        <w:rPr>
          <w:rFonts w:ascii="Bookman Old Style" w:eastAsia="Times New Roman" w:hAnsi="Bookman Old Style"/>
          <w:lang w:val="ru-RU"/>
        </w:rPr>
        <w:t xml:space="preserve">Обособена позиция 3 </w:t>
      </w:r>
      <w:r w:rsidR="007F1858">
        <w:rPr>
          <w:rFonts w:ascii="Bookman Old Style" w:eastAsia="Times New Roman" w:hAnsi="Bookman Old Style"/>
          <w:lang w:val="ru-RU"/>
        </w:rPr>
        <w:t>–</w:t>
      </w:r>
      <w:r w:rsidR="00BB2AA2" w:rsidRPr="00897E34">
        <w:rPr>
          <w:rFonts w:ascii="Bookman Old Style" w:hAnsi="Bookman Old Style"/>
        </w:rPr>
        <w:t xml:space="preserve"> </w:t>
      </w:r>
      <w:r w:rsidR="007F1858">
        <w:rPr>
          <w:rFonts w:ascii="Bookman Old Style" w:hAnsi="Bookman Old Style"/>
        </w:rPr>
        <w:t>Ремонт на п</w:t>
      </w:r>
      <w:r w:rsidR="00704883" w:rsidRPr="00897E34">
        <w:rPr>
          <w:rFonts w:ascii="Bookman Old Style" w:hAnsi="Bookman Old Style"/>
        </w:rPr>
        <w:t xml:space="preserve">реносими газдетектори, произведени от </w:t>
      </w:r>
      <w:r w:rsidR="00704883" w:rsidRPr="00897E34">
        <w:rPr>
          <w:rFonts w:ascii="Bookman Old Style" w:eastAsia="Times New Roman" w:hAnsi="Bookman Old Style"/>
          <w:lang w:eastAsia="bg-BG"/>
        </w:rPr>
        <w:t>Mine Safety Appliances Company</w:t>
      </w:r>
    </w:p>
    <w:p w14:paraId="70421E1A" w14:textId="7F36A68C" w:rsidR="00704883" w:rsidRDefault="00704883" w:rsidP="00FD7DE7">
      <w:pPr>
        <w:pStyle w:val="BodyText"/>
        <w:widowControl w:val="0"/>
        <w:spacing w:before="120"/>
        <w:ind w:left="709"/>
        <w:rPr>
          <w:rFonts w:ascii="Bookman Old Style" w:hAnsi="Bookman Old Style"/>
          <w:i/>
          <w:u w:val="single"/>
        </w:rPr>
      </w:pPr>
      <w:r w:rsidRPr="00897E34">
        <w:rPr>
          <w:rFonts w:ascii="Bookman Old Style" w:hAnsi="Bookman Old Style"/>
        </w:rPr>
        <w:t xml:space="preserve">          </w:t>
      </w:r>
      <w:r w:rsidR="007F1858" w:rsidRPr="007F1858">
        <w:rPr>
          <w:rFonts w:ascii="Bookman Old Style" w:hAnsi="Bookman Old Style"/>
          <w:i/>
          <w:u w:val="single"/>
        </w:rPr>
        <w:t>Ремонта</w:t>
      </w:r>
      <w:r w:rsidRPr="00897E34">
        <w:rPr>
          <w:rFonts w:ascii="Bookman Old Style" w:hAnsi="Bookman Old Style"/>
          <w:i/>
          <w:u w:val="single"/>
        </w:rPr>
        <w:t xml:space="preserve"> включват:</w:t>
      </w:r>
    </w:p>
    <w:p w14:paraId="1595C2C5" w14:textId="77777777" w:rsidR="007F1858" w:rsidRPr="007F1858" w:rsidRDefault="007F1858" w:rsidP="00BB2014">
      <w:pPr>
        <w:pStyle w:val="BodyText"/>
        <w:widowControl w:val="0"/>
        <w:numPr>
          <w:ilvl w:val="0"/>
          <w:numId w:val="23"/>
        </w:numPr>
        <w:spacing w:after="0" w:line="240" w:lineRule="auto"/>
        <w:ind w:left="714" w:hanging="357"/>
        <w:jc w:val="both"/>
        <w:rPr>
          <w:rFonts w:ascii="Bookman Old Style" w:eastAsia="Times New Roman" w:hAnsi="Bookman Old Style"/>
          <w:lang w:val="ru-RU"/>
        </w:rPr>
      </w:pPr>
      <w:r w:rsidRPr="007F1858">
        <w:rPr>
          <w:rFonts w:ascii="Bookman Old Style" w:eastAsia="Times New Roman" w:hAnsi="Bookman Old Style"/>
          <w:lang w:val="ru-RU"/>
        </w:rPr>
        <w:t>Подмяна на части на следните уреди/ апарати:</w:t>
      </w:r>
    </w:p>
    <w:p w14:paraId="2D5DBFA2" w14:textId="77777777" w:rsidR="007F1858" w:rsidRPr="007F1858" w:rsidRDefault="007F1858" w:rsidP="00BB2014">
      <w:pPr>
        <w:pStyle w:val="BodyText"/>
        <w:widowControl w:val="0"/>
        <w:numPr>
          <w:ilvl w:val="1"/>
          <w:numId w:val="23"/>
        </w:numPr>
        <w:spacing w:after="0" w:line="240" w:lineRule="auto"/>
        <w:ind w:left="1434" w:hanging="357"/>
        <w:jc w:val="both"/>
        <w:rPr>
          <w:rFonts w:ascii="Bookman Old Style" w:eastAsia="Times New Roman" w:hAnsi="Bookman Old Style"/>
          <w:lang w:val="ru-RU"/>
        </w:rPr>
      </w:pPr>
      <w:r w:rsidRPr="007F1858">
        <w:rPr>
          <w:rFonts w:ascii="Bookman Old Style" w:eastAsia="Times New Roman" w:hAnsi="Bookman Old Style"/>
          <w:lang w:val="ru-RU"/>
        </w:rPr>
        <w:t>MS "Altair 4"</w:t>
      </w:r>
    </w:p>
    <w:p w14:paraId="008D68F2" w14:textId="77777777" w:rsidR="007F1858" w:rsidRPr="007F1858" w:rsidRDefault="007F1858" w:rsidP="00BB2014">
      <w:pPr>
        <w:pStyle w:val="BodyText"/>
        <w:widowControl w:val="0"/>
        <w:numPr>
          <w:ilvl w:val="0"/>
          <w:numId w:val="23"/>
        </w:numPr>
        <w:spacing w:after="0" w:line="240" w:lineRule="auto"/>
        <w:ind w:left="714" w:hanging="357"/>
        <w:jc w:val="both"/>
        <w:rPr>
          <w:rFonts w:ascii="Bookman Old Style" w:eastAsia="Times New Roman" w:hAnsi="Bookman Old Style"/>
          <w:lang w:val="ru-RU"/>
        </w:rPr>
      </w:pPr>
      <w:r w:rsidRPr="007F1858">
        <w:rPr>
          <w:rFonts w:ascii="Bookman Old Style" w:eastAsia="Times New Roman" w:hAnsi="Bookman Old Style"/>
          <w:lang w:val="ru-RU"/>
        </w:rPr>
        <w:t xml:space="preserve">Ремонтът се извършва на база информация от производителя за приблизителния живот на частите, след дефектиране и при доказана необходимост по време на </w:t>
      </w:r>
      <w:r w:rsidRPr="007F1858">
        <w:rPr>
          <w:rFonts w:ascii="Bookman Old Style" w:eastAsia="Times New Roman" w:hAnsi="Bookman Old Style"/>
          <w:lang w:val="ru-RU"/>
        </w:rPr>
        <w:lastRenderedPageBreak/>
        <w:t>проверката на уреда/ апарата.</w:t>
      </w:r>
    </w:p>
    <w:p w14:paraId="4BFFBD24" w14:textId="77777777" w:rsidR="007F1858" w:rsidRPr="007F1858" w:rsidRDefault="007F1858" w:rsidP="007F1858">
      <w:pPr>
        <w:pStyle w:val="BodyText"/>
        <w:keepNext/>
        <w:keepLines/>
        <w:numPr>
          <w:ilvl w:val="0"/>
          <w:numId w:val="23"/>
        </w:numPr>
        <w:spacing w:after="0" w:line="240" w:lineRule="auto"/>
        <w:jc w:val="both"/>
        <w:rPr>
          <w:rFonts w:ascii="Bookman Old Style" w:eastAsia="Times New Roman" w:hAnsi="Bookman Old Style"/>
          <w:lang w:val="ru-RU"/>
        </w:rPr>
      </w:pPr>
      <w:r w:rsidRPr="007F1858">
        <w:rPr>
          <w:rFonts w:ascii="Bookman Old Style" w:eastAsia="Times New Roman" w:hAnsi="Bookman Old Style"/>
          <w:lang w:val="ru-RU"/>
        </w:rPr>
        <w:t>Ремонтът се извършва по писмена заявка от Възложителя.</w:t>
      </w:r>
    </w:p>
    <w:p w14:paraId="2D07F4E2" w14:textId="77777777" w:rsidR="007F1858" w:rsidRPr="007F1858" w:rsidRDefault="007F1858" w:rsidP="007F1858">
      <w:pPr>
        <w:pStyle w:val="BodyText"/>
        <w:keepNext/>
        <w:keepLines/>
        <w:numPr>
          <w:ilvl w:val="0"/>
          <w:numId w:val="23"/>
        </w:numPr>
        <w:spacing w:after="0" w:line="240" w:lineRule="auto"/>
        <w:jc w:val="both"/>
        <w:rPr>
          <w:rFonts w:ascii="Bookman Old Style" w:eastAsia="Times New Roman" w:hAnsi="Bookman Old Style"/>
          <w:lang w:val="ru-RU"/>
        </w:rPr>
      </w:pPr>
      <w:r w:rsidRPr="007F1858">
        <w:rPr>
          <w:rFonts w:ascii="Bookman Old Style" w:eastAsia="Times New Roman" w:hAnsi="Bookman Old Style"/>
          <w:lang w:val="ru-RU"/>
        </w:rPr>
        <w:t>В случай, че подменената от Изпълнителя част дефектира поради производствен дефект в рамките на гаранционния й срок, Изпълнителят се задължава за своя сметка да ремонтира съответния уред, както и да отстрани всякакви повреди, настъпили в резултат на дефектирането на резервната част.</w:t>
      </w:r>
    </w:p>
    <w:p w14:paraId="1ECAC039" w14:textId="77777777" w:rsidR="00704883" w:rsidRPr="00897E34" w:rsidRDefault="00704883" w:rsidP="00C74B20">
      <w:pPr>
        <w:pStyle w:val="ListParagraph"/>
        <w:keepNext/>
        <w:keepLines/>
        <w:numPr>
          <w:ilvl w:val="0"/>
          <w:numId w:val="33"/>
        </w:numPr>
        <w:spacing w:after="0" w:line="240" w:lineRule="auto"/>
        <w:jc w:val="both"/>
        <w:rPr>
          <w:rFonts w:ascii="Bookman Old Style" w:hAnsi="Bookman Old Style"/>
          <w:vanish/>
        </w:rPr>
      </w:pPr>
    </w:p>
    <w:p w14:paraId="3AD56A5C" w14:textId="77777777" w:rsidR="00704883" w:rsidRPr="00897E34" w:rsidRDefault="00704883" w:rsidP="00C74B20">
      <w:pPr>
        <w:pStyle w:val="ListParagraph"/>
        <w:keepNext/>
        <w:keepLines/>
        <w:numPr>
          <w:ilvl w:val="1"/>
          <w:numId w:val="33"/>
        </w:numPr>
        <w:spacing w:after="0" w:line="240" w:lineRule="auto"/>
        <w:jc w:val="both"/>
        <w:rPr>
          <w:rFonts w:ascii="Bookman Old Style" w:hAnsi="Bookman Old Style"/>
          <w:vanish/>
        </w:rPr>
      </w:pPr>
    </w:p>
    <w:p w14:paraId="3FA882ED" w14:textId="77777777" w:rsidR="00704883" w:rsidRPr="00897E34" w:rsidRDefault="00704883" w:rsidP="00C74B20">
      <w:pPr>
        <w:pStyle w:val="ListParagraph"/>
        <w:keepNext/>
        <w:keepLines/>
        <w:numPr>
          <w:ilvl w:val="1"/>
          <w:numId w:val="33"/>
        </w:numPr>
        <w:spacing w:after="0" w:line="240" w:lineRule="auto"/>
        <w:jc w:val="both"/>
        <w:rPr>
          <w:rFonts w:ascii="Bookman Old Style" w:hAnsi="Bookman Old Style"/>
          <w:vanish/>
        </w:rPr>
      </w:pPr>
    </w:p>
    <w:p w14:paraId="0899BDBA" w14:textId="77777777" w:rsidR="00704883" w:rsidRPr="00897E34" w:rsidRDefault="00704883" w:rsidP="00C74B20">
      <w:pPr>
        <w:pStyle w:val="ListParagraph"/>
        <w:keepNext/>
        <w:keepLines/>
        <w:numPr>
          <w:ilvl w:val="1"/>
          <w:numId w:val="33"/>
        </w:numPr>
        <w:spacing w:after="0" w:line="240" w:lineRule="auto"/>
        <w:jc w:val="both"/>
        <w:rPr>
          <w:rFonts w:ascii="Bookman Old Style" w:hAnsi="Bookman Old Style"/>
          <w:vanish/>
        </w:rPr>
      </w:pPr>
    </w:p>
    <w:p w14:paraId="3216CDF1" w14:textId="77777777" w:rsidR="007F1858" w:rsidRPr="00897E34" w:rsidRDefault="007F1858" w:rsidP="00BC3F53">
      <w:pPr>
        <w:pStyle w:val="BodyText"/>
        <w:widowControl w:val="0"/>
        <w:spacing w:before="120" w:after="0"/>
        <w:rPr>
          <w:rFonts w:ascii="Bookman Old Style" w:hAnsi="Bookman Old Style"/>
          <w:i/>
          <w:u w:val="single"/>
        </w:rPr>
      </w:pPr>
      <w:r w:rsidRPr="00897E34">
        <w:rPr>
          <w:rFonts w:ascii="Bookman Old Style" w:hAnsi="Bookman Old Style"/>
          <w:i/>
          <w:u w:val="single"/>
        </w:rPr>
        <w:t>Протоколи от изпитвания :</w:t>
      </w:r>
    </w:p>
    <w:p w14:paraId="2FE751D2" w14:textId="77777777" w:rsidR="007F1858" w:rsidRPr="00897E34" w:rsidRDefault="007F1858" w:rsidP="00BC3F53">
      <w:pPr>
        <w:pStyle w:val="ListParagraph"/>
        <w:keepNext/>
        <w:keepLines/>
        <w:numPr>
          <w:ilvl w:val="0"/>
          <w:numId w:val="29"/>
        </w:numPr>
        <w:spacing w:after="0" w:line="240" w:lineRule="auto"/>
        <w:jc w:val="both"/>
        <w:rPr>
          <w:rFonts w:ascii="Bookman Old Style" w:hAnsi="Bookman Old Style"/>
          <w:vanish/>
        </w:rPr>
      </w:pPr>
    </w:p>
    <w:p w14:paraId="583AB2C4" w14:textId="77777777" w:rsidR="007F1858" w:rsidRPr="00897E34" w:rsidRDefault="007F1858" w:rsidP="00BC3F53">
      <w:pPr>
        <w:pStyle w:val="ListParagraph"/>
        <w:keepNext/>
        <w:keepLines/>
        <w:numPr>
          <w:ilvl w:val="2"/>
          <w:numId w:val="29"/>
        </w:numPr>
        <w:spacing w:after="0" w:line="240" w:lineRule="auto"/>
        <w:jc w:val="both"/>
        <w:rPr>
          <w:rFonts w:ascii="Bookman Old Style" w:hAnsi="Bookman Old Style"/>
          <w:vanish/>
        </w:rPr>
      </w:pPr>
    </w:p>
    <w:p w14:paraId="5EE8DBFF" w14:textId="77777777" w:rsidR="007F1858" w:rsidRPr="00897E34" w:rsidRDefault="007F1858" w:rsidP="00BC3F53">
      <w:pPr>
        <w:pStyle w:val="ListParagraph"/>
        <w:keepNext/>
        <w:keepLines/>
        <w:numPr>
          <w:ilvl w:val="2"/>
          <w:numId w:val="29"/>
        </w:numPr>
        <w:spacing w:after="0" w:line="240" w:lineRule="auto"/>
        <w:jc w:val="both"/>
        <w:rPr>
          <w:rFonts w:ascii="Bookman Old Style" w:hAnsi="Bookman Old Style"/>
          <w:vanish/>
        </w:rPr>
      </w:pPr>
    </w:p>
    <w:p w14:paraId="264CBAD4" w14:textId="77777777" w:rsidR="007F1858" w:rsidRPr="00897E34" w:rsidRDefault="007F1858" w:rsidP="00BC3F53">
      <w:pPr>
        <w:pStyle w:val="ListParagraph"/>
        <w:keepNext/>
        <w:keepLines/>
        <w:numPr>
          <w:ilvl w:val="2"/>
          <w:numId w:val="29"/>
        </w:numPr>
        <w:spacing w:after="0" w:line="240" w:lineRule="auto"/>
        <w:jc w:val="both"/>
        <w:rPr>
          <w:rFonts w:ascii="Bookman Old Style" w:hAnsi="Bookman Old Style"/>
          <w:vanish/>
        </w:rPr>
      </w:pPr>
    </w:p>
    <w:p w14:paraId="68A80DC9" w14:textId="77777777" w:rsidR="007F1858" w:rsidRPr="00897E34" w:rsidRDefault="007F1858" w:rsidP="00BC3F53">
      <w:pPr>
        <w:pStyle w:val="ListParagraph"/>
        <w:keepNext/>
        <w:keepLines/>
        <w:numPr>
          <w:ilvl w:val="2"/>
          <w:numId w:val="29"/>
        </w:numPr>
        <w:spacing w:after="0" w:line="240" w:lineRule="auto"/>
        <w:jc w:val="both"/>
        <w:rPr>
          <w:rFonts w:ascii="Bookman Old Style" w:hAnsi="Bookman Old Style"/>
          <w:vanish/>
        </w:rPr>
      </w:pPr>
    </w:p>
    <w:p w14:paraId="1225CFC2" w14:textId="77777777" w:rsidR="007F1858" w:rsidRPr="00897E34" w:rsidRDefault="007F1858" w:rsidP="00BC3F53">
      <w:pPr>
        <w:pStyle w:val="ListParagraph"/>
        <w:keepNext/>
        <w:keepLines/>
        <w:numPr>
          <w:ilvl w:val="2"/>
          <w:numId w:val="29"/>
        </w:numPr>
        <w:spacing w:after="0" w:line="240" w:lineRule="auto"/>
        <w:jc w:val="both"/>
        <w:rPr>
          <w:rFonts w:ascii="Bookman Old Style" w:hAnsi="Bookman Old Style"/>
          <w:vanish/>
        </w:rPr>
      </w:pPr>
    </w:p>
    <w:p w14:paraId="4FA002FE" w14:textId="77777777" w:rsidR="007F1858" w:rsidRPr="00897E34" w:rsidRDefault="007F1858" w:rsidP="00BC3F53">
      <w:pPr>
        <w:pStyle w:val="ListParagraph"/>
        <w:keepNext/>
        <w:keepLines/>
        <w:numPr>
          <w:ilvl w:val="2"/>
          <w:numId w:val="29"/>
        </w:numPr>
        <w:spacing w:after="0" w:line="240" w:lineRule="auto"/>
        <w:jc w:val="both"/>
        <w:rPr>
          <w:rFonts w:ascii="Bookman Old Style" w:hAnsi="Bookman Old Style"/>
          <w:vanish/>
        </w:rPr>
      </w:pPr>
    </w:p>
    <w:p w14:paraId="489FA8FC" w14:textId="77777777" w:rsidR="007F1858" w:rsidRPr="00897E34" w:rsidRDefault="007F1858" w:rsidP="00BC3F53">
      <w:pPr>
        <w:pStyle w:val="ListParagraph"/>
        <w:keepNext/>
        <w:keepLines/>
        <w:numPr>
          <w:ilvl w:val="2"/>
          <w:numId w:val="29"/>
        </w:numPr>
        <w:spacing w:after="0" w:line="240" w:lineRule="auto"/>
        <w:jc w:val="both"/>
        <w:rPr>
          <w:rFonts w:ascii="Bookman Old Style" w:hAnsi="Bookman Old Style"/>
          <w:vanish/>
        </w:rPr>
      </w:pPr>
    </w:p>
    <w:p w14:paraId="302295CD" w14:textId="77777777" w:rsidR="007F1858" w:rsidRPr="00897E34" w:rsidRDefault="007F1858" w:rsidP="00BC3F53">
      <w:pPr>
        <w:pStyle w:val="ListParagraph"/>
        <w:keepNext/>
        <w:keepLines/>
        <w:numPr>
          <w:ilvl w:val="2"/>
          <w:numId w:val="29"/>
        </w:numPr>
        <w:spacing w:after="0" w:line="240" w:lineRule="auto"/>
        <w:jc w:val="both"/>
        <w:rPr>
          <w:rFonts w:ascii="Bookman Old Style" w:hAnsi="Bookman Old Style"/>
          <w:vanish/>
        </w:rPr>
      </w:pPr>
    </w:p>
    <w:p w14:paraId="39D9B38A" w14:textId="77777777" w:rsidR="007F1858" w:rsidRPr="00697053" w:rsidRDefault="007F1858" w:rsidP="00BC3F53">
      <w:pPr>
        <w:pStyle w:val="BodyText"/>
        <w:keepNext/>
        <w:keepLines/>
        <w:spacing w:after="0" w:line="240" w:lineRule="auto"/>
        <w:jc w:val="both"/>
        <w:rPr>
          <w:rFonts w:ascii="Bookman Old Style" w:hAnsi="Bookman Old Style"/>
        </w:rPr>
      </w:pPr>
      <w:r w:rsidRPr="00697053">
        <w:rPr>
          <w:rFonts w:ascii="Bookman Old Style" w:hAnsi="Bookman Old Style"/>
        </w:rPr>
        <w:t>Уредите и сервизните отчети от ремонта се взимат от и се връщат на Ползвателите. Копия от сервизните отчети се изпращат на Контролиращия служител по имейл.</w:t>
      </w:r>
    </w:p>
    <w:p w14:paraId="6FC97558" w14:textId="77777777" w:rsidR="007F1858" w:rsidRPr="00825A5A" w:rsidRDefault="007F1858" w:rsidP="00BC3F53">
      <w:pPr>
        <w:pStyle w:val="BodyText"/>
        <w:keepNext/>
        <w:keepLines/>
        <w:spacing w:after="0" w:line="240" w:lineRule="auto"/>
        <w:jc w:val="both"/>
        <w:rPr>
          <w:rFonts w:ascii="Bookman Old Style" w:hAnsi="Bookman Old Style"/>
          <w:b/>
        </w:rPr>
      </w:pPr>
      <w:r w:rsidRPr="00825A5A">
        <w:rPr>
          <w:rFonts w:ascii="Bookman Old Style" w:hAnsi="Bookman Old Style"/>
        </w:rPr>
        <w:t>Предаване и приемане на средствата за защита</w:t>
      </w:r>
      <w:r>
        <w:rPr>
          <w:rFonts w:ascii="Bookman Old Style" w:hAnsi="Bookman Old Style"/>
        </w:rPr>
        <w:t xml:space="preserve"> за ремонт е </w:t>
      </w:r>
      <w:r w:rsidRPr="00825A5A">
        <w:rPr>
          <w:rFonts w:ascii="Bookman Old Style" w:hAnsi="Bookman Old Style"/>
        </w:rPr>
        <w:t xml:space="preserve"> посредством приемо-предавателен протокол. Изпълнителят взима средствата за защита по предварително уговорен между двете страни график и на посочено от Възложителя място.</w:t>
      </w:r>
    </w:p>
    <w:p w14:paraId="1EA7A45C" w14:textId="77777777" w:rsidR="007F1858" w:rsidRPr="00825A5A" w:rsidRDefault="007F1858" w:rsidP="00BC3F53">
      <w:pPr>
        <w:pStyle w:val="BodyText"/>
        <w:keepNext/>
        <w:keepLines/>
        <w:spacing w:after="0" w:line="240" w:lineRule="auto"/>
        <w:jc w:val="both"/>
        <w:rPr>
          <w:rFonts w:ascii="Bookman Old Style" w:hAnsi="Bookman Old Style"/>
          <w:b/>
        </w:rPr>
      </w:pPr>
      <w:r>
        <w:rPr>
          <w:rFonts w:ascii="Bookman Old Style" w:hAnsi="Bookman Old Style"/>
        </w:rPr>
        <w:t>Фабричните номера на вложените части се вписват в приемо – предавателен протокол</w:t>
      </w:r>
      <w:r w:rsidRPr="00825A5A">
        <w:rPr>
          <w:rFonts w:ascii="Bookman Old Style" w:hAnsi="Bookman Old Style"/>
        </w:rPr>
        <w:t>.</w:t>
      </w:r>
    </w:p>
    <w:p w14:paraId="20592CC6" w14:textId="77777777" w:rsidR="007F1858" w:rsidRPr="00897E34" w:rsidRDefault="007F1858" w:rsidP="00BC3F53">
      <w:pPr>
        <w:widowControl w:val="0"/>
        <w:suppressAutoHyphens/>
        <w:spacing w:before="120" w:after="120" w:line="240" w:lineRule="auto"/>
        <w:ind w:left="1077"/>
        <w:jc w:val="both"/>
        <w:rPr>
          <w:rFonts w:ascii="Bookman Old Style" w:hAnsi="Bookman Old Style"/>
          <w:i/>
          <w:u w:val="single"/>
        </w:rPr>
      </w:pPr>
      <w:r>
        <w:rPr>
          <w:rFonts w:ascii="Bookman Old Style" w:hAnsi="Bookman Old Style"/>
          <w:i/>
          <w:u w:val="single"/>
        </w:rPr>
        <w:t xml:space="preserve">   </w:t>
      </w:r>
      <w:r w:rsidRPr="00897E34">
        <w:rPr>
          <w:rFonts w:ascii="Bookman Old Style" w:hAnsi="Bookman Old Style"/>
          <w:i/>
          <w:u w:val="single"/>
        </w:rPr>
        <w:t>Срок за изпълнение</w:t>
      </w:r>
    </w:p>
    <w:p w14:paraId="1817691F" w14:textId="77777777" w:rsidR="007F1858" w:rsidRPr="00E64F1C" w:rsidRDefault="007F1858" w:rsidP="00BC3F53">
      <w:pPr>
        <w:pStyle w:val="ListParagraph"/>
        <w:widowControl w:val="0"/>
        <w:numPr>
          <w:ilvl w:val="0"/>
          <w:numId w:val="37"/>
        </w:numPr>
        <w:suppressAutoHyphens/>
        <w:spacing w:after="0" w:line="240" w:lineRule="auto"/>
        <w:ind w:left="2336" w:hanging="357"/>
        <w:jc w:val="both"/>
        <w:rPr>
          <w:rFonts w:ascii="Bookman Old Style" w:hAnsi="Bookman Old Style"/>
        </w:rPr>
      </w:pPr>
      <w:r w:rsidRPr="00E64F1C">
        <w:rPr>
          <w:rFonts w:ascii="Bookman Old Style" w:hAnsi="Bookman Old Style"/>
        </w:rPr>
        <w:t>Ремонт/смяна на части – до 5 работни дни</w:t>
      </w:r>
    </w:p>
    <w:p w14:paraId="55287EC9" w14:textId="77777777" w:rsidR="007F1858" w:rsidRPr="00E64F1C" w:rsidRDefault="007F1858" w:rsidP="00BC3F53">
      <w:pPr>
        <w:pStyle w:val="ListParagraph"/>
        <w:widowControl w:val="0"/>
        <w:numPr>
          <w:ilvl w:val="0"/>
          <w:numId w:val="37"/>
        </w:numPr>
        <w:suppressAutoHyphens/>
        <w:spacing w:after="0" w:line="240" w:lineRule="auto"/>
        <w:ind w:left="2336" w:hanging="357"/>
        <w:jc w:val="both"/>
        <w:rPr>
          <w:rFonts w:ascii="Bookman Old Style" w:hAnsi="Bookman Old Style"/>
        </w:rPr>
      </w:pPr>
      <w:r w:rsidRPr="00E64F1C">
        <w:rPr>
          <w:rFonts w:ascii="Bookman Old Style" w:hAnsi="Bookman Old Style"/>
        </w:rPr>
        <w:t>При невъзможност за ремонт на устройствата на територията на България  и извършването й в друга държава – до 15 работни дни</w:t>
      </w:r>
    </w:p>
    <w:p w14:paraId="0D94CB86" w14:textId="77777777" w:rsidR="007F1858" w:rsidRPr="00897E34" w:rsidRDefault="007F1858" w:rsidP="00BC3F53">
      <w:pPr>
        <w:widowControl w:val="0"/>
        <w:suppressAutoHyphens/>
        <w:spacing w:before="120" w:after="0" w:line="240" w:lineRule="auto"/>
        <w:ind w:left="1077"/>
        <w:jc w:val="both"/>
        <w:rPr>
          <w:rFonts w:ascii="Bookman Old Style" w:hAnsi="Bookman Old Style"/>
          <w:i/>
          <w:u w:val="single"/>
        </w:rPr>
      </w:pPr>
      <w:r w:rsidRPr="00897E34">
        <w:rPr>
          <w:rFonts w:ascii="Bookman Old Style" w:hAnsi="Bookman Old Style"/>
        </w:rPr>
        <w:t xml:space="preserve"> Г</w:t>
      </w:r>
      <w:r w:rsidRPr="00897E34">
        <w:rPr>
          <w:rFonts w:ascii="Bookman Old Style" w:hAnsi="Bookman Old Style"/>
          <w:i/>
          <w:u w:val="single"/>
        </w:rPr>
        <w:t xml:space="preserve">аранция за </w:t>
      </w:r>
      <w:r>
        <w:rPr>
          <w:rFonts w:ascii="Bookman Old Style" w:hAnsi="Bookman Old Style"/>
          <w:i/>
          <w:u w:val="single"/>
        </w:rPr>
        <w:t>ремонта</w:t>
      </w:r>
      <w:r w:rsidRPr="00897E34">
        <w:rPr>
          <w:rFonts w:ascii="Bookman Old Style" w:hAnsi="Bookman Old Style"/>
          <w:i/>
          <w:u w:val="single"/>
        </w:rPr>
        <w:t xml:space="preserve"> на  стоките</w:t>
      </w:r>
    </w:p>
    <w:p w14:paraId="205099BD" w14:textId="77777777" w:rsidR="007F1858" w:rsidRPr="00897E34" w:rsidRDefault="007F1858" w:rsidP="00BC3F53">
      <w:pPr>
        <w:pStyle w:val="ListParagraph"/>
        <w:keepNext/>
        <w:keepLines/>
        <w:numPr>
          <w:ilvl w:val="0"/>
          <w:numId w:val="35"/>
        </w:numPr>
        <w:suppressAutoHyphens/>
        <w:spacing w:after="0" w:line="240" w:lineRule="auto"/>
        <w:jc w:val="both"/>
        <w:rPr>
          <w:rFonts w:ascii="Verdana" w:hAnsi="Verdana"/>
          <w:vanish/>
          <w:sz w:val="20"/>
          <w:szCs w:val="20"/>
        </w:rPr>
      </w:pPr>
    </w:p>
    <w:p w14:paraId="4F26BB21" w14:textId="77777777" w:rsidR="007F1858" w:rsidRPr="00897E34" w:rsidRDefault="007F1858" w:rsidP="00BC3F53">
      <w:pPr>
        <w:pStyle w:val="ListParagraph"/>
        <w:keepNext/>
        <w:keepLines/>
        <w:numPr>
          <w:ilvl w:val="2"/>
          <w:numId w:val="35"/>
        </w:numPr>
        <w:suppressAutoHyphens/>
        <w:spacing w:after="0" w:line="240" w:lineRule="auto"/>
        <w:jc w:val="both"/>
        <w:rPr>
          <w:rFonts w:ascii="Verdana" w:hAnsi="Verdana"/>
          <w:vanish/>
          <w:sz w:val="20"/>
          <w:szCs w:val="20"/>
        </w:rPr>
      </w:pPr>
    </w:p>
    <w:p w14:paraId="1BE5C82B" w14:textId="77777777" w:rsidR="007F1858" w:rsidRPr="00897E34" w:rsidRDefault="007F1858" w:rsidP="00BC3F53">
      <w:pPr>
        <w:pStyle w:val="ListParagraph"/>
        <w:keepNext/>
        <w:keepLines/>
        <w:numPr>
          <w:ilvl w:val="2"/>
          <w:numId w:val="35"/>
        </w:numPr>
        <w:suppressAutoHyphens/>
        <w:spacing w:after="0" w:line="240" w:lineRule="auto"/>
        <w:jc w:val="both"/>
        <w:rPr>
          <w:rFonts w:ascii="Verdana" w:hAnsi="Verdana"/>
          <w:vanish/>
          <w:sz w:val="20"/>
          <w:szCs w:val="20"/>
        </w:rPr>
      </w:pPr>
    </w:p>
    <w:p w14:paraId="593CD1AB" w14:textId="77777777" w:rsidR="007F1858" w:rsidRPr="00897E34" w:rsidRDefault="007F1858" w:rsidP="00BC3F53">
      <w:pPr>
        <w:pStyle w:val="ListParagraph"/>
        <w:keepNext/>
        <w:keepLines/>
        <w:numPr>
          <w:ilvl w:val="2"/>
          <w:numId w:val="35"/>
        </w:numPr>
        <w:suppressAutoHyphens/>
        <w:spacing w:after="0" w:line="240" w:lineRule="auto"/>
        <w:jc w:val="both"/>
        <w:rPr>
          <w:rFonts w:ascii="Verdana" w:hAnsi="Verdana"/>
          <w:vanish/>
          <w:sz w:val="20"/>
          <w:szCs w:val="20"/>
        </w:rPr>
      </w:pPr>
    </w:p>
    <w:p w14:paraId="0D4461DE" w14:textId="77777777" w:rsidR="007F1858" w:rsidRPr="00897E34" w:rsidRDefault="007F1858" w:rsidP="00BC3F53">
      <w:pPr>
        <w:pStyle w:val="ListParagraph"/>
        <w:keepNext/>
        <w:keepLines/>
        <w:numPr>
          <w:ilvl w:val="2"/>
          <w:numId w:val="35"/>
        </w:numPr>
        <w:suppressAutoHyphens/>
        <w:spacing w:after="0" w:line="240" w:lineRule="auto"/>
        <w:jc w:val="both"/>
        <w:rPr>
          <w:rFonts w:ascii="Verdana" w:hAnsi="Verdana"/>
          <w:vanish/>
          <w:sz w:val="20"/>
          <w:szCs w:val="20"/>
        </w:rPr>
      </w:pPr>
    </w:p>
    <w:p w14:paraId="136B45D6" w14:textId="77777777" w:rsidR="007F1858" w:rsidRPr="00897E34" w:rsidRDefault="007F1858" w:rsidP="00BC3F53">
      <w:pPr>
        <w:pStyle w:val="ListParagraph"/>
        <w:keepNext/>
        <w:keepLines/>
        <w:numPr>
          <w:ilvl w:val="2"/>
          <w:numId w:val="35"/>
        </w:numPr>
        <w:suppressAutoHyphens/>
        <w:spacing w:after="0" w:line="240" w:lineRule="auto"/>
        <w:jc w:val="both"/>
        <w:rPr>
          <w:rFonts w:ascii="Verdana" w:hAnsi="Verdana"/>
          <w:vanish/>
          <w:sz w:val="20"/>
          <w:szCs w:val="20"/>
        </w:rPr>
      </w:pPr>
    </w:p>
    <w:p w14:paraId="1562E176" w14:textId="77777777" w:rsidR="007F1858" w:rsidRPr="00897E34" w:rsidRDefault="007F1858" w:rsidP="00BC3F53">
      <w:pPr>
        <w:pStyle w:val="ListParagraph"/>
        <w:keepNext/>
        <w:keepLines/>
        <w:numPr>
          <w:ilvl w:val="2"/>
          <w:numId w:val="35"/>
        </w:numPr>
        <w:suppressAutoHyphens/>
        <w:spacing w:after="0" w:line="240" w:lineRule="auto"/>
        <w:jc w:val="both"/>
        <w:rPr>
          <w:rFonts w:ascii="Verdana" w:hAnsi="Verdana"/>
          <w:vanish/>
          <w:sz w:val="20"/>
          <w:szCs w:val="20"/>
        </w:rPr>
      </w:pPr>
    </w:p>
    <w:p w14:paraId="0D70209F" w14:textId="77777777" w:rsidR="007F1858" w:rsidRPr="00897E34" w:rsidRDefault="007F1858" w:rsidP="00BC3F53">
      <w:pPr>
        <w:pStyle w:val="ListParagraph"/>
        <w:keepNext/>
        <w:keepLines/>
        <w:numPr>
          <w:ilvl w:val="2"/>
          <w:numId w:val="35"/>
        </w:numPr>
        <w:suppressAutoHyphens/>
        <w:spacing w:after="0" w:line="240" w:lineRule="auto"/>
        <w:jc w:val="both"/>
        <w:rPr>
          <w:rFonts w:ascii="Verdana" w:hAnsi="Verdana"/>
          <w:vanish/>
          <w:sz w:val="20"/>
          <w:szCs w:val="20"/>
        </w:rPr>
      </w:pPr>
    </w:p>
    <w:p w14:paraId="21A02272" w14:textId="77777777" w:rsidR="007F1858" w:rsidRPr="00897E34" w:rsidRDefault="007F1858" w:rsidP="00BC3F53">
      <w:pPr>
        <w:pStyle w:val="ListParagraph"/>
        <w:keepNext/>
        <w:keepLines/>
        <w:numPr>
          <w:ilvl w:val="2"/>
          <w:numId w:val="35"/>
        </w:numPr>
        <w:suppressAutoHyphens/>
        <w:spacing w:after="0" w:line="240" w:lineRule="auto"/>
        <w:jc w:val="both"/>
        <w:rPr>
          <w:rFonts w:ascii="Verdana" w:hAnsi="Verdana"/>
          <w:vanish/>
          <w:sz w:val="20"/>
          <w:szCs w:val="20"/>
        </w:rPr>
      </w:pPr>
    </w:p>
    <w:p w14:paraId="1756291D" w14:textId="77777777" w:rsidR="007F1858" w:rsidRPr="00897E34" w:rsidRDefault="007F1858" w:rsidP="00BC3F53">
      <w:pPr>
        <w:pStyle w:val="ListParagraph"/>
        <w:keepNext/>
        <w:keepLines/>
        <w:numPr>
          <w:ilvl w:val="2"/>
          <w:numId w:val="35"/>
        </w:numPr>
        <w:suppressAutoHyphens/>
        <w:spacing w:after="0" w:line="240" w:lineRule="auto"/>
        <w:jc w:val="both"/>
        <w:rPr>
          <w:rFonts w:ascii="Verdana" w:hAnsi="Verdana"/>
          <w:vanish/>
          <w:sz w:val="20"/>
          <w:szCs w:val="20"/>
        </w:rPr>
      </w:pPr>
    </w:p>
    <w:p w14:paraId="5F73EBC4" w14:textId="77777777" w:rsidR="007F1858" w:rsidRPr="00897E34" w:rsidRDefault="007F1858" w:rsidP="00BC3F53">
      <w:pPr>
        <w:pStyle w:val="ListParagraph"/>
        <w:keepNext/>
        <w:keepLines/>
        <w:numPr>
          <w:ilvl w:val="2"/>
          <w:numId w:val="35"/>
        </w:numPr>
        <w:suppressAutoHyphens/>
        <w:spacing w:after="0" w:line="240" w:lineRule="auto"/>
        <w:jc w:val="both"/>
        <w:rPr>
          <w:rFonts w:ascii="Verdana" w:hAnsi="Verdana"/>
          <w:vanish/>
          <w:sz w:val="20"/>
          <w:szCs w:val="20"/>
        </w:rPr>
      </w:pPr>
    </w:p>
    <w:p w14:paraId="7D289AD0" w14:textId="77777777" w:rsidR="007F1858" w:rsidRPr="00897E34" w:rsidRDefault="007F1858" w:rsidP="00BC3F53">
      <w:pPr>
        <w:pStyle w:val="ListParagraph"/>
        <w:keepNext/>
        <w:keepLines/>
        <w:numPr>
          <w:ilvl w:val="2"/>
          <w:numId w:val="35"/>
        </w:numPr>
        <w:suppressAutoHyphens/>
        <w:spacing w:after="0" w:line="240" w:lineRule="auto"/>
        <w:jc w:val="both"/>
        <w:rPr>
          <w:rFonts w:ascii="Verdana" w:hAnsi="Verdana"/>
          <w:vanish/>
          <w:sz w:val="20"/>
          <w:szCs w:val="20"/>
        </w:rPr>
      </w:pPr>
    </w:p>
    <w:p w14:paraId="19C80AE3" w14:textId="77777777" w:rsidR="007F1858" w:rsidRPr="00897E34" w:rsidRDefault="007F1858" w:rsidP="00BC3F53">
      <w:pPr>
        <w:pStyle w:val="ListParagraph"/>
        <w:keepNext/>
        <w:keepLines/>
        <w:numPr>
          <w:ilvl w:val="2"/>
          <w:numId w:val="35"/>
        </w:numPr>
        <w:suppressAutoHyphens/>
        <w:spacing w:after="0" w:line="240" w:lineRule="auto"/>
        <w:jc w:val="both"/>
        <w:rPr>
          <w:rFonts w:ascii="Verdana" w:hAnsi="Verdana"/>
          <w:vanish/>
          <w:sz w:val="20"/>
          <w:szCs w:val="20"/>
        </w:rPr>
      </w:pPr>
    </w:p>
    <w:p w14:paraId="2A565A8B" w14:textId="77777777" w:rsidR="007F1858" w:rsidRPr="00897E34" w:rsidRDefault="007F1858" w:rsidP="00BC3F53">
      <w:pPr>
        <w:pStyle w:val="ListParagraph"/>
        <w:keepNext/>
        <w:keepLines/>
        <w:numPr>
          <w:ilvl w:val="2"/>
          <w:numId w:val="35"/>
        </w:numPr>
        <w:suppressAutoHyphens/>
        <w:spacing w:after="0" w:line="240" w:lineRule="auto"/>
        <w:jc w:val="both"/>
        <w:rPr>
          <w:rFonts w:ascii="Verdana" w:hAnsi="Verdana"/>
          <w:vanish/>
          <w:sz w:val="20"/>
          <w:szCs w:val="20"/>
        </w:rPr>
      </w:pPr>
    </w:p>
    <w:p w14:paraId="4DDC4330" w14:textId="77777777" w:rsidR="007F1858" w:rsidRPr="00897E34" w:rsidRDefault="007F1858" w:rsidP="00BC3F53">
      <w:pPr>
        <w:pStyle w:val="ListParagraph"/>
        <w:keepNext/>
        <w:keepLines/>
        <w:numPr>
          <w:ilvl w:val="2"/>
          <w:numId w:val="35"/>
        </w:numPr>
        <w:suppressAutoHyphens/>
        <w:spacing w:after="0" w:line="240" w:lineRule="auto"/>
        <w:jc w:val="both"/>
        <w:rPr>
          <w:rFonts w:ascii="Verdana" w:hAnsi="Verdana"/>
          <w:vanish/>
          <w:sz w:val="20"/>
          <w:szCs w:val="20"/>
        </w:rPr>
      </w:pPr>
    </w:p>
    <w:p w14:paraId="160A673A" w14:textId="77777777" w:rsidR="007F1858" w:rsidRPr="00897E34" w:rsidRDefault="007F1858" w:rsidP="00BC3F53">
      <w:pPr>
        <w:pStyle w:val="ListParagraph"/>
        <w:keepNext/>
        <w:keepLines/>
        <w:numPr>
          <w:ilvl w:val="2"/>
          <w:numId w:val="35"/>
        </w:numPr>
        <w:suppressAutoHyphens/>
        <w:spacing w:after="0" w:line="240" w:lineRule="auto"/>
        <w:jc w:val="both"/>
        <w:rPr>
          <w:rFonts w:ascii="Verdana" w:hAnsi="Verdana"/>
          <w:vanish/>
          <w:sz w:val="20"/>
          <w:szCs w:val="20"/>
        </w:rPr>
      </w:pPr>
    </w:p>
    <w:p w14:paraId="2826C6EE" w14:textId="77777777" w:rsidR="007F1858" w:rsidRPr="00897E34" w:rsidRDefault="007F1858" w:rsidP="00BC3F53">
      <w:pPr>
        <w:pStyle w:val="ListParagraph"/>
        <w:keepNext/>
        <w:keepLines/>
        <w:numPr>
          <w:ilvl w:val="2"/>
          <w:numId w:val="35"/>
        </w:numPr>
        <w:suppressAutoHyphens/>
        <w:spacing w:after="0" w:line="240" w:lineRule="auto"/>
        <w:jc w:val="both"/>
        <w:rPr>
          <w:rFonts w:ascii="Verdana" w:hAnsi="Verdana"/>
          <w:vanish/>
          <w:sz w:val="20"/>
          <w:szCs w:val="20"/>
        </w:rPr>
      </w:pPr>
    </w:p>
    <w:p w14:paraId="72AA6E67" w14:textId="77777777" w:rsidR="007F1858" w:rsidRPr="00897E34" w:rsidRDefault="007F1858" w:rsidP="00BC3F53">
      <w:pPr>
        <w:pStyle w:val="ListParagraph"/>
        <w:keepNext/>
        <w:keepLines/>
        <w:numPr>
          <w:ilvl w:val="2"/>
          <w:numId w:val="35"/>
        </w:numPr>
        <w:suppressAutoHyphens/>
        <w:spacing w:after="0" w:line="240" w:lineRule="auto"/>
        <w:jc w:val="both"/>
        <w:rPr>
          <w:rFonts w:ascii="Verdana" w:hAnsi="Verdana"/>
          <w:vanish/>
          <w:sz w:val="20"/>
          <w:szCs w:val="20"/>
        </w:rPr>
      </w:pPr>
    </w:p>
    <w:p w14:paraId="0F5A4C5F" w14:textId="77777777" w:rsidR="007F1858" w:rsidRPr="00897E34" w:rsidRDefault="007F1858" w:rsidP="00BC3F53">
      <w:pPr>
        <w:pStyle w:val="ListParagraph"/>
        <w:keepNext/>
        <w:keepLines/>
        <w:numPr>
          <w:ilvl w:val="2"/>
          <w:numId w:val="35"/>
        </w:numPr>
        <w:suppressAutoHyphens/>
        <w:spacing w:after="0" w:line="240" w:lineRule="auto"/>
        <w:jc w:val="both"/>
        <w:rPr>
          <w:rFonts w:ascii="Verdana" w:hAnsi="Verdana"/>
          <w:vanish/>
          <w:sz w:val="20"/>
          <w:szCs w:val="20"/>
        </w:rPr>
      </w:pPr>
    </w:p>
    <w:p w14:paraId="1630A22B" w14:textId="77777777" w:rsidR="007F1858" w:rsidRDefault="007F1858" w:rsidP="00BC3F53">
      <w:pPr>
        <w:widowControl w:val="0"/>
        <w:suppressAutoHyphens/>
        <w:spacing w:after="0" w:line="240" w:lineRule="auto"/>
        <w:jc w:val="both"/>
        <w:rPr>
          <w:rFonts w:ascii="Bookman Old Style" w:hAnsi="Bookman Old Style"/>
        </w:rPr>
      </w:pPr>
      <w:r w:rsidRPr="00897E34">
        <w:rPr>
          <w:rFonts w:ascii="Bookman Old Style" w:hAnsi="Bookman Old Style"/>
        </w:rPr>
        <w:t xml:space="preserve">Гаранционен срок </w:t>
      </w:r>
      <w:r>
        <w:rPr>
          <w:rFonts w:ascii="Bookman Old Style" w:hAnsi="Bookman Old Style"/>
        </w:rPr>
        <w:t xml:space="preserve">– минимум 12 </w:t>
      </w:r>
      <w:r w:rsidRPr="00897E34">
        <w:rPr>
          <w:rFonts w:ascii="Bookman Old Style" w:hAnsi="Bookman Old Style"/>
        </w:rPr>
        <w:t xml:space="preserve"> месеца</w:t>
      </w:r>
    </w:p>
    <w:p w14:paraId="62CA144D" w14:textId="77777777" w:rsidR="007F1858" w:rsidRDefault="007F1858" w:rsidP="007F1858">
      <w:pPr>
        <w:widowControl w:val="0"/>
        <w:suppressAutoHyphens/>
        <w:spacing w:after="0" w:line="240" w:lineRule="auto"/>
        <w:jc w:val="both"/>
        <w:rPr>
          <w:rFonts w:ascii="Bookman Old Style" w:hAnsi="Bookman Old Style"/>
        </w:rPr>
      </w:pPr>
      <w:r>
        <w:rPr>
          <w:rFonts w:ascii="Bookman Old Style" w:hAnsi="Bookman Old Style"/>
        </w:rPr>
        <w:t>Гаранционен срок и живот на частта е за следните резервни части:</w:t>
      </w:r>
    </w:p>
    <w:p w14:paraId="7A52BED1" w14:textId="77777777" w:rsidR="001A6F5E" w:rsidRPr="00897E34" w:rsidRDefault="001A6F5E" w:rsidP="00A94360">
      <w:pPr>
        <w:pStyle w:val="ListParagraph"/>
        <w:spacing w:after="0" w:line="240" w:lineRule="auto"/>
        <w:ind w:left="720"/>
        <w:contextualSpacing/>
        <w:jc w:val="both"/>
        <w:rPr>
          <w:rFonts w:ascii="Bookman Old Style" w:hAnsi="Bookman Old Style"/>
          <w:specVanish/>
        </w:rPr>
      </w:pPr>
    </w:p>
    <w:tbl>
      <w:tblPr>
        <w:tblW w:w="974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6"/>
        <w:gridCol w:w="3872"/>
        <w:gridCol w:w="2610"/>
        <w:gridCol w:w="2725"/>
      </w:tblGrid>
      <w:tr w:rsidR="007F1858" w:rsidRPr="00897E34" w14:paraId="388375B8" w14:textId="77777777" w:rsidTr="00BC3F53">
        <w:trPr>
          <w:trHeight w:val="128"/>
        </w:trPr>
        <w:tc>
          <w:tcPr>
            <w:tcW w:w="540" w:type="dxa"/>
            <w:gridSpan w:val="2"/>
            <w:shd w:val="clear" w:color="auto" w:fill="auto"/>
            <w:hideMark/>
          </w:tcPr>
          <w:p w14:paraId="74BEAD65" w14:textId="77777777" w:rsidR="007F1858" w:rsidRPr="00897E34" w:rsidRDefault="007F1858" w:rsidP="00BC3F53">
            <w:pPr>
              <w:suppressAutoHyphens/>
              <w:spacing w:before="240"/>
              <w:rPr>
                <w:rFonts w:ascii="Bookman Old Style" w:hAnsi="Bookman Old Style"/>
                <w:b/>
                <w:bCs/>
              </w:rPr>
            </w:pPr>
            <w:r w:rsidRPr="00897E34">
              <w:rPr>
                <w:rFonts w:ascii="Bookman Old Style" w:hAnsi="Bookman Old Style"/>
                <w:b/>
                <w:bCs/>
              </w:rPr>
              <w:t>№</w:t>
            </w:r>
          </w:p>
        </w:tc>
        <w:tc>
          <w:tcPr>
            <w:tcW w:w="3872" w:type="dxa"/>
            <w:shd w:val="clear" w:color="auto" w:fill="auto"/>
            <w:hideMark/>
          </w:tcPr>
          <w:p w14:paraId="520EFAB2" w14:textId="77777777" w:rsidR="007F1858" w:rsidRPr="00897E34" w:rsidRDefault="007F1858" w:rsidP="00BC3F53">
            <w:pPr>
              <w:suppressAutoHyphens/>
              <w:spacing w:before="240"/>
              <w:rPr>
                <w:rFonts w:ascii="Bookman Old Style" w:hAnsi="Bookman Old Style"/>
                <w:b/>
                <w:bCs/>
              </w:rPr>
            </w:pPr>
            <w:r w:rsidRPr="00C036EB">
              <w:rPr>
                <w:rFonts w:ascii="Bookman Old Style" w:hAnsi="Bookman Old Style"/>
                <w:b/>
                <w:bCs/>
              </w:rPr>
              <w:t>Резервни части</w:t>
            </w:r>
          </w:p>
        </w:tc>
        <w:tc>
          <w:tcPr>
            <w:tcW w:w="2610" w:type="dxa"/>
            <w:shd w:val="clear" w:color="auto" w:fill="auto"/>
            <w:hideMark/>
          </w:tcPr>
          <w:p w14:paraId="23B45402" w14:textId="77777777" w:rsidR="007F1858" w:rsidRPr="00897E34" w:rsidRDefault="007F1858" w:rsidP="00BC3F53">
            <w:pPr>
              <w:suppressAutoHyphens/>
              <w:spacing w:before="240"/>
              <w:rPr>
                <w:rFonts w:ascii="Bookman Old Style" w:hAnsi="Bookman Old Style"/>
                <w:b/>
                <w:bCs/>
              </w:rPr>
            </w:pPr>
            <w:r w:rsidRPr="00897E34">
              <w:rPr>
                <w:rFonts w:ascii="Bookman Old Style" w:hAnsi="Bookman Old Style"/>
                <w:b/>
                <w:bCs/>
              </w:rPr>
              <w:t xml:space="preserve"> </w:t>
            </w:r>
            <w:r>
              <w:rPr>
                <w:rFonts w:ascii="Bookman Old Style" w:hAnsi="Bookman Old Style"/>
                <w:b/>
                <w:bCs/>
              </w:rPr>
              <w:t>Гаранционен срок</w:t>
            </w:r>
          </w:p>
        </w:tc>
        <w:tc>
          <w:tcPr>
            <w:tcW w:w="2725" w:type="dxa"/>
            <w:shd w:val="clear" w:color="auto" w:fill="auto"/>
            <w:noWrap/>
            <w:hideMark/>
          </w:tcPr>
          <w:p w14:paraId="5807A64B" w14:textId="77777777" w:rsidR="007F1858" w:rsidRPr="00897E34" w:rsidRDefault="007F1858" w:rsidP="00BC3F53">
            <w:pPr>
              <w:suppressAutoHyphens/>
              <w:spacing w:before="240"/>
              <w:jc w:val="both"/>
              <w:rPr>
                <w:rFonts w:ascii="Bookman Old Style" w:hAnsi="Bookman Old Style"/>
                <w:b/>
                <w:bCs/>
              </w:rPr>
            </w:pPr>
            <w:r>
              <w:rPr>
                <w:rFonts w:ascii="Bookman Old Style" w:hAnsi="Bookman Old Style"/>
                <w:b/>
                <w:bCs/>
              </w:rPr>
              <w:t>Живот на частта</w:t>
            </w:r>
          </w:p>
        </w:tc>
      </w:tr>
      <w:tr w:rsidR="007F1858" w:rsidRPr="00897E34" w14:paraId="715911F5" w14:textId="77777777" w:rsidTr="00BC3F53">
        <w:trPr>
          <w:trHeight w:val="128"/>
        </w:trPr>
        <w:tc>
          <w:tcPr>
            <w:tcW w:w="9747" w:type="dxa"/>
            <w:gridSpan w:val="5"/>
            <w:shd w:val="clear" w:color="auto" w:fill="auto"/>
          </w:tcPr>
          <w:p w14:paraId="452D2E61" w14:textId="6EECB1D2" w:rsidR="007F1858" w:rsidRPr="007F1858" w:rsidRDefault="007F1858" w:rsidP="007F1858">
            <w:pPr>
              <w:suppressAutoHyphens/>
              <w:spacing w:after="0"/>
              <w:jc w:val="both"/>
              <w:rPr>
                <w:rFonts w:ascii="Bookman Old Style" w:hAnsi="Bookman Old Style"/>
              </w:rPr>
            </w:pPr>
            <w:r w:rsidRPr="007F1858">
              <w:rPr>
                <w:rFonts w:ascii="Bookman Old Style" w:hAnsi="Bookman Old Style"/>
              </w:rPr>
              <w:t>MSA Altair 4</w:t>
            </w:r>
          </w:p>
        </w:tc>
      </w:tr>
      <w:tr w:rsidR="007F1858" w:rsidRPr="00897E34" w14:paraId="133583DF" w14:textId="77777777" w:rsidTr="007F1858">
        <w:trPr>
          <w:trHeight w:val="128"/>
        </w:trPr>
        <w:tc>
          <w:tcPr>
            <w:tcW w:w="534" w:type="dxa"/>
            <w:shd w:val="clear" w:color="auto" w:fill="auto"/>
          </w:tcPr>
          <w:p w14:paraId="7CF4E7CE" w14:textId="3F34A707" w:rsidR="007F1858" w:rsidRPr="007F1858" w:rsidRDefault="007F1858" w:rsidP="007F1858">
            <w:pPr>
              <w:suppressAutoHyphens/>
              <w:spacing w:after="0"/>
              <w:jc w:val="both"/>
              <w:rPr>
                <w:rFonts w:ascii="Bookman Old Style" w:hAnsi="Bookman Old Style"/>
              </w:rPr>
            </w:pPr>
            <w:r w:rsidRPr="007F1858">
              <w:rPr>
                <w:rFonts w:ascii="Bookman Old Style" w:hAnsi="Bookman Old Style"/>
              </w:rPr>
              <w:t>1</w:t>
            </w:r>
          </w:p>
        </w:tc>
        <w:tc>
          <w:tcPr>
            <w:tcW w:w="9213" w:type="dxa"/>
            <w:gridSpan w:val="4"/>
            <w:shd w:val="clear" w:color="auto" w:fill="auto"/>
          </w:tcPr>
          <w:p w14:paraId="6C22EEF1" w14:textId="61F89BA5" w:rsidR="007F1858" w:rsidRPr="007F1858" w:rsidRDefault="007F1858" w:rsidP="007F1858">
            <w:pPr>
              <w:suppressAutoHyphens/>
              <w:spacing w:after="0"/>
              <w:jc w:val="both"/>
              <w:rPr>
                <w:rFonts w:ascii="Bookman Old Style" w:hAnsi="Bookman Old Style"/>
              </w:rPr>
            </w:pPr>
            <w:r w:rsidRPr="007F1858">
              <w:rPr>
                <w:rFonts w:ascii="Bookman Old Style" w:hAnsi="Bookman Old Style"/>
              </w:rPr>
              <w:t>Сензор О2</w:t>
            </w:r>
          </w:p>
        </w:tc>
      </w:tr>
      <w:tr w:rsidR="007F1858" w:rsidRPr="00897E34" w14:paraId="46782DC9" w14:textId="77777777" w:rsidTr="007F1858">
        <w:trPr>
          <w:trHeight w:val="128"/>
        </w:trPr>
        <w:tc>
          <w:tcPr>
            <w:tcW w:w="534" w:type="dxa"/>
            <w:shd w:val="clear" w:color="auto" w:fill="auto"/>
          </w:tcPr>
          <w:p w14:paraId="0C02A4BC" w14:textId="1977FC8F" w:rsidR="007F1858" w:rsidRPr="007F1858" w:rsidRDefault="007F1858" w:rsidP="007F1858">
            <w:pPr>
              <w:suppressAutoHyphens/>
              <w:spacing w:after="0"/>
              <w:jc w:val="both"/>
              <w:rPr>
                <w:rFonts w:ascii="Bookman Old Style" w:hAnsi="Bookman Old Style"/>
              </w:rPr>
            </w:pPr>
            <w:r w:rsidRPr="007F1858">
              <w:rPr>
                <w:rFonts w:ascii="Bookman Old Style" w:hAnsi="Bookman Old Style"/>
              </w:rPr>
              <w:t>2</w:t>
            </w:r>
          </w:p>
        </w:tc>
        <w:tc>
          <w:tcPr>
            <w:tcW w:w="9213" w:type="dxa"/>
            <w:gridSpan w:val="4"/>
            <w:shd w:val="clear" w:color="auto" w:fill="auto"/>
          </w:tcPr>
          <w:p w14:paraId="5C766E74" w14:textId="2B20B7D7" w:rsidR="007F1858" w:rsidRPr="007F1858" w:rsidRDefault="007F1858" w:rsidP="007F1858">
            <w:pPr>
              <w:suppressAutoHyphens/>
              <w:spacing w:after="0"/>
              <w:jc w:val="both"/>
              <w:rPr>
                <w:rFonts w:ascii="Bookman Old Style" w:hAnsi="Bookman Old Style"/>
              </w:rPr>
            </w:pPr>
            <w:r w:rsidRPr="007F1858">
              <w:rPr>
                <w:rFonts w:ascii="Bookman Old Style" w:hAnsi="Bookman Old Style"/>
              </w:rPr>
              <w:t>Сензор СО</w:t>
            </w:r>
          </w:p>
        </w:tc>
      </w:tr>
      <w:tr w:rsidR="007F1858" w:rsidRPr="00897E34" w14:paraId="77C49DC0" w14:textId="77777777" w:rsidTr="007F1858">
        <w:trPr>
          <w:trHeight w:val="128"/>
        </w:trPr>
        <w:tc>
          <w:tcPr>
            <w:tcW w:w="534" w:type="dxa"/>
            <w:shd w:val="clear" w:color="auto" w:fill="auto"/>
          </w:tcPr>
          <w:p w14:paraId="217009B0" w14:textId="21398E4C" w:rsidR="007F1858" w:rsidRPr="007F1858" w:rsidRDefault="007F1858" w:rsidP="007F1858">
            <w:pPr>
              <w:suppressAutoHyphens/>
              <w:spacing w:after="0"/>
              <w:jc w:val="both"/>
              <w:rPr>
                <w:rFonts w:ascii="Bookman Old Style" w:hAnsi="Bookman Old Style"/>
              </w:rPr>
            </w:pPr>
            <w:r w:rsidRPr="007F1858">
              <w:rPr>
                <w:rFonts w:ascii="Bookman Old Style" w:hAnsi="Bookman Old Style"/>
              </w:rPr>
              <w:t>3</w:t>
            </w:r>
          </w:p>
        </w:tc>
        <w:tc>
          <w:tcPr>
            <w:tcW w:w="9213" w:type="dxa"/>
            <w:gridSpan w:val="4"/>
            <w:shd w:val="clear" w:color="auto" w:fill="auto"/>
          </w:tcPr>
          <w:p w14:paraId="62307350" w14:textId="3814AF42" w:rsidR="007F1858" w:rsidRPr="007F1858" w:rsidRDefault="007F1858" w:rsidP="007F1858">
            <w:pPr>
              <w:suppressAutoHyphens/>
              <w:spacing w:after="0"/>
              <w:jc w:val="both"/>
              <w:rPr>
                <w:rFonts w:ascii="Bookman Old Style" w:hAnsi="Bookman Old Style"/>
              </w:rPr>
            </w:pPr>
            <w:r w:rsidRPr="007F1858">
              <w:rPr>
                <w:rFonts w:ascii="Bookman Old Style" w:hAnsi="Bookman Old Style"/>
              </w:rPr>
              <w:t>Сензор Н2S</w:t>
            </w:r>
          </w:p>
        </w:tc>
      </w:tr>
      <w:tr w:rsidR="007F1858" w:rsidRPr="00897E34" w14:paraId="0B9301CB" w14:textId="77777777" w:rsidTr="007F1858">
        <w:trPr>
          <w:trHeight w:val="128"/>
        </w:trPr>
        <w:tc>
          <w:tcPr>
            <w:tcW w:w="534" w:type="dxa"/>
            <w:shd w:val="clear" w:color="auto" w:fill="auto"/>
          </w:tcPr>
          <w:p w14:paraId="3B2D28B5" w14:textId="0C9452EB" w:rsidR="007F1858" w:rsidRPr="007F1858" w:rsidRDefault="007F1858" w:rsidP="007F1858">
            <w:pPr>
              <w:suppressAutoHyphens/>
              <w:spacing w:after="0"/>
              <w:jc w:val="both"/>
              <w:rPr>
                <w:rFonts w:ascii="Bookman Old Style" w:hAnsi="Bookman Old Style"/>
              </w:rPr>
            </w:pPr>
            <w:r w:rsidRPr="007F1858">
              <w:rPr>
                <w:rFonts w:ascii="Bookman Old Style" w:hAnsi="Bookman Old Style"/>
              </w:rPr>
              <w:t>4</w:t>
            </w:r>
          </w:p>
        </w:tc>
        <w:tc>
          <w:tcPr>
            <w:tcW w:w="9213" w:type="dxa"/>
            <w:gridSpan w:val="4"/>
            <w:shd w:val="clear" w:color="auto" w:fill="auto"/>
          </w:tcPr>
          <w:p w14:paraId="4E7F7AB3" w14:textId="313DAFFA" w:rsidR="007F1858" w:rsidRPr="007F1858" w:rsidRDefault="007F1858" w:rsidP="007F1858">
            <w:pPr>
              <w:suppressAutoHyphens/>
              <w:spacing w:after="0"/>
              <w:jc w:val="both"/>
              <w:rPr>
                <w:rFonts w:ascii="Bookman Old Style" w:hAnsi="Bookman Old Style"/>
              </w:rPr>
            </w:pPr>
            <w:r w:rsidRPr="007F1858">
              <w:rPr>
                <w:rFonts w:ascii="Bookman Old Style" w:hAnsi="Bookman Old Style"/>
              </w:rPr>
              <w:t>Сензор СН4</w:t>
            </w:r>
          </w:p>
        </w:tc>
      </w:tr>
    </w:tbl>
    <w:p w14:paraId="76839721" w14:textId="77777777" w:rsidR="0055021B" w:rsidRPr="00897E34" w:rsidRDefault="0055021B" w:rsidP="0055021B">
      <w:pPr>
        <w:keepNext/>
        <w:spacing w:after="0" w:line="240" w:lineRule="auto"/>
        <w:jc w:val="center"/>
        <w:outlineLvl w:val="0"/>
        <w:rPr>
          <w:rFonts w:ascii="Bookman Old Style" w:eastAsia="Times New Roman" w:hAnsi="Bookman Old Style"/>
          <w:b/>
          <w:bCs/>
          <w:lang w:eastAsia="x-none"/>
        </w:rPr>
        <w:sectPr w:rsidR="0055021B" w:rsidRPr="00897E34" w:rsidSect="003B720D">
          <w:pgSz w:w="11909" w:h="16834"/>
          <w:pgMar w:top="1191" w:right="907" w:bottom="1077" w:left="907" w:header="709" w:footer="658" w:gutter="0"/>
          <w:cols w:space="708"/>
          <w:vAlign w:val="center"/>
        </w:sectPr>
      </w:pPr>
    </w:p>
    <w:p w14:paraId="22FDA12C" w14:textId="77777777" w:rsidR="0055021B" w:rsidRPr="00897E34" w:rsidRDefault="0055021B" w:rsidP="0055021B">
      <w:pPr>
        <w:keepNext/>
        <w:spacing w:after="0" w:line="240" w:lineRule="auto"/>
        <w:jc w:val="center"/>
        <w:outlineLvl w:val="0"/>
        <w:rPr>
          <w:rFonts w:ascii="Bookman Old Style" w:eastAsia="Times New Roman" w:hAnsi="Bookman Old Style"/>
          <w:b/>
          <w:bCs/>
          <w:lang w:eastAsia="x-none"/>
        </w:rPr>
        <w:sectPr w:rsidR="0055021B" w:rsidRPr="00897E34" w:rsidSect="002904CF">
          <w:pgSz w:w="11909" w:h="16834"/>
          <w:pgMar w:top="1440" w:right="1440" w:bottom="1440" w:left="1440" w:header="709" w:footer="657" w:gutter="0"/>
          <w:cols w:space="708"/>
          <w:vAlign w:val="center"/>
        </w:sectPr>
      </w:pPr>
      <w:r w:rsidRPr="00897E34">
        <w:rPr>
          <w:rFonts w:ascii="Bookman Old Style" w:eastAsia="Times New Roman" w:hAnsi="Bookman Old Style"/>
          <w:b/>
          <w:bCs/>
          <w:lang w:eastAsia="x-none"/>
        </w:rPr>
        <w:lastRenderedPageBreak/>
        <w:t>ПРИЛОЖЕНИЕ № 3 – ЦЕНОВО ПРЕДЛОЖЕНИЕ</w:t>
      </w:r>
    </w:p>
    <w:p w14:paraId="7C2B0C06" w14:textId="41BC3683" w:rsidR="0055021B" w:rsidRPr="00BC3F53" w:rsidRDefault="0055021B" w:rsidP="00C74B20">
      <w:pPr>
        <w:numPr>
          <w:ilvl w:val="0"/>
          <w:numId w:val="12"/>
        </w:numPr>
        <w:tabs>
          <w:tab w:val="clear" w:pos="4246"/>
          <w:tab w:val="num" w:pos="720"/>
        </w:tabs>
        <w:spacing w:after="0" w:line="240" w:lineRule="auto"/>
        <w:ind w:left="720" w:hanging="720"/>
        <w:contextualSpacing/>
        <w:jc w:val="center"/>
        <w:rPr>
          <w:rFonts w:ascii="Bookman Old Style" w:eastAsia="Times New Roman" w:hAnsi="Bookman Old Style"/>
          <w:b/>
          <w:spacing w:val="-5"/>
          <w:lang w:val="en-AU"/>
        </w:rPr>
      </w:pPr>
      <w:r w:rsidRPr="00897E34">
        <w:rPr>
          <w:rFonts w:ascii="Bookman Old Style" w:eastAsia="Times New Roman" w:hAnsi="Bookman Old Style"/>
          <w:b/>
          <w:spacing w:val="-5"/>
        </w:rPr>
        <w:lastRenderedPageBreak/>
        <w:t>ЦЕНОВА ТАБЛИЦА</w:t>
      </w:r>
      <w:r w:rsidR="005B3412" w:rsidRPr="00897E34">
        <w:rPr>
          <w:rFonts w:ascii="Bookman Old Style" w:eastAsia="Times New Roman" w:hAnsi="Bookman Old Style"/>
          <w:b/>
          <w:spacing w:val="-5"/>
        </w:rPr>
        <w:t xml:space="preserve">  </w:t>
      </w:r>
      <w:r w:rsidR="005B3412" w:rsidRPr="00897E34">
        <w:rPr>
          <w:rFonts w:ascii="Bookman Old Style" w:eastAsia="Times New Roman" w:hAnsi="Bookman Old Style"/>
          <w:b/>
          <w:lang w:eastAsia="bg-BG"/>
        </w:rPr>
        <w:t>Обособена позиция 1</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260"/>
        <w:gridCol w:w="1843"/>
        <w:gridCol w:w="1559"/>
        <w:gridCol w:w="2410"/>
      </w:tblGrid>
      <w:tr w:rsidR="00BC3F53" w:rsidRPr="00211A55" w14:paraId="49215C5B" w14:textId="77777777" w:rsidTr="00BC3F53">
        <w:tc>
          <w:tcPr>
            <w:tcW w:w="534" w:type="dxa"/>
            <w:shd w:val="clear" w:color="auto" w:fill="auto"/>
          </w:tcPr>
          <w:p w14:paraId="21327542" w14:textId="77777777" w:rsidR="00BC3F53" w:rsidRPr="00211A55" w:rsidRDefault="00BC3F53" w:rsidP="00BC3F53">
            <w:pPr>
              <w:keepNext/>
              <w:keepLines/>
              <w:suppressAutoHyphens/>
              <w:spacing w:before="120" w:after="120"/>
              <w:jc w:val="both"/>
              <w:rPr>
                <w:rFonts w:ascii="Bookman Old Style" w:hAnsi="Bookman Old Style" w:cs="Arial"/>
                <w:b/>
              </w:rPr>
            </w:pPr>
            <w:r w:rsidRPr="00211A55">
              <w:rPr>
                <w:rFonts w:ascii="Bookman Old Style" w:hAnsi="Bookman Old Style" w:cs="Arial"/>
                <w:b/>
              </w:rPr>
              <w:lastRenderedPageBreak/>
              <w:t>№</w:t>
            </w:r>
          </w:p>
        </w:tc>
        <w:tc>
          <w:tcPr>
            <w:tcW w:w="3260" w:type="dxa"/>
            <w:shd w:val="clear" w:color="auto" w:fill="auto"/>
          </w:tcPr>
          <w:p w14:paraId="27C92A23" w14:textId="77777777" w:rsidR="00BC3F53" w:rsidRPr="00211A55" w:rsidRDefault="00BC3F53" w:rsidP="00BC3F53">
            <w:pPr>
              <w:keepNext/>
              <w:keepLines/>
              <w:suppressAutoHyphens/>
              <w:spacing w:before="120" w:after="120"/>
              <w:jc w:val="both"/>
              <w:rPr>
                <w:rFonts w:ascii="Bookman Old Style" w:hAnsi="Bookman Old Style" w:cs="Arial"/>
                <w:b/>
              </w:rPr>
            </w:pPr>
            <w:r w:rsidRPr="00211A55">
              <w:rPr>
                <w:rFonts w:ascii="Bookman Old Style" w:hAnsi="Bookman Old Style" w:cs="Arial"/>
                <w:b/>
              </w:rPr>
              <w:t>Резервни части</w:t>
            </w:r>
          </w:p>
        </w:tc>
        <w:tc>
          <w:tcPr>
            <w:tcW w:w="1843" w:type="dxa"/>
            <w:shd w:val="clear" w:color="auto" w:fill="auto"/>
          </w:tcPr>
          <w:p w14:paraId="6B624D4A" w14:textId="77777777" w:rsidR="00BC3F53" w:rsidRPr="00211A55" w:rsidRDefault="00BC3F53" w:rsidP="00BC3F53">
            <w:pPr>
              <w:keepNext/>
              <w:keepLines/>
              <w:suppressAutoHyphens/>
              <w:spacing w:before="120" w:after="120"/>
              <w:jc w:val="both"/>
              <w:rPr>
                <w:rFonts w:ascii="Bookman Old Style" w:hAnsi="Bookman Old Style" w:cs="Arial"/>
                <w:b/>
              </w:rPr>
            </w:pPr>
            <w:r w:rsidRPr="00211A55">
              <w:rPr>
                <w:rFonts w:ascii="Bookman Old Style" w:hAnsi="Bookman Old Style" w:cs="Arial"/>
                <w:b/>
              </w:rPr>
              <w:t>Гаранционен срок</w:t>
            </w:r>
            <w:r w:rsidRPr="00211A55">
              <w:rPr>
                <w:rFonts w:ascii="Bookman Old Style" w:hAnsi="Bookman Old Style" w:cs="Arial"/>
                <w:b/>
                <w:lang w:val="en-US"/>
              </w:rPr>
              <w:t xml:space="preserve"> </w:t>
            </w:r>
            <w:r w:rsidRPr="00211A55">
              <w:rPr>
                <w:rFonts w:ascii="Bookman Old Style" w:hAnsi="Bookman Old Style" w:cs="Arial"/>
                <w:b/>
              </w:rPr>
              <w:t>минимум 12 месеца</w:t>
            </w:r>
          </w:p>
        </w:tc>
        <w:tc>
          <w:tcPr>
            <w:tcW w:w="1559" w:type="dxa"/>
            <w:shd w:val="clear" w:color="auto" w:fill="auto"/>
          </w:tcPr>
          <w:p w14:paraId="353C0226" w14:textId="77777777" w:rsidR="00BC3F53" w:rsidRPr="00211A55" w:rsidRDefault="00BC3F53" w:rsidP="00BC3F53">
            <w:pPr>
              <w:keepNext/>
              <w:keepLines/>
              <w:suppressAutoHyphens/>
              <w:spacing w:before="120" w:after="120"/>
              <w:jc w:val="both"/>
              <w:rPr>
                <w:rFonts w:ascii="Bookman Old Style" w:hAnsi="Bookman Old Style" w:cs="Arial"/>
                <w:b/>
              </w:rPr>
            </w:pPr>
            <w:r w:rsidRPr="00211A55">
              <w:rPr>
                <w:rFonts w:ascii="Bookman Old Style" w:hAnsi="Bookman Old Style" w:cs="Arial"/>
                <w:b/>
              </w:rPr>
              <w:t>Живот на частта</w:t>
            </w:r>
          </w:p>
        </w:tc>
        <w:tc>
          <w:tcPr>
            <w:tcW w:w="2410" w:type="dxa"/>
            <w:shd w:val="clear" w:color="auto" w:fill="auto"/>
          </w:tcPr>
          <w:p w14:paraId="5A2B45CB" w14:textId="77777777" w:rsidR="00BC3F53" w:rsidRPr="00211A55" w:rsidRDefault="00BC3F53" w:rsidP="00BC3F53">
            <w:pPr>
              <w:keepNext/>
              <w:keepLines/>
              <w:suppressAutoHyphens/>
              <w:spacing w:before="120" w:after="120"/>
              <w:jc w:val="both"/>
              <w:rPr>
                <w:rFonts w:ascii="Bookman Old Style" w:hAnsi="Bookman Old Style" w:cs="Arial"/>
                <w:b/>
              </w:rPr>
            </w:pPr>
            <w:r w:rsidRPr="00211A55">
              <w:rPr>
                <w:rFonts w:ascii="Bookman Old Style" w:hAnsi="Bookman Old Style" w:cs="Arial"/>
                <w:b/>
              </w:rPr>
              <w:t>Ед.цена в лева без ДДС за 1 бр. резервна част</w:t>
            </w:r>
          </w:p>
        </w:tc>
      </w:tr>
      <w:tr w:rsidR="00BC3F53" w:rsidRPr="00211A55" w14:paraId="1106203B" w14:textId="77777777" w:rsidTr="00BC3F53">
        <w:tc>
          <w:tcPr>
            <w:tcW w:w="9606" w:type="dxa"/>
            <w:gridSpan w:val="5"/>
            <w:shd w:val="clear" w:color="auto" w:fill="auto"/>
          </w:tcPr>
          <w:p w14:paraId="1FE0E035" w14:textId="77777777" w:rsidR="00BC3F53" w:rsidRPr="00211A55" w:rsidRDefault="00BC3F53" w:rsidP="00BC3F53">
            <w:pPr>
              <w:keepNext/>
              <w:keepLines/>
              <w:suppressAutoHyphens/>
              <w:spacing w:before="120" w:after="120"/>
              <w:jc w:val="both"/>
              <w:rPr>
                <w:rFonts w:ascii="Bookman Old Style" w:hAnsi="Bookman Old Style" w:cs="Arial"/>
                <w:b/>
                <w:lang w:val="en-US"/>
              </w:rPr>
            </w:pPr>
            <w:r w:rsidRPr="00211A55">
              <w:rPr>
                <w:rFonts w:ascii="Bookman Old Style" w:hAnsi="Bookman Old Style" w:cs="Arial"/>
                <w:b/>
              </w:rPr>
              <w:t xml:space="preserve">Преносим газ детектор </w:t>
            </w:r>
            <w:r w:rsidRPr="00211A55">
              <w:rPr>
                <w:rFonts w:ascii="Bookman Old Style" w:hAnsi="Bookman Old Style" w:cs="Arial"/>
                <w:b/>
                <w:lang w:val="en-US"/>
              </w:rPr>
              <w:t>X-am 2000</w:t>
            </w:r>
          </w:p>
        </w:tc>
      </w:tr>
      <w:tr w:rsidR="00BC3F53" w:rsidRPr="00211A55" w14:paraId="2527E745" w14:textId="77777777" w:rsidTr="00BC3F53">
        <w:tc>
          <w:tcPr>
            <w:tcW w:w="534" w:type="dxa"/>
            <w:shd w:val="clear" w:color="auto" w:fill="auto"/>
          </w:tcPr>
          <w:p w14:paraId="330F3C25" w14:textId="77777777" w:rsidR="00BC3F53" w:rsidRPr="00211A55" w:rsidRDefault="00BC3F53" w:rsidP="00BC3F53">
            <w:pPr>
              <w:keepNext/>
              <w:keepLines/>
              <w:suppressAutoHyphens/>
              <w:spacing w:before="120" w:after="120"/>
              <w:jc w:val="both"/>
              <w:rPr>
                <w:rFonts w:ascii="Bookman Old Style" w:hAnsi="Bookman Old Style" w:cs="Arial"/>
                <w:b/>
              </w:rPr>
            </w:pPr>
            <w:r w:rsidRPr="00211A55">
              <w:rPr>
                <w:rFonts w:ascii="Bookman Old Style" w:hAnsi="Bookman Old Style" w:cs="Arial"/>
                <w:b/>
              </w:rPr>
              <w:t>1</w:t>
            </w:r>
          </w:p>
        </w:tc>
        <w:tc>
          <w:tcPr>
            <w:tcW w:w="3260" w:type="dxa"/>
            <w:shd w:val="clear" w:color="auto" w:fill="auto"/>
          </w:tcPr>
          <w:p w14:paraId="6A832092" w14:textId="77777777" w:rsidR="00BC3F53" w:rsidRPr="00211A55" w:rsidRDefault="00BC3F53" w:rsidP="00BC3F53">
            <w:pPr>
              <w:keepNext/>
              <w:keepLines/>
              <w:suppressAutoHyphens/>
              <w:spacing w:before="120" w:after="120"/>
              <w:jc w:val="both"/>
              <w:rPr>
                <w:rFonts w:ascii="Bookman Old Style" w:hAnsi="Bookman Old Style" w:cs="Arial"/>
              </w:rPr>
            </w:pPr>
            <w:r w:rsidRPr="00211A55">
              <w:rPr>
                <w:rFonts w:ascii="Bookman Old Style" w:hAnsi="Bookman Old Style" w:cs="Arial"/>
              </w:rPr>
              <w:t>Сензор О2</w:t>
            </w:r>
          </w:p>
        </w:tc>
        <w:tc>
          <w:tcPr>
            <w:tcW w:w="1843" w:type="dxa"/>
            <w:shd w:val="clear" w:color="auto" w:fill="auto"/>
          </w:tcPr>
          <w:p w14:paraId="438565AB" w14:textId="77777777" w:rsidR="00BC3F53" w:rsidRPr="00211A55" w:rsidRDefault="00BC3F53" w:rsidP="00BC3F53">
            <w:pPr>
              <w:keepNext/>
              <w:keepLines/>
              <w:suppressAutoHyphens/>
              <w:spacing w:before="120" w:after="120"/>
              <w:jc w:val="both"/>
              <w:rPr>
                <w:rFonts w:ascii="Bookman Old Style" w:hAnsi="Bookman Old Style" w:cs="Arial"/>
              </w:rPr>
            </w:pPr>
          </w:p>
        </w:tc>
        <w:tc>
          <w:tcPr>
            <w:tcW w:w="1559" w:type="dxa"/>
            <w:shd w:val="clear" w:color="auto" w:fill="auto"/>
          </w:tcPr>
          <w:p w14:paraId="6F9A28C9" w14:textId="77777777" w:rsidR="00BC3F53" w:rsidRPr="00211A55" w:rsidRDefault="00BC3F53" w:rsidP="00BC3F53">
            <w:pPr>
              <w:keepNext/>
              <w:keepLines/>
              <w:suppressAutoHyphens/>
              <w:spacing w:before="120" w:after="120"/>
              <w:jc w:val="both"/>
              <w:rPr>
                <w:rFonts w:ascii="Bookman Old Style" w:hAnsi="Bookman Old Style" w:cs="Arial"/>
              </w:rPr>
            </w:pPr>
          </w:p>
        </w:tc>
        <w:tc>
          <w:tcPr>
            <w:tcW w:w="2410" w:type="dxa"/>
            <w:shd w:val="clear" w:color="auto" w:fill="auto"/>
          </w:tcPr>
          <w:p w14:paraId="081B94CB" w14:textId="77777777" w:rsidR="00BC3F53" w:rsidRPr="00211A55" w:rsidRDefault="00BC3F53" w:rsidP="00BC3F53">
            <w:pPr>
              <w:keepNext/>
              <w:keepLines/>
              <w:suppressAutoHyphens/>
              <w:spacing w:before="120" w:after="120"/>
              <w:jc w:val="both"/>
              <w:rPr>
                <w:rFonts w:ascii="Bookman Old Style" w:hAnsi="Bookman Old Style" w:cs="Arial"/>
              </w:rPr>
            </w:pPr>
          </w:p>
        </w:tc>
      </w:tr>
      <w:tr w:rsidR="00BC3F53" w:rsidRPr="00211A55" w14:paraId="24541128" w14:textId="77777777" w:rsidTr="00BC3F53">
        <w:tc>
          <w:tcPr>
            <w:tcW w:w="534" w:type="dxa"/>
            <w:shd w:val="clear" w:color="auto" w:fill="auto"/>
          </w:tcPr>
          <w:p w14:paraId="06E00C66" w14:textId="77777777" w:rsidR="00BC3F53" w:rsidRPr="00211A55" w:rsidRDefault="00BC3F53" w:rsidP="00BC3F53">
            <w:pPr>
              <w:keepNext/>
              <w:keepLines/>
              <w:suppressAutoHyphens/>
              <w:spacing w:before="120" w:after="120"/>
              <w:jc w:val="both"/>
              <w:rPr>
                <w:rFonts w:ascii="Bookman Old Style" w:hAnsi="Bookman Old Style" w:cs="Arial"/>
                <w:b/>
              </w:rPr>
            </w:pPr>
            <w:r w:rsidRPr="00211A55">
              <w:rPr>
                <w:rFonts w:ascii="Bookman Old Style" w:hAnsi="Bookman Old Style" w:cs="Arial"/>
                <w:b/>
              </w:rPr>
              <w:t>2</w:t>
            </w:r>
          </w:p>
        </w:tc>
        <w:tc>
          <w:tcPr>
            <w:tcW w:w="3260" w:type="dxa"/>
            <w:shd w:val="clear" w:color="auto" w:fill="auto"/>
          </w:tcPr>
          <w:p w14:paraId="5C485FB9" w14:textId="77777777" w:rsidR="00BC3F53" w:rsidRPr="00211A55" w:rsidRDefault="00BC3F53" w:rsidP="00BC3F53">
            <w:pPr>
              <w:keepNext/>
              <w:keepLines/>
              <w:suppressAutoHyphens/>
              <w:spacing w:before="120" w:after="120"/>
              <w:jc w:val="both"/>
              <w:rPr>
                <w:rFonts w:ascii="Bookman Old Style" w:hAnsi="Bookman Old Style" w:cs="Arial"/>
              </w:rPr>
            </w:pPr>
            <w:r w:rsidRPr="00211A55">
              <w:rPr>
                <w:rFonts w:ascii="Bookman Old Style" w:hAnsi="Bookman Old Style" w:cs="Arial"/>
              </w:rPr>
              <w:t>Сензор СО</w:t>
            </w:r>
          </w:p>
        </w:tc>
        <w:tc>
          <w:tcPr>
            <w:tcW w:w="1843" w:type="dxa"/>
            <w:shd w:val="clear" w:color="auto" w:fill="auto"/>
          </w:tcPr>
          <w:p w14:paraId="5F8D1EA9" w14:textId="77777777" w:rsidR="00BC3F53" w:rsidRPr="00211A55" w:rsidRDefault="00BC3F53" w:rsidP="00BC3F53">
            <w:pPr>
              <w:keepNext/>
              <w:keepLines/>
              <w:suppressAutoHyphens/>
              <w:spacing w:before="120" w:after="120"/>
              <w:jc w:val="both"/>
              <w:rPr>
                <w:rFonts w:ascii="Bookman Old Style" w:hAnsi="Bookman Old Style" w:cs="Arial"/>
              </w:rPr>
            </w:pPr>
          </w:p>
        </w:tc>
        <w:tc>
          <w:tcPr>
            <w:tcW w:w="1559" w:type="dxa"/>
            <w:shd w:val="clear" w:color="auto" w:fill="auto"/>
          </w:tcPr>
          <w:p w14:paraId="43DE2D29" w14:textId="77777777" w:rsidR="00BC3F53" w:rsidRPr="00211A55" w:rsidRDefault="00BC3F53" w:rsidP="00BC3F53">
            <w:pPr>
              <w:keepNext/>
              <w:keepLines/>
              <w:suppressAutoHyphens/>
              <w:spacing w:before="120" w:after="120"/>
              <w:jc w:val="both"/>
              <w:rPr>
                <w:rFonts w:ascii="Bookman Old Style" w:hAnsi="Bookman Old Style" w:cs="Arial"/>
              </w:rPr>
            </w:pPr>
          </w:p>
        </w:tc>
        <w:tc>
          <w:tcPr>
            <w:tcW w:w="2410" w:type="dxa"/>
            <w:shd w:val="clear" w:color="auto" w:fill="auto"/>
          </w:tcPr>
          <w:p w14:paraId="3D7749B9" w14:textId="77777777" w:rsidR="00BC3F53" w:rsidRPr="00211A55" w:rsidRDefault="00BC3F53" w:rsidP="00BC3F53">
            <w:pPr>
              <w:keepNext/>
              <w:keepLines/>
              <w:suppressAutoHyphens/>
              <w:spacing w:before="120" w:after="120"/>
              <w:jc w:val="both"/>
              <w:rPr>
                <w:rFonts w:ascii="Bookman Old Style" w:hAnsi="Bookman Old Style" w:cs="Arial"/>
              </w:rPr>
            </w:pPr>
          </w:p>
        </w:tc>
      </w:tr>
      <w:tr w:rsidR="00BC3F53" w:rsidRPr="00211A55" w14:paraId="5E5CF314" w14:textId="77777777" w:rsidTr="00BC3F53">
        <w:tc>
          <w:tcPr>
            <w:tcW w:w="534" w:type="dxa"/>
            <w:shd w:val="clear" w:color="auto" w:fill="auto"/>
          </w:tcPr>
          <w:p w14:paraId="4822E1EE" w14:textId="77777777" w:rsidR="00BC3F53" w:rsidRPr="00211A55" w:rsidRDefault="00BC3F53" w:rsidP="00BC3F53">
            <w:pPr>
              <w:keepNext/>
              <w:keepLines/>
              <w:suppressAutoHyphens/>
              <w:spacing w:before="120" w:after="120"/>
              <w:jc w:val="both"/>
              <w:rPr>
                <w:rFonts w:ascii="Bookman Old Style" w:hAnsi="Bookman Old Style" w:cs="Arial"/>
                <w:b/>
              </w:rPr>
            </w:pPr>
            <w:r w:rsidRPr="00211A55">
              <w:rPr>
                <w:rFonts w:ascii="Bookman Old Style" w:hAnsi="Bookman Old Style" w:cs="Arial"/>
                <w:b/>
              </w:rPr>
              <w:t>3</w:t>
            </w:r>
          </w:p>
        </w:tc>
        <w:tc>
          <w:tcPr>
            <w:tcW w:w="3260" w:type="dxa"/>
            <w:shd w:val="clear" w:color="auto" w:fill="auto"/>
          </w:tcPr>
          <w:p w14:paraId="7D423C5A" w14:textId="77777777" w:rsidR="00BC3F53" w:rsidRPr="00211A55" w:rsidRDefault="00BC3F53" w:rsidP="00BC3F53">
            <w:pPr>
              <w:keepNext/>
              <w:keepLines/>
              <w:suppressAutoHyphens/>
              <w:spacing w:before="120" w:after="120"/>
              <w:jc w:val="both"/>
              <w:rPr>
                <w:rFonts w:ascii="Bookman Old Style" w:hAnsi="Bookman Old Style" w:cs="Arial"/>
              </w:rPr>
            </w:pPr>
            <w:r w:rsidRPr="00211A55">
              <w:rPr>
                <w:rFonts w:ascii="Bookman Old Style" w:hAnsi="Bookman Old Style" w:cs="Arial"/>
              </w:rPr>
              <w:t>Сензор Н2S</w:t>
            </w:r>
          </w:p>
        </w:tc>
        <w:tc>
          <w:tcPr>
            <w:tcW w:w="1843" w:type="dxa"/>
            <w:shd w:val="clear" w:color="auto" w:fill="auto"/>
          </w:tcPr>
          <w:p w14:paraId="7112412D" w14:textId="77777777" w:rsidR="00BC3F53" w:rsidRPr="00211A55" w:rsidRDefault="00BC3F53" w:rsidP="00BC3F53">
            <w:pPr>
              <w:keepNext/>
              <w:keepLines/>
              <w:suppressAutoHyphens/>
              <w:spacing w:before="120" w:after="120"/>
              <w:jc w:val="both"/>
              <w:rPr>
                <w:rFonts w:ascii="Bookman Old Style" w:hAnsi="Bookman Old Style" w:cs="Arial"/>
              </w:rPr>
            </w:pPr>
          </w:p>
        </w:tc>
        <w:tc>
          <w:tcPr>
            <w:tcW w:w="1559" w:type="dxa"/>
            <w:shd w:val="clear" w:color="auto" w:fill="auto"/>
          </w:tcPr>
          <w:p w14:paraId="645B5E8C" w14:textId="77777777" w:rsidR="00BC3F53" w:rsidRPr="00211A55" w:rsidRDefault="00BC3F53" w:rsidP="00BC3F53">
            <w:pPr>
              <w:keepNext/>
              <w:keepLines/>
              <w:suppressAutoHyphens/>
              <w:spacing w:before="120" w:after="120"/>
              <w:jc w:val="both"/>
              <w:rPr>
                <w:rFonts w:ascii="Bookman Old Style" w:hAnsi="Bookman Old Style" w:cs="Arial"/>
              </w:rPr>
            </w:pPr>
          </w:p>
        </w:tc>
        <w:tc>
          <w:tcPr>
            <w:tcW w:w="2410" w:type="dxa"/>
            <w:shd w:val="clear" w:color="auto" w:fill="auto"/>
          </w:tcPr>
          <w:p w14:paraId="2046FCCC" w14:textId="77777777" w:rsidR="00BC3F53" w:rsidRPr="00211A55" w:rsidRDefault="00BC3F53" w:rsidP="00BC3F53">
            <w:pPr>
              <w:keepNext/>
              <w:keepLines/>
              <w:suppressAutoHyphens/>
              <w:spacing w:before="120" w:after="120"/>
              <w:jc w:val="both"/>
              <w:rPr>
                <w:rFonts w:ascii="Bookman Old Style" w:hAnsi="Bookman Old Style" w:cs="Arial"/>
              </w:rPr>
            </w:pPr>
          </w:p>
        </w:tc>
      </w:tr>
      <w:tr w:rsidR="00BC3F53" w:rsidRPr="00211A55" w14:paraId="2156E4F0" w14:textId="77777777" w:rsidTr="00BC3F53">
        <w:tc>
          <w:tcPr>
            <w:tcW w:w="534" w:type="dxa"/>
            <w:shd w:val="clear" w:color="auto" w:fill="auto"/>
          </w:tcPr>
          <w:p w14:paraId="2EE61F5B" w14:textId="77777777" w:rsidR="00BC3F53" w:rsidRPr="00211A55" w:rsidRDefault="00BC3F53" w:rsidP="00BC3F53">
            <w:pPr>
              <w:keepNext/>
              <w:keepLines/>
              <w:suppressAutoHyphens/>
              <w:spacing w:before="120" w:after="120"/>
              <w:jc w:val="both"/>
              <w:rPr>
                <w:rFonts w:ascii="Bookman Old Style" w:hAnsi="Bookman Old Style" w:cs="Arial"/>
                <w:b/>
              </w:rPr>
            </w:pPr>
            <w:r w:rsidRPr="00211A55">
              <w:rPr>
                <w:rFonts w:ascii="Bookman Old Style" w:hAnsi="Bookman Old Style" w:cs="Arial"/>
                <w:b/>
              </w:rPr>
              <w:t>4</w:t>
            </w:r>
          </w:p>
        </w:tc>
        <w:tc>
          <w:tcPr>
            <w:tcW w:w="3260" w:type="dxa"/>
            <w:shd w:val="clear" w:color="auto" w:fill="auto"/>
          </w:tcPr>
          <w:p w14:paraId="4D4DBEC6" w14:textId="77777777" w:rsidR="00BC3F53" w:rsidRPr="00211A55" w:rsidRDefault="00BC3F53" w:rsidP="00BC3F53">
            <w:pPr>
              <w:keepNext/>
              <w:keepLines/>
              <w:suppressAutoHyphens/>
              <w:spacing w:before="120" w:after="120"/>
              <w:jc w:val="both"/>
              <w:rPr>
                <w:rFonts w:ascii="Bookman Old Style" w:hAnsi="Bookman Old Style" w:cs="Arial"/>
              </w:rPr>
            </w:pPr>
            <w:r w:rsidRPr="00211A55">
              <w:rPr>
                <w:rFonts w:ascii="Bookman Old Style" w:hAnsi="Bookman Old Style" w:cs="Arial"/>
              </w:rPr>
              <w:t>Сензор взривоопасни газове</w:t>
            </w:r>
          </w:p>
        </w:tc>
        <w:tc>
          <w:tcPr>
            <w:tcW w:w="1843" w:type="dxa"/>
            <w:shd w:val="clear" w:color="auto" w:fill="auto"/>
          </w:tcPr>
          <w:p w14:paraId="3A9C8E2B" w14:textId="77777777" w:rsidR="00BC3F53" w:rsidRPr="00211A55" w:rsidRDefault="00BC3F53" w:rsidP="00BC3F53">
            <w:pPr>
              <w:keepNext/>
              <w:keepLines/>
              <w:suppressAutoHyphens/>
              <w:spacing w:before="120" w:after="120"/>
              <w:jc w:val="both"/>
              <w:rPr>
                <w:rFonts w:ascii="Bookman Old Style" w:hAnsi="Bookman Old Style" w:cs="Arial"/>
              </w:rPr>
            </w:pPr>
          </w:p>
        </w:tc>
        <w:tc>
          <w:tcPr>
            <w:tcW w:w="1559" w:type="dxa"/>
            <w:shd w:val="clear" w:color="auto" w:fill="auto"/>
          </w:tcPr>
          <w:p w14:paraId="2306D21A" w14:textId="77777777" w:rsidR="00BC3F53" w:rsidRPr="00211A55" w:rsidRDefault="00BC3F53" w:rsidP="00BC3F53">
            <w:pPr>
              <w:keepNext/>
              <w:keepLines/>
              <w:suppressAutoHyphens/>
              <w:spacing w:before="120" w:after="120"/>
              <w:jc w:val="both"/>
              <w:rPr>
                <w:rFonts w:ascii="Bookman Old Style" w:hAnsi="Bookman Old Style" w:cs="Arial"/>
              </w:rPr>
            </w:pPr>
          </w:p>
        </w:tc>
        <w:tc>
          <w:tcPr>
            <w:tcW w:w="2410" w:type="dxa"/>
            <w:shd w:val="clear" w:color="auto" w:fill="auto"/>
          </w:tcPr>
          <w:p w14:paraId="57B6F80D" w14:textId="77777777" w:rsidR="00BC3F53" w:rsidRPr="00211A55" w:rsidRDefault="00BC3F53" w:rsidP="00BC3F53">
            <w:pPr>
              <w:keepNext/>
              <w:keepLines/>
              <w:suppressAutoHyphens/>
              <w:spacing w:before="120" w:after="120"/>
              <w:jc w:val="both"/>
              <w:rPr>
                <w:rFonts w:ascii="Bookman Old Style" w:hAnsi="Bookman Old Style" w:cs="Arial"/>
              </w:rPr>
            </w:pPr>
          </w:p>
        </w:tc>
      </w:tr>
      <w:tr w:rsidR="00BC3F53" w:rsidRPr="00211A55" w14:paraId="6D3C1B14" w14:textId="77777777" w:rsidTr="00BC3F53">
        <w:tc>
          <w:tcPr>
            <w:tcW w:w="534" w:type="dxa"/>
            <w:shd w:val="clear" w:color="auto" w:fill="auto"/>
          </w:tcPr>
          <w:p w14:paraId="1D999957" w14:textId="77777777" w:rsidR="00BC3F53" w:rsidRPr="00211A55" w:rsidRDefault="00BC3F53" w:rsidP="00BC3F53">
            <w:pPr>
              <w:keepNext/>
              <w:keepLines/>
              <w:suppressAutoHyphens/>
              <w:spacing w:before="120" w:after="120"/>
              <w:jc w:val="both"/>
              <w:rPr>
                <w:rFonts w:ascii="Bookman Old Style" w:hAnsi="Bookman Old Style" w:cs="Arial"/>
                <w:b/>
              </w:rPr>
            </w:pPr>
            <w:r w:rsidRPr="00211A55">
              <w:rPr>
                <w:rFonts w:ascii="Bookman Old Style" w:hAnsi="Bookman Old Style" w:cs="Arial"/>
                <w:b/>
              </w:rPr>
              <w:t>5</w:t>
            </w:r>
          </w:p>
        </w:tc>
        <w:tc>
          <w:tcPr>
            <w:tcW w:w="3260" w:type="dxa"/>
            <w:shd w:val="clear" w:color="auto" w:fill="auto"/>
          </w:tcPr>
          <w:p w14:paraId="289C6364" w14:textId="77777777" w:rsidR="00BC3F53" w:rsidRPr="00211A55" w:rsidRDefault="00BC3F53" w:rsidP="00BC3F53">
            <w:pPr>
              <w:keepNext/>
              <w:keepLines/>
              <w:suppressAutoHyphens/>
              <w:spacing w:before="120" w:after="120"/>
              <w:jc w:val="both"/>
              <w:rPr>
                <w:rFonts w:ascii="Bookman Old Style" w:hAnsi="Bookman Old Style" w:cs="Arial"/>
              </w:rPr>
            </w:pPr>
            <w:r w:rsidRPr="00211A55">
              <w:rPr>
                <w:rFonts w:ascii="Bookman Old Style" w:hAnsi="Bookman Old Style" w:cs="Arial"/>
              </w:rPr>
              <w:t>Захранващ блок</w:t>
            </w:r>
          </w:p>
        </w:tc>
        <w:tc>
          <w:tcPr>
            <w:tcW w:w="1843" w:type="dxa"/>
            <w:shd w:val="clear" w:color="auto" w:fill="auto"/>
          </w:tcPr>
          <w:p w14:paraId="129DC36E" w14:textId="77777777" w:rsidR="00BC3F53" w:rsidRPr="00211A55" w:rsidRDefault="00BC3F53" w:rsidP="00BC3F53">
            <w:pPr>
              <w:keepNext/>
              <w:keepLines/>
              <w:suppressAutoHyphens/>
              <w:spacing w:before="120" w:after="120"/>
              <w:jc w:val="both"/>
              <w:rPr>
                <w:rFonts w:ascii="Bookman Old Style" w:hAnsi="Bookman Old Style" w:cs="Arial"/>
              </w:rPr>
            </w:pPr>
          </w:p>
        </w:tc>
        <w:tc>
          <w:tcPr>
            <w:tcW w:w="1559" w:type="dxa"/>
            <w:shd w:val="clear" w:color="auto" w:fill="auto"/>
          </w:tcPr>
          <w:p w14:paraId="495F0D1B" w14:textId="77777777" w:rsidR="00BC3F53" w:rsidRPr="00211A55" w:rsidRDefault="00BC3F53" w:rsidP="00BC3F53">
            <w:pPr>
              <w:keepNext/>
              <w:keepLines/>
              <w:suppressAutoHyphens/>
              <w:spacing w:before="120" w:after="120"/>
              <w:jc w:val="both"/>
              <w:rPr>
                <w:rFonts w:ascii="Bookman Old Style" w:hAnsi="Bookman Old Style" w:cs="Arial"/>
              </w:rPr>
            </w:pPr>
          </w:p>
        </w:tc>
        <w:tc>
          <w:tcPr>
            <w:tcW w:w="2410" w:type="dxa"/>
            <w:shd w:val="clear" w:color="auto" w:fill="auto"/>
          </w:tcPr>
          <w:p w14:paraId="5E869CD9" w14:textId="77777777" w:rsidR="00BC3F53" w:rsidRPr="00211A55" w:rsidRDefault="00BC3F53" w:rsidP="00BC3F53">
            <w:pPr>
              <w:keepNext/>
              <w:keepLines/>
              <w:suppressAutoHyphens/>
              <w:spacing w:before="120" w:after="120"/>
              <w:jc w:val="both"/>
              <w:rPr>
                <w:rFonts w:ascii="Bookman Old Style" w:hAnsi="Bookman Old Style" w:cs="Arial"/>
              </w:rPr>
            </w:pPr>
          </w:p>
        </w:tc>
      </w:tr>
      <w:tr w:rsidR="00BC3F53" w:rsidRPr="00211A55" w14:paraId="0C190C3E" w14:textId="77777777" w:rsidTr="00BC3F53">
        <w:tc>
          <w:tcPr>
            <w:tcW w:w="534" w:type="dxa"/>
            <w:shd w:val="clear" w:color="auto" w:fill="auto"/>
          </w:tcPr>
          <w:p w14:paraId="35E7BDD6" w14:textId="77777777" w:rsidR="00BC3F53" w:rsidRPr="00211A55" w:rsidRDefault="00BC3F53" w:rsidP="00BC3F53">
            <w:pPr>
              <w:keepNext/>
              <w:keepLines/>
              <w:suppressAutoHyphens/>
              <w:spacing w:before="120" w:after="120"/>
              <w:jc w:val="both"/>
              <w:rPr>
                <w:rFonts w:ascii="Bookman Old Style" w:hAnsi="Bookman Old Style" w:cs="Arial"/>
                <w:b/>
              </w:rPr>
            </w:pPr>
            <w:r w:rsidRPr="00211A55">
              <w:rPr>
                <w:rFonts w:ascii="Bookman Old Style" w:hAnsi="Bookman Old Style" w:cs="Arial"/>
                <w:b/>
              </w:rPr>
              <w:t>6</w:t>
            </w:r>
          </w:p>
        </w:tc>
        <w:tc>
          <w:tcPr>
            <w:tcW w:w="3260" w:type="dxa"/>
            <w:shd w:val="clear" w:color="auto" w:fill="auto"/>
          </w:tcPr>
          <w:p w14:paraId="166A800E" w14:textId="77777777" w:rsidR="00BC3F53" w:rsidRPr="00211A55" w:rsidRDefault="00BC3F53" w:rsidP="00BC3F53">
            <w:pPr>
              <w:keepNext/>
              <w:keepLines/>
              <w:suppressAutoHyphens/>
              <w:spacing w:before="120" w:after="120"/>
              <w:jc w:val="both"/>
              <w:rPr>
                <w:rFonts w:ascii="Bookman Old Style" w:hAnsi="Bookman Old Style" w:cs="Arial"/>
              </w:rPr>
            </w:pPr>
            <w:r w:rsidRPr="00211A55">
              <w:rPr>
                <w:rFonts w:ascii="Bookman Old Style" w:hAnsi="Bookman Old Style" w:cs="Arial"/>
              </w:rPr>
              <w:t>Дисплей</w:t>
            </w:r>
          </w:p>
        </w:tc>
        <w:tc>
          <w:tcPr>
            <w:tcW w:w="1843" w:type="dxa"/>
            <w:shd w:val="clear" w:color="auto" w:fill="auto"/>
          </w:tcPr>
          <w:p w14:paraId="0EBF4D3D" w14:textId="77777777" w:rsidR="00BC3F53" w:rsidRPr="00211A55" w:rsidRDefault="00BC3F53" w:rsidP="00BC3F53">
            <w:pPr>
              <w:keepNext/>
              <w:keepLines/>
              <w:suppressAutoHyphens/>
              <w:spacing w:before="120" w:after="120"/>
              <w:jc w:val="both"/>
              <w:rPr>
                <w:rFonts w:ascii="Bookman Old Style" w:hAnsi="Bookman Old Style" w:cs="Arial"/>
              </w:rPr>
            </w:pPr>
          </w:p>
        </w:tc>
        <w:tc>
          <w:tcPr>
            <w:tcW w:w="1559" w:type="dxa"/>
            <w:shd w:val="clear" w:color="auto" w:fill="auto"/>
          </w:tcPr>
          <w:p w14:paraId="5C02E0D2" w14:textId="77777777" w:rsidR="00BC3F53" w:rsidRPr="00211A55" w:rsidRDefault="00BC3F53" w:rsidP="00BC3F53">
            <w:pPr>
              <w:keepNext/>
              <w:keepLines/>
              <w:suppressAutoHyphens/>
              <w:spacing w:before="120" w:after="120"/>
              <w:jc w:val="both"/>
              <w:rPr>
                <w:rFonts w:ascii="Bookman Old Style" w:hAnsi="Bookman Old Style" w:cs="Arial"/>
              </w:rPr>
            </w:pPr>
          </w:p>
        </w:tc>
        <w:tc>
          <w:tcPr>
            <w:tcW w:w="2410" w:type="dxa"/>
            <w:shd w:val="clear" w:color="auto" w:fill="auto"/>
          </w:tcPr>
          <w:p w14:paraId="7577B2F3" w14:textId="77777777" w:rsidR="00BC3F53" w:rsidRPr="00211A55" w:rsidRDefault="00BC3F53" w:rsidP="00BC3F53">
            <w:pPr>
              <w:keepNext/>
              <w:keepLines/>
              <w:suppressAutoHyphens/>
              <w:spacing w:before="120" w:after="120"/>
              <w:jc w:val="both"/>
              <w:rPr>
                <w:rFonts w:ascii="Bookman Old Style" w:hAnsi="Bookman Old Style" w:cs="Arial"/>
              </w:rPr>
            </w:pPr>
          </w:p>
        </w:tc>
      </w:tr>
      <w:tr w:rsidR="00BC3F53" w:rsidRPr="00211A55" w14:paraId="484CAA2C" w14:textId="77777777" w:rsidTr="00BC3F53">
        <w:tc>
          <w:tcPr>
            <w:tcW w:w="534" w:type="dxa"/>
            <w:shd w:val="clear" w:color="auto" w:fill="auto"/>
          </w:tcPr>
          <w:p w14:paraId="37F752A8" w14:textId="77777777" w:rsidR="00BC3F53" w:rsidRPr="00211A55" w:rsidRDefault="00BC3F53" w:rsidP="00BC3F53">
            <w:pPr>
              <w:keepNext/>
              <w:keepLines/>
              <w:suppressAutoHyphens/>
              <w:spacing w:before="120" w:after="120"/>
              <w:jc w:val="both"/>
              <w:rPr>
                <w:rFonts w:ascii="Bookman Old Style" w:hAnsi="Bookman Old Style" w:cs="Arial"/>
                <w:b/>
              </w:rPr>
            </w:pPr>
            <w:r w:rsidRPr="00211A55">
              <w:rPr>
                <w:rFonts w:ascii="Bookman Old Style" w:hAnsi="Bookman Old Style" w:cs="Arial"/>
                <w:b/>
              </w:rPr>
              <w:t>7</w:t>
            </w:r>
          </w:p>
        </w:tc>
        <w:tc>
          <w:tcPr>
            <w:tcW w:w="3260" w:type="dxa"/>
            <w:shd w:val="clear" w:color="auto" w:fill="auto"/>
          </w:tcPr>
          <w:p w14:paraId="262AD059" w14:textId="77777777" w:rsidR="00BC3F53" w:rsidRPr="00211A55" w:rsidRDefault="00BC3F53" w:rsidP="00BC3F53">
            <w:pPr>
              <w:keepNext/>
              <w:keepLines/>
              <w:suppressAutoHyphens/>
              <w:spacing w:before="120" w:after="120"/>
              <w:jc w:val="both"/>
              <w:rPr>
                <w:rFonts w:ascii="Bookman Old Style" w:hAnsi="Bookman Old Style" w:cs="Arial"/>
              </w:rPr>
            </w:pPr>
            <w:r w:rsidRPr="00211A55">
              <w:rPr>
                <w:rFonts w:ascii="Bookman Old Style" w:hAnsi="Bookman Old Style" w:cs="Arial"/>
              </w:rPr>
              <w:t>Платка</w:t>
            </w:r>
          </w:p>
        </w:tc>
        <w:tc>
          <w:tcPr>
            <w:tcW w:w="1843" w:type="dxa"/>
            <w:shd w:val="clear" w:color="auto" w:fill="auto"/>
          </w:tcPr>
          <w:p w14:paraId="5387AD97" w14:textId="77777777" w:rsidR="00BC3F53" w:rsidRPr="00211A55" w:rsidRDefault="00BC3F53" w:rsidP="00BC3F53">
            <w:pPr>
              <w:keepNext/>
              <w:keepLines/>
              <w:suppressAutoHyphens/>
              <w:spacing w:before="120" w:after="120"/>
              <w:jc w:val="both"/>
              <w:rPr>
                <w:rFonts w:ascii="Bookman Old Style" w:hAnsi="Bookman Old Style" w:cs="Arial"/>
              </w:rPr>
            </w:pPr>
          </w:p>
        </w:tc>
        <w:tc>
          <w:tcPr>
            <w:tcW w:w="1559" w:type="dxa"/>
            <w:shd w:val="clear" w:color="auto" w:fill="auto"/>
          </w:tcPr>
          <w:p w14:paraId="171B49BB" w14:textId="77777777" w:rsidR="00BC3F53" w:rsidRPr="00211A55" w:rsidRDefault="00BC3F53" w:rsidP="00BC3F53">
            <w:pPr>
              <w:keepNext/>
              <w:keepLines/>
              <w:suppressAutoHyphens/>
              <w:spacing w:before="120" w:after="120"/>
              <w:jc w:val="both"/>
              <w:rPr>
                <w:rFonts w:ascii="Bookman Old Style" w:hAnsi="Bookman Old Style" w:cs="Arial"/>
              </w:rPr>
            </w:pPr>
          </w:p>
        </w:tc>
        <w:tc>
          <w:tcPr>
            <w:tcW w:w="2410" w:type="dxa"/>
            <w:shd w:val="clear" w:color="auto" w:fill="auto"/>
          </w:tcPr>
          <w:p w14:paraId="0CE8568A" w14:textId="77777777" w:rsidR="00BC3F53" w:rsidRPr="00211A55" w:rsidRDefault="00BC3F53" w:rsidP="00BC3F53">
            <w:pPr>
              <w:keepNext/>
              <w:keepLines/>
              <w:suppressAutoHyphens/>
              <w:spacing w:before="120" w:after="120"/>
              <w:jc w:val="both"/>
              <w:rPr>
                <w:rFonts w:ascii="Bookman Old Style" w:hAnsi="Bookman Old Style" w:cs="Arial"/>
              </w:rPr>
            </w:pPr>
          </w:p>
        </w:tc>
      </w:tr>
      <w:tr w:rsidR="00BC3F53" w:rsidRPr="00211A55" w14:paraId="0A005CF2" w14:textId="77777777" w:rsidTr="00BC3F53">
        <w:tc>
          <w:tcPr>
            <w:tcW w:w="9606" w:type="dxa"/>
            <w:gridSpan w:val="5"/>
            <w:shd w:val="clear" w:color="auto" w:fill="auto"/>
            <w:vAlign w:val="center"/>
          </w:tcPr>
          <w:p w14:paraId="4029431C" w14:textId="77777777" w:rsidR="00BC3F53" w:rsidRPr="00211A55" w:rsidRDefault="00BC3F53" w:rsidP="00BC3F53">
            <w:pPr>
              <w:keepNext/>
              <w:keepLines/>
              <w:suppressAutoHyphens/>
              <w:spacing w:before="120" w:after="120"/>
              <w:rPr>
                <w:rFonts w:ascii="Bookman Old Style" w:hAnsi="Bookman Old Style" w:cs="Arial"/>
              </w:rPr>
            </w:pPr>
            <w:r w:rsidRPr="00211A55">
              <w:rPr>
                <w:rFonts w:ascii="Bookman Old Style" w:hAnsi="Bookman Old Style" w:cs="Arial"/>
                <w:b/>
              </w:rPr>
              <w:t xml:space="preserve">Преносим газ детектор </w:t>
            </w:r>
            <w:r w:rsidRPr="00211A55">
              <w:rPr>
                <w:rFonts w:ascii="Bookman Old Style" w:hAnsi="Bookman Old Style" w:cs="Arial"/>
                <w:b/>
                <w:lang w:val="en-US"/>
              </w:rPr>
              <w:t>X-am 2</w:t>
            </w:r>
            <w:r w:rsidRPr="00211A55">
              <w:rPr>
                <w:rFonts w:ascii="Bookman Old Style" w:hAnsi="Bookman Old Style" w:cs="Arial"/>
                <w:b/>
              </w:rPr>
              <w:t>5</w:t>
            </w:r>
            <w:r w:rsidRPr="00211A55">
              <w:rPr>
                <w:rFonts w:ascii="Bookman Old Style" w:hAnsi="Bookman Old Style" w:cs="Arial"/>
                <w:b/>
                <w:lang w:val="en-US"/>
              </w:rPr>
              <w:t>00</w:t>
            </w:r>
          </w:p>
        </w:tc>
      </w:tr>
      <w:tr w:rsidR="00BC3F53" w:rsidRPr="00211A55" w14:paraId="5CBF7357" w14:textId="77777777" w:rsidTr="00BC3F53">
        <w:tc>
          <w:tcPr>
            <w:tcW w:w="534" w:type="dxa"/>
            <w:shd w:val="clear" w:color="auto" w:fill="auto"/>
          </w:tcPr>
          <w:p w14:paraId="4AFA663D" w14:textId="77777777" w:rsidR="00BC3F53" w:rsidRPr="00211A55" w:rsidRDefault="00BC3F53" w:rsidP="00BC3F53">
            <w:pPr>
              <w:keepNext/>
              <w:keepLines/>
              <w:suppressAutoHyphens/>
              <w:spacing w:before="120" w:after="120"/>
              <w:jc w:val="both"/>
              <w:rPr>
                <w:rFonts w:ascii="Bookman Old Style" w:hAnsi="Bookman Old Style" w:cs="Arial"/>
                <w:b/>
              </w:rPr>
            </w:pPr>
            <w:r w:rsidRPr="00211A55">
              <w:rPr>
                <w:rFonts w:ascii="Bookman Old Style" w:hAnsi="Bookman Old Style" w:cs="Arial"/>
                <w:b/>
              </w:rPr>
              <w:t>8</w:t>
            </w:r>
          </w:p>
        </w:tc>
        <w:tc>
          <w:tcPr>
            <w:tcW w:w="3260" w:type="dxa"/>
            <w:shd w:val="clear" w:color="auto" w:fill="auto"/>
          </w:tcPr>
          <w:p w14:paraId="03310017" w14:textId="77777777" w:rsidR="00BC3F53" w:rsidRPr="00211A55" w:rsidRDefault="00BC3F53" w:rsidP="00BC3F53">
            <w:pPr>
              <w:keepNext/>
              <w:keepLines/>
              <w:suppressAutoHyphens/>
              <w:spacing w:before="120" w:after="120"/>
              <w:jc w:val="both"/>
              <w:rPr>
                <w:rFonts w:ascii="Bookman Old Style" w:hAnsi="Bookman Old Style" w:cs="Arial"/>
              </w:rPr>
            </w:pPr>
            <w:r w:rsidRPr="00211A55">
              <w:rPr>
                <w:rFonts w:ascii="Bookman Old Style" w:hAnsi="Bookman Old Style" w:cs="Arial"/>
              </w:rPr>
              <w:t>Сензор О2</w:t>
            </w:r>
          </w:p>
        </w:tc>
        <w:tc>
          <w:tcPr>
            <w:tcW w:w="1843" w:type="dxa"/>
            <w:shd w:val="clear" w:color="auto" w:fill="auto"/>
          </w:tcPr>
          <w:p w14:paraId="09DD223D" w14:textId="77777777" w:rsidR="00BC3F53" w:rsidRPr="00211A55" w:rsidRDefault="00BC3F53" w:rsidP="00BC3F53">
            <w:pPr>
              <w:keepNext/>
              <w:keepLines/>
              <w:suppressAutoHyphens/>
              <w:spacing w:before="120" w:after="120"/>
              <w:jc w:val="both"/>
              <w:rPr>
                <w:rFonts w:ascii="Bookman Old Style" w:hAnsi="Bookman Old Style" w:cs="Arial"/>
              </w:rPr>
            </w:pPr>
          </w:p>
        </w:tc>
        <w:tc>
          <w:tcPr>
            <w:tcW w:w="1559" w:type="dxa"/>
            <w:shd w:val="clear" w:color="auto" w:fill="auto"/>
          </w:tcPr>
          <w:p w14:paraId="03773444" w14:textId="77777777" w:rsidR="00BC3F53" w:rsidRPr="00211A55" w:rsidRDefault="00BC3F53" w:rsidP="00BC3F53">
            <w:pPr>
              <w:keepNext/>
              <w:keepLines/>
              <w:suppressAutoHyphens/>
              <w:spacing w:before="120" w:after="120"/>
              <w:jc w:val="both"/>
              <w:rPr>
                <w:rFonts w:ascii="Bookman Old Style" w:hAnsi="Bookman Old Style" w:cs="Arial"/>
              </w:rPr>
            </w:pPr>
          </w:p>
        </w:tc>
        <w:tc>
          <w:tcPr>
            <w:tcW w:w="2410" w:type="dxa"/>
            <w:shd w:val="clear" w:color="auto" w:fill="auto"/>
          </w:tcPr>
          <w:p w14:paraId="0F1CBE5B" w14:textId="77777777" w:rsidR="00BC3F53" w:rsidRPr="00211A55" w:rsidRDefault="00BC3F53" w:rsidP="00BC3F53">
            <w:pPr>
              <w:keepNext/>
              <w:keepLines/>
              <w:suppressAutoHyphens/>
              <w:spacing w:before="120" w:after="120"/>
              <w:jc w:val="both"/>
              <w:rPr>
                <w:rFonts w:ascii="Bookman Old Style" w:hAnsi="Bookman Old Style" w:cs="Arial"/>
              </w:rPr>
            </w:pPr>
          </w:p>
        </w:tc>
      </w:tr>
      <w:tr w:rsidR="00BC3F53" w:rsidRPr="00211A55" w14:paraId="34B82100" w14:textId="77777777" w:rsidTr="00BC3F53">
        <w:tc>
          <w:tcPr>
            <w:tcW w:w="534" w:type="dxa"/>
            <w:shd w:val="clear" w:color="auto" w:fill="auto"/>
          </w:tcPr>
          <w:p w14:paraId="37B8B217" w14:textId="77777777" w:rsidR="00BC3F53" w:rsidRPr="00211A55" w:rsidRDefault="00BC3F53" w:rsidP="00BC3F53">
            <w:pPr>
              <w:keepNext/>
              <w:keepLines/>
              <w:suppressAutoHyphens/>
              <w:spacing w:before="120" w:after="120"/>
              <w:jc w:val="both"/>
              <w:rPr>
                <w:rFonts w:ascii="Bookman Old Style" w:hAnsi="Bookman Old Style" w:cs="Arial"/>
                <w:b/>
              </w:rPr>
            </w:pPr>
            <w:r w:rsidRPr="00211A55">
              <w:rPr>
                <w:rFonts w:ascii="Bookman Old Style" w:hAnsi="Bookman Old Style" w:cs="Arial"/>
                <w:b/>
              </w:rPr>
              <w:t>9</w:t>
            </w:r>
          </w:p>
        </w:tc>
        <w:tc>
          <w:tcPr>
            <w:tcW w:w="3260" w:type="dxa"/>
            <w:shd w:val="clear" w:color="auto" w:fill="auto"/>
          </w:tcPr>
          <w:p w14:paraId="4394DBE5" w14:textId="77777777" w:rsidR="00BC3F53" w:rsidRPr="00211A55" w:rsidRDefault="00BC3F53" w:rsidP="00BC3F53">
            <w:pPr>
              <w:keepNext/>
              <w:keepLines/>
              <w:suppressAutoHyphens/>
              <w:spacing w:before="120" w:after="120"/>
              <w:jc w:val="both"/>
              <w:rPr>
                <w:rFonts w:ascii="Bookman Old Style" w:hAnsi="Bookman Old Style" w:cs="Arial"/>
              </w:rPr>
            </w:pPr>
            <w:r w:rsidRPr="00211A55">
              <w:rPr>
                <w:rFonts w:ascii="Bookman Old Style" w:hAnsi="Bookman Old Style" w:cs="Arial"/>
              </w:rPr>
              <w:t>Сензор СО</w:t>
            </w:r>
          </w:p>
        </w:tc>
        <w:tc>
          <w:tcPr>
            <w:tcW w:w="1843" w:type="dxa"/>
            <w:shd w:val="clear" w:color="auto" w:fill="auto"/>
          </w:tcPr>
          <w:p w14:paraId="40C4BB3B" w14:textId="77777777" w:rsidR="00BC3F53" w:rsidRPr="00211A55" w:rsidRDefault="00BC3F53" w:rsidP="00BC3F53">
            <w:pPr>
              <w:keepNext/>
              <w:keepLines/>
              <w:suppressAutoHyphens/>
              <w:spacing w:before="120" w:after="120"/>
              <w:jc w:val="both"/>
              <w:rPr>
                <w:rFonts w:ascii="Bookman Old Style" w:hAnsi="Bookman Old Style" w:cs="Arial"/>
              </w:rPr>
            </w:pPr>
          </w:p>
        </w:tc>
        <w:tc>
          <w:tcPr>
            <w:tcW w:w="1559" w:type="dxa"/>
            <w:shd w:val="clear" w:color="auto" w:fill="auto"/>
          </w:tcPr>
          <w:p w14:paraId="564F9482" w14:textId="77777777" w:rsidR="00BC3F53" w:rsidRPr="00211A55" w:rsidRDefault="00BC3F53" w:rsidP="00BC3F53">
            <w:pPr>
              <w:keepNext/>
              <w:keepLines/>
              <w:suppressAutoHyphens/>
              <w:spacing w:before="120" w:after="120"/>
              <w:jc w:val="both"/>
              <w:rPr>
                <w:rFonts w:ascii="Bookman Old Style" w:hAnsi="Bookman Old Style" w:cs="Arial"/>
              </w:rPr>
            </w:pPr>
          </w:p>
        </w:tc>
        <w:tc>
          <w:tcPr>
            <w:tcW w:w="2410" w:type="dxa"/>
            <w:shd w:val="clear" w:color="auto" w:fill="auto"/>
          </w:tcPr>
          <w:p w14:paraId="46012368" w14:textId="77777777" w:rsidR="00BC3F53" w:rsidRPr="00211A55" w:rsidRDefault="00BC3F53" w:rsidP="00BC3F53">
            <w:pPr>
              <w:keepNext/>
              <w:keepLines/>
              <w:suppressAutoHyphens/>
              <w:spacing w:before="120" w:after="120"/>
              <w:jc w:val="both"/>
              <w:rPr>
                <w:rFonts w:ascii="Bookman Old Style" w:hAnsi="Bookman Old Style" w:cs="Arial"/>
              </w:rPr>
            </w:pPr>
          </w:p>
        </w:tc>
      </w:tr>
      <w:tr w:rsidR="00BC3F53" w:rsidRPr="00211A55" w14:paraId="26B6B231" w14:textId="77777777" w:rsidTr="00BC3F53">
        <w:tc>
          <w:tcPr>
            <w:tcW w:w="534" w:type="dxa"/>
            <w:shd w:val="clear" w:color="auto" w:fill="auto"/>
          </w:tcPr>
          <w:p w14:paraId="16D6DD23" w14:textId="77777777" w:rsidR="00BC3F53" w:rsidRPr="00211A55" w:rsidRDefault="00BC3F53" w:rsidP="00BC3F53">
            <w:pPr>
              <w:keepNext/>
              <w:keepLines/>
              <w:suppressAutoHyphens/>
              <w:spacing w:before="120" w:after="120"/>
              <w:jc w:val="both"/>
              <w:rPr>
                <w:rFonts w:ascii="Bookman Old Style" w:hAnsi="Bookman Old Style" w:cs="Arial"/>
                <w:b/>
              </w:rPr>
            </w:pPr>
            <w:r w:rsidRPr="00211A55">
              <w:rPr>
                <w:rFonts w:ascii="Bookman Old Style" w:hAnsi="Bookman Old Style" w:cs="Arial"/>
                <w:b/>
              </w:rPr>
              <w:t>10</w:t>
            </w:r>
          </w:p>
        </w:tc>
        <w:tc>
          <w:tcPr>
            <w:tcW w:w="3260" w:type="dxa"/>
            <w:shd w:val="clear" w:color="auto" w:fill="auto"/>
          </w:tcPr>
          <w:p w14:paraId="4BEE3CEA" w14:textId="77777777" w:rsidR="00BC3F53" w:rsidRPr="00211A55" w:rsidRDefault="00BC3F53" w:rsidP="00BC3F53">
            <w:pPr>
              <w:keepNext/>
              <w:keepLines/>
              <w:suppressAutoHyphens/>
              <w:spacing w:before="120" w:after="120"/>
              <w:jc w:val="both"/>
              <w:rPr>
                <w:rFonts w:ascii="Bookman Old Style" w:hAnsi="Bookman Old Style" w:cs="Arial"/>
              </w:rPr>
            </w:pPr>
            <w:r w:rsidRPr="00211A55">
              <w:rPr>
                <w:rFonts w:ascii="Bookman Old Style" w:hAnsi="Bookman Old Style" w:cs="Arial"/>
              </w:rPr>
              <w:t>Сензор Н2S</w:t>
            </w:r>
          </w:p>
        </w:tc>
        <w:tc>
          <w:tcPr>
            <w:tcW w:w="1843" w:type="dxa"/>
            <w:shd w:val="clear" w:color="auto" w:fill="auto"/>
          </w:tcPr>
          <w:p w14:paraId="0DA3B580" w14:textId="77777777" w:rsidR="00BC3F53" w:rsidRPr="00211A55" w:rsidRDefault="00BC3F53" w:rsidP="00BC3F53">
            <w:pPr>
              <w:keepNext/>
              <w:keepLines/>
              <w:suppressAutoHyphens/>
              <w:spacing w:before="120" w:after="120"/>
              <w:jc w:val="both"/>
              <w:rPr>
                <w:rFonts w:ascii="Bookman Old Style" w:hAnsi="Bookman Old Style" w:cs="Arial"/>
              </w:rPr>
            </w:pPr>
          </w:p>
        </w:tc>
        <w:tc>
          <w:tcPr>
            <w:tcW w:w="1559" w:type="dxa"/>
            <w:shd w:val="clear" w:color="auto" w:fill="auto"/>
          </w:tcPr>
          <w:p w14:paraId="5C76B6D5" w14:textId="77777777" w:rsidR="00BC3F53" w:rsidRPr="00211A55" w:rsidRDefault="00BC3F53" w:rsidP="00BC3F53">
            <w:pPr>
              <w:keepNext/>
              <w:keepLines/>
              <w:suppressAutoHyphens/>
              <w:spacing w:before="120" w:after="120"/>
              <w:jc w:val="both"/>
              <w:rPr>
                <w:rFonts w:ascii="Bookman Old Style" w:hAnsi="Bookman Old Style" w:cs="Arial"/>
              </w:rPr>
            </w:pPr>
          </w:p>
        </w:tc>
        <w:tc>
          <w:tcPr>
            <w:tcW w:w="2410" w:type="dxa"/>
            <w:shd w:val="clear" w:color="auto" w:fill="auto"/>
          </w:tcPr>
          <w:p w14:paraId="5150E038" w14:textId="77777777" w:rsidR="00BC3F53" w:rsidRPr="00211A55" w:rsidRDefault="00BC3F53" w:rsidP="00BC3F53">
            <w:pPr>
              <w:keepNext/>
              <w:keepLines/>
              <w:suppressAutoHyphens/>
              <w:spacing w:before="120" w:after="120"/>
              <w:jc w:val="both"/>
              <w:rPr>
                <w:rFonts w:ascii="Bookman Old Style" w:hAnsi="Bookman Old Style" w:cs="Arial"/>
              </w:rPr>
            </w:pPr>
          </w:p>
        </w:tc>
      </w:tr>
      <w:tr w:rsidR="00BC3F53" w:rsidRPr="00211A55" w14:paraId="56F5E04A" w14:textId="77777777" w:rsidTr="00BC3F53">
        <w:tc>
          <w:tcPr>
            <w:tcW w:w="534" w:type="dxa"/>
            <w:shd w:val="clear" w:color="auto" w:fill="auto"/>
          </w:tcPr>
          <w:p w14:paraId="49DEC037" w14:textId="77777777" w:rsidR="00BC3F53" w:rsidRPr="00211A55" w:rsidRDefault="00BC3F53" w:rsidP="00BC3F53">
            <w:pPr>
              <w:keepNext/>
              <w:keepLines/>
              <w:suppressAutoHyphens/>
              <w:spacing w:before="120" w:after="120"/>
              <w:jc w:val="both"/>
              <w:rPr>
                <w:rFonts w:ascii="Bookman Old Style" w:hAnsi="Bookman Old Style" w:cs="Arial"/>
                <w:b/>
              </w:rPr>
            </w:pPr>
            <w:r w:rsidRPr="00211A55">
              <w:rPr>
                <w:rFonts w:ascii="Bookman Old Style" w:hAnsi="Bookman Old Style" w:cs="Arial"/>
                <w:b/>
              </w:rPr>
              <w:t>11</w:t>
            </w:r>
          </w:p>
        </w:tc>
        <w:tc>
          <w:tcPr>
            <w:tcW w:w="3260" w:type="dxa"/>
            <w:shd w:val="clear" w:color="auto" w:fill="auto"/>
          </w:tcPr>
          <w:p w14:paraId="0180E396" w14:textId="77777777" w:rsidR="00BC3F53" w:rsidRPr="00211A55" w:rsidRDefault="00BC3F53" w:rsidP="00BC3F53">
            <w:pPr>
              <w:keepNext/>
              <w:keepLines/>
              <w:suppressAutoHyphens/>
              <w:spacing w:before="120" w:after="120"/>
              <w:jc w:val="both"/>
              <w:rPr>
                <w:rFonts w:ascii="Bookman Old Style" w:hAnsi="Bookman Old Style" w:cs="Arial"/>
              </w:rPr>
            </w:pPr>
            <w:r w:rsidRPr="00211A55">
              <w:rPr>
                <w:rFonts w:ascii="Bookman Old Style" w:hAnsi="Bookman Old Style" w:cs="Arial"/>
              </w:rPr>
              <w:t>Сензор взривоопасни газове</w:t>
            </w:r>
          </w:p>
        </w:tc>
        <w:tc>
          <w:tcPr>
            <w:tcW w:w="1843" w:type="dxa"/>
            <w:shd w:val="clear" w:color="auto" w:fill="auto"/>
          </w:tcPr>
          <w:p w14:paraId="48A7B0A8" w14:textId="77777777" w:rsidR="00BC3F53" w:rsidRPr="00211A55" w:rsidRDefault="00BC3F53" w:rsidP="00BC3F53">
            <w:pPr>
              <w:keepNext/>
              <w:keepLines/>
              <w:suppressAutoHyphens/>
              <w:spacing w:before="120" w:after="120"/>
              <w:jc w:val="both"/>
              <w:rPr>
                <w:rFonts w:ascii="Bookman Old Style" w:hAnsi="Bookman Old Style" w:cs="Arial"/>
              </w:rPr>
            </w:pPr>
          </w:p>
        </w:tc>
        <w:tc>
          <w:tcPr>
            <w:tcW w:w="1559" w:type="dxa"/>
            <w:shd w:val="clear" w:color="auto" w:fill="auto"/>
          </w:tcPr>
          <w:p w14:paraId="6430FB97" w14:textId="77777777" w:rsidR="00BC3F53" w:rsidRPr="00211A55" w:rsidRDefault="00BC3F53" w:rsidP="00BC3F53">
            <w:pPr>
              <w:keepNext/>
              <w:keepLines/>
              <w:suppressAutoHyphens/>
              <w:spacing w:before="120" w:after="120"/>
              <w:jc w:val="both"/>
              <w:rPr>
                <w:rFonts w:ascii="Bookman Old Style" w:hAnsi="Bookman Old Style" w:cs="Arial"/>
              </w:rPr>
            </w:pPr>
          </w:p>
        </w:tc>
        <w:tc>
          <w:tcPr>
            <w:tcW w:w="2410" w:type="dxa"/>
            <w:shd w:val="clear" w:color="auto" w:fill="auto"/>
          </w:tcPr>
          <w:p w14:paraId="4630BE00" w14:textId="77777777" w:rsidR="00BC3F53" w:rsidRPr="00211A55" w:rsidRDefault="00BC3F53" w:rsidP="00BC3F53">
            <w:pPr>
              <w:keepNext/>
              <w:keepLines/>
              <w:suppressAutoHyphens/>
              <w:spacing w:before="120" w:after="120"/>
              <w:jc w:val="both"/>
              <w:rPr>
                <w:rFonts w:ascii="Bookman Old Style" w:hAnsi="Bookman Old Style" w:cs="Arial"/>
              </w:rPr>
            </w:pPr>
          </w:p>
        </w:tc>
      </w:tr>
      <w:tr w:rsidR="00BC3F53" w:rsidRPr="00211A55" w14:paraId="4D70E8F3" w14:textId="77777777" w:rsidTr="00BC3F53">
        <w:tc>
          <w:tcPr>
            <w:tcW w:w="534" w:type="dxa"/>
            <w:shd w:val="clear" w:color="auto" w:fill="auto"/>
          </w:tcPr>
          <w:p w14:paraId="31AA4C01" w14:textId="77777777" w:rsidR="00BC3F53" w:rsidRPr="00211A55" w:rsidRDefault="00BC3F53" w:rsidP="00BC3F53">
            <w:pPr>
              <w:keepNext/>
              <w:keepLines/>
              <w:suppressAutoHyphens/>
              <w:spacing w:before="120" w:after="120"/>
              <w:jc w:val="both"/>
              <w:rPr>
                <w:rFonts w:ascii="Bookman Old Style" w:hAnsi="Bookman Old Style" w:cs="Arial"/>
                <w:b/>
              </w:rPr>
            </w:pPr>
            <w:r w:rsidRPr="00211A55">
              <w:rPr>
                <w:rFonts w:ascii="Bookman Old Style" w:hAnsi="Bookman Old Style" w:cs="Arial"/>
                <w:b/>
              </w:rPr>
              <w:t>12</w:t>
            </w:r>
          </w:p>
        </w:tc>
        <w:tc>
          <w:tcPr>
            <w:tcW w:w="3260" w:type="dxa"/>
            <w:shd w:val="clear" w:color="auto" w:fill="auto"/>
          </w:tcPr>
          <w:p w14:paraId="6D328306" w14:textId="77777777" w:rsidR="00BC3F53" w:rsidRPr="00211A55" w:rsidRDefault="00BC3F53" w:rsidP="00BC3F53">
            <w:pPr>
              <w:keepNext/>
              <w:keepLines/>
              <w:suppressAutoHyphens/>
              <w:spacing w:before="120" w:after="120"/>
              <w:jc w:val="both"/>
              <w:rPr>
                <w:rFonts w:ascii="Bookman Old Style" w:hAnsi="Bookman Old Style" w:cs="Arial"/>
              </w:rPr>
            </w:pPr>
            <w:r w:rsidRPr="00211A55">
              <w:rPr>
                <w:rFonts w:ascii="Bookman Old Style" w:hAnsi="Bookman Old Style" w:cs="Arial"/>
              </w:rPr>
              <w:t>Захранващ блок</w:t>
            </w:r>
          </w:p>
        </w:tc>
        <w:tc>
          <w:tcPr>
            <w:tcW w:w="1843" w:type="dxa"/>
            <w:shd w:val="clear" w:color="auto" w:fill="auto"/>
          </w:tcPr>
          <w:p w14:paraId="45D97404" w14:textId="77777777" w:rsidR="00BC3F53" w:rsidRPr="00211A55" w:rsidRDefault="00BC3F53" w:rsidP="00BC3F53">
            <w:pPr>
              <w:keepNext/>
              <w:keepLines/>
              <w:suppressAutoHyphens/>
              <w:spacing w:before="120" w:after="120"/>
              <w:jc w:val="both"/>
              <w:rPr>
                <w:rFonts w:ascii="Bookman Old Style" w:hAnsi="Bookman Old Style" w:cs="Arial"/>
              </w:rPr>
            </w:pPr>
          </w:p>
        </w:tc>
        <w:tc>
          <w:tcPr>
            <w:tcW w:w="1559" w:type="dxa"/>
            <w:shd w:val="clear" w:color="auto" w:fill="auto"/>
          </w:tcPr>
          <w:p w14:paraId="42449A97" w14:textId="77777777" w:rsidR="00BC3F53" w:rsidRPr="00211A55" w:rsidRDefault="00BC3F53" w:rsidP="00BC3F53">
            <w:pPr>
              <w:keepNext/>
              <w:keepLines/>
              <w:suppressAutoHyphens/>
              <w:spacing w:before="120" w:after="120"/>
              <w:jc w:val="both"/>
              <w:rPr>
                <w:rFonts w:ascii="Bookman Old Style" w:hAnsi="Bookman Old Style" w:cs="Arial"/>
              </w:rPr>
            </w:pPr>
          </w:p>
        </w:tc>
        <w:tc>
          <w:tcPr>
            <w:tcW w:w="2410" w:type="dxa"/>
            <w:shd w:val="clear" w:color="auto" w:fill="auto"/>
          </w:tcPr>
          <w:p w14:paraId="5CEB643A" w14:textId="77777777" w:rsidR="00BC3F53" w:rsidRPr="00211A55" w:rsidRDefault="00BC3F53" w:rsidP="00BC3F53">
            <w:pPr>
              <w:keepNext/>
              <w:keepLines/>
              <w:suppressAutoHyphens/>
              <w:spacing w:before="120" w:after="120"/>
              <w:jc w:val="both"/>
              <w:rPr>
                <w:rFonts w:ascii="Bookman Old Style" w:hAnsi="Bookman Old Style" w:cs="Arial"/>
              </w:rPr>
            </w:pPr>
          </w:p>
        </w:tc>
      </w:tr>
      <w:tr w:rsidR="00BC3F53" w:rsidRPr="00211A55" w14:paraId="5C2C01E6" w14:textId="77777777" w:rsidTr="00BC3F53">
        <w:tc>
          <w:tcPr>
            <w:tcW w:w="534" w:type="dxa"/>
            <w:shd w:val="clear" w:color="auto" w:fill="auto"/>
          </w:tcPr>
          <w:p w14:paraId="7FA590FC" w14:textId="77777777" w:rsidR="00BC3F53" w:rsidRPr="00211A55" w:rsidRDefault="00BC3F53" w:rsidP="00BC3F53">
            <w:pPr>
              <w:keepNext/>
              <w:keepLines/>
              <w:suppressAutoHyphens/>
              <w:spacing w:before="120" w:after="120"/>
              <w:jc w:val="both"/>
              <w:rPr>
                <w:rFonts w:ascii="Bookman Old Style" w:hAnsi="Bookman Old Style" w:cs="Arial"/>
                <w:b/>
              </w:rPr>
            </w:pPr>
            <w:r w:rsidRPr="00211A55">
              <w:rPr>
                <w:rFonts w:ascii="Bookman Old Style" w:hAnsi="Bookman Old Style" w:cs="Arial"/>
                <w:b/>
              </w:rPr>
              <w:t>13</w:t>
            </w:r>
          </w:p>
        </w:tc>
        <w:tc>
          <w:tcPr>
            <w:tcW w:w="3260" w:type="dxa"/>
            <w:shd w:val="clear" w:color="auto" w:fill="auto"/>
          </w:tcPr>
          <w:p w14:paraId="0DB8042B" w14:textId="77777777" w:rsidR="00BC3F53" w:rsidRPr="00211A55" w:rsidRDefault="00BC3F53" w:rsidP="00BC3F53">
            <w:pPr>
              <w:keepNext/>
              <w:keepLines/>
              <w:suppressAutoHyphens/>
              <w:spacing w:before="120" w:after="120"/>
              <w:jc w:val="both"/>
              <w:rPr>
                <w:rFonts w:ascii="Bookman Old Style" w:hAnsi="Bookman Old Style" w:cs="Arial"/>
              </w:rPr>
            </w:pPr>
            <w:r w:rsidRPr="00211A55">
              <w:rPr>
                <w:rFonts w:ascii="Bookman Old Style" w:hAnsi="Bookman Old Style" w:cs="Arial"/>
              </w:rPr>
              <w:t>Дисплей</w:t>
            </w:r>
          </w:p>
        </w:tc>
        <w:tc>
          <w:tcPr>
            <w:tcW w:w="1843" w:type="dxa"/>
            <w:shd w:val="clear" w:color="auto" w:fill="auto"/>
          </w:tcPr>
          <w:p w14:paraId="67849965" w14:textId="77777777" w:rsidR="00BC3F53" w:rsidRPr="00211A55" w:rsidRDefault="00BC3F53" w:rsidP="00BC3F53">
            <w:pPr>
              <w:keepNext/>
              <w:keepLines/>
              <w:suppressAutoHyphens/>
              <w:spacing w:before="120" w:after="120"/>
              <w:jc w:val="both"/>
              <w:rPr>
                <w:rFonts w:ascii="Bookman Old Style" w:hAnsi="Bookman Old Style" w:cs="Arial"/>
              </w:rPr>
            </w:pPr>
          </w:p>
        </w:tc>
        <w:tc>
          <w:tcPr>
            <w:tcW w:w="1559" w:type="dxa"/>
            <w:shd w:val="clear" w:color="auto" w:fill="auto"/>
          </w:tcPr>
          <w:p w14:paraId="64FDA53C" w14:textId="77777777" w:rsidR="00BC3F53" w:rsidRPr="00211A55" w:rsidRDefault="00BC3F53" w:rsidP="00BC3F53">
            <w:pPr>
              <w:keepNext/>
              <w:keepLines/>
              <w:suppressAutoHyphens/>
              <w:spacing w:before="120" w:after="120"/>
              <w:jc w:val="both"/>
              <w:rPr>
                <w:rFonts w:ascii="Bookman Old Style" w:hAnsi="Bookman Old Style" w:cs="Arial"/>
              </w:rPr>
            </w:pPr>
          </w:p>
        </w:tc>
        <w:tc>
          <w:tcPr>
            <w:tcW w:w="2410" w:type="dxa"/>
            <w:shd w:val="clear" w:color="auto" w:fill="auto"/>
          </w:tcPr>
          <w:p w14:paraId="71B8DE10" w14:textId="77777777" w:rsidR="00BC3F53" w:rsidRPr="00211A55" w:rsidRDefault="00BC3F53" w:rsidP="00BC3F53">
            <w:pPr>
              <w:keepNext/>
              <w:keepLines/>
              <w:suppressAutoHyphens/>
              <w:spacing w:before="120" w:after="120"/>
              <w:jc w:val="both"/>
              <w:rPr>
                <w:rFonts w:ascii="Bookman Old Style" w:hAnsi="Bookman Old Style" w:cs="Arial"/>
              </w:rPr>
            </w:pPr>
          </w:p>
        </w:tc>
      </w:tr>
      <w:tr w:rsidR="00BC3F53" w:rsidRPr="00211A55" w14:paraId="7C061FDB" w14:textId="77777777" w:rsidTr="00BC3F53">
        <w:tc>
          <w:tcPr>
            <w:tcW w:w="534" w:type="dxa"/>
            <w:shd w:val="clear" w:color="auto" w:fill="auto"/>
          </w:tcPr>
          <w:p w14:paraId="1F51B896" w14:textId="77777777" w:rsidR="00BC3F53" w:rsidRPr="00211A55" w:rsidRDefault="00BC3F53" w:rsidP="00BC3F53">
            <w:pPr>
              <w:keepNext/>
              <w:keepLines/>
              <w:suppressAutoHyphens/>
              <w:spacing w:before="120" w:after="120"/>
              <w:jc w:val="both"/>
              <w:rPr>
                <w:rFonts w:ascii="Bookman Old Style" w:hAnsi="Bookman Old Style" w:cs="Arial"/>
                <w:b/>
              </w:rPr>
            </w:pPr>
            <w:r w:rsidRPr="00211A55">
              <w:rPr>
                <w:rFonts w:ascii="Bookman Old Style" w:hAnsi="Bookman Old Style" w:cs="Arial"/>
                <w:b/>
              </w:rPr>
              <w:t>14</w:t>
            </w:r>
          </w:p>
        </w:tc>
        <w:tc>
          <w:tcPr>
            <w:tcW w:w="3260" w:type="dxa"/>
            <w:shd w:val="clear" w:color="auto" w:fill="auto"/>
          </w:tcPr>
          <w:p w14:paraId="1D2318C7" w14:textId="77777777" w:rsidR="00BC3F53" w:rsidRPr="00211A55" w:rsidRDefault="00BC3F53" w:rsidP="00BC3F53">
            <w:pPr>
              <w:keepNext/>
              <w:keepLines/>
              <w:suppressAutoHyphens/>
              <w:spacing w:before="120" w:after="120"/>
              <w:jc w:val="both"/>
              <w:rPr>
                <w:rFonts w:ascii="Bookman Old Style" w:hAnsi="Bookman Old Style" w:cs="Arial"/>
              </w:rPr>
            </w:pPr>
            <w:r w:rsidRPr="00211A55">
              <w:rPr>
                <w:rFonts w:ascii="Bookman Old Style" w:hAnsi="Bookman Old Style" w:cs="Arial"/>
              </w:rPr>
              <w:t>Платка</w:t>
            </w:r>
          </w:p>
        </w:tc>
        <w:tc>
          <w:tcPr>
            <w:tcW w:w="1843" w:type="dxa"/>
            <w:shd w:val="clear" w:color="auto" w:fill="auto"/>
          </w:tcPr>
          <w:p w14:paraId="667A4C4E" w14:textId="77777777" w:rsidR="00BC3F53" w:rsidRPr="00211A55" w:rsidRDefault="00BC3F53" w:rsidP="00BC3F53">
            <w:pPr>
              <w:keepNext/>
              <w:keepLines/>
              <w:suppressAutoHyphens/>
              <w:spacing w:before="120" w:after="120"/>
              <w:jc w:val="both"/>
              <w:rPr>
                <w:rFonts w:ascii="Bookman Old Style" w:hAnsi="Bookman Old Style" w:cs="Arial"/>
              </w:rPr>
            </w:pPr>
          </w:p>
        </w:tc>
        <w:tc>
          <w:tcPr>
            <w:tcW w:w="1559" w:type="dxa"/>
            <w:shd w:val="clear" w:color="auto" w:fill="auto"/>
          </w:tcPr>
          <w:p w14:paraId="7CCE2725" w14:textId="77777777" w:rsidR="00BC3F53" w:rsidRPr="00211A55" w:rsidRDefault="00BC3F53" w:rsidP="00BC3F53">
            <w:pPr>
              <w:keepNext/>
              <w:keepLines/>
              <w:suppressAutoHyphens/>
              <w:spacing w:before="120" w:after="120"/>
              <w:jc w:val="both"/>
              <w:rPr>
                <w:rFonts w:ascii="Bookman Old Style" w:hAnsi="Bookman Old Style" w:cs="Arial"/>
              </w:rPr>
            </w:pPr>
          </w:p>
        </w:tc>
        <w:tc>
          <w:tcPr>
            <w:tcW w:w="2410" w:type="dxa"/>
            <w:shd w:val="clear" w:color="auto" w:fill="auto"/>
          </w:tcPr>
          <w:p w14:paraId="0BC0BC57" w14:textId="77777777" w:rsidR="00BC3F53" w:rsidRPr="00211A55" w:rsidRDefault="00BC3F53" w:rsidP="00BC3F53">
            <w:pPr>
              <w:keepNext/>
              <w:keepLines/>
              <w:suppressAutoHyphens/>
              <w:spacing w:before="120" w:after="120"/>
              <w:jc w:val="both"/>
              <w:rPr>
                <w:rFonts w:ascii="Bookman Old Style" w:hAnsi="Bookman Old Style" w:cs="Arial"/>
              </w:rPr>
            </w:pPr>
          </w:p>
        </w:tc>
      </w:tr>
      <w:tr w:rsidR="00BC3F53" w:rsidRPr="00211A55" w14:paraId="4E8EEE46" w14:textId="77777777" w:rsidTr="00BC3F53">
        <w:tc>
          <w:tcPr>
            <w:tcW w:w="9606" w:type="dxa"/>
            <w:gridSpan w:val="5"/>
            <w:shd w:val="clear" w:color="auto" w:fill="auto"/>
          </w:tcPr>
          <w:p w14:paraId="120114FD" w14:textId="77777777" w:rsidR="00BC3F53" w:rsidRPr="00211A55" w:rsidRDefault="00BC3F53" w:rsidP="00BC3F53">
            <w:pPr>
              <w:keepNext/>
              <w:keepLines/>
              <w:suppressAutoHyphens/>
              <w:spacing w:before="120" w:after="120"/>
              <w:jc w:val="both"/>
              <w:rPr>
                <w:rFonts w:ascii="Bookman Old Style" w:hAnsi="Bookman Old Style" w:cs="Arial"/>
                <w:b/>
              </w:rPr>
            </w:pPr>
            <w:r w:rsidRPr="00211A55">
              <w:rPr>
                <w:rFonts w:ascii="Bookman Old Style" w:hAnsi="Bookman Old Style" w:cs="Arial"/>
                <w:b/>
              </w:rPr>
              <w:t>Преносим газ детектор X-am 3000</w:t>
            </w:r>
          </w:p>
        </w:tc>
      </w:tr>
      <w:tr w:rsidR="00BC3F53" w:rsidRPr="00211A55" w14:paraId="1D47957C" w14:textId="77777777" w:rsidTr="00BC3F53">
        <w:tc>
          <w:tcPr>
            <w:tcW w:w="534" w:type="dxa"/>
            <w:shd w:val="clear" w:color="auto" w:fill="auto"/>
          </w:tcPr>
          <w:p w14:paraId="5C57CE64" w14:textId="77777777" w:rsidR="00BC3F53" w:rsidRPr="00211A55" w:rsidRDefault="00BC3F53" w:rsidP="00BC3F53">
            <w:pPr>
              <w:keepNext/>
              <w:keepLines/>
              <w:suppressAutoHyphens/>
              <w:spacing w:before="120" w:after="120"/>
              <w:jc w:val="both"/>
              <w:rPr>
                <w:rFonts w:ascii="Bookman Old Style" w:hAnsi="Bookman Old Style" w:cs="Arial"/>
                <w:b/>
              </w:rPr>
            </w:pPr>
            <w:r w:rsidRPr="00211A55">
              <w:rPr>
                <w:rFonts w:ascii="Bookman Old Style" w:hAnsi="Bookman Old Style" w:cs="Arial"/>
                <w:b/>
              </w:rPr>
              <w:t>15</w:t>
            </w:r>
          </w:p>
        </w:tc>
        <w:tc>
          <w:tcPr>
            <w:tcW w:w="3260" w:type="dxa"/>
            <w:shd w:val="clear" w:color="auto" w:fill="auto"/>
          </w:tcPr>
          <w:p w14:paraId="2F95BFCD" w14:textId="77777777" w:rsidR="00BC3F53" w:rsidRPr="00211A55" w:rsidRDefault="00BC3F53" w:rsidP="00BC3F53">
            <w:pPr>
              <w:keepNext/>
              <w:keepLines/>
              <w:suppressAutoHyphens/>
              <w:spacing w:before="120" w:after="120"/>
              <w:jc w:val="both"/>
              <w:rPr>
                <w:rFonts w:ascii="Bookman Old Style" w:hAnsi="Bookman Old Style" w:cs="Arial"/>
              </w:rPr>
            </w:pPr>
            <w:r w:rsidRPr="00211A55">
              <w:rPr>
                <w:rFonts w:ascii="Bookman Old Style" w:hAnsi="Bookman Old Style" w:cs="Arial"/>
              </w:rPr>
              <w:t>Сензор О2</w:t>
            </w:r>
          </w:p>
        </w:tc>
        <w:tc>
          <w:tcPr>
            <w:tcW w:w="1843" w:type="dxa"/>
            <w:shd w:val="clear" w:color="auto" w:fill="auto"/>
          </w:tcPr>
          <w:p w14:paraId="1EEBDD69" w14:textId="77777777" w:rsidR="00BC3F53" w:rsidRPr="00211A55" w:rsidRDefault="00BC3F53" w:rsidP="00BC3F53">
            <w:pPr>
              <w:keepNext/>
              <w:keepLines/>
              <w:suppressAutoHyphens/>
              <w:spacing w:before="120" w:after="120"/>
              <w:jc w:val="both"/>
              <w:rPr>
                <w:rFonts w:ascii="Bookman Old Style" w:hAnsi="Bookman Old Style" w:cs="Arial"/>
              </w:rPr>
            </w:pPr>
          </w:p>
        </w:tc>
        <w:tc>
          <w:tcPr>
            <w:tcW w:w="1559" w:type="dxa"/>
            <w:shd w:val="clear" w:color="auto" w:fill="auto"/>
          </w:tcPr>
          <w:p w14:paraId="5999D8FD" w14:textId="77777777" w:rsidR="00BC3F53" w:rsidRPr="00211A55" w:rsidRDefault="00BC3F53" w:rsidP="00BC3F53">
            <w:pPr>
              <w:keepNext/>
              <w:keepLines/>
              <w:suppressAutoHyphens/>
              <w:spacing w:before="120" w:after="120"/>
              <w:jc w:val="both"/>
              <w:rPr>
                <w:rFonts w:ascii="Bookman Old Style" w:hAnsi="Bookman Old Style" w:cs="Arial"/>
              </w:rPr>
            </w:pPr>
          </w:p>
        </w:tc>
        <w:tc>
          <w:tcPr>
            <w:tcW w:w="2410" w:type="dxa"/>
            <w:shd w:val="clear" w:color="auto" w:fill="auto"/>
          </w:tcPr>
          <w:p w14:paraId="7E264590" w14:textId="77777777" w:rsidR="00BC3F53" w:rsidRPr="00211A55" w:rsidRDefault="00BC3F53" w:rsidP="00BC3F53">
            <w:pPr>
              <w:keepNext/>
              <w:keepLines/>
              <w:suppressAutoHyphens/>
              <w:spacing w:before="120" w:after="120"/>
              <w:jc w:val="both"/>
              <w:rPr>
                <w:rFonts w:ascii="Bookman Old Style" w:hAnsi="Bookman Old Style" w:cs="Arial"/>
              </w:rPr>
            </w:pPr>
          </w:p>
        </w:tc>
      </w:tr>
      <w:tr w:rsidR="00BC3F53" w:rsidRPr="00211A55" w14:paraId="50EF13FD" w14:textId="77777777" w:rsidTr="00BC3F53">
        <w:tc>
          <w:tcPr>
            <w:tcW w:w="534" w:type="dxa"/>
            <w:shd w:val="clear" w:color="auto" w:fill="auto"/>
          </w:tcPr>
          <w:p w14:paraId="5E3E6660" w14:textId="77777777" w:rsidR="00BC3F53" w:rsidRPr="00211A55" w:rsidRDefault="00BC3F53" w:rsidP="00BC3F53">
            <w:pPr>
              <w:keepNext/>
              <w:keepLines/>
              <w:suppressAutoHyphens/>
              <w:spacing w:before="120" w:after="120"/>
              <w:jc w:val="both"/>
              <w:rPr>
                <w:rFonts w:ascii="Bookman Old Style" w:hAnsi="Bookman Old Style" w:cs="Arial"/>
                <w:b/>
              </w:rPr>
            </w:pPr>
            <w:r w:rsidRPr="00211A55">
              <w:rPr>
                <w:rFonts w:ascii="Bookman Old Style" w:hAnsi="Bookman Old Style" w:cs="Arial"/>
                <w:b/>
              </w:rPr>
              <w:t>16</w:t>
            </w:r>
          </w:p>
        </w:tc>
        <w:tc>
          <w:tcPr>
            <w:tcW w:w="3260" w:type="dxa"/>
            <w:shd w:val="clear" w:color="auto" w:fill="auto"/>
          </w:tcPr>
          <w:p w14:paraId="1AEA50C9" w14:textId="77777777" w:rsidR="00BC3F53" w:rsidRPr="00211A55" w:rsidRDefault="00BC3F53" w:rsidP="00BC3F53">
            <w:pPr>
              <w:keepNext/>
              <w:keepLines/>
              <w:suppressAutoHyphens/>
              <w:spacing w:before="120" w:after="120"/>
              <w:jc w:val="both"/>
              <w:rPr>
                <w:rFonts w:ascii="Bookman Old Style" w:hAnsi="Bookman Old Style" w:cs="Arial"/>
              </w:rPr>
            </w:pPr>
            <w:r w:rsidRPr="00211A55">
              <w:rPr>
                <w:rFonts w:ascii="Bookman Old Style" w:hAnsi="Bookman Old Style" w:cs="Arial"/>
              </w:rPr>
              <w:t>Сензор СО</w:t>
            </w:r>
          </w:p>
        </w:tc>
        <w:tc>
          <w:tcPr>
            <w:tcW w:w="1843" w:type="dxa"/>
            <w:shd w:val="clear" w:color="auto" w:fill="auto"/>
          </w:tcPr>
          <w:p w14:paraId="2A29F5AE" w14:textId="77777777" w:rsidR="00BC3F53" w:rsidRPr="00211A55" w:rsidRDefault="00BC3F53" w:rsidP="00BC3F53">
            <w:pPr>
              <w:keepNext/>
              <w:keepLines/>
              <w:suppressAutoHyphens/>
              <w:spacing w:before="120" w:after="120"/>
              <w:jc w:val="both"/>
              <w:rPr>
                <w:rFonts w:ascii="Bookman Old Style" w:hAnsi="Bookman Old Style" w:cs="Arial"/>
              </w:rPr>
            </w:pPr>
          </w:p>
        </w:tc>
        <w:tc>
          <w:tcPr>
            <w:tcW w:w="1559" w:type="dxa"/>
            <w:shd w:val="clear" w:color="auto" w:fill="auto"/>
          </w:tcPr>
          <w:p w14:paraId="26C2D2B4" w14:textId="77777777" w:rsidR="00BC3F53" w:rsidRPr="00211A55" w:rsidRDefault="00BC3F53" w:rsidP="00BC3F53">
            <w:pPr>
              <w:keepNext/>
              <w:keepLines/>
              <w:suppressAutoHyphens/>
              <w:spacing w:before="120" w:after="120"/>
              <w:jc w:val="both"/>
              <w:rPr>
                <w:rFonts w:ascii="Bookman Old Style" w:hAnsi="Bookman Old Style" w:cs="Arial"/>
              </w:rPr>
            </w:pPr>
          </w:p>
        </w:tc>
        <w:tc>
          <w:tcPr>
            <w:tcW w:w="2410" w:type="dxa"/>
            <w:shd w:val="clear" w:color="auto" w:fill="auto"/>
          </w:tcPr>
          <w:p w14:paraId="1B1A099A" w14:textId="77777777" w:rsidR="00BC3F53" w:rsidRPr="00211A55" w:rsidRDefault="00BC3F53" w:rsidP="00BC3F53">
            <w:pPr>
              <w:keepNext/>
              <w:keepLines/>
              <w:suppressAutoHyphens/>
              <w:spacing w:before="120" w:after="120"/>
              <w:jc w:val="both"/>
              <w:rPr>
                <w:rFonts w:ascii="Bookman Old Style" w:hAnsi="Bookman Old Style" w:cs="Arial"/>
              </w:rPr>
            </w:pPr>
          </w:p>
        </w:tc>
      </w:tr>
      <w:tr w:rsidR="00BC3F53" w:rsidRPr="00211A55" w14:paraId="67276ECC" w14:textId="77777777" w:rsidTr="00BC3F53">
        <w:tc>
          <w:tcPr>
            <w:tcW w:w="534" w:type="dxa"/>
            <w:shd w:val="clear" w:color="auto" w:fill="auto"/>
          </w:tcPr>
          <w:p w14:paraId="7EDEAFD7" w14:textId="77777777" w:rsidR="00BC3F53" w:rsidRPr="00211A55" w:rsidRDefault="00BC3F53" w:rsidP="00BC3F53">
            <w:pPr>
              <w:keepNext/>
              <w:keepLines/>
              <w:suppressAutoHyphens/>
              <w:spacing w:before="120" w:after="120"/>
              <w:jc w:val="both"/>
              <w:rPr>
                <w:rFonts w:ascii="Bookman Old Style" w:hAnsi="Bookman Old Style" w:cs="Arial"/>
                <w:b/>
              </w:rPr>
            </w:pPr>
            <w:r w:rsidRPr="00211A55">
              <w:rPr>
                <w:rFonts w:ascii="Bookman Old Style" w:hAnsi="Bookman Old Style" w:cs="Arial"/>
                <w:b/>
              </w:rPr>
              <w:t>17</w:t>
            </w:r>
          </w:p>
        </w:tc>
        <w:tc>
          <w:tcPr>
            <w:tcW w:w="3260" w:type="dxa"/>
            <w:shd w:val="clear" w:color="auto" w:fill="auto"/>
          </w:tcPr>
          <w:p w14:paraId="400CD0A1" w14:textId="77777777" w:rsidR="00BC3F53" w:rsidRPr="00211A55" w:rsidRDefault="00BC3F53" w:rsidP="00BC3F53">
            <w:pPr>
              <w:keepNext/>
              <w:keepLines/>
              <w:suppressAutoHyphens/>
              <w:spacing w:before="120" w:after="120"/>
              <w:jc w:val="both"/>
              <w:rPr>
                <w:rFonts w:ascii="Bookman Old Style" w:hAnsi="Bookman Old Style" w:cs="Arial"/>
              </w:rPr>
            </w:pPr>
            <w:r w:rsidRPr="00211A55">
              <w:rPr>
                <w:rFonts w:ascii="Bookman Old Style" w:hAnsi="Bookman Old Style" w:cs="Arial"/>
              </w:rPr>
              <w:t>Сензор Н2S</w:t>
            </w:r>
          </w:p>
        </w:tc>
        <w:tc>
          <w:tcPr>
            <w:tcW w:w="1843" w:type="dxa"/>
            <w:shd w:val="clear" w:color="auto" w:fill="auto"/>
          </w:tcPr>
          <w:p w14:paraId="46AC7E57" w14:textId="77777777" w:rsidR="00BC3F53" w:rsidRPr="00211A55" w:rsidRDefault="00BC3F53" w:rsidP="00BC3F53">
            <w:pPr>
              <w:keepNext/>
              <w:keepLines/>
              <w:suppressAutoHyphens/>
              <w:spacing w:before="120" w:after="120"/>
              <w:jc w:val="both"/>
              <w:rPr>
                <w:rFonts w:ascii="Bookman Old Style" w:hAnsi="Bookman Old Style" w:cs="Arial"/>
              </w:rPr>
            </w:pPr>
          </w:p>
        </w:tc>
        <w:tc>
          <w:tcPr>
            <w:tcW w:w="1559" w:type="dxa"/>
            <w:shd w:val="clear" w:color="auto" w:fill="auto"/>
          </w:tcPr>
          <w:p w14:paraId="62779EE1" w14:textId="77777777" w:rsidR="00BC3F53" w:rsidRPr="00211A55" w:rsidRDefault="00BC3F53" w:rsidP="00BC3F53">
            <w:pPr>
              <w:keepNext/>
              <w:keepLines/>
              <w:suppressAutoHyphens/>
              <w:spacing w:before="120" w:after="120"/>
              <w:jc w:val="both"/>
              <w:rPr>
                <w:rFonts w:ascii="Bookman Old Style" w:hAnsi="Bookman Old Style" w:cs="Arial"/>
              </w:rPr>
            </w:pPr>
          </w:p>
        </w:tc>
        <w:tc>
          <w:tcPr>
            <w:tcW w:w="2410" w:type="dxa"/>
            <w:shd w:val="clear" w:color="auto" w:fill="auto"/>
          </w:tcPr>
          <w:p w14:paraId="2216FE53" w14:textId="77777777" w:rsidR="00BC3F53" w:rsidRPr="00211A55" w:rsidRDefault="00BC3F53" w:rsidP="00BC3F53">
            <w:pPr>
              <w:keepNext/>
              <w:keepLines/>
              <w:suppressAutoHyphens/>
              <w:spacing w:before="120" w:after="120"/>
              <w:jc w:val="both"/>
              <w:rPr>
                <w:rFonts w:ascii="Bookman Old Style" w:hAnsi="Bookman Old Style" w:cs="Arial"/>
              </w:rPr>
            </w:pPr>
          </w:p>
        </w:tc>
      </w:tr>
      <w:tr w:rsidR="00BC3F53" w:rsidRPr="00211A55" w14:paraId="24549409" w14:textId="77777777" w:rsidTr="00BC3F53">
        <w:tc>
          <w:tcPr>
            <w:tcW w:w="534" w:type="dxa"/>
            <w:shd w:val="clear" w:color="auto" w:fill="auto"/>
          </w:tcPr>
          <w:p w14:paraId="6ED26E3C" w14:textId="77777777" w:rsidR="00BC3F53" w:rsidRPr="00211A55" w:rsidRDefault="00BC3F53" w:rsidP="00BC3F53">
            <w:pPr>
              <w:keepNext/>
              <w:keepLines/>
              <w:suppressAutoHyphens/>
              <w:spacing w:before="120" w:after="120"/>
              <w:jc w:val="both"/>
              <w:rPr>
                <w:rFonts w:ascii="Bookman Old Style" w:hAnsi="Bookman Old Style" w:cs="Arial"/>
                <w:b/>
              </w:rPr>
            </w:pPr>
            <w:r w:rsidRPr="00211A55">
              <w:rPr>
                <w:rFonts w:ascii="Bookman Old Style" w:hAnsi="Bookman Old Style" w:cs="Arial"/>
                <w:b/>
              </w:rPr>
              <w:t>18</w:t>
            </w:r>
          </w:p>
        </w:tc>
        <w:tc>
          <w:tcPr>
            <w:tcW w:w="3260" w:type="dxa"/>
            <w:shd w:val="clear" w:color="auto" w:fill="auto"/>
          </w:tcPr>
          <w:p w14:paraId="19DBE3BE" w14:textId="77777777" w:rsidR="00BC3F53" w:rsidRPr="00211A55" w:rsidRDefault="00BC3F53" w:rsidP="00BC3F53">
            <w:pPr>
              <w:keepNext/>
              <w:keepLines/>
              <w:suppressAutoHyphens/>
              <w:spacing w:before="120" w:after="120"/>
              <w:jc w:val="both"/>
              <w:rPr>
                <w:rFonts w:ascii="Bookman Old Style" w:hAnsi="Bookman Old Style" w:cs="Arial"/>
              </w:rPr>
            </w:pPr>
            <w:r w:rsidRPr="00211A55">
              <w:rPr>
                <w:rFonts w:ascii="Bookman Old Style" w:hAnsi="Bookman Old Style" w:cs="Arial"/>
              </w:rPr>
              <w:t>Сензор взривоопасни газове</w:t>
            </w:r>
          </w:p>
        </w:tc>
        <w:tc>
          <w:tcPr>
            <w:tcW w:w="1843" w:type="dxa"/>
            <w:shd w:val="clear" w:color="auto" w:fill="auto"/>
          </w:tcPr>
          <w:p w14:paraId="23BCB1E3" w14:textId="77777777" w:rsidR="00BC3F53" w:rsidRPr="00211A55" w:rsidRDefault="00BC3F53" w:rsidP="00BC3F53">
            <w:pPr>
              <w:keepNext/>
              <w:keepLines/>
              <w:suppressAutoHyphens/>
              <w:spacing w:before="120" w:after="120"/>
              <w:jc w:val="both"/>
              <w:rPr>
                <w:rFonts w:ascii="Bookman Old Style" w:hAnsi="Bookman Old Style" w:cs="Arial"/>
              </w:rPr>
            </w:pPr>
          </w:p>
        </w:tc>
        <w:tc>
          <w:tcPr>
            <w:tcW w:w="1559" w:type="dxa"/>
            <w:shd w:val="clear" w:color="auto" w:fill="auto"/>
          </w:tcPr>
          <w:p w14:paraId="19011E58" w14:textId="77777777" w:rsidR="00BC3F53" w:rsidRPr="00211A55" w:rsidRDefault="00BC3F53" w:rsidP="00BC3F53">
            <w:pPr>
              <w:keepNext/>
              <w:keepLines/>
              <w:suppressAutoHyphens/>
              <w:spacing w:before="120" w:after="120"/>
              <w:jc w:val="both"/>
              <w:rPr>
                <w:rFonts w:ascii="Bookman Old Style" w:hAnsi="Bookman Old Style" w:cs="Arial"/>
                <w:b/>
              </w:rPr>
            </w:pPr>
          </w:p>
        </w:tc>
        <w:tc>
          <w:tcPr>
            <w:tcW w:w="2410" w:type="dxa"/>
            <w:shd w:val="clear" w:color="auto" w:fill="auto"/>
          </w:tcPr>
          <w:p w14:paraId="5AF5D761" w14:textId="77777777" w:rsidR="00BC3F53" w:rsidRPr="00211A55" w:rsidRDefault="00BC3F53" w:rsidP="00BC3F53">
            <w:pPr>
              <w:keepNext/>
              <w:keepLines/>
              <w:suppressAutoHyphens/>
              <w:spacing w:before="120" w:after="120"/>
              <w:jc w:val="both"/>
              <w:rPr>
                <w:rFonts w:ascii="Bookman Old Style" w:hAnsi="Bookman Old Style" w:cs="Arial"/>
              </w:rPr>
            </w:pPr>
          </w:p>
        </w:tc>
      </w:tr>
      <w:tr w:rsidR="00BC3F53" w:rsidRPr="00211A55" w14:paraId="2DA78575" w14:textId="77777777" w:rsidTr="00BC3F53">
        <w:tc>
          <w:tcPr>
            <w:tcW w:w="534" w:type="dxa"/>
            <w:shd w:val="clear" w:color="auto" w:fill="auto"/>
          </w:tcPr>
          <w:p w14:paraId="5BBFD10B" w14:textId="77777777" w:rsidR="00BC3F53" w:rsidRPr="00211A55" w:rsidRDefault="00BC3F53" w:rsidP="00BC3F53">
            <w:pPr>
              <w:keepNext/>
              <w:keepLines/>
              <w:suppressAutoHyphens/>
              <w:spacing w:before="120" w:after="120"/>
              <w:jc w:val="both"/>
              <w:rPr>
                <w:rFonts w:ascii="Bookman Old Style" w:hAnsi="Bookman Old Style" w:cs="Arial"/>
                <w:b/>
              </w:rPr>
            </w:pPr>
            <w:r w:rsidRPr="00211A55">
              <w:rPr>
                <w:rFonts w:ascii="Bookman Old Style" w:hAnsi="Bookman Old Style" w:cs="Arial"/>
                <w:b/>
              </w:rPr>
              <w:lastRenderedPageBreak/>
              <w:t>19</w:t>
            </w:r>
          </w:p>
        </w:tc>
        <w:tc>
          <w:tcPr>
            <w:tcW w:w="3260" w:type="dxa"/>
            <w:shd w:val="clear" w:color="auto" w:fill="auto"/>
          </w:tcPr>
          <w:p w14:paraId="68C3808A" w14:textId="77777777" w:rsidR="00BC3F53" w:rsidRPr="00211A55" w:rsidRDefault="00BC3F53" w:rsidP="00BC3F53">
            <w:pPr>
              <w:keepNext/>
              <w:keepLines/>
              <w:suppressAutoHyphens/>
              <w:spacing w:before="120" w:after="120"/>
              <w:jc w:val="both"/>
              <w:rPr>
                <w:rFonts w:ascii="Bookman Old Style" w:hAnsi="Bookman Old Style" w:cs="Arial"/>
              </w:rPr>
            </w:pPr>
            <w:r w:rsidRPr="00211A55">
              <w:rPr>
                <w:rFonts w:ascii="Bookman Old Style" w:hAnsi="Bookman Old Style" w:cs="Arial"/>
              </w:rPr>
              <w:t>Захранващ блок</w:t>
            </w:r>
          </w:p>
        </w:tc>
        <w:tc>
          <w:tcPr>
            <w:tcW w:w="1843" w:type="dxa"/>
            <w:shd w:val="clear" w:color="auto" w:fill="auto"/>
          </w:tcPr>
          <w:p w14:paraId="2F271D67" w14:textId="77777777" w:rsidR="00BC3F53" w:rsidRPr="00211A55" w:rsidRDefault="00BC3F53" w:rsidP="00BC3F53">
            <w:pPr>
              <w:keepNext/>
              <w:keepLines/>
              <w:suppressAutoHyphens/>
              <w:spacing w:before="120" w:after="120"/>
              <w:jc w:val="both"/>
              <w:rPr>
                <w:rFonts w:ascii="Bookman Old Style" w:hAnsi="Bookman Old Style" w:cs="Arial"/>
              </w:rPr>
            </w:pPr>
          </w:p>
        </w:tc>
        <w:tc>
          <w:tcPr>
            <w:tcW w:w="1559" w:type="dxa"/>
            <w:shd w:val="clear" w:color="auto" w:fill="auto"/>
          </w:tcPr>
          <w:p w14:paraId="0A9FC825" w14:textId="77777777" w:rsidR="00BC3F53" w:rsidRPr="00211A55" w:rsidRDefault="00BC3F53" w:rsidP="00BC3F53">
            <w:pPr>
              <w:keepNext/>
              <w:keepLines/>
              <w:suppressAutoHyphens/>
              <w:spacing w:before="120" w:after="120"/>
              <w:jc w:val="both"/>
              <w:rPr>
                <w:rFonts w:ascii="Bookman Old Style" w:hAnsi="Bookman Old Style" w:cs="Arial"/>
                <w:b/>
              </w:rPr>
            </w:pPr>
          </w:p>
        </w:tc>
        <w:tc>
          <w:tcPr>
            <w:tcW w:w="2410" w:type="dxa"/>
            <w:shd w:val="clear" w:color="auto" w:fill="auto"/>
          </w:tcPr>
          <w:p w14:paraId="2ECDF11C" w14:textId="77777777" w:rsidR="00BC3F53" w:rsidRPr="00211A55" w:rsidRDefault="00BC3F53" w:rsidP="00BC3F53">
            <w:pPr>
              <w:keepNext/>
              <w:keepLines/>
              <w:suppressAutoHyphens/>
              <w:spacing w:before="120" w:after="120"/>
              <w:jc w:val="both"/>
              <w:rPr>
                <w:rFonts w:ascii="Bookman Old Style" w:hAnsi="Bookman Old Style" w:cs="Arial"/>
              </w:rPr>
            </w:pPr>
          </w:p>
        </w:tc>
      </w:tr>
      <w:tr w:rsidR="00BC3F53" w:rsidRPr="00211A55" w14:paraId="33EA814D" w14:textId="77777777" w:rsidTr="00BC3F53">
        <w:tc>
          <w:tcPr>
            <w:tcW w:w="534" w:type="dxa"/>
            <w:shd w:val="clear" w:color="auto" w:fill="auto"/>
          </w:tcPr>
          <w:p w14:paraId="0EB79B85" w14:textId="77777777" w:rsidR="00BC3F53" w:rsidRPr="00211A55" w:rsidRDefault="00BC3F53" w:rsidP="00BC3F53">
            <w:pPr>
              <w:keepNext/>
              <w:keepLines/>
              <w:suppressAutoHyphens/>
              <w:spacing w:before="120" w:after="120"/>
              <w:jc w:val="both"/>
              <w:rPr>
                <w:rFonts w:ascii="Bookman Old Style" w:hAnsi="Bookman Old Style" w:cs="Arial"/>
                <w:b/>
              </w:rPr>
            </w:pPr>
            <w:r w:rsidRPr="00211A55">
              <w:rPr>
                <w:rFonts w:ascii="Bookman Old Style" w:hAnsi="Bookman Old Style" w:cs="Arial"/>
                <w:b/>
              </w:rPr>
              <w:t>20</w:t>
            </w:r>
          </w:p>
        </w:tc>
        <w:tc>
          <w:tcPr>
            <w:tcW w:w="3260" w:type="dxa"/>
            <w:shd w:val="clear" w:color="auto" w:fill="auto"/>
          </w:tcPr>
          <w:p w14:paraId="34D5F1C4" w14:textId="77777777" w:rsidR="00BC3F53" w:rsidRPr="00211A55" w:rsidRDefault="00BC3F53" w:rsidP="00BC3F53">
            <w:pPr>
              <w:keepNext/>
              <w:keepLines/>
              <w:suppressAutoHyphens/>
              <w:spacing w:before="120" w:after="120"/>
              <w:jc w:val="both"/>
              <w:rPr>
                <w:rFonts w:ascii="Bookman Old Style" w:hAnsi="Bookman Old Style" w:cs="Arial"/>
              </w:rPr>
            </w:pPr>
            <w:r w:rsidRPr="00211A55">
              <w:rPr>
                <w:rFonts w:ascii="Bookman Old Style" w:hAnsi="Bookman Old Style" w:cs="Arial"/>
              </w:rPr>
              <w:t>Платка</w:t>
            </w:r>
          </w:p>
        </w:tc>
        <w:tc>
          <w:tcPr>
            <w:tcW w:w="1843" w:type="dxa"/>
            <w:shd w:val="clear" w:color="auto" w:fill="auto"/>
          </w:tcPr>
          <w:p w14:paraId="0EA8CBBD" w14:textId="77777777" w:rsidR="00BC3F53" w:rsidRPr="00211A55" w:rsidRDefault="00BC3F53" w:rsidP="00BC3F53">
            <w:pPr>
              <w:keepNext/>
              <w:keepLines/>
              <w:suppressAutoHyphens/>
              <w:spacing w:before="120" w:after="120"/>
              <w:jc w:val="both"/>
              <w:rPr>
                <w:rFonts w:ascii="Bookman Old Style" w:hAnsi="Bookman Old Style" w:cs="Arial"/>
              </w:rPr>
            </w:pPr>
          </w:p>
        </w:tc>
        <w:tc>
          <w:tcPr>
            <w:tcW w:w="1559" w:type="dxa"/>
            <w:shd w:val="clear" w:color="auto" w:fill="auto"/>
          </w:tcPr>
          <w:p w14:paraId="7C9CDBD6" w14:textId="77777777" w:rsidR="00BC3F53" w:rsidRPr="00211A55" w:rsidRDefault="00BC3F53" w:rsidP="00BC3F53">
            <w:pPr>
              <w:keepNext/>
              <w:keepLines/>
              <w:suppressAutoHyphens/>
              <w:spacing w:before="120" w:after="120"/>
              <w:jc w:val="both"/>
              <w:rPr>
                <w:rFonts w:ascii="Bookman Old Style" w:hAnsi="Bookman Old Style" w:cs="Arial"/>
                <w:b/>
              </w:rPr>
            </w:pPr>
          </w:p>
        </w:tc>
        <w:tc>
          <w:tcPr>
            <w:tcW w:w="2410" w:type="dxa"/>
            <w:shd w:val="clear" w:color="auto" w:fill="auto"/>
          </w:tcPr>
          <w:p w14:paraId="28AA9A34" w14:textId="77777777" w:rsidR="00BC3F53" w:rsidRPr="00211A55" w:rsidRDefault="00BC3F53" w:rsidP="00BC3F53">
            <w:pPr>
              <w:keepNext/>
              <w:keepLines/>
              <w:suppressAutoHyphens/>
              <w:spacing w:before="120" w:after="120"/>
              <w:jc w:val="both"/>
              <w:rPr>
                <w:rFonts w:ascii="Bookman Old Style" w:hAnsi="Bookman Old Style" w:cs="Arial"/>
              </w:rPr>
            </w:pPr>
          </w:p>
        </w:tc>
      </w:tr>
      <w:tr w:rsidR="00BC3F53" w:rsidRPr="00211A55" w14:paraId="3427A7F8" w14:textId="77777777" w:rsidTr="00BC3F53">
        <w:tc>
          <w:tcPr>
            <w:tcW w:w="9606" w:type="dxa"/>
            <w:gridSpan w:val="5"/>
            <w:shd w:val="clear" w:color="auto" w:fill="auto"/>
          </w:tcPr>
          <w:p w14:paraId="466F3A98" w14:textId="77777777" w:rsidR="00BC3F53" w:rsidRPr="00211A55" w:rsidRDefault="00BC3F53" w:rsidP="00BC3F53">
            <w:pPr>
              <w:keepNext/>
              <w:keepLines/>
              <w:suppressAutoHyphens/>
              <w:spacing w:before="120" w:after="120"/>
              <w:jc w:val="both"/>
              <w:rPr>
                <w:rFonts w:ascii="Bookman Old Style" w:hAnsi="Bookman Old Style" w:cs="Arial"/>
                <w:b/>
              </w:rPr>
            </w:pPr>
            <w:r w:rsidRPr="00211A55">
              <w:rPr>
                <w:rFonts w:ascii="Bookman Old Style" w:hAnsi="Bookman Old Style" w:cs="Arial"/>
                <w:b/>
              </w:rPr>
              <w:t>Преносим газ детектор X-am 7000</w:t>
            </w:r>
          </w:p>
        </w:tc>
      </w:tr>
      <w:tr w:rsidR="00BC3F53" w:rsidRPr="00211A55" w14:paraId="5B47EE0D" w14:textId="77777777" w:rsidTr="00BC3F53">
        <w:tc>
          <w:tcPr>
            <w:tcW w:w="534" w:type="dxa"/>
            <w:shd w:val="clear" w:color="auto" w:fill="auto"/>
          </w:tcPr>
          <w:p w14:paraId="7063AB42" w14:textId="77777777" w:rsidR="00BC3F53" w:rsidRPr="00211A55" w:rsidRDefault="00BC3F53" w:rsidP="00BC3F53">
            <w:pPr>
              <w:keepNext/>
              <w:keepLines/>
              <w:suppressAutoHyphens/>
              <w:spacing w:before="120" w:after="120"/>
              <w:jc w:val="both"/>
              <w:rPr>
                <w:rFonts w:ascii="Bookman Old Style" w:hAnsi="Bookman Old Style" w:cs="Arial"/>
                <w:b/>
              </w:rPr>
            </w:pPr>
            <w:r w:rsidRPr="00211A55">
              <w:rPr>
                <w:rFonts w:ascii="Bookman Old Style" w:hAnsi="Bookman Old Style" w:cs="Arial"/>
                <w:b/>
              </w:rPr>
              <w:t>21</w:t>
            </w:r>
          </w:p>
        </w:tc>
        <w:tc>
          <w:tcPr>
            <w:tcW w:w="3260" w:type="dxa"/>
            <w:shd w:val="clear" w:color="auto" w:fill="auto"/>
          </w:tcPr>
          <w:p w14:paraId="3AADFED5" w14:textId="77777777" w:rsidR="00BC3F53" w:rsidRPr="00211A55" w:rsidRDefault="00BC3F53" w:rsidP="00BC3F53">
            <w:pPr>
              <w:keepNext/>
              <w:keepLines/>
              <w:suppressAutoHyphens/>
              <w:spacing w:before="120" w:after="120"/>
              <w:jc w:val="both"/>
              <w:rPr>
                <w:rFonts w:ascii="Bookman Old Style" w:hAnsi="Bookman Old Style" w:cs="Arial"/>
              </w:rPr>
            </w:pPr>
            <w:r w:rsidRPr="00211A55">
              <w:rPr>
                <w:rFonts w:ascii="Bookman Old Style" w:hAnsi="Bookman Old Style" w:cs="Arial"/>
              </w:rPr>
              <w:t>Сензор О2</w:t>
            </w:r>
          </w:p>
        </w:tc>
        <w:tc>
          <w:tcPr>
            <w:tcW w:w="1843" w:type="dxa"/>
            <w:shd w:val="clear" w:color="auto" w:fill="auto"/>
          </w:tcPr>
          <w:p w14:paraId="401614F5" w14:textId="77777777" w:rsidR="00BC3F53" w:rsidRPr="00211A55" w:rsidRDefault="00BC3F53" w:rsidP="00BC3F53">
            <w:pPr>
              <w:keepNext/>
              <w:keepLines/>
              <w:suppressAutoHyphens/>
              <w:spacing w:before="120" w:after="120"/>
              <w:jc w:val="both"/>
              <w:rPr>
                <w:rFonts w:ascii="Bookman Old Style" w:hAnsi="Bookman Old Style" w:cs="Arial"/>
              </w:rPr>
            </w:pPr>
          </w:p>
        </w:tc>
        <w:tc>
          <w:tcPr>
            <w:tcW w:w="1559" w:type="dxa"/>
            <w:shd w:val="clear" w:color="auto" w:fill="auto"/>
          </w:tcPr>
          <w:p w14:paraId="2A2EE434" w14:textId="77777777" w:rsidR="00BC3F53" w:rsidRPr="00211A55" w:rsidRDefault="00BC3F53" w:rsidP="00BC3F53">
            <w:pPr>
              <w:keepNext/>
              <w:keepLines/>
              <w:suppressAutoHyphens/>
              <w:spacing w:before="120" w:after="120"/>
              <w:jc w:val="both"/>
              <w:rPr>
                <w:rFonts w:ascii="Bookman Old Style" w:hAnsi="Bookman Old Style" w:cs="Arial"/>
                <w:b/>
              </w:rPr>
            </w:pPr>
          </w:p>
        </w:tc>
        <w:tc>
          <w:tcPr>
            <w:tcW w:w="2410" w:type="dxa"/>
            <w:shd w:val="clear" w:color="auto" w:fill="auto"/>
          </w:tcPr>
          <w:p w14:paraId="63F579A0" w14:textId="77777777" w:rsidR="00BC3F53" w:rsidRPr="00211A55" w:rsidRDefault="00BC3F53" w:rsidP="00BC3F53">
            <w:pPr>
              <w:keepNext/>
              <w:keepLines/>
              <w:suppressAutoHyphens/>
              <w:spacing w:before="120" w:after="120"/>
              <w:jc w:val="both"/>
              <w:rPr>
                <w:rFonts w:ascii="Bookman Old Style" w:hAnsi="Bookman Old Style" w:cs="Arial"/>
              </w:rPr>
            </w:pPr>
          </w:p>
        </w:tc>
      </w:tr>
      <w:tr w:rsidR="00BC3F53" w:rsidRPr="00211A55" w14:paraId="10D74EB7" w14:textId="77777777" w:rsidTr="00BC3F53">
        <w:tc>
          <w:tcPr>
            <w:tcW w:w="534" w:type="dxa"/>
            <w:shd w:val="clear" w:color="auto" w:fill="auto"/>
          </w:tcPr>
          <w:p w14:paraId="71845D62" w14:textId="77777777" w:rsidR="00BC3F53" w:rsidRPr="00211A55" w:rsidRDefault="00BC3F53" w:rsidP="00BC3F53">
            <w:pPr>
              <w:keepNext/>
              <w:keepLines/>
              <w:suppressAutoHyphens/>
              <w:spacing w:before="120" w:after="120"/>
              <w:jc w:val="both"/>
              <w:rPr>
                <w:rFonts w:ascii="Bookman Old Style" w:hAnsi="Bookman Old Style" w:cs="Arial"/>
                <w:b/>
              </w:rPr>
            </w:pPr>
            <w:r w:rsidRPr="00211A55">
              <w:rPr>
                <w:rFonts w:ascii="Bookman Old Style" w:hAnsi="Bookman Old Style" w:cs="Arial"/>
                <w:b/>
              </w:rPr>
              <w:t>22</w:t>
            </w:r>
          </w:p>
        </w:tc>
        <w:tc>
          <w:tcPr>
            <w:tcW w:w="3260" w:type="dxa"/>
            <w:shd w:val="clear" w:color="auto" w:fill="auto"/>
          </w:tcPr>
          <w:p w14:paraId="7DFF71AF" w14:textId="77777777" w:rsidR="00BC3F53" w:rsidRPr="00211A55" w:rsidRDefault="00BC3F53" w:rsidP="00BC3F53">
            <w:pPr>
              <w:keepNext/>
              <w:keepLines/>
              <w:suppressAutoHyphens/>
              <w:spacing w:before="120" w:after="120"/>
              <w:jc w:val="both"/>
              <w:rPr>
                <w:rFonts w:ascii="Bookman Old Style" w:hAnsi="Bookman Old Style" w:cs="Arial"/>
              </w:rPr>
            </w:pPr>
            <w:r w:rsidRPr="00211A55">
              <w:rPr>
                <w:rFonts w:ascii="Bookman Old Style" w:hAnsi="Bookman Old Style" w:cs="Arial"/>
              </w:rPr>
              <w:t>Сензор СО</w:t>
            </w:r>
          </w:p>
        </w:tc>
        <w:tc>
          <w:tcPr>
            <w:tcW w:w="1843" w:type="dxa"/>
            <w:shd w:val="clear" w:color="auto" w:fill="auto"/>
          </w:tcPr>
          <w:p w14:paraId="4BB934CB" w14:textId="77777777" w:rsidR="00BC3F53" w:rsidRPr="00211A55" w:rsidRDefault="00BC3F53" w:rsidP="00BC3F53">
            <w:pPr>
              <w:keepNext/>
              <w:keepLines/>
              <w:suppressAutoHyphens/>
              <w:spacing w:before="120" w:after="120"/>
              <w:jc w:val="both"/>
              <w:rPr>
                <w:rFonts w:ascii="Bookman Old Style" w:hAnsi="Bookman Old Style" w:cs="Arial"/>
              </w:rPr>
            </w:pPr>
          </w:p>
        </w:tc>
        <w:tc>
          <w:tcPr>
            <w:tcW w:w="1559" w:type="dxa"/>
            <w:shd w:val="clear" w:color="auto" w:fill="auto"/>
          </w:tcPr>
          <w:p w14:paraId="1B2B3115" w14:textId="77777777" w:rsidR="00BC3F53" w:rsidRPr="00211A55" w:rsidRDefault="00BC3F53" w:rsidP="00BC3F53">
            <w:pPr>
              <w:keepNext/>
              <w:keepLines/>
              <w:suppressAutoHyphens/>
              <w:spacing w:before="120" w:after="120"/>
              <w:jc w:val="both"/>
              <w:rPr>
                <w:rFonts w:ascii="Bookman Old Style" w:hAnsi="Bookman Old Style" w:cs="Arial"/>
                <w:b/>
              </w:rPr>
            </w:pPr>
          </w:p>
        </w:tc>
        <w:tc>
          <w:tcPr>
            <w:tcW w:w="2410" w:type="dxa"/>
            <w:shd w:val="clear" w:color="auto" w:fill="auto"/>
          </w:tcPr>
          <w:p w14:paraId="6306A43B" w14:textId="77777777" w:rsidR="00BC3F53" w:rsidRPr="00211A55" w:rsidRDefault="00BC3F53" w:rsidP="00BC3F53">
            <w:pPr>
              <w:keepNext/>
              <w:keepLines/>
              <w:suppressAutoHyphens/>
              <w:spacing w:before="120" w:after="120"/>
              <w:jc w:val="both"/>
              <w:rPr>
                <w:rFonts w:ascii="Bookman Old Style" w:hAnsi="Bookman Old Style" w:cs="Arial"/>
              </w:rPr>
            </w:pPr>
          </w:p>
        </w:tc>
      </w:tr>
      <w:tr w:rsidR="00BC3F53" w:rsidRPr="00211A55" w14:paraId="12B63F8C" w14:textId="77777777" w:rsidTr="00BC3F53">
        <w:tc>
          <w:tcPr>
            <w:tcW w:w="534" w:type="dxa"/>
            <w:shd w:val="clear" w:color="auto" w:fill="auto"/>
          </w:tcPr>
          <w:p w14:paraId="2EF38FCF" w14:textId="77777777" w:rsidR="00BC3F53" w:rsidRPr="00211A55" w:rsidRDefault="00BC3F53" w:rsidP="00BC3F53">
            <w:pPr>
              <w:keepNext/>
              <w:keepLines/>
              <w:suppressAutoHyphens/>
              <w:spacing w:before="120" w:after="120"/>
              <w:jc w:val="both"/>
              <w:rPr>
                <w:rFonts w:ascii="Bookman Old Style" w:hAnsi="Bookman Old Style" w:cs="Arial"/>
                <w:b/>
              </w:rPr>
            </w:pPr>
            <w:r w:rsidRPr="00211A55">
              <w:rPr>
                <w:rFonts w:ascii="Bookman Old Style" w:hAnsi="Bookman Old Style" w:cs="Arial"/>
                <w:b/>
              </w:rPr>
              <w:t>23</w:t>
            </w:r>
          </w:p>
        </w:tc>
        <w:tc>
          <w:tcPr>
            <w:tcW w:w="3260" w:type="dxa"/>
            <w:shd w:val="clear" w:color="auto" w:fill="auto"/>
          </w:tcPr>
          <w:p w14:paraId="50E0BD0F" w14:textId="77777777" w:rsidR="00BC3F53" w:rsidRPr="00211A55" w:rsidRDefault="00BC3F53" w:rsidP="00BC3F53">
            <w:pPr>
              <w:keepNext/>
              <w:keepLines/>
              <w:suppressAutoHyphens/>
              <w:spacing w:before="120" w:after="120"/>
              <w:jc w:val="both"/>
              <w:rPr>
                <w:rFonts w:ascii="Bookman Old Style" w:hAnsi="Bookman Old Style" w:cs="Arial"/>
              </w:rPr>
            </w:pPr>
            <w:r w:rsidRPr="00211A55">
              <w:rPr>
                <w:rFonts w:ascii="Bookman Old Style" w:hAnsi="Bookman Old Style" w:cs="Arial"/>
              </w:rPr>
              <w:t>Сензор Н2S</w:t>
            </w:r>
          </w:p>
        </w:tc>
        <w:tc>
          <w:tcPr>
            <w:tcW w:w="1843" w:type="dxa"/>
            <w:shd w:val="clear" w:color="auto" w:fill="auto"/>
          </w:tcPr>
          <w:p w14:paraId="58C1BF84" w14:textId="77777777" w:rsidR="00BC3F53" w:rsidRPr="00211A55" w:rsidRDefault="00BC3F53" w:rsidP="00BC3F53">
            <w:pPr>
              <w:keepNext/>
              <w:keepLines/>
              <w:suppressAutoHyphens/>
              <w:spacing w:before="120" w:after="120"/>
              <w:jc w:val="both"/>
              <w:rPr>
                <w:rFonts w:ascii="Bookman Old Style" w:hAnsi="Bookman Old Style" w:cs="Arial"/>
              </w:rPr>
            </w:pPr>
          </w:p>
        </w:tc>
        <w:tc>
          <w:tcPr>
            <w:tcW w:w="1559" w:type="dxa"/>
            <w:shd w:val="clear" w:color="auto" w:fill="auto"/>
          </w:tcPr>
          <w:p w14:paraId="1BDD0758" w14:textId="77777777" w:rsidR="00BC3F53" w:rsidRPr="00211A55" w:rsidRDefault="00BC3F53" w:rsidP="00BC3F53">
            <w:pPr>
              <w:keepNext/>
              <w:keepLines/>
              <w:suppressAutoHyphens/>
              <w:spacing w:before="120" w:after="120"/>
              <w:jc w:val="both"/>
              <w:rPr>
                <w:rFonts w:ascii="Bookman Old Style" w:hAnsi="Bookman Old Style" w:cs="Arial"/>
                <w:b/>
              </w:rPr>
            </w:pPr>
          </w:p>
        </w:tc>
        <w:tc>
          <w:tcPr>
            <w:tcW w:w="2410" w:type="dxa"/>
            <w:shd w:val="clear" w:color="auto" w:fill="auto"/>
          </w:tcPr>
          <w:p w14:paraId="096F6D06" w14:textId="77777777" w:rsidR="00BC3F53" w:rsidRPr="00211A55" w:rsidRDefault="00BC3F53" w:rsidP="00BC3F53">
            <w:pPr>
              <w:keepNext/>
              <w:keepLines/>
              <w:suppressAutoHyphens/>
              <w:spacing w:before="120" w:after="120"/>
              <w:jc w:val="both"/>
              <w:rPr>
                <w:rFonts w:ascii="Bookman Old Style" w:hAnsi="Bookman Old Style" w:cs="Arial"/>
              </w:rPr>
            </w:pPr>
          </w:p>
        </w:tc>
      </w:tr>
      <w:tr w:rsidR="00BC3F53" w:rsidRPr="00211A55" w14:paraId="6F4BE56B" w14:textId="77777777" w:rsidTr="00BC3F53">
        <w:tc>
          <w:tcPr>
            <w:tcW w:w="534" w:type="dxa"/>
            <w:shd w:val="clear" w:color="auto" w:fill="auto"/>
          </w:tcPr>
          <w:p w14:paraId="74B09275" w14:textId="77777777" w:rsidR="00BC3F53" w:rsidRPr="00211A55" w:rsidRDefault="00BC3F53" w:rsidP="00BC3F53">
            <w:pPr>
              <w:keepNext/>
              <w:keepLines/>
              <w:suppressAutoHyphens/>
              <w:spacing w:before="120" w:after="120"/>
              <w:jc w:val="both"/>
              <w:rPr>
                <w:rFonts w:ascii="Bookman Old Style" w:hAnsi="Bookman Old Style" w:cs="Arial"/>
                <w:b/>
              </w:rPr>
            </w:pPr>
            <w:r w:rsidRPr="00211A55">
              <w:rPr>
                <w:rFonts w:ascii="Bookman Old Style" w:hAnsi="Bookman Old Style" w:cs="Arial"/>
                <w:b/>
              </w:rPr>
              <w:t>24</w:t>
            </w:r>
          </w:p>
        </w:tc>
        <w:tc>
          <w:tcPr>
            <w:tcW w:w="3260" w:type="dxa"/>
            <w:shd w:val="clear" w:color="auto" w:fill="auto"/>
          </w:tcPr>
          <w:p w14:paraId="34EF7FFA" w14:textId="77777777" w:rsidR="00BC3F53" w:rsidRPr="00211A55" w:rsidRDefault="00BC3F53" w:rsidP="00BC3F53">
            <w:pPr>
              <w:keepNext/>
              <w:keepLines/>
              <w:suppressAutoHyphens/>
              <w:spacing w:before="120" w:after="120"/>
              <w:jc w:val="both"/>
              <w:rPr>
                <w:rFonts w:ascii="Bookman Old Style" w:hAnsi="Bookman Old Style" w:cs="Arial"/>
              </w:rPr>
            </w:pPr>
            <w:r w:rsidRPr="00211A55">
              <w:rPr>
                <w:rFonts w:ascii="Bookman Old Style" w:hAnsi="Bookman Old Style" w:cs="Arial"/>
              </w:rPr>
              <w:t>Сензор взривоопасни газове</w:t>
            </w:r>
          </w:p>
        </w:tc>
        <w:tc>
          <w:tcPr>
            <w:tcW w:w="1843" w:type="dxa"/>
            <w:shd w:val="clear" w:color="auto" w:fill="auto"/>
          </w:tcPr>
          <w:p w14:paraId="630D5BD5" w14:textId="77777777" w:rsidR="00BC3F53" w:rsidRPr="00211A55" w:rsidRDefault="00BC3F53" w:rsidP="00BC3F53">
            <w:pPr>
              <w:keepNext/>
              <w:keepLines/>
              <w:suppressAutoHyphens/>
              <w:spacing w:before="120" w:after="120"/>
              <w:jc w:val="both"/>
              <w:rPr>
                <w:rFonts w:ascii="Bookman Old Style" w:hAnsi="Bookman Old Style" w:cs="Arial"/>
              </w:rPr>
            </w:pPr>
          </w:p>
        </w:tc>
        <w:tc>
          <w:tcPr>
            <w:tcW w:w="1559" w:type="dxa"/>
            <w:shd w:val="clear" w:color="auto" w:fill="auto"/>
          </w:tcPr>
          <w:p w14:paraId="1288D532" w14:textId="77777777" w:rsidR="00BC3F53" w:rsidRPr="00211A55" w:rsidRDefault="00BC3F53" w:rsidP="00BC3F53">
            <w:pPr>
              <w:keepNext/>
              <w:keepLines/>
              <w:suppressAutoHyphens/>
              <w:spacing w:before="120" w:after="120"/>
              <w:jc w:val="both"/>
              <w:rPr>
                <w:rFonts w:ascii="Bookman Old Style" w:hAnsi="Bookman Old Style" w:cs="Arial"/>
                <w:b/>
              </w:rPr>
            </w:pPr>
          </w:p>
        </w:tc>
        <w:tc>
          <w:tcPr>
            <w:tcW w:w="2410" w:type="dxa"/>
            <w:shd w:val="clear" w:color="auto" w:fill="auto"/>
          </w:tcPr>
          <w:p w14:paraId="26679856" w14:textId="77777777" w:rsidR="00BC3F53" w:rsidRPr="00211A55" w:rsidRDefault="00BC3F53" w:rsidP="00BC3F53">
            <w:pPr>
              <w:keepNext/>
              <w:keepLines/>
              <w:suppressAutoHyphens/>
              <w:spacing w:before="120" w:after="120"/>
              <w:jc w:val="both"/>
              <w:rPr>
                <w:rFonts w:ascii="Bookman Old Style" w:hAnsi="Bookman Old Style" w:cs="Arial"/>
              </w:rPr>
            </w:pPr>
          </w:p>
        </w:tc>
      </w:tr>
      <w:tr w:rsidR="00BC3F53" w:rsidRPr="00211A55" w14:paraId="5BF7FE62" w14:textId="77777777" w:rsidTr="00BC3F53">
        <w:tc>
          <w:tcPr>
            <w:tcW w:w="534" w:type="dxa"/>
            <w:shd w:val="clear" w:color="auto" w:fill="auto"/>
          </w:tcPr>
          <w:p w14:paraId="4DAD3354" w14:textId="77777777" w:rsidR="00BC3F53" w:rsidRPr="00211A55" w:rsidRDefault="00BC3F53" w:rsidP="00BC3F53">
            <w:pPr>
              <w:keepNext/>
              <w:keepLines/>
              <w:suppressAutoHyphens/>
              <w:spacing w:before="120" w:after="120"/>
              <w:jc w:val="both"/>
              <w:rPr>
                <w:rFonts w:ascii="Bookman Old Style" w:hAnsi="Bookman Old Style" w:cs="Arial"/>
                <w:b/>
              </w:rPr>
            </w:pPr>
            <w:r w:rsidRPr="00211A55">
              <w:rPr>
                <w:rFonts w:ascii="Bookman Old Style" w:hAnsi="Bookman Old Style" w:cs="Arial"/>
                <w:b/>
              </w:rPr>
              <w:t>25</w:t>
            </w:r>
          </w:p>
        </w:tc>
        <w:tc>
          <w:tcPr>
            <w:tcW w:w="3260" w:type="dxa"/>
            <w:shd w:val="clear" w:color="auto" w:fill="auto"/>
          </w:tcPr>
          <w:p w14:paraId="0897084B" w14:textId="77777777" w:rsidR="00BC3F53" w:rsidRPr="00211A55" w:rsidRDefault="00BC3F53" w:rsidP="00BC3F53">
            <w:pPr>
              <w:keepNext/>
              <w:keepLines/>
              <w:suppressAutoHyphens/>
              <w:spacing w:before="120" w:after="120"/>
              <w:jc w:val="both"/>
              <w:rPr>
                <w:rFonts w:ascii="Bookman Old Style" w:hAnsi="Bookman Old Style" w:cs="Arial"/>
              </w:rPr>
            </w:pPr>
            <w:r w:rsidRPr="00211A55">
              <w:rPr>
                <w:rFonts w:ascii="Bookman Old Style" w:hAnsi="Bookman Old Style" w:cs="Arial"/>
              </w:rPr>
              <w:t>Захранващ блок</w:t>
            </w:r>
          </w:p>
        </w:tc>
        <w:tc>
          <w:tcPr>
            <w:tcW w:w="1843" w:type="dxa"/>
            <w:shd w:val="clear" w:color="auto" w:fill="auto"/>
          </w:tcPr>
          <w:p w14:paraId="2525D281" w14:textId="77777777" w:rsidR="00BC3F53" w:rsidRPr="00211A55" w:rsidRDefault="00BC3F53" w:rsidP="00BC3F53">
            <w:pPr>
              <w:keepNext/>
              <w:keepLines/>
              <w:suppressAutoHyphens/>
              <w:spacing w:before="120" w:after="120"/>
              <w:jc w:val="both"/>
              <w:rPr>
                <w:rFonts w:ascii="Bookman Old Style" w:hAnsi="Bookman Old Style" w:cs="Arial"/>
              </w:rPr>
            </w:pPr>
          </w:p>
        </w:tc>
        <w:tc>
          <w:tcPr>
            <w:tcW w:w="1559" w:type="dxa"/>
            <w:shd w:val="clear" w:color="auto" w:fill="auto"/>
          </w:tcPr>
          <w:p w14:paraId="37096D9D" w14:textId="77777777" w:rsidR="00BC3F53" w:rsidRPr="00211A55" w:rsidRDefault="00BC3F53" w:rsidP="00BC3F53">
            <w:pPr>
              <w:keepNext/>
              <w:keepLines/>
              <w:suppressAutoHyphens/>
              <w:spacing w:before="120" w:after="120"/>
              <w:jc w:val="both"/>
              <w:rPr>
                <w:rFonts w:ascii="Bookman Old Style" w:hAnsi="Bookman Old Style" w:cs="Arial"/>
                <w:b/>
              </w:rPr>
            </w:pPr>
          </w:p>
        </w:tc>
        <w:tc>
          <w:tcPr>
            <w:tcW w:w="2410" w:type="dxa"/>
            <w:shd w:val="clear" w:color="auto" w:fill="auto"/>
          </w:tcPr>
          <w:p w14:paraId="7FBEF633" w14:textId="77777777" w:rsidR="00BC3F53" w:rsidRPr="00211A55" w:rsidRDefault="00BC3F53" w:rsidP="00BC3F53">
            <w:pPr>
              <w:keepNext/>
              <w:keepLines/>
              <w:suppressAutoHyphens/>
              <w:spacing w:before="120" w:after="120"/>
              <w:jc w:val="both"/>
              <w:rPr>
                <w:rFonts w:ascii="Bookman Old Style" w:hAnsi="Bookman Old Style" w:cs="Arial"/>
              </w:rPr>
            </w:pPr>
          </w:p>
        </w:tc>
      </w:tr>
      <w:tr w:rsidR="00BC3F53" w:rsidRPr="00211A55" w14:paraId="7E1CF674" w14:textId="77777777" w:rsidTr="00BC3F53">
        <w:tc>
          <w:tcPr>
            <w:tcW w:w="534" w:type="dxa"/>
            <w:shd w:val="clear" w:color="auto" w:fill="auto"/>
          </w:tcPr>
          <w:p w14:paraId="53E6D92E" w14:textId="77777777" w:rsidR="00BC3F53" w:rsidRPr="00211A55" w:rsidRDefault="00BC3F53" w:rsidP="00BC3F53">
            <w:pPr>
              <w:keepNext/>
              <w:keepLines/>
              <w:suppressAutoHyphens/>
              <w:spacing w:before="120" w:after="120"/>
              <w:jc w:val="both"/>
              <w:rPr>
                <w:rFonts w:ascii="Bookman Old Style" w:hAnsi="Bookman Old Style" w:cs="Arial"/>
                <w:b/>
              </w:rPr>
            </w:pPr>
            <w:r w:rsidRPr="00211A55">
              <w:rPr>
                <w:rFonts w:ascii="Bookman Old Style" w:hAnsi="Bookman Old Style" w:cs="Arial"/>
                <w:b/>
              </w:rPr>
              <w:t>26</w:t>
            </w:r>
          </w:p>
        </w:tc>
        <w:tc>
          <w:tcPr>
            <w:tcW w:w="3260" w:type="dxa"/>
            <w:shd w:val="clear" w:color="auto" w:fill="auto"/>
          </w:tcPr>
          <w:p w14:paraId="5A26A2E9" w14:textId="77777777" w:rsidR="00BC3F53" w:rsidRPr="00211A55" w:rsidRDefault="00BC3F53" w:rsidP="00BC3F53">
            <w:pPr>
              <w:keepNext/>
              <w:keepLines/>
              <w:suppressAutoHyphens/>
              <w:spacing w:before="120" w:after="120"/>
              <w:jc w:val="both"/>
              <w:rPr>
                <w:rFonts w:ascii="Bookman Old Style" w:hAnsi="Bookman Old Style" w:cs="Arial"/>
              </w:rPr>
            </w:pPr>
            <w:r w:rsidRPr="00211A55">
              <w:rPr>
                <w:rFonts w:ascii="Bookman Old Style" w:hAnsi="Bookman Old Style" w:cs="Arial"/>
              </w:rPr>
              <w:t>Платка</w:t>
            </w:r>
          </w:p>
        </w:tc>
        <w:tc>
          <w:tcPr>
            <w:tcW w:w="1843" w:type="dxa"/>
            <w:shd w:val="clear" w:color="auto" w:fill="auto"/>
          </w:tcPr>
          <w:p w14:paraId="17449F63" w14:textId="77777777" w:rsidR="00BC3F53" w:rsidRPr="00211A55" w:rsidRDefault="00BC3F53" w:rsidP="00BC3F53">
            <w:pPr>
              <w:keepNext/>
              <w:keepLines/>
              <w:suppressAutoHyphens/>
              <w:spacing w:before="120" w:after="120"/>
              <w:jc w:val="both"/>
              <w:rPr>
                <w:rFonts w:ascii="Bookman Old Style" w:hAnsi="Bookman Old Style" w:cs="Arial"/>
              </w:rPr>
            </w:pPr>
          </w:p>
        </w:tc>
        <w:tc>
          <w:tcPr>
            <w:tcW w:w="1559" w:type="dxa"/>
            <w:shd w:val="clear" w:color="auto" w:fill="auto"/>
          </w:tcPr>
          <w:p w14:paraId="3EA34B2B" w14:textId="77777777" w:rsidR="00BC3F53" w:rsidRPr="00211A55" w:rsidRDefault="00BC3F53" w:rsidP="00BC3F53">
            <w:pPr>
              <w:keepNext/>
              <w:keepLines/>
              <w:suppressAutoHyphens/>
              <w:spacing w:before="120" w:after="120"/>
              <w:jc w:val="both"/>
              <w:rPr>
                <w:rFonts w:ascii="Bookman Old Style" w:hAnsi="Bookman Old Style" w:cs="Arial"/>
                <w:b/>
              </w:rPr>
            </w:pPr>
          </w:p>
        </w:tc>
        <w:tc>
          <w:tcPr>
            <w:tcW w:w="2410" w:type="dxa"/>
            <w:shd w:val="clear" w:color="auto" w:fill="auto"/>
          </w:tcPr>
          <w:p w14:paraId="19877EED" w14:textId="77777777" w:rsidR="00BC3F53" w:rsidRPr="00211A55" w:rsidRDefault="00BC3F53" w:rsidP="00BC3F53">
            <w:pPr>
              <w:keepNext/>
              <w:keepLines/>
              <w:suppressAutoHyphens/>
              <w:spacing w:before="120" w:after="120"/>
              <w:jc w:val="both"/>
              <w:rPr>
                <w:rFonts w:ascii="Bookman Old Style" w:hAnsi="Bookman Old Style" w:cs="Arial"/>
              </w:rPr>
            </w:pPr>
          </w:p>
        </w:tc>
      </w:tr>
      <w:tr w:rsidR="00BC3F53" w:rsidRPr="00211A55" w14:paraId="6558E0C0" w14:textId="77777777" w:rsidTr="00BC3F53">
        <w:tc>
          <w:tcPr>
            <w:tcW w:w="9606" w:type="dxa"/>
            <w:gridSpan w:val="5"/>
            <w:shd w:val="clear" w:color="auto" w:fill="auto"/>
            <w:vAlign w:val="center"/>
          </w:tcPr>
          <w:p w14:paraId="3827AE5C" w14:textId="77777777" w:rsidR="00BC3F53" w:rsidRPr="00211A55" w:rsidRDefault="00BC3F53" w:rsidP="00BC3F53">
            <w:pPr>
              <w:keepNext/>
              <w:keepLines/>
              <w:suppressAutoHyphens/>
              <w:spacing w:before="120" w:after="120"/>
              <w:rPr>
                <w:rFonts w:ascii="Bookman Old Style" w:hAnsi="Bookman Old Style" w:cs="Arial"/>
              </w:rPr>
            </w:pPr>
            <w:r w:rsidRPr="00211A55">
              <w:rPr>
                <w:rFonts w:ascii="Bookman Old Style" w:hAnsi="Bookman Old Style" w:cs="Arial"/>
                <w:b/>
              </w:rPr>
              <w:t>Преносим газ детектор X-am 5000</w:t>
            </w:r>
          </w:p>
        </w:tc>
      </w:tr>
      <w:tr w:rsidR="00BC3F53" w:rsidRPr="00211A55" w14:paraId="19F0BF3D" w14:textId="77777777" w:rsidTr="00BC3F53">
        <w:tc>
          <w:tcPr>
            <w:tcW w:w="534" w:type="dxa"/>
            <w:shd w:val="clear" w:color="auto" w:fill="auto"/>
          </w:tcPr>
          <w:p w14:paraId="1DB32415" w14:textId="77777777" w:rsidR="00BC3F53" w:rsidRPr="00211A55" w:rsidRDefault="00BC3F53" w:rsidP="00BC3F53">
            <w:pPr>
              <w:keepNext/>
              <w:keepLines/>
              <w:suppressAutoHyphens/>
              <w:spacing w:before="120" w:after="120"/>
              <w:jc w:val="both"/>
              <w:rPr>
                <w:rFonts w:ascii="Bookman Old Style" w:hAnsi="Bookman Old Style" w:cs="Arial"/>
                <w:b/>
              </w:rPr>
            </w:pPr>
            <w:r w:rsidRPr="00211A55">
              <w:rPr>
                <w:rFonts w:ascii="Bookman Old Style" w:hAnsi="Bookman Old Style" w:cs="Arial"/>
                <w:b/>
              </w:rPr>
              <w:t>27</w:t>
            </w:r>
          </w:p>
        </w:tc>
        <w:tc>
          <w:tcPr>
            <w:tcW w:w="3260" w:type="dxa"/>
            <w:shd w:val="clear" w:color="auto" w:fill="auto"/>
          </w:tcPr>
          <w:p w14:paraId="7C7BF68B" w14:textId="77777777" w:rsidR="00BC3F53" w:rsidRPr="00211A55" w:rsidRDefault="00BC3F53" w:rsidP="00BC3F53">
            <w:pPr>
              <w:keepNext/>
              <w:keepLines/>
              <w:suppressAutoHyphens/>
              <w:spacing w:before="120" w:after="120"/>
              <w:jc w:val="both"/>
              <w:rPr>
                <w:rFonts w:ascii="Bookman Old Style" w:hAnsi="Bookman Old Style" w:cs="Arial"/>
              </w:rPr>
            </w:pPr>
            <w:r w:rsidRPr="00211A55">
              <w:rPr>
                <w:rFonts w:ascii="Bookman Old Style" w:hAnsi="Bookman Old Style" w:cs="Arial"/>
              </w:rPr>
              <w:t>Сензор О2</w:t>
            </w:r>
          </w:p>
        </w:tc>
        <w:tc>
          <w:tcPr>
            <w:tcW w:w="1843" w:type="dxa"/>
            <w:shd w:val="clear" w:color="auto" w:fill="auto"/>
          </w:tcPr>
          <w:p w14:paraId="3AAE2630" w14:textId="77777777" w:rsidR="00BC3F53" w:rsidRPr="00211A55" w:rsidRDefault="00BC3F53" w:rsidP="00BC3F53">
            <w:pPr>
              <w:keepNext/>
              <w:keepLines/>
              <w:suppressAutoHyphens/>
              <w:spacing w:before="120" w:after="120"/>
              <w:jc w:val="both"/>
              <w:rPr>
                <w:rFonts w:ascii="Bookman Old Style" w:hAnsi="Bookman Old Style" w:cs="Arial"/>
              </w:rPr>
            </w:pPr>
          </w:p>
        </w:tc>
        <w:tc>
          <w:tcPr>
            <w:tcW w:w="1559" w:type="dxa"/>
            <w:shd w:val="clear" w:color="auto" w:fill="auto"/>
          </w:tcPr>
          <w:p w14:paraId="45FBC44C" w14:textId="77777777" w:rsidR="00BC3F53" w:rsidRPr="00211A55" w:rsidRDefault="00BC3F53" w:rsidP="00BC3F53">
            <w:pPr>
              <w:keepNext/>
              <w:keepLines/>
              <w:suppressAutoHyphens/>
              <w:spacing w:before="120" w:after="120"/>
              <w:jc w:val="both"/>
              <w:rPr>
                <w:rFonts w:ascii="Bookman Old Style" w:hAnsi="Bookman Old Style" w:cs="Arial"/>
                <w:b/>
              </w:rPr>
            </w:pPr>
          </w:p>
        </w:tc>
        <w:tc>
          <w:tcPr>
            <w:tcW w:w="2410" w:type="dxa"/>
            <w:shd w:val="clear" w:color="auto" w:fill="auto"/>
          </w:tcPr>
          <w:p w14:paraId="66A66EAD" w14:textId="77777777" w:rsidR="00BC3F53" w:rsidRPr="00211A55" w:rsidRDefault="00BC3F53" w:rsidP="00BC3F53">
            <w:pPr>
              <w:keepNext/>
              <w:keepLines/>
              <w:suppressAutoHyphens/>
              <w:spacing w:before="120" w:after="120"/>
              <w:jc w:val="both"/>
              <w:rPr>
                <w:rFonts w:ascii="Bookman Old Style" w:hAnsi="Bookman Old Style" w:cs="Arial"/>
              </w:rPr>
            </w:pPr>
          </w:p>
        </w:tc>
      </w:tr>
      <w:tr w:rsidR="00BC3F53" w:rsidRPr="00211A55" w14:paraId="6DD5FAAF" w14:textId="77777777" w:rsidTr="00BC3F53">
        <w:tc>
          <w:tcPr>
            <w:tcW w:w="534" w:type="dxa"/>
            <w:shd w:val="clear" w:color="auto" w:fill="auto"/>
          </w:tcPr>
          <w:p w14:paraId="43E53936" w14:textId="77777777" w:rsidR="00BC3F53" w:rsidRPr="00211A55" w:rsidRDefault="00BC3F53" w:rsidP="00BC3F53">
            <w:pPr>
              <w:keepNext/>
              <w:keepLines/>
              <w:suppressAutoHyphens/>
              <w:spacing w:before="120" w:after="120"/>
              <w:jc w:val="both"/>
              <w:rPr>
                <w:rFonts w:ascii="Bookman Old Style" w:hAnsi="Bookman Old Style" w:cs="Arial"/>
                <w:b/>
              </w:rPr>
            </w:pPr>
            <w:r w:rsidRPr="00211A55">
              <w:rPr>
                <w:rFonts w:ascii="Bookman Old Style" w:hAnsi="Bookman Old Style" w:cs="Arial"/>
                <w:b/>
              </w:rPr>
              <w:t>28</w:t>
            </w:r>
          </w:p>
        </w:tc>
        <w:tc>
          <w:tcPr>
            <w:tcW w:w="3260" w:type="dxa"/>
            <w:shd w:val="clear" w:color="auto" w:fill="auto"/>
          </w:tcPr>
          <w:p w14:paraId="4BD0B358" w14:textId="77777777" w:rsidR="00BC3F53" w:rsidRPr="00211A55" w:rsidRDefault="00BC3F53" w:rsidP="00BC3F53">
            <w:pPr>
              <w:keepNext/>
              <w:keepLines/>
              <w:suppressAutoHyphens/>
              <w:spacing w:before="120" w:after="120"/>
              <w:jc w:val="both"/>
              <w:rPr>
                <w:rFonts w:ascii="Bookman Old Style" w:hAnsi="Bookman Old Style" w:cs="Arial"/>
              </w:rPr>
            </w:pPr>
            <w:r w:rsidRPr="00211A55">
              <w:rPr>
                <w:rFonts w:ascii="Bookman Old Style" w:hAnsi="Bookman Old Style" w:cs="Arial"/>
              </w:rPr>
              <w:t>Сензор СО</w:t>
            </w:r>
          </w:p>
        </w:tc>
        <w:tc>
          <w:tcPr>
            <w:tcW w:w="1843" w:type="dxa"/>
            <w:shd w:val="clear" w:color="auto" w:fill="auto"/>
          </w:tcPr>
          <w:p w14:paraId="207D11EF" w14:textId="77777777" w:rsidR="00BC3F53" w:rsidRPr="00211A55" w:rsidRDefault="00BC3F53" w:rsidP="00BC3F53">
            <w:pPr>
              <w:keepNext/>
              <w:keepLines/>
              <w:suppressAutoHyphens/>
              <w:spacing w:before="120" w:after="120"/>
              <w:jc w:val="both"/>
              <w:rPr>
                <w:rFonts w:ascii="Bookman Old Style" w:hAnsi="Bookman Old Style" w:cs="Arial"/>
              </w:rPr>
            </w:pPr>
          </w:p>
        </w:tc>
        <w:tc>
          <w:tcPr>
            <w:tcW w:w="1559" w:type="dxa"/>
            <w:shd w:val="clear" w:color="auto" w:fill="auto"/>
          </w:tcPr>
          <w:p w14:paraId="7925C4EE" w14:textId="77777777" w:rsidR="00BC3F53" w:rsidRPr="00211A55" w:rsidRDefault="00BC3F53" w:rsidP="00BC3F53">
            <w:pPr>
              <w:keepNext/>
              <w:keepLines/>
              <w:suppressAutoHyphens/>
              <w:spacing w:before="120" w:after="120"/>
              <w:jc w:val="both"/>
              <w:rPr>
                <w:rFonts w:ascii="Bookman Old Style" w:hAnsi="Bookman Old Style" w:cs="Arial"/>
                <w:b/>
              </w:rPr>
            </w:pPr>
          </w:p>
        </w:tc>
        <w:tc>
          <w:tcPr>
            <w:tcW w:w="2410" w:type="dxa"/>
            <w:shd w:val="clear" w:color="auto" w:fill="auto"/>
          </w:tcPr>
          <w:p w14:paraId="3900C6C3" w14:textId="77777777" w:rsidR="00BC3F53" w:rsidRPr="00211A55" w:rsidRDefault="00BC3F53" w:rsidP="00BC3F53">
            <w:pPr>
              <w:keepNext/>
              <w:keepLines/>
              <w:suppressAutoHyphens/>
              <w:spacing w:before="120" w:after="120"/>
              <w:jc w:val="both"/>
              <w:rPr>
                <w:rFonts w:ascii="Bookman Old Style" w:hAnsi="Bookman Old Style" w:cs="Arial"/>
              </w:rPr>
            </w:pPr>
          </w:p>
        </w:tc>
      </w:tr>
      <w:tr w:rsidR="00BC3F53" w:rsidRPr="00211A55" w14:paraId="62E493FD" w14:textId="77777777" w:rsidTr="00BC3F53">
        <w:tc>
          <w:tcPr>
            <w:tcW w:w="534" w:type="dxa"/>
            <w:shd w:val="clear" w:color="auto" w:fill="auto"/>
          </w:tcPr>
          <w:p w14:paraId="44FEEF3B" w14:textId="77777777" w:rsidR="00BC3F53" w:rsidRPr="00211A55" w:rsidRDefault="00BC3F53" w:rsidP="00BC3F53">
            <w:pPr>
              <w:keepNext/>
              <w:keepLines/>
              <w:suppressAutoHyphens/>
              <w:spacing w:before="120" w:after="120"/>
              <w:jc w:val="both"/>
              <w:rPr>
                <w:rFonts w:ascii="Bookman Old Style" w:hAnsi="Bookman Old Style" w:cs="Arial"/>
                <w:b/>
              </w:rPr>
            </w:pPr>
            <w:r w:rsidRPr="00211A55">
              <w:rPr>
                <w:rFonts w:ascii="Bookman Old Style" w:hAnsi="Bookman Old Style" w:cs="Arial"/>
                <w:b/>
              </w:rPr>
              <w:t>29</w:t>
            </w:r>
          </w:p>
        </w:tc>
        <w:tc>
          <w:tcPr>
            <w:tcW w:w="3260" w:type="dxa"/>
            <w:shd w:val="clear" w:color="auto" w:fill="auto"/>
          </w:tcPr>
          <w:p w14:paraId="032C7464" w14:textId="77777777" w:rsidR="00BC3F53" w:rsidRPr="00211A55" w:rsidRDefault="00BC3F53" w:rsidP="00BC3F53">
            <w:pPr>
              <w:keepNext/>
              <w:keepLines/>
              <w:suppressAutoHyphens/>
              <w:spacing w:before="120" w:after="120"/>
              <w:jc w:val="both"/>
              <w:rPr>
                <w:rFonts w:ascii="Bookman Old Style" w:hAnsi="Bookman Old Style" w:cs="Arial"/>
              </w:rPr>
            </w:pPr>
            <w:r w:rsidRPr="00211A55">
              <w:rPr>
                <w:rFonts w:ascii="Bookman Old Style" w:hAnsi="Bookman Old Style" w:cs="Arial"/>
              </w:rPr>
              <w:t>Сензор Н2S</w:t>
            </w:r>
          </w:p>
        </w:tc>
        <w:tc>
          <w:tcPr>
            <w:tcW w:w="1843" w:type="dxa"/>
            <w:shd w:val="clear" w:color="auto" w:fill="auto"/>
          </w:tcPr>
          <w:p w14:paraId="5B79DE84" w14:textId="77777777" w:rsidR="00BC3F53" w:rsidRPr="00211A55" w:rsidRDefault="00BC3F53" w:rsidP="00BC3F53">
            <w:pPr>
              <w:keepNext/>
              <w:keepLines/>
              <w:suppressAutoHyphens/>
              <w:spacing w:before="120" w:after="120"/>
              <w:jc w:val="both"/>
              <w:rPr>
                <w:rFonts w:ascii="Bookman Old Style" w:hAnsi="Bookman Old Style" w:cs="Arial"/>
              </w:rPr>
            </w:pPr>
          </w:p>
        </w:tc>
        <w:tc>
          <w:tcPr>
            <w:tcW w:w="1559" w:type="dxa"/>
            <w:shd w:val="clear" w:color="auto" w:fill="auto"/>
          </w:tcPr>
          <w:p w14:paraId="6D5A6504" w14:textId="77777777" w:rsidR="00BC3F53" w:rsidRPr="00211A55" w:rsidRDefault="00BC3F53" w:rsidP="00BC3F53">
            <w:pPr>
              <w:keepNext/>
              <w:keepLines/>
              <w:suppressAutoHyphens/>
              <w:spacing w:before="120" w:after="120"/>
              <w:jc w:val="both"/>
              <w:rPr>
                <w:rFonts w:ascii="Bookman Old Style" w:hAnsi="Bookman Old Style" w:cs="Arial"/>
                <w:b/>
              </w:rPr>
            </w:pPr>
          </w:p>
        </w:tc>
        <w:tc>
          <w:tcPr>
            <w:tcW w:w="2410" w:type="dxa"/>
            <w:shd w:val="clear" w:color="auto" w:fill="auto"/>
          </w:tcPr>
          <w:p w14:paraId="3FE22CFC" w14:textId="77777777" w:rsidR="00BC3F53" w:rsidRPr="00211A55" w:rsidRDefault="00BC3F53" w:rsidP="00BC3F53">
            <w:pPr>
              <w:keepNext/>
              <w:keepLines/>
              <w:suppressAutoHyphens/>
              <w:spacing w:before="120" w:after="120"/>
              <w:jc w:val="both"/>
              <w:rPr>
                <w:rFonts w:ascii="Bookman Old Style" w:hAnsi="Bookman Old Style" w:cs="Arial"/>
              </w:rPr>
            </w:pPr>
          </w:p>
        </w:tc>
      </w:tr>
      <w:tr w:rsidR="00BC3F53" w:rsidRPr="00211A55" w14:paraId="0AABB800" w14:textId="77777777" w:rsidTr="00BC3F53">
        <w:tc>
          <w:tcPr>
            <w:tcW w:w="534" w:type="dxa"/>
            <w:shd w:val="clear" w:color="auto" w:fill="auto"/>
          </w:tcPr>
          <w:p w14:paraId="760E45F2" w14:textId="77777777" w:rsidR="00BC3F53" w:rsidRPr="00211A55" w:rsidRDefault="00BC3F53" w:rsidP="00BC3F53">
            <w:pPr>
              <w:keepNext/>
              <w:keepLines/>
              <w:suppressAutoHyphens/>
              <w:spacing w:before="120" w:after="120"/>
              <w:jc w:val="both"/>
              <w:rPr>
                <w:rFonts w:ascii="Bookman Old Style" w:hAnsi="Bookman Old Style" w:cs="Arial"/>
                <w:b/>
              </w:rPr>
            </w:pPr>
            <w:r w:rsidRPr="00211A55">
              <w:rPr>
                <w:rFonts w:ascii="Bookman Old Style" w:hAnsi="Bookman Old Style" w:cs="Arial"/>
                <w:b/>
              </w:rPr>
              <w:t>30</w:t>
            </w:r>
          </w:p>
        </w:tc>
        <w:tc>
          <w:tcPr>
            <w:tcW w:w="3260" w:type="dxa"/>
            <w:shd w:val="clear" w:color="auto" w:fill="auto"/>
          </w:tcPr>
          <w:p w14:paraId="1C9E4A7B" w14:textId="77777777" w:rsidR="00BC3F53" w:rsidRPr="00211A55" w:rsidRDefault="00BC3F53" w:rsidP="00BC3F53">
            <w:pPr>
              <w:keepNext/>
              <w:keepLines/>
              <w:suppressAutoHyphens/>
              <w:spacing w:before="120" w:after="120"/>
              <w:jc w:val="both"/>
              <w:rPr>
                <w:rFonts w:ascii="Bookman Old Style" w:hAnsi="Bookman Old Style" w:cs="Arial"/>
              </w:rPr>
            </w:pPr>
            <w:r w:rsidRPr="00211A55">
              <w:rPr>
                <w:rFonts w:ascii="Bookman Old Style" w:hAnsi="Bookman Old Style" w:cs="Arial"/>
              </w:rPr>
              <w:t>Сензор взривоопасни газове</w:t>
            </w:r>
          </w:p>
        </w:tc>
        <w:tc>
          <w:tcPr>
            <w:tcW w:w="1843" w:type="dxa"/>
            <w:shd w:val="clear" w:color="auto" w:fill="auto"/>
          </w:tcPr>
          <w:p w14:paraId="7F9C0402" w14:textId="77777777" w:rsidR="00BC3F53" w:rsidRPr="00211A55" w:rsidRDefault="00BC3F53" w:rsidP="00BC3F53">
            <w:pPr>
              <w:keepNext/>
              <w:keepLines/>
              <w:suppressAutoHyphens/>
              <w:spacing w:before="120" w:after="120"/>
              <w:jc w:val="both"/>
              <w:rPr>
                <w:rFonts w:ascii="Bookman Old Style" w:hAnsi="Bookman Old Style" w:cs="Arial"/>
              </w:rPr>
            </w:pPr>
          </w:p>
        </w:tc>
        <w:tc>
          <w:tcPr>
            <w:tcW w:w="1559" w:type="dxa"/>
            <w:shd w:val="clear" w:color="auto" w:fill="auto"/>
          </w:tcPr>
          <w:p w14:paraId="1F52AAD4" w14:textId="77777777" w:rsidR="00BC3F53" w:rsidRPr="00211A55" w:rsidRDefault="00BC3F53" w:rsidP="00BC3F53">
            <w:pPr>
              <w:keepNext/>
              <w:keepLines/>
              <w:suppressAutoHyphens/>
              <w:spacing w:before="120" w:after="120"/>
              <w:jc w:val="both"/>
              <w:rPr>
                <w:rFonts w:ascii="Bookman Old Style" w:hAnsi="Bookman Old Style" w:cs="Arial"/>
                <w:b/>
              </w:rPr>
            </w:pPr>
          </w:p>
        </w:tc>
        <w:tc>
          <w:tcPr>
            <w:tcW w:w="2410" w:type="dxa"/>
            <w:shd w:val="clear" w:color="auto" w:fill="auto"/>
          </w:tcPr>
          <w:p w14:paraId="41704249" w14:textId="77777777" w:rsidR="00BC3F53" w:rsidRPr="00211A55" w:rsidRDefault="00BC3F53" w:rsidP="00BC3F53">
            <w:pPr>
              <w:keepNext/>
              <w:keepLines/>
              <w:suppressAutoHyphens/>
              <w:spacing w:before="120" w:after="120"/>
              <w:jc w:val="both"/>
              <w:rPr>
                <w:rFonts w:ascii="Bookman Old Style" w:hAnsi="Bookman Old Style" w:cs="Arial"/>
              </w:rPr>
            </w:pPr>
          </w:p>
        </w:tc>
      </w:tr>
      <w:tr w:rsidR="00BC3F53" w:rsidRPr="00211A55" w14:paraId="45901BBF" w14:textId="77777777" w:rsidTr="00BC3F53">
        <w:tc>
          <w:tcPr>
            <w:tcW w:w="534" w:type="dxa"/>
            <w:shd w:val="clear" w:color="auto" w:fill="auto"/>
          </w:tcPr>
          <w:p w14:paraId="78BE846E" w14:textId="77777777" w:rsidR="00BC3F53" w:rsidRPr="00211A55" w:rsidRDefault="00BC3F53" w:rsidP="00BC3F53">
            <w:pPr>
              <w:keepNext/>
              <w:keepLines/>
              <w:suppressAutoHyphens/>
              <w:spacing w:before="120" w:after="120"/>
              <w:jc w:val="both"/>
              <w:rPr>
                <w:rFonts w:ascii="Bookman Old Style" w:hAnsi="Bookman Old Style" w:cs="Arial"/>
                <w:b/>
              </w:rPr>
            </w:pPr>
            <w:r w:rsidRPr="00211A55">
              <w:rPr>
                <w:rFonts w:ascii="Bookman Old Style" w:hAnsi="Bookman Old Style" w:cs="Arial"/>
                <w:b/>
              </w:rPr>
              <w:t>31</w:t>
            </w:r>
          </w:p>
        </w:tc>
        <w:tc>
          <w:tcPr>
            <w:tcW w:w="3260" w:type="dxa"/>
            <w:shd w:val="clear" w:color="auto" w:fill="auto"/>
          </w:tcPr>
          <w:p w14:paraId="3FEB6526" w14:textId="77777777" w:rsidR="00BC3F53" w:rsidRPr="00211A55" w:rsidRDefault="00BC3F53" w:rsidP="00BC3F53">
            <w:pPr>
              <w:keepNext/>
              <w:keepLines/>
              <w:suppressAutoHyphens/>
              <w:spacing w:before="120" w:after="120"/>
              <w:jc w:val="both"/>
              <w:rPr>
                <w:rFonts w:ascii="Bookman Old Style" w:hAnsi="Bookman Old Style" w:cs="Arial"/>
              </w:rPr>
            </w:pPr>
            <w:r w:rsidRPr="00211A55">
              <w:rPr>
                <w:rFonts w:ascii="Bookman Old Style" w:hAnsi="Bookman Old Style" w:cs="Arial"/>
              </w:rPr>
              <w:t>Сензор Cl2</w:t>
            </w:r>
          </w:p>
        </w:tc>
        <w:tc>
          <w:tcPr>
            <w:tcW w:w="1843" w:type="dxa"/>
            <w:shd w:val="clear" w:color="auto" w:fill="auto"/>
          </w:tcPr>
          <w:p w14:paraId="44943FF1" w14:textId="77777777" w:rsidR="00BC3F53" w:rsidRPr="00211A55" w:rsidRDefault="00BC3F53" w:rsidP="00BC3F53">
            <w:pPr>
              <w:keepNext/>
              <w:keepLines/>
              <w:suppressAutoHyphens/>
              <w:spacing w:before="120" w:after="120"/>
              <w:jc w:val="both"/>
              <w:rPr>
                <w:rFonts w:ascii="Bookman Old Style" w:hAnsi="Bookman Old Style" w:cs="Arial"/>
              </w:rPr>
            </w:pPr>
          </w:p>
        </w:tc>
        <w:tc>
          <w:tcPr>
            <w:tcW w:w="1559" w:type="dxa"/>
            <w:shd w:val="clear" w:color="auto" w:fill="auto"/>
          </w:tcPr>
          <w:p w14:paraId="0665D1ED" w14:textId="77777777" w:rsidR="00BC3F53" w:rsidRPr="00211A55" w:rsidRDefault="00BC3F53" w:rsidP="00BC3F53">
            <w:pPr>
              <w:keepNext/>
              <w:keepLines/>
              <w:suppressAutoHyphens/>
              <w:spacing w:before="120" w:after="120"/>
              <w:jc w:val="both"/>
              <w:rPr>
                <w:rFonts w:ascii="Bookman Old Style" w:hAnsi="Bookman Old Style" w:cs="Arial"/>
                <w:b/>
              </w:rPr>
            </w:pPr>
          </w:p>
        </w:tc>
        <w:tc>
          <w:tcPr>
            <w:tcW w:w="2410" w:type="dxa"/>
            <w:shd w:val="clear" w:color="auto" w:fill="auto"/>
          </w:tcPr>
          <w:p w14:paraId="0B332E9E" w14:textId="77777777" w:rsidR="00BC3F53" w:rsidRPr="00211A55" w:rsidRDefault="00BC3F53" w:rsidP="00BC3F53">
            <w:pPr>
              <w:keepNext/>
              <w:keepLines/>
              <w:suppressAutoHyphens/>
              <w:spacing w:before="120" w:after="120"/>
              <w:jc w:val="both"/>
              <w:rPr>
                <w:rFonts w:ascii="Bookman Old Style" w:hAnsi="Bookman Old Style" w:cs="Arial"/>
              </w:rPr>
            </w:pPr>
          </w:p>
        </w:tc>
      </w:tr>
      <w:tr w:rsidR="00BC3F53" w:rsidRPr="00211A55" w14:paraId="2C200E29" w14:textId="77777777" w:rsidTr="00BC3F53">
        <w:tc>
          <w:tcPr>
            <w:tcW w:w="534" w:type="dxa"/>
            <w:shd w:val="clear" w:color="auto" w:fill="auto"/>
          </w:tcPr>
          <w:p w14:paraId="448538A4" w14:textId="77777777" w:rsidR="00BC3F53" w:rsidRPr="00211A55" w:rsidRDefault="00BC3F53" w:rsidP="00BC3F53">
            <w:pPr>
              <w:keepNext/>
              <w:keepLines/>
              <w:suppressAutoHyphens/>
              <w:spacing w:before="120" w:after="120"/>
              <w:jc w:val="both"/>
              <w:rPr>
                <w:rFonts w:ascii="Bookman Old Style" w:hAnsi="Bookman Old Style" w:cs="Arial"/>
                <w:b/>
              </w:rPr>
            </w:pPr>
            <w:r w:rsidRPr="00211A55">
              <w:rPr>
                <w:rFonts w:ascii="Bookman Old Style" w:hAnsi="Bookman Old Style" w:cs="Arial"/>
                <w:b/>
              </w:rPr>
              <w:t>32</w:t>
            </w:r>
          </w:p>
        </w:tc>
        <w:tc>
          <w:tcPr>
            <w:tcW w:w="3260" w:type="dxa"/>
            <w:shd w:val="clear" w:color="auto" w:fill="auto"/>
          </w:tcPr>
          <w:p w14:paraId="45DAC5A4" w14:textId="77777777" w:rsidR="00BC3F53" w:rsidRPr="00211A55" w:rsidRDefault="00BC3F53" w:rsidP="00BC3F53">
            <w:pPr>
              <w:keepNext/>
              <w:keepLines/>
              <w:suppressAutoHyphens/>
              <w:spacing w:before="120" w:after="120"/>
              <w:jc w:val="both"/>
              <w:rPr>
                <w:rFonts w:ascii="Bookman Old Style" w:hAnsi="Bookman Old Style" w:cs="Arial"/>
              </w:rPr>
            </w:pPr>
            <w:r w:rsidRPr="00211A55">
              <w:rPr>
                <w:rFonts w:ascii="Bookman Old Style" w:hAnsi="Bookman Old Style" w:cs="Arial"/>
              </w:rPr>
              <w:t>Захранващ блок</w:t>
            </w:r>
          </w:p>
        </w:tc>
        <w:tc>
          <w:tcPr>
            <w:tcW w:w="1843" w:type="dxa"/>
            <w:shd w:val="clear" w:color="auto" w:fill="auto"/>
          </w:tcPr>
          <w:p w14:paraId="74DD0B27" w14:textId="77777777" w:rsidR="00BC3F53" w:rsidRPr="00211A55" w:rsidRDefault="00BC3F53" w:rsidP="00BC3F53">
            <w:pPr>
              <w:keepNext/>
              <w:keepLines/>
              <w:suppressAutoHyphens/>
              <w:spacing w:before="120" w:after="120"/>
              <w:jc w:val="both"/>
              <w:rPr>
                <w:rFonts w:ascii="Bookman Old Style" w:hAnsi="Bookman Old Style" w:cs="Arial"/>
              </w:rPr>
            </w:pPr>
          </w:p>
        </w:tc>
        <w:tc>
          <w:tcPr>
            <w:tcW w:w="1559" w:type="dxa"/>
            <w:shd w:val="clear" w:color="auto" w:fill="auto"/>
          </w:tcPr>
          <w:p w14:paraId="5F01CA8E" w14:textId="77777777" w:rsidR="00BC3F53" w:rsidRPr="00211A55" w:rsidRDefault="00BC3F53" w:rsidP="00BC3F53">
            <w:pPr>
              <w:keepNext/>
              <w:keepLines/>
              <w:suppressAutoHyphens/>
              <w:spacing w:before="120" w:after="120"/>
              <w:jc w:val="both"/>
              <w:rPr>
                <w:rFonts w:ascii="Bookman Old Style" w:hAnsi="Bookman Old Style" w:cs="Arial"/>
                <w:b/>
              </w:rPr>
            </w:pPr>
          </w:p>
        </w:tc>
        <w:tc>
          <w:tcPr>
            <w:tcW w:w="2410" w:type="dxa"/>
            <w:shd w:val="clear" w:color="auto" w:fill="auto"/>
          </w:tcPr>
          <w:p w14:paraId="62C49F4C" w14:textId="77777777" w:rsidR="00BC3F53" w:rsidRPr="00211A55" w:rsidRDefault="00BC3F53" w:rsidP="00BC3F53">
            <w:pPr>
              <w:keepNext/>
              <w:keepLines/>
              <w:suppressAutoHyphens/>
              <w:spacing w:before="120" w:after="120"/>
              <w:jc w:val="both"/>
              <w:rPr>
                <w:rFonts w:ascii="Bookman Old Style" w:hAnsi="Bookman Old Style" w:cs="Arial"/>
              </w:rPr>
            </w:pPr>
          </w:p>
        </w:tc>
      </w:tr>
      <w:tr w:rsidR="00BC3F53" w:rsidRPr="00211A55" w14:paraId="56E4DFBE" w14:textId="77777777" w:rsidTr="00BC3F53">
        <w:tc>
          <w:tcPr>
            <w:tcW w:w="534" w:type="dxa"/>
            <w:shd w:val="clear" w:color="auto" w:fill="auto"/>
          </w:tcPr>
          <w:p w14:paraId="64CC15C8" w14:textId="77777777" w:rsidR="00BC3F53" w:rsidRPr="00211A55" w:rsidRDefault="00BC3F53" w:rsidP="00BC3F53">
            <w:pPr>
              <w:keepNext/>
              <w:keepLines/>
              <w:suppressAutoHyphens/>
              <w:spacing w:before="120" w:after="120"/>
              <w:jc w:val="both"/>
              <w:rPr>
                <w:rFonts w:ascii="Bookman Old Style" w:hAnsi="Bookman Old Style" w:cs="Arial"/>
                <w:b/>
              </w:rPr>
            </w:pPr>
            <w:r w:rsidRPr="00211A55">
              <w:rPr>
                <w:rFonts w:ascii="Bookman Old Style" w:hAnsi="Bookman Old Style" w:cs="Arial"/>
                <w:b/>
              </w:rPr>
              <w:t>33</w:t>
            </w:r>
          </w:p>
        </w:tc>
        <w:tc>
          <w:tcPr>
            <w:tcW w:w="3260" w:type="dxa"/>
            <w:shd w:val="clear" w:color="auto" w:fill="auto"/>
          </w:tcPr>
          <w:p w14:paraId="046C802A" w14:textId="77777777" w:rsidR="00BC3F53" w:rsidRPr="00211A55" w:rsidRDefault="00BC3F53" w:rsidP="00BC3F53">
            <w:pPr>
              <w:keepNext/>
              <w:keepLines/>
              <w:suppressAutoHyphens/>
              <w:spacing w:before="120" w:after="120"/>
              <w:jc w:val="both"/>
              <w:rPr>
                <w:rFonts w:ascii="Bookman Old Style" w:hAnsi="Bookman Old Style" w:cs="Arial"/>
              </w:rPr>
            </w:pPr>
            <w:r w:rsidRPr="00211A55">
              <w:rPr>
                <w:rFonts w:ascii="Bookman Old Style" w:hAnsi="Bookman Old Style" w:cs="Arial"/>
              </w:rPr>
              <w:t>Платка</w:t>
            </w:r>
          </w:p>
        </w:tc>
        <w:tc>
          <w:tcPr>
            <w:tcW w:w="1843" w:type="dxa"/>
            <w:shd w:val="clear" w:color="auto" w:fill="auto"/>
          </w:tcPr>
          <w:p w14:paraId="517D6AF4" w14:textId="77777777" w:rsidR="00BC3F53" w:rsidRPr="00211A55" w:rsidRDefault="00BC3F53" w:rsidP="00BC3F53">
            <w:pPr>
              <w:keepNext/>
              <w:keepLines/>
              <w:suppressAutoHyphens/>
              <w:spacing w:before="120" w:after="120"/>
              <w:jc w:val="both"/>
              <w:rPr>
                <w:rFonts w:ascii="Bookman Old Style" w:hAnsi="Bookman Old Style" w:cs="Arial"/>
              </w:rPr>
            </w:pPr>
          </w:p>
        </w:tc>
        <w:tc>
          <w:tcPr>
            <w:tcW w:w="1559" w:type="dxa"/>
            <w:shd w:val="clear" w:color="auto" w:fill="auto"/>
          </w:tcPr>
          <w:p w14:paraId="537CE61C" w14:textId="77777777" w:rsidR="00BC3F53" w:rsidRPr="00211A55" w:rsidRDefault="00BC3F53" w:rsidP="00BC3F53">
            <w:pPr>
              <w:keepNext/>
              <w:keepLines/>
              <w:suppressAutoHyphens/>
              <w:spacing w:before="120" w:after="120"/>
              <w:jc w:val="both"/>
              <w:rPr>
                <w:rFonts w:ascii="Bookman Old Style" w:hAnsi="Bookman Old Style" w:cs="Arial"/>
                <w:b/>
              </w:rPr>
            </w:pPr>
          </w:p>
        </w:tc>
        <w:tc>
          <w:tcPr>
            <w:tcW w:w="2410" w:type="dxa"/>
            <w:shd w:val="clear" w:color="auto" w:fill="auto"/>
          </w:tcPr>
          <w:p w14:paraId="7994A758" w14:textId="77777777" w:rsidR="00BC3F53" w:rsidRPr="00211A55" w:rsidRDefault="00BC3F53" w:rsidP="00BC3F53">
            <w:pPr>
              <w:keepNext/>
              <w:keepLines/>
              <w:suppressAutoHyphens/>
              <w:spacing w:before="120" w:after="120"/>
              <w:jc w:val="both"/>
              <w:rPr>
                <w:rFonts w:ascii="Bookman Old Style" w:hAnsi="Bookman Old Style" w:cs="Arial"/>
              </w:rPr>
            </w:pPr>
          </w:p>
        </w:tc>
      </w:tr>
      <w:tr w:rsidR="00BC3F53" w:rsidRPr="00211A55" w14:paraId="5C0DF8F7" w14:textId="77777777" w:rsidTr="00BC3F53">
        <w:tc>
          <w:tcPr>
            <w:tcW w:w="534" w:type="dxa"/>
            <w:shd w:val="clear" w:color="auto" w:fill="auto"/>
          </w:tcPr>
          <w:p w14:paraId="256850C5" w14:textId="77777777" w:rsidR="00BC3F53" w:rsidRPr="00211A55" w:rsidRDefault="00BC3F53" w:rsidP="00BC3F53">
            <w:pPr>
              <w:keepNext/>
              <w:keepLines/>
              <w:suppressAutoHyphens/>
              <w:spacing w:before="120" w:after="120"/>
              <w:jc w:val="both"/>
              <w:rPr>
                <w:rFonts w:ascii="Bookman Old Style" w:hAnsi="Bookman Old Style" w:cs="Arial"/>
                <w:b/>
              </w:rPr>
            </w:pPr>
            <w:r w:rsidRPr="00211A55">
              <w:rPr>
                <w:rFonts w:ascii="Bookman Old Style" w:hAnsi="Bookman Old Style" w:cs="Arial"/>
                <w:b/>
              </w:rPr>
              <w:t>34</w:t>
            </w:r>
          </w:p>
        </w:tc>
        <w:tc>
          <w:tcPr>
            <w:tcW w:w="3260" w:type="dxa"/>
            <w:shd w:val="clear" w:color="auto" w:fill="auto"/>
          </w:tcPr>
          <w:p w14:paraId="2DEF59C1" w14:textId="77777777" w:rsidR="00BC3F53" w:rsidRPr="00211A55" w:rsidRDefault="00BC3F53" w:rsidP="00BC3F53">
            <w:pPr>
              <w:keepNext/>
              <w:keepLines/>
              <w:suppressAutoHyphens/>
              <w:spacing w:before="120" w:after="120"/>
              <w:jc w:val="both"/>
              <w:rPr>
                <w:rFonts w:ascii="Bookman Old Style" w:hAnsi="Bookman Old Style" w:cs="Arial"/>
              </w:rPr>
            </w:pPr>
            <w:r w:rsidRPr="00211A55">
              <w:rPr>
                <w:rFonts w:ascii="Bookman Old Style" w:hAnsi="Bookman Old Style" w:cs="Arial"/>
              </w:rPr>
              <w:t>Дисплей</w:t>
            </w:r>
          </w:p>
        </w:tc>
        <w:tc>
          <w:tcPr>
            <w:tcW w:w="1843" w:type="dxa"/>
            <w:shd w:val="clear" w:color="auto" w:fill="auto"/>
          </w:tcPr>
          <w:p w14:paraId="5252FFD4" w14:textId="77777777" w:rsidR="00BC3F53" w:rsidRPr="00211A55" w:rsidRDefault="00BC3F53" w:rsidP="00BC3F53">
            <w:pPr>
              <w:keepNext/>
              <w:keepLines/>
              <w:suppressAutoHyphens/>
              <w:spacing w:before="120" w:after="120"/>
              <w:jc w:val="both"/>
              <w:rPr>
                <w:rFonts w:ascii="Bookman Old Style" w:hAnsi="Bookman Old Style" w:cs="Arial"/>
              </w:rPr>
            </w:pPr>
          </w:p>
        </w:tc>
        <w:tc>
          <w:tcPr>
            <w:tcW w:w="1559" w:type="dxa"/>
            <w:shd w:val="clear" w:color="auto" w:fill="auto"/>
          </w:tcPr>
          <w:p w14:paraId="552D4321" w14:textId="77777777" w:rsidR="00BC3F53" w:rsidRPr="00211A55" w:rsidRDefault="00BC3F53" w:rsidP="00BC3F53">
            <w:pPr>
              <w:keepNext/>
              <w:keepLines/>
              <w:suppressAutoHyphens/>
              <w:spacing w:before="120" w:after="120"/>
              <w:jc w:val="both"/>
              <w:rPr>
                <w:rFonts w:ascii="Bookman Old Style" w:hAnsi="Bookman Old Style" w:cs="Arial"/>
                <w:b/>
              </w:rPr>
            </w:pPr>
          </w:p>
        </w:tc>
        <w:tc>
          <w:tcPr>
            <w:tcW w:w="2410" w:type="dxa"/>
            <w:shd w:val="clear" w:color="auto" w:fill="auto"/>
          </w:tcPr>
          <w:p w14:paraId="44751E08" w14:textId="77777777" w:rsidR="00BC3F53" w:rsidRPr="00211A55" w:rsidRDefault="00BC3F53" w:rsidP="00BC3F53">
            <w:pPr>
              <w:keepNext/>
              <w:keepLines/>
              <w:suppressAutoHyphens/>
              <w:spacing w:before="120" w:after="120"/>
              <w:jc w:val="both"/>
              <w:rPr>
                <w:rFonts w:ascii="Bookman Old Style" w:hAnsi="Bookman Old Style" w:cs="Arial"/>
              </w:rPr>
            </w:pPr>
          </w:p>
        </w:tc>
      </w:tr>
      <w:tr w:rsidR="00BC3F53" w:rsidRPr="00211A55" w14:paraId="01547CC5" w14:textId="77777777" w:rsidTr="00BC3F53">
        <w:tc>
          <w:tcPr>
            <w:tcW w:w="9606" w:type="dxa"/>
            <w:gridSpan w:val="5"/>
            <w:shd w:val="clear" w:color="auto" w:fill="auto"/>
          </w:tcPr>
          <w:p w14:paraId="1F14F054" w14:textId="77777777" w:rsidR="00BC3F53" w:rsidRPr="00211A55" w:rsidRDefault="00BC3F53" w:rsidP="00BC3F53">
            <w:pPr>
              <w:keepNext/>
              <w:keepLines/>
              <w:suppressAutoHyphens/>
              <w:spacing w:before="120" w:after="120"/>
              <w:jc w:val="both"/>
              <w:rPr>
                <w:rFonts w:ascii="Bookman Old Style" w:hAnsi="Bookman Old Style" w:cs="Arial"/>
                <w:b/>
              </w:rPr>
            </w:pPr>
            <w:r w:rsidRPr="00211A55">
              <w:rPr>
                <w:rFonts w:ascii="Bookman Old Style" w:hAnsi="Bookman Old Style" w:cs="Arial"/>
                <w:b/>
              </w:rPr>
              <w:t>Преносим газ детектор X-am 5600</w:t>
            </w:r>
          </w:p>
        </w:tc>
      </w:tr>
      <w:tr w:rsidR="00BC3F53" w:rsidRPr="00211A55" w14:paraId="3D67BEF4" w14:textId="77777777" w:rsidTr="00BC3F53">
        <w:tc>
          <w:tcPr>
            <w:tcW w:w="534" w:type="dxa"/>
            <w:shd w:val="clear" w:color="auto" w:fill="auto"/>
          </w:tcPr>
          <w:p w14:paraId="2143322A" w14:textId="77777777" w:rsidR="00BC3F53" w:rsidRPr="00211A55" w:rsidRDefault="00BC3F53" w:rsidP="00BC3F53">
            <w:pPr>
              <w:keepNext/>
              <w:keepLines/>
              <w:suppressAutoHyphens/>
              <w:spacing w:before="120" w:after="120"/>
              <w:jc w:val="both"/>
              <w:rPr>
                <w:rFonts w:ascii="Bookman Old Style" w:hAnsi="Bookman Old Style" w:cs="Arial"/>
                <w:b/>
              </w:rPr>
            </w:pPr>
            <w:r w:rsidRPr="00211A55">
              <w:rPr>
                <w:rFonts w:ascii="Bookman Old Style" w:hAnsi="Bookman Old Style" w:cs="Arial"/>
                <w:b/>
              </w:rPr>
              <w:t>35</w:t>
            </w:r>
          </w:p>
        </w:tc>
        <w:tc>
          <w:tcPr>
            <w:tcW w:w="3260" w:type="dxa"/>
            <w:shd w:val="clear" w:color="auto" w:fill="auto"/>
          </w:tcPr>
          <w:p w14:paraId="29E82943" w14:textId="77777777" w:rsidR="00BC3F53" w:rsidRPr="00211A55" w:rsidRDefault="00BC3F53" w:rsidP="00BC3F53">
            <w:pPr>
              <w:keepNext/>
              <w:keepLines/>
              <w:suppressAutoHyphens/>
              <w:spacing w:before="120" w:after="120"/>
              <w:jc w:val="both"/>
              <w:rPr>
                <w:rFonts w:ascii="Bookman Old Style" w:hAnsi="Bookman Old Style" w:cs="Arial"/>
              </w:rPr>
            </w:pPr>
            <w:r w:rsidRPr="00211A55">
              <w:rPr>
                <w:rFonts w:ascii="Bookman Old Style" w:hAnsi="Bookman Old Style" w:cs="Arial"/>
              </w:rPr>
              <w:t>Сензор О2</w:t>
            </w:r>
          </w:p>
        </w:tc>
        <w:tc>
          <w:tcPr>
            <w:tcW w:w="1843" w:type="dxa"/>
            <w:shd w:val="clear" w:color="auto" w:fill="auto"/>
          </w:tcPr>
          <w:p w14:paraId="4A83B091" w14:textId="77777777" w:rsidR="00BC3F53" w:rsidRPr="00211A55" w:rsidRDefault="00BC3F53" w:rsidP="00BC3F53">
            <w:pPr>
              <w:keepNext/>
              <w:keepLines/>
              <w:suppressAutoHyphens/>
              <w:spacing w:before="120" w:after="120"/>
              <w:jc w:val="both"/>
              <w:rPr>
                <w:rFonts w:ascii="Bookman Old Style" w:hAnsi="Bookman Old Style" w:cs="Arial"/>
              </w:rPr>
            </w:pPr>
          </w:p>
        </w:tc>
        <w:tc>
          <w:tcPr>
            <w:tcW w:w="1559" w:type="dxa"/>
            <w:shd w:val="clear" w:color="auto" w:fill="auto"/>
          </w:tcPr>
          <w:p w14:paraId="391975DE" w14:textId="77777777" w:rsidR="00BC3F53" w:rsidRPr="00211A55" w:rsidRDefault="00BC3F53" w:rsidP="00BC3F53">
            <w:pPr>
              <w:keepNext/>
              <w:keepLines/>
              <w:suppressAutoHyphens/>
              <w:spacing w:before="120" w:after="120"/>
              <w:jc w:val="both"/>
              <w:rPr>
                <w:rFonts w:ascii="Bookman Old Style" w:hAnsi="Bookman Old Style" w:cs="Arial"/>
                <w:b/>
              </w:rPr>
            </w:pPr>
          </w:p>
        </w:tc>
        <w:tc>
          <w:tcPr>
            <w:tcW w:w="2410" w:type="dxa"/>
            <w:shd w:val="clear" w:color="auto" w:fill="auto"/>
          </w:tcPr>
          <w:p w14:paraId="20CB96DF" w14:textId="77777777" w:rsidR="00BC3F53" w:rsidRPr="00211A55" w:rsidRDefault="00BC3F53" w:rsidP="00BC3F53">
            <w:pPr>
              <w:keepNext/>
              <w:keepLines/>
              <w:suppressAutoHyphens/>
              <w:spacing w:before="120" w:after="120"/>
              <w:jc w:val="both"/>
              <w:rPr>
                <w:rFonts w:ascii="Bookman Old Style" w:hAnsi="Bookman Old Style" w:cs="Arial"/>
              </w:rPr>
            </w:pPr>
          </w:p>
        </w:tc>
      </w:tr>
      <w:tr w:rsidR="00BC3F53" w:rsidRPr="00211A55" w14:paraId="6C512780" w14:textId="77777777" w:rsidTr="00BC3F53">
        <w:tc>
          <w:tcPr>
            <w:tcW w:w="534" w:type="dxa"/>
            <w:shd w:val="clear" w:color="auto" w:fill="auto"/>
          </w:tcPr>
          <w:p w14:paraId="50157D97" w14:textId="77777777" w:rsidR="00BC3F53" w:rsidRPr="00211A55" w:rsidRDefault="00BC3F53" w:rsidP="00BC3F53">
            <w:pPr>
              <w:keepNext/>
              <w:keepLines/>
              <w:suppressAutoHyphens/>
              <w:spacing w:before="120" w:after="120"/>
              <w:jc w:val="both"/>
              <w:rPr>
                <w:rFonts w:ascii="Bookman Old Style" w:hAnsi="Bookman Old Style" w:cs="Arial"/>
                <w:b/>
              </w:rPr>
            </w:pPr>
            <w:r w:rsidRPr="00211A55">
              <w:rPr>
                <w:rFonts w:ascii="Bookman Old Style" w:hAnsi="Bookman Old Style" w:cs="Arial"/>
                <w:b/>
              </w:rPr>
              <w:t>36</w:t>
            </w:r>
          </w:p>
        </w:tc>
        <w:tc>
          <w:tcPr>
            <w:tcW w:w="3260" w:type="dxa"/>
            <w:shd w:val="clear" w:color="auto" w:fill="auto"/>
          </w:tcPr>
          <w:p w14:paraId="637FF9B9" w14:textId="77777777" w:rsidR="00BC3F53" w:rsidRPr="00211A55" w:rsidRDefault="00BC3F53" w:rsidP="00BC3F53">
            <w:pPr>
              <w:keepNext/>
              <w:keepLines/>
              <w:suppressAutoHyphens/>
              <w:spacing w:before="120" w:after="120"/>
              <w:jc w:val="both"/>
              <w:rPr>
                <w:rFonts w:ascii="Bookman Old Style" w:hAnsi="Bookman Old Style" w:cs="Arial"/>
              </w:rPr>
            </w:pPr>
            <w:r w:rsidRPr="00211A55">
              <w:rPr>
                <w:rFonts w:ascii="Bookman Old Style" w:hAnsi="Bookman Old Style" w:cs="Arial"/>
              </w:rPr>
              <w:t>Сензор СО</w:t>
            </w:r>
          </w:p>
        </w:tc>
        <w:tc>
          <w:tcPr>
            <w:tcW w:w="1843" w:type="dxa"/>
            <w:shd w:val="clear" w:color="auto" w:fill="auto"/>
          </w:tcPr>
          <w:p w14:paraId="3F9C0F50" w14:textId="77777777" w:rsidR="00BC3F53" w:rsidRPr="00211A55" w:rsidRDefault="00BC3F53" w:rsidP="00BC3F53">
            <w:pPr>
              <w:keepNext/>
              <w:keepLines/>
              <w:suppressAutoHyphens/>
              <w:spacing w:before="120" w:after="120"/>
              <w:jc w:val="both"/>
              <w:rPr>
                <w:rFonts w:ascii="Bookman Old Style" w:hAnsi="Bookman Old Style" w:cs="Arial"/>
              </w:rPr>
            </w:pPr>
          </w:p>
        </w:tc>
        <w:tc>
          <w:tcPr>
            <w:tcW w:w="1559" w:type="dxa"/>
            <w:shd w:val="clear" w:color="auto" w:fill="auto"/>
          </w:tcPr>
          <w:p w14:paraId="6104597C" w14:textId="77777777" w:rsidR="00BC3F53" w:rsidRPr="00211A55" w:rsidRDefault="00BC3F53" w:rsidP="00BC3F53">
            <w:pPr>
              <w:keepNext/>
              <w:keepLines/>
              <w:suppressAutoHyphens/>
              <w:spacing w:before="120" w:after="120"/>
              <w:jc w:val="both"/>
              <w:rPr>
                <w:rFonts w:ascii="Bookman Old Style" w:hAnsi="Bookman Old Style" w:cs="Arial"/>
                <w:b/>
              </w:rPr>
            </w:pPr>
          </w:p>
        </w:tc>
        <w:tc>
          <w:tcPr>
            <w:tcW w:w="2410" w:type="dxa"/>
            <w:shd w:val="clear" w:color="auto" w:fill="auto"/>
          </w:tcPr>
          <w:p w14:paraId="7EE9D9B0" w14:textId="77777777" w:rsidR="00BC3F53" w:rsidRPr="00211A55" w:rsidRDefault="00BC3F53" w:rsidP="00BC3F53">
            <w:pPr>
              <w:keepNext/>
              <w:keepLines/>
              <w:suppressAutoHyphens/>
              <w:spacing w:before="120" w:after="120"/>
              <w:jc w:val="both"/>
              <w:rPr>
                <w:rFonts w:ascii="Bookman Old Style" w:hAnsi="Bookman Old Style" w:cs="Arial"/>
              </w:rPr>
            </w:pPr>
          </w:p>
        </w:tc>
      </w:tr>
      <w:tr w:rsidR="00BC3F53" w:rsidRPr="00211A55" w14:paraId="09BB41CF" w14:textId="77777777" w:rsidTr="00BC3F53">
        <w:tc>
          <w:tcPr>
            <w:tcW w:w="534" w:type="dxa"/>
            <w:shd w:val="clear" w:color="auto" w:fill="auto"/>
          </w:tcPr>
          <w:p w14:paraId="00654F5E" w14:textId="77777777" w:rsidR="00BC3F53" w:rsidRPr="00211A55" w:rsidRDefault="00BC3F53" w:rsidP="00BC3F53">
            <w:pPr>
              <w:keepNext/>
              <w:keepLines/>
              <w:suppressAutoHyphens/>
              <w:spacing w:before="120" w:after="120"/>
              <w:jc w:val="both"/>
              <w:rPr>
                <w:rFonts w:ascii="Bookman Old Style" w:hAnsi="Bookman Old Style" w:cs="Arial"/>
                <w:b/>
              </w:rPr>
            </w:pPr>
            <w:r w:rsidRPr="00211A55">
              <w:rPr>
                <w:rFonts w:ascii="Bookman Old Style" w:hAnsi="Bookman Old Style" w:cs="Arial"/>
                <w:b/>
              </w:rPr>
              <w:t>37</w:t>
            </w:r>
          </w:p>
        </w:tc>
        <w:tc>
          <w:tcPr>
            <w:tcW w:w="3260" w:type="dxa"/>
            <w:shd w:val="clear" w:color="auto" w:fill="auto"/>
          </w:tcPr>
          <w:p w14:paraId="49A271FC" w14:textId="77777777" w:rsidR="00BC3F53" w:rsidRPr="00211A55" w:rsidRDefault="00BC3F53" w:rsidP="00BC3F53">
            <w:pPr>
              <w:keepNext/>
              <w:keepLines/>
              <w:suppressAutoHyphens/>
              <w:spacing w:before="120" w:after="120"/>
              <w:jc w:val="both"/>
              <w:rPr>
                <w:rFonts w:ascii="Bookman Old Style" w:hAnsi="Bookman Old Style" w:cs="Arial"/>
              </w:rPr>
            </w:pPr>
            <w:r w:rsidRPr="00211A55">
              <w:rPr>
                <w:rFonts w:ascii="Bookman Old Style" w:hAnsi="Bookman Old Style" w:cs="Arial"/>
              </w:rPr>
              <w:t>Сензор Н2S</w:t>
            </w:r>
          </w:p>
        </w:tc>
        <w:tc>
          <w:tcPr>
            <w:tcW w:w="1843" w:type="dxa"/>
            <w:shd w:val="clear" w:color="auto" w:fill="auto"/>
          </w:tcPr>
          <w:p w14:paraId="77FBAA29" w14:textId="77777777" w:rsidR="00BC3F53" w:rsidRPr="00211A55" w:rsidRDefault="00BC3F53" w:rsidP="00BC3F53">
            <w:pPr>
              <w:keepNext/>
              <w:keepLines/>
              <w:suppressAutoHyphens/>
              <w:spacing w:before="120" w:after="120"/>
              <w:jc w:val="both"/>
              <w:rPr>
                <w:rFonts w:ascii="Bookman Old Style" w:hAnsi="Bookman Old Style" w:cs="Arial"/>
              </w:rPr>
            </w:pPr>
          </w:p>
        </w:tc>
        <w:tc>
          <w:tcPr>
            <w:tcW w:w="1559" w:type="dxa"/>
            <w:shd w:val="clear" w:color="auto" w:fill="auto"/>
          </w:tcPr>
          <w:p w14:paraId="0CBBD86A" w14:textId="77777777" w:rsidR="00BC3F53" w:rsidRPr="00211A55" w:rsidRDefault="00BC3F53" w:rsidP="00BC3F53">
            <w:pPr>
              <w:keepNext/>
              <w:keepLines/>
              <w:suppressAutoHyphens/>
              <w:spacing w:before="120" w:after="120"/>
              <w:jc w:val="both"/>
              <w:rPr>
                <w:rFonts w:ascii="Bookman Old Style" w:hAnsi="Bookman Old Style" w:cs="Arial"/>
                <w:b/>
              </w:rPr>
            </w:pPr>
          </w:p>
        </w:tc>
        <w:tc>
          <w:tcPr>
            <w:tcW w:w="2410" w:type="dxa"/>
            <w:shd w:val="clear" w:color="auto" w:fill="auto"/>
          </w:tcPr>
          <w:p w14:paraId="1D6A152E" w14:textId="77777777" w:rsidR="00BC3F53" w:rsidRPr="00211A55" w:rsidRDefault="00BC3F53" w:rsidP="00BC3F53">
            <w:pPr>
              <w:keepNext/>
              <w:keepLines/>
              <w:suppressAutoHyphens/>
              <w:spacing w:before="120" w:after="120"/>
              <w:jc w:val="both"/>
              <w:rPr>
                <w:rFonts w:ascii="Bookman Old Style" w:hAnsi="Bookman Old Style" w:cs="Arial"/>
              </w:rPr>
            </w:pPr>
          </w:p>
        </w:tc>
      </w:tr>
      <w:tr w:rsidR="00BC3F53" w:rsidRPr="00211A55" w14:paraId="7DD4EFB1" w14:textId="77777777" w:rsidTr="00BC3F53">
        <w:tc>
          <w:tcPr>
            <w:tcW w:w="534" w:type="dxa"/>
            <w:shd w:val="clear" w:color="auto" w:fill="auto"/>
          </w:tcPr>
          <w:p w14:paraId="6FD8493C" w14:textId="77777777" w:rsidR="00BC3F53" w:rsidRPr="00211A55" w:rsidRDefault="00BC3F53" w:rsidP="00BC3F53">
            <w:pPr>
              <w:keepNext/>
              <w:keepLines/>
              <w:suppressAutoHyphens/>
              <w:spacing w:before="120" w:after="120"/>
              <w:jc w:val="both"/>
              <w:rPr>
                <w:rFonts w:ascii="Bookman Old Style" w:hAnsi="Bookman Old Style" w:cs="Arial"/>
                <w:b/>
              </w:rPr>
            </w:pPr>
            <w:r w:rsidRPr="00211A55">
              <w:rPr>
                <w:rFonts w:ascii="Bookman Old Style" w:hAnsi="Bookman Old Style" w:cs="Arial"/>
                <w:b/>
              </w:rPr>
              <w:t>38</w:t>
            </w:r>
          </w:p>
        </w:tc>
        <w:tc>
          <w:tcPr>
            <w:tcW w:w="3260" w:type="dxa"/>
            <w:shd w:val="clear" w:color="auto" w:fill="auto"/>
          </w:tcPr>
          <w:p w14:paraId="577E74FD" w14:textId="77777777" w:rsidR="00BC3F53" w:rsidRPr="00211A55" w:rsidRDefault="00BC3F53" w:rsidP="00BC3F53">
            <w:pPr>
              <w:keepNext/>
              <w:keepLines/>
              <w:suppressAutoHyphens/>
              <w:spacing w:before="120" w:after="120"/>
              <w:jc w:val="both"/>
              <w:rPr>
                <w:rFonts w:ascii="Bookman Old Style" w:hAnsi="Bookman Old Style" w:cs="Arial"/>
              </w:rPr>
            </w:pPr>
            <w:r w:rsidRPr="00211A55">
              <w:rPr>
                <w:rFonts w:ascii="Bookman Old Style" w:hAnsi="Bookman Old Style" w:cs="Arial"/>
              </w:rPr>
              <w:t>Сензор взривоопасни газове</w:t>
            </w:r>
          </w:p>
        </w:tc>
        <w:tc>
          <w:tcPr>
            <w:tcW w:w="1843" w:type="dxa"/>
            <w:shd w:val="clear" w:color="auto" w:fill="auto"/>
          </w:tcPr>
          <w:p w14:paraId="295AE0DC" w14:textId="77777777" w:rsidR="00BC3F53" w:rsidRPr="00211A55" w:rsidRDefault="00BC3F53" w:rsidP="00BC3F53">
            <w:pPr>
              <w:keepNext/>
              <w:keepLines/>
              <w:suppressAutoHyphens/>
              <w:spacing w:before="120" w:after="120"/>
              <w:jc w:val="both"/>
              <w:rPr>
                <w:rFonts w:ascii="Bookman Old Style" w:hAnsi="Bookman Old Style" w:cs="Arial"/>
              </w:rPr>
            </w:pPr>
          </w:p>
        </w:tc>
        <w:tc>
          <w:tcPr>
            <w:tcW w:w="1559" w:type="dxa"/>
            <w:shd w:val="clear" w:color="auto" w:fill="auto"/>
          </w:tcPr>
          <w:p w14:paraId="1E710E52" w14:textId="77777777" w:rsidR="00BC3F53" w:rsidRPr="00211A55" w:rsidRDefault="00BC3F53" w:rsidP="00BC3F53">
            <w:pPr>
              <w:keepNext/>
              <w:keepLines/>
              <w:suppressAutoHyphens/>
              <w:spacing w:before="120" w:after="120"/>
              <w:jc w:val="both"/>
              <w:rPr>
                <w:rFonts w:ascii="Bookman Old Style" w:hAnsi="Bookman Old Style" w:cs="Arial"/>
                <w:b/>
              </w:rPr>
            </w:pPr>
          </w:p>
        </w:tc>
        <w:tc>
          <w:tcPr>
            <w:tcW w:w="2410" w:type="dxa"/>
            <w:shd w:val="clear" w:color="auto" w:fill="auto"/>
          </w:tcPr>
          <w:p w14:paraId="723F34AE" w14:textId="77777777" w:rsidR="00BC3F53" w:rsidRPr="00211A55" w:rsidRDefault="00BC3F53" w:rsidP="00BC3F53">
            <w:pPr>
              <w:keepNext/>
              <w:keepLines/>
              <w:suppressAutoHyphens/>
              <w:spacing w:before="120" w:after="120"/>
              <w:jc w:val="both"/>
              <w:rPr>
                <w:rFonts w:ascii="Bookman Old Style" w:hAnsi="Bookman Old Style" w:cs="Arial"/>
              </w:rPr>
            </w:pPr>
          </w:p>
        </w:tc>
      </w:tr>
      <w:tr w:rsidR="00BC3F53" w:rsidRPr="00211A55" w14:paraId="054B2944" w14:textId="77777777" w:rsidTr="00BC3F53">
        <w:tc>
          <w:tcPr>
            <w:tcW w:w="534" w:type="dxa"/>
            <w:shd w:val="clear" w:color="auto" w:fill="auto"/>
          </w:tcPr>
          <w:p w14:paraId="6CFC5C7F" w14:textId="77777777" w:rsidR="00BC3F53" w:rsidRPr="00211A55" w:rsidRDefault="00BC3F53" w:rsidP="00BC3F53">
            <w:pPr>
              <w:keepNext/>
              <w:keepLines/>
              <w:suppressAutoHyphens/>
              <w:spacing w:before="120" w:after="120"/>
              <w:jc w:val="both"/>
              <w:rPr>
                <w:rFonts w:ascii="Bookman Old Style" w:hAnsi="Bookman Old Style" w:cs="Arial"/>
                <w:b/>
              </w:rPr>
            </w:pPr>
            <w:r w:rsidRPr="00211A55">
              <w:rPr>
                <w:rFonts w:ascii="Bookman Old Style" w:hAnsi="Bookman Old Style" w:cs="Arial"/>
                <w:b/>
              </w:rPr>
              <w:lastRenderedPageBreak/>
              <w:t>39</w:t>
            </w:r>
          </w:p>
        </w:tc>
        <w:tc>
          <w:tcPr>
            <w:tcW w:w="3260" w:type="dxa"/>
            <w:shd w:val="clear" w:color="auto" w:fill="auto"/>
          </w:tcPr>
          <w:p w14:paraId="28757670" w14:textId="77777777" w:rsidR="00BC3F53" w:rsidRPr="00211A55" w:rsidRDefault="00BC3F53" w:rsidP="00BC3F53">
            <w:pPr>
              <w:keepNext/>
              <w:keepLines/>
              <w:suppressAutoHyphens/>
              <w:spacing w:before="120" w:after="120"/>
              <w:jc w:val="both"/>
              <w:rPr>
                <w:rFonts w:ascii="Bookman Old Style" w:hAnsi="Bookman Old Style" w:cs="Arial"/>
              </w:rPr>
            </w:pPr>
            <w:r w:rsidRPr="00211A55">
              <w:rPr>
                <w:rFonts w:ascii="Bookman Old Style" w:hAnsi="Bookman Old Style" w:cs="Arial"/>
              </w:rPr>
              <w:t>Захранващ блок</w:t>
            </w:r>
          </w:p>
        </w:tc>
        <w:tc>
          <w:tcPr>
            <w:tcW w:w="1843" w:type="dxa"/>
            <w:shd w:val="clear" w:color="auto" w:fill="auto"/>
          </w:tcPr>
          <w:p w14:paraId="3D4D7BBB" w14:textId="77777777" w:rsidR="00BC3F53" w:rsidRPr="00211A55" w:rsidRDefault="00BC3F53" w:rsidP="00BC3F53">
            <w:pPr>
              <w:keepNext/>
              <w:keepLines/>
              <w:suppressAutoHyphens/>
              <w:spacing w:before="120" w:after="120"/>
              <w:jc w:val="both"/>
              <w:rPr>
                <w:rFonts w:ascii="Bookman Old Style" w:hAnsi="Bookman Old Style" w:cs="Arial"/>
              </w:rPr>
            </w:pPr>
          </w:p>
        </w:tc>
        <w:tc>
          <w:tcPr>
            <w:tcW w:w="1559" w:type="dxa"/>
            <w:shd w:val="clear" w:color="auto" w:fill="auto"/>
          </w:tcPr>
          <w:p w14:paraId="609094FD" w14:textId="77777777" w:rsidR="00BC3F53" w:rsidRPr="00211A55" w:rsidRDefault="00BC3F53" w:rsidP="00BC3F53">
            <w:pPr>
              <w:keepNext/>
              <w:keepLines/>
              <w:suppressAutoHyphens/>
              <w:spacing w:before="120" w:after="120"/>
              <w:jc w:val="both"/>
              <w:rPr>
                <w:rFonts w:ascii="Bookman Old Style" w:hAnsi="Bookman Old Style" w:cs="Arial"/>
                <w:b/>
              </w:rPr>
            </w:pPr>
          </w:p>
        </w:tc>
        <w:tc>
          <w:tcPr>
            <w:tcW w:w="2410" w:type="dxa"/>
            <w:shd w:val="clear" w:color="auto" w:fill="auto"/>
          </w:tcPr>
          <w:p w14:paraId="25B0A8DF" w14:textId="77777777" w:rsidR="00BC3F53" w:rsidRPr="00211A55" w:rsidRDefault="00BC3F53" w:rsidP="00BC3F53">
            <w:pPr>
              <w:keepNext/>
              <w:keepLines/>
              <w:suppressAutoHyphens/>
              <w:spacing w:before="120" w:after="120"/>
              <w:jc w:val="both"/>
              <w:rPr>
                <w:rFonts w:ascii="Bookman Old Style" w:hAnsi="Bookman Old Style" w:cs="Arial"/>
              </w:rPr>
            </w:pPr>
          </w:p>
        </w:tc>
      </w:tr>
      <w:tr w:rsidR="00BC3F53" w:rsidRPr="00211A55" w14:paraId="2460202B" w14:textId="77777777" w:rsidTr="00BC3F53">
        <w:tc>
          <w:tcPr>
            <w:tcW w:w="534" w:type="dxa"/>
            <w:shd w:val="clear" w:color="auto" w:fill="auto"/>
          </w:tcPr>
          <w:p w14:paraId="2F7AB64C" w14:textId="77777777" w:rsidR="00BC3F53" w:rsidRPr="00211A55" w:rsidRDefault="00BC3F53" w:rsidP="00BC3F53">
            <w:pPr>
              <w:keepNext/>
              <w:keepLines/>
              <w:suppressAutoHyphens/>
              <w:spacing w:before="120" w:after="120"/>
              <w:jc w:val="both"/>
              <w:rPr>
                <w:rFonts w:ascii="Bookman Old Style" w:hAnsi="Bookman Old Style" w:cs="Arial"/>
                <w:b/>
              </w:rPr>
            </w:pPr>
            <w:r w:rsidRPr="00211A55">
              <w:rPr>
                <w:rFonts w:ascii="Bookman Old Style" w:hAnsi="Bookman Old Style" w:cs="Arial"/>
                <w:b/>
              </w:rPr>
              <w:t>40</w:t>
            </w:r>
          </w:p>
        </w:tc>
        <w:tc>
          <w:tcPr>
            <w:tcW w:w="3260" w:type="dxa"/>
            <w:shd w:val="clear" w:color="auto" w:fill="auto"/>
          </w:tcPr>
          <w:p w14:paraId="11B05BFA" w14:textId="77777777" w:rsidR="00BC3F53" w:rsidRPr="00211A55" w:rsidRDefault="00BC3F53" w:rsidP="00BC3F53">
            <w:pPr>
              <w:keepNext/>
              <w:keepLines/>
              <w:suppressAutoHyphens/>
              <w:spacing w:before="120" w:after="120"/>
              <w:jc w:val="both"/>
              <w:rPr>
                <w:rFonts w:ascii="Bookman Old Style" w:hAnsi="Bookman Old Style" w:cs="Arial"/>
              </w:rPr>
            </w:pPr>
            <w:r w:rsidRPr="00211A55">
              <w:rPr>
                <w:rFonts w:ascii="Bookman Old Style" w:hAnsi="Bookman Old Style" w:cs="Arial"/>
              </w:rPr>
              <w:t>Платка</w:t>
            </w:r>
          </w:p>
        </w:tc>
        <w:tc>
          <w:tcPr>
            <w:tcW w:w="1843" w:type="dxa"/>
            <w:shd w:val="clear" w:color="auto" w:fill="auto"/>
          </w:tcPr>
          <w:p w14:paraId="35C53B8B" w14:textId="77777777" w:rsidR="00BC3F53" w:rsidRPr="00211A55" w:rsidRDefault="00BC3F53" w:rsidP="00BC3F53">
            <w:pPr>
              <w:keepNext/>
              <w:keepLines/>
              <w:suppressAutoHyphens/>
              <w:spacing w:before="120" w:after="120"/>
              <w:jc w:val="both"/>
              <w:rPr>
                <w:rFonts w:ascii="Bookman Old Style" w:hAnsi="Bookman Old Style" w:cs="Arial"/>
              </w:rPr>
            </w:pPr>
          </w:p>
        </w:tc>
        <w:tc>
          <w:tcPr>
            <w:tcW w:w="1559" w:type="dxa"/>
            <w:shd w:val="clear" w:color="auto" w:fill="auto"/>
          </w:tcPr>
          <w:p w14:paraId="6A8A2666" w14:textId="77777777" w:rsidR="00BC3F53" w:rsidRPr="00211A55" w:rsidRDefault="00BC3F53" w:rsidP="00BC3F53">
            <w:pPr>
              <w:keepNext/>
              <w:keepLines/>
              <w:suppressAutoHyphens/>
              <w:spacing w:before="120" w:after="120"/>
              <w:jc w:val="both"/>
              <w:rPr>
                <w:rFonts w:ascii="Bookman Old Style" w:hAnsi="Bookman Old Style" w:cs="Arial"/>
                <w:b/>
              </w:rPr>
            </w:pPr>
          </w:p>
        </w:tc>
        <w:tc>
          <w:tcPr>
            <w:tcW w:w="2410" w:type="dxa"/>
            <w:shd w:val="clear" w:color="auto" w:fill="auto"/>
          </w:tcPr>
          <w:p w14:paraId="50F00E44" w14:textId="77777777" w:rsidR="00BC3F53" w:rsidRPr="00211A55" w:rsidRDefault="00BC3F53" w:rsidP="00BC3F53">
            <w:pPr>
              <w:keepNext/>
              <w:keepLines/>
              <w:suppressAutoHyphens/>
              <w:spacing w:before="120" w:after="120"/>
              <w:jc w:val="both"/>
              <w:rPr>
                <w:rFonts w:ascii="Bookman Old Style" w:hAnsi="Bookman Old Style" w:cs="Arial"/>
              </w:rPr>
            </w:pPr>
          </w:p>
        </w:tc>
      </w:tr>
      <w:tr w:rsidR="00BC3F53" w:rsidRPr="00211A55" w14:paraId="34A9A78F" w14:textId="77777777" w:rsidTr="00BC3F53">
        <w:tc>
          <w:tcPr>
            <w:tcW w:w="9606" w:type="dxa"/>
            <w:gridSpan w:val="5"/>
            <w:shd w:val="clear" w:color="auto" w:fill="auto"/>
          </w:tcPr>
          <w:p w14:paraId="16BEE6D1" w14:textId="77777777" w:rsidR="00BC3F53" w:rsidRPr="00211A55" w:rsidRDefault="00BC3F53" w:rsidP="00BC3F53">
            <w:pPr>
              <w:keepNext/>
              <w:keepLines/>
              <w:suppressAutoHyphens/>
              <w:spacing w:before="120" w:after="120"/>
              <w:jc w:val="both"/>
              <w:rPr>
                <w:rFonts w:ascii="Bookman Old Style" w:hAnsi="Bookman Old Style" w:cs="Arial"/>
                <w:b/>
              </w:rPr>
            </w:pPr>
            <w:r w:rsidRPr="00211A55">
              <w:rPr>
                <w:rFonts w:ascii="Bookman Old Style" w:hAnsi="Bookman Old Style" w:cs="Arial"/>
                <w:b/>
              </w:rPr>
              <w:t>Преносим газ детектор PAC 7000</w:t>
            </w:r>
          </w:p>
        </w:tc>
      </w:tr>
      <w:tr w:rsidR="00BC3F53" w:rsidRPr="00211A55" w14:paraId="1C0FA743" w14:textId="77777777" w:rsidTr="00BC3F53">
        <w:tc>
          <w:tcPr>
            <w:tcW w:w="534" w:type="dxa"/>
            <w:shd w:val="clear" w:color="auto" w:fill="auto"/>
          </w:tcPr>
          <w:p w14:paraId="6B8DE54C" w14:textId="77777777" w:rsidR="00BC3F53" w:rsidRPr="00211A55" w:rsidRDefault="00BC3F53" w:rsidP="00BC3F53">
            <w:pPr>
              <w:keepNext/>
              <w:keepLines/>
              <w:suppressAutoHyphens/>
              <w:spacing w:before="120" w:after="120"/>
              <w:jc w:val="both"/>
              <w:rPr>
                <w:rFonts w:ascii="Bookman Old Style" w:hAnsi="Bookman Old Style" w:cs="Arial"/>
                <w:b/>
              </w:rPr>
            </w:pPr>
            <w:r w:rsidRPr="00211A55">
              <w:rPr>
                <w:rFonts w:ascii="Bookman Old Style" w:hAnsi="Bookman Old Style" w:cs="Arial"/>
                <w:b/>
              </w:rPr>
              <w:t>41</w:t>
            </w:r>
          </w:p>
        </w:tc>
        <w:tc>
          <w:tcPr>
            <w:tcW w:w="3260" w:type="dxa"/>
            <w:shd w:val="clear" w:color="auto" w:fill="auto"/>
          </w:tcPr>
          <w:p w14:paraId="3DA29855" w14:textId="77777777" w:rsidR="00BC3F53" w:rsidRPr="00211A55" w:rsidRDefault="00BC3F53" w:rsidP="00BC3F53">
            <w:pPr>
              <w:keepNext/>
              <w:keepLines/>
              <w:suppressAutoHyphens/>
              <w:spacing w:before="120" w:after="120"/>
              <w:jc w:val="both"/>
              <w:rPr>
                <w:rFonts w:ascii="Bookman Old Style" w:hAnsi="Bookman Old Style" w:cs="Arial"/>
              </w:rPr>
            </w:pPr>
            <w:r w:rsidRPr="00211A55">
              <w:rPr>
                <w:rFonts w:ascii="Bookman Old Style" w:hAnsi="Bookman Old Style" w:cs="Arial"/>
              </w:rPr>
              <w:t>Сензор Cl2</w:t>
            </w:r>
          </w:p>
        </w:tc>
        <w:tc>
          <w:tcPr>
            <w:tcW w:w="1843" w:type="dxa"/>
            <w:shd w:val="clear" w:color="auto" w:fill="auto"/>
          </w:tcPr>
          <w:p w14:paraId="21BADB4F" w14:textId="77777777" w:rsidR="00BC3F53" w:rsidRPr="00211A55" w:rsidRDefault="00BC3F53" w:rsidP="00BC3F53">
            <w:pPr>
              <w:keepNext/>
              <w:keepLines/>
              <w:suppressAutoHyphens/>
              <w:spacing w:before="120" w:after="120"/>
              <w:jc w:val="both"/>
              <w:rPr>
                <w:rFonts w:ascii="Bookman Old Style" w:hAnsi="Bookman Old Style" w:cs="Arial"/>
              </w:rPr>
            </w:pPr>
          </w:p>
        </w:tc>
        <w:tc>
          <w:tcPr>
            <w:tcW w:w="1559" w:type="dxa"/>
            <w:shd w:val="clear" w:color="auto" w:fill="auto"/>
          </w:tcPr>
          <w:p w14:paraId="187C24CB" w14:textId="77777777" w:rsidR="00BC3F53" w:rsidRPr="00211A55" w:rsidRDefault="00BC3F53" w:rsidP="00BC3F53">
            <w:pPr>
              <w:keepNext/>
              <w:keepLines/>
              <w:suppressAutoHyphens/>
              <w:spacing w:before="120" w:after="120"/>
              <w:jc w:val="both"/>
              <w:rPr>
                <w:rFonts w:ascii="Bookman Old Style" w:hAnsi="Bookman Old Style" w:cs="Arial"/>
                <w:b/>
              </w:rPr>
            </w:pPr>
          </w:p>
        </w:tc>
        <w:tc>
          <w:tcPr>
            <w:tcW w:w="2410" w:type="dxa"/>
            <w:shd w:val="clear" w:color="auto" w:fill="auto"/>
          </w:tcPr>
          <w:p w14:paraId="6D9C30F9" w14:textId="77777777" w:rsidR="00BC3F53" w:rsidRPr="00211A55" w:rsidRDefault="00BC3F53" w:rsidP="00BC3F53">
            <w:pPr>
              <w:keepNext/>
              <w:keepLines/>
              <w:suppressAutoHyphens/>
              <w:spacing w:before="120" w:after="120"/>
              <w:jc w:val="both"/>
              <w:rPr>
                <w:rFonts w:ascii="Bookman Old Style" w:hAnsi="Bookman Old Style" w:cs="Arial"/>
              </w:rPr>
            </w:pPr>
          </w:p>
        </w:tc>
      </w:tr>
      <w:tr w:rsidR="00BC3F53" w:rsidRPr="00211A55" w14:paraId="00AAD0AD" w14:textId="77777777" w:rsidTr="00BC3F53">
        <w:tc>
          <w:tcPr>
            <w:tcW w:w="534" w:type="dxa"/>
            <w:shd w:val="clear" w:color="auto" w:fill="auto"/>
          </w:tcPr>
          <w:p w14:paraId="1F9070E9" w14:textId="77777777" w:rsidR="00BC3F53" w:rsidRPr="00211A55" w:rsidRDefault="00BC3F53" w:rsidP="00BC3F53">
            <w:pPr>
              <w:keepNext/>
              <w:keepLines/>
              <w:suppressAutoHyphens/>
              <w:spacing w:before="120" w:after="120"/>
              <w:jc w:val="both"/>
              <w:rPr>
                <w:rFonts w:ascii="Bookman Old Style" w:hAnsi="Bookman Old Style" w:cs="Arial"/>
                <w:b/>
              </w:rPr>
            </w:pPr>
            <w:r w:rsidRPr="00211A55">
              <w:rPr>
                <w:rFonts w:ascii="Bookman Old Style" w:hAnsi="Bookman Old Style" w:cs="Arial"/>
                <w:b/>
              </w:rPr>
              <w:t>42</w:t>
            </w:r>
          </w:p>
        </w:tc>
        <w:tc>
          <w:tcPr>
            <w:tcW w:w="3260" w:type="dxa"/>
            <w:shd w:val="clear" w:color="auto" w:fill="auto"/>
          </w:tcPr>
          <w:p w14:paraId="03485DA2" w14:textId="77777777" w:rsidR="00BC3F53" w:rsidRPr="00211A55" w:rsidRDefault="00BC3F53" w:rsidP="00BC3F53">
            <w:pPr>
              <w:keepNext/>
              <w:keepLines/>
              <w:suppressAutoHyphens/>
              <w:spacing w:before="120" w:after="120"/>
              <w:jc w:val="both"/>
              <w:rPr>
                <w:rFonts w:ascii="Bookman Old Style" w:hAnsi="Bookman Old Style" w:cs="Arial"/>
              </w:rPr>
            </w:pPr>
            <w:r w:rsidRPr="00211A55">
              <w:rPr>
                <w:rFonts w:ascii="Bookman Old Style" w:hAnsi="Bookman Old Style" w:cs="Arial"/>
              </w:rPr>
              <w:t>Батерия</w:t>
            </w:r>
          </w:p>
        </w:tc>
        <w:tc>
          <w:tcPr>
            <w:tcW w:w="1843" w:type="dxa"/>
            <w:shd w:val="clear" w:color="auto" w:fill="auto"/>
          </w:tcPr>
          <w:p w14:paraId="0A3CD22B" w14:textId="77777777" w:rsidR="00BC3F53" w:rsidRPr="00211A55" w:rsidRDefault="00BC3F53" w:rsidP="00BC3F53">
            <w:pPr>
              <w:keepNext/>
              <w:keepLines/>
              <w:suppressAutoHyphens/>
              <w:spacing w:before="120" w:after="120"/>
              <w:jc w:val="both"/>
              <w:rPr>
                <w:rFonts w:ascii="Bookman Old Style" w:hAnsi="Bookman Old Style" w:cs="Arial"/>
              </w:rPr>
            </w:pPr>
          </w:p>
        </w:tc>
        <w:tc>
          <w:tcPr>
            <w:tcW w:w="1559" w:type="dxa"/>
            <w:shd w:val="clear" w:color="auto" w:fill="auto"/>
          </w:tcPr>
          <w:p w14:paraId="5A576595" w14:textId="77777777" w:rsidR="00BC3F53" w:rsidRPr="00211A55" w:rsidRDefault="00BC3F53" w:rsidP="00BC3F53">
            <w:pPr>
              <w:keepNext/>
              <w:keepLines/>
              <w:suppressAutoHyphens/>
              <w:spacing w:before="120" w:after="120"/>
              <w:jc w:val="both"/>
              <w:rPr>
                <w:rFonts w:ascii="Bookman Old Style" w:hAnsi="Bookman Old Style" w:cs="Arial"/>
                <w:b/>
              </w:rPr>
            </w:pPr>
          </w:p>
        </w:tc>
        <w:tc>
          <w:tcPr>
            <w:tcW w:w="2410" w:type="dxa"/>
            <w:shd w:val="clear" w:color="auto" w:fill="auto"/>
          </w:tcPr>
          <w:p w14:paraId="65E0EB2B" w14:textId="77777777" w:rsidR="00BC3F53" w:rsidRPr="00211A55" w:rsidRDefault="00BC3F53" w:rsidP="00BC3F53">
            <w:pPr>
              <w:keepNext/>
              <w:keepLines/>
              <w:suppressAutoHyphens/>
              <w:spacing w:before="120" w:after="120"/>
              <w:jc w:val="both"/>
              <w:rPr>
                <w:rFonts w:ascii="Bookman Old Style" w:hAnsi="Bookman Old Style" w:cs="Arial"/>
              </w:rPr>
            </w:pPr>
          </w:p>
        </w:tc>
      </w:tr>
      <w:tr w:rsidR="00BC3F53" w:rsidRPr="00211A55" w14:paraId="07FE75C4" w14:textId="77777777" w:rsidTr="00BC3F53">
        <w:tc>
          <w:tcPr>
            <w:tcW w:w="9606" w:type="dxa"/>
            <w:gridSpan w:val="5"/>
            <w:shd w:val="clear" w:color="auto" w:fill="auto"/>
          </w:tcPr>
          <w:p w14:paraId="34144095" w14:textId="77777777" w:rsidR="00BC3F53" w:rsidRPr="00211A55" w:rsidRDefault="00BC3F53" w:rsidP="00BC3F53">
            <w:pPr>
              <w:keepNext/>
              <w:keepLines/>
              <w:suppressAutoHyphens/>
              <w:spacing w:before="120" w:after="120"/>
              <w:jc w:val="both"/>
              <w:rPr>
                <w:rFonts w:ascii="Bookman Old Style" w:hAnsi="Bookman Old Style" w:cs="Arial"/>
                <w:b/>
              </w:rPr>
            </w:pPr>
            <w:r w:rsidRPr="00211A55">
              <w:rPr>
                <w:rFonts w:ascii="Bookman Old Style" w:hAnsi="Bookman Old Style" w:cs="Arial"/>
                <w:b/>
              </w:rPr>
              <w:t xml:space="preserve">Въздушно изолиращи дихателни апарати </w:t>
            </w:r>
          </w:p>
        </w:tc>
      </w:tr>
      <w:tr w:rsidR="00BC3F53" w:rsidRPr="00211A55" w14:paraId="1A457BB7" w14:textId="77777777" w:rsidTr="00BC3F53">
        <w:tc>
          <w:tcPr>
            <w:tcW w:w="534" w:type="dxa"/>
            <w:shd w:val="clear" w:color="auto" w:fill="auto"/>
          </w:tcPr>
          <w:p w14:paraId="47F892D1" w14:textId="77777777" w:rsidR="00BC3F53" w:rsidRPr="00211A55" w:rsidRDefault="00BC3F53" w:rsidP="00BC3F53">
            <w:pPr>
              <w:keepNext/>
              <w:keepLines/>
              <w:suppressAutoHyphens/>
              <w:spacing w:before="120" w:after="120"/>
              <w:jc w:val="both"/>
              <w:rPr>
                <w:rFonts w:ascii="Bookman Old Style" w:hAnsi="Bookman Old Style" w:cs="Arial"/>
                <w:b/>
              </w:rPr>
            </w:pPr>
            <w:r w:rsidRPr="00211A55">
              <w:rPr>
                <w:rFonts w:ascii="Bookman Old Style" w:hAnsi="Bookman Old Style" w:cs="Arial"/>
                <w:b/>
              </w:rPr>
              <w:t>43</w:t>
            </w:r>
          </w:p>
        </w:tc>
        <w:tc>
          <w:tcPr>
            <w:tcW w:w="3260" w:type="dxa"/>
            <w:shd w:val="clear" w:color="auto" w:fill="auto"/>
          </w:tcPr>
          <w:p w14:paraId="26253D5F" w14:textId="77777777" w:rsidR="00BC3F53" w:rsidRPr="00211A55" w:rsidRDefault="00BC3F53" w:rsidP="00BC3F53">
            <w:pPr>
              <w:keepNext/>
              <w:keepLines/>
              <w:suppressAutoHyphens/>
              <w:spacing w:before="120" w:after="120"/>
              <w:jc w:val="both"/>
              <w:rPr>
                <w:rFonts w:ascii="Bookman Old Style" w:hAnsi="Bookman Old Style" w:cs="Arial"/>
              </w:rPr>
            </w:pPr>
            <w:r w:rsidRPr="00211A55">
              <w:rPr>
                <w:rFonts w:ascii="Bookman Old Style" w:hAnsi="Bookman Old Style" w:cs="Arial"/>
              </w:rPr>
              <w:t>Редуцир вентил</w:t>
            </w:r>
          </w:p>
        </w:tc>
        <w:tc>
          <w:tcPr>
            <w:tcW w:w="1843" w:type="dxa"/>
            <w:shd w:val="clear" w:color="auto" w:fill="auto"/>
          </w:tcPr>
          <w:p w14:paraId="7DB034C8" w14:textId="77777777" w:rsidR="00BC3F53" w:rsidRPr="00211A55" w:rsidRDefault="00BC3F53" w:rsidP="00BC3F53">
            <w:pPr>
              <w:keepNext/>
              <w:keepLines/>
              <w:suppressAutoHyphens/>
              <w:spacing w:before="120" w:after="120"/>
              <w:jc w:val="both"/>
              <w:rPr>
                <w:rFonts w:ascii="Bookman Old Style" w:hAnsi="Bookman Old Style" w:cs="Arial"/>
              </w:rPr>
            </w:pPr>
          </w:p>
        </w:tc>
        <w:tc>
          <w:tcPr>
            <w:tcW w:w="1559" w:type="dxa"/>
            <w:shd w:val="clear" w:color="auto" w:fill="auto"/>
          </w:tcPr>
          <w:p w14:paraId="6BE5E39A" w14:textId="77777777" w:rsidR="00BC3F53" w:rsidRPr="00211A55" w:rsidRDefault="00BC3F53" w:rsidP="00BC3F53">
            <w:pPr>
              <w:keepNext/>
              <w:keepLines/>
              <w:suppressAutoHyphens/>
              <w:spacing w:before="120" w:after="120"/>
              <w:jc w:val="both"/>
              <w:rPr>
                <w:rFonts w:ascii="Bookman Old Style" w:hAnsi="Bookman Old Style" w:cs="Arial"/>
                <w:b/>
              </w:rPr>
            </w:pPr>
          </w:p>
        </w:tc>
        <w:tc>
          <w:tcPr>
            <w:tcW w:w="2410" w:type="dxa"/>
            <w:shd w:val="clear" w:color="auto" w:fill="auto"/>
          </w:tcPr>
          <w:p w14:paraId="6D596A07" w14:textId="77777777" w:rsidR="00BC3F53" w:rsidRPr="00211A55" w:rsidRDefault="00BC3F53" w:rsidP="00BC3F53">
            <w:pPr>
              <w:keepNext/>
              <w:keepLines/>
              <w:suppressAutoHyphens/>
              <w:spacing w:before="120" w:after="120"/>
              <w:jc w:val="both"/>
              <w:rPr>
                <w:rFonts w:ascii="Bookman Old Style" w:hAnsi="Bookman Old Style" w:cs="Arial"/>
              </w:rPr>
            </w:pPr>
          </w:p>
        </w:tc>
      </w:tr>
      <w:tr w:rsidR="00BC3F53" w:rsidRPr="00211A55" w14:paraId="47A98450" w14:textId="77777777" w:rsidTr="00BC3F53">
        <w:tc>
          <w:tcPr>
            <w:tcW w:w="534" w:type="dxa"/>
            <w:shd w:val="clear" w:color="auto" w:fill="auto"/>
          </w:tcPr>
          <w:p w14:paraId="76A7E7FB" w14:textId="77777777" w:rsidR="00BC3F53" w:rsidRPr="00211A55" w:rsidRDefault="00BC3F53" w:rsidP="00BC3F53">
            <w:pPr>
              <w:keepNext/>
              <w:keepLines/>
              <w:suppressAutoHyphens/>
              <w:spacing w:before="120" w:after="120"/>
              <w:jc w:val="both"/>
              <w:rPr>
                <w:rFonts w:ascii="Bookman Old Style" w:hAnsi="Bookman Old Style" w:cs="Arial"/>
                <w:b/>
              </w:rPr>
            </w:pPr>
            <w:r w:rsidRPr="00211A55">
              <w:rPr>
                <w:rFonts w:ascii="Bookman Old Style" w:hAnsi="Bookman Old Style" w:cs="Arial"/>
                <w:b/>
              </w:rPr>
              <w:t>44</w:t>
            </w:r>
          </w:p>
        </w:tc>
        <w:tc>
          <w:tcPr>
            <w:tcW w:w="3260" w:type="dxa"/>
            <w:shd w:val="clear" w:color="auto" w:fill="auto"/>
          </w:tcPr>
          <w:p w14:paraId="227B737C" w14:textId="77777777" w:rsidR="00BC3F53" w:rsidRPr="00211A55" w:rsidRDefault="00BC3F53" w:rsidP="00BC3F53">
            <w:pPr>
              <w:keepNext/>
              <w:keepLines/>
              <w:suppressAutoHyphens/>
              <w:spacing w:before="120" w:after="120"/>
              <w:jc w:val="both"/>
              <w:rPr>
                <w:rFonts w:ascii="Bookman Old Style" w:hAnsi="Bookman Old Style" w:cs="Arial"/>
              </w:rPr>
            </w:pPr>
            <w:r w:rsidRPr="00211A55">
              <w:rPr>
                <w:rFonts w:ascii="Bookman Old Style" w:hAnsi="Bookman Old Style" w:cs="Arial"/>
              </w:rPr>
              <w:t>Белодробен автомат - комплект</w:t>
            </w:r>
          </w:p>
        </w:tc>
        <w:tc>
          <w:tcPr>
            <w:tcW w:w="1843" w:type="dxa"/>
            <w:shd w:val="clear" w:color="auto" w:fill="auto"/>
          </w:tcPr>
          <w:p w14:paraId="750A13B7" w14:textId="77777777" w:rsidR="00BC3F53" w:rsidRPr="00211A55" w:rsidRDefault="00BC3F53" w:rsidP="00BC3F53">
            <w:pPr>
              <w:keepNext/>
              <w:keepLines/>
              <w:suppressAutoHyphens/>
              <w:spacing w:before="120" w:after="120"/>
              <w:jc w:val="both"/>
              <w:rPr>
                <w:rFonts w:ascii="Bookman Old Style" w:hAnsi="Bookman Old Style" w:cs="Arial"/>
              </w:rPr>
            </w:pPr>
          </w:p>
        </w:tc>
        <w:tc>
          <w:tcPr>
            <w:tcW w:w="1559" w:type="dxa"/>
            <w:shd w:val="clear" w:color="auto" w:fill="auto"/>
          </w:tcPr>
          <w:p w14:paraId="1EA3521D" w14:textId="77777777" w:rsidR="00BC3F53" w:rsidRPr="00211A55" w:rsidRDefault="00BC3F53" w:rsidP="00BC3F53">
            <w:pPr>
              <w:keepNext/>
              <w:keepLines/>
              <w:suppressAutoHyphens/>
              <w:spacing w:before="120" w:after="120"/>
              <w:jc w:val="both"/>
              <w:rPr>
                <w:rFonts w:ascii="Bookman Old Style" w:hAnsi="Bookman Old Style" w:cs="Arial"/>
                <w:b/>
              </w:rPr>
            </w:pPr>
          </w:p>
        </w:tc>
        <w:tc>
          <w:tcPr>
            <w:tcW w:w="2410" w:type="dxa"/>
            <w:shd w:val="clear" w:color="auto" w:fill="auto"/>
          </w:tcPr>
          <w:p w14:paraId="7A91D51C" w14:textId="77777777" w:rsidR="00BC3F53" w:rsidRPr="00211A55" w:rsidRDefault="00BC3F53" w:rsidP="00BC3F53">
            <w:pPr>
              <w:keepNext/>
              <w:keepLines/>
              <w:suppressAutoHyphens/>
              <w:spacing w:before="120" w:after="120"/>
              <w:jc w:val="both"/>
              <w:rPr>
                <w:rFonts w:ascii="Bookman Old Style" w:hAnsi="Bookman Old Style" w:cs="Arial"/>
              </w:rPr>
            </w:pPr>
          </w:p>
        </w:tc>
      </w:tr>
      <w:tr w:rsidR="00BC3F53" w:rsidRPr="00211A55" w14:paraId="71821363" w14:textId="77777777" w:rsidTr="00BC3F53">
        <w:tc>
          <w:tcPr>
            <w:tcW w:w="534" w:type="dxa"/>
            <w:shd w:val="clear" w:color="auto" w:fill="auto"/>
          </w:tcPr>
          <w:p w14:paraId="4D45D5B1" w14:textId="77777777" w:rsidR="00BC3F53" w:rsidRPr="00211A55" w:rsidRDefault="00BC3F53" w:rsidP="00BC3F53">
            <w:pPr>
              <w:keepNext/>
              <w:keepLines/>
              <w:suppressAutoHyphens/>
              <w:spacing w:before="120" w:after="120"/>
              <w:jc w:val="both"/>
              <w:rPr>
                <w:rFonts w:ascii="Bookman Old Style" w:hAnsi="Bookman Old Style" w:cs="Arial"/>
                <w:b/>
              </w:rPr>
            </w:pPr>
            <w:r w:rsidRPr="00211A55">
              <w:rPr>
                <w:rFonts w:ascii="Bookman Old Style" w:hAnsi="Bookman Old Style" w:cs="Arial"/>
                <w:b/>
              </w:rPr>
              <w:t>45</w:t>
            </w:r>
          </w:p>
        </w:tc>
        <w:tc>
          <w:tcPr>
            <w:tcW w:w="3260" w:type="dxa"/>
            <w:shd w:val="clear" w:color="auto" w:fill="auto"/>
          </w:tcPr>
          <w:p w14:paraId="0B23BEF8" w14:textId="77777777" w:rsidR="00BC3F53" w:rsidRPr="00211A55" w:rsidRDefault="00BC3F53" w:rsidP="00BC3F53">
            <w:pPr>
              <w:keepNext/>
              <w:keepLines/>
              <w:suppressAutoHyphens/>
              <w:spacing w:before="120" w:after="120"/>
              <w:jc w:val="both"/>
              <w:rPr>
                <w:rFonts w:ascii="Bookman Old Style" w:hAnsi="Bookman Old Style" w:cs="Arial"/>
              </w:rPr>
            </w:pPr>
            <w:r w:rsidRPr="00211A55">
              <w:rPr>
                <w:rFonts w:ascii="Bookman Old Style" w:hAnsi="Bookman Old Style" w:cs="Arial"/>
              </w:rPr>
              <w:t>Мембрана</w:t>
            </w:r>
          </w:p>
        </w:tc>
        <w:tc>
          <w:tcPr>
            <w:tcW w:w="1843" w:type="dxa"/>
            <w:shd w:val="clear" w:color="auto" w:fill="auto"/>
          </w:tcPr>
          <w:p w14:paraId="7561F77F" w14:textId="77777777" w:rsidR="00BC3F53" w:rsidRPr="00211A55" w:rsidRDefault="00BC3F53" w:rsidP="00BC3F53">
            <w:pPr>
              <w:keepNext/>
              <w:keepLines/>
              <w:suppressAutoHyphens/>
              <w:spacing w:before="120" w:after="120"/>
              <w:jc w:val="both"/>
              <w:rPr>
                <w:rFonts w:ascii="Bookman Old Style" w:hAnsi="Bookman Old Style" w:cs="Arial"/>
              </w:rPr>
            </w:pPr>
          </w:p>
        </w:tc>
        <w:tc>
          <w:tcPr>
            <w:tcW w:w="1559" w:type="dxa"/>
            <w:shd w:val="clear" w:color="auto" w:fill="auto"/>
          </w:tcPr>
          <w:p w14:paraId="4A60C74F" w14:textId="77777777" w:rsidR="00BC3F53" w:rsidRPr="00211A55" w:rsidRDefault="00BC3F53" w:rsidP="00BC3F53">
            <w:pPr>
              <w:keepNext/>
              <w:keepLines/>
              <w:suppressAutoHyphens/>
              <w:spacing w:before="120" w:after="120"/>
              <w:jc w:val="both"/>
              <w:rPr>
                <w:rFonts w:ascii="Bookman Old Style" w:hAnsi="Bookman Old Style" w:cs="Arial"/>
                <w:b/>
              </w:rPr>
            </w:pPr>
          </w:p>
        </w:tc>
        <w:tc>
          <w:tcPr>
            <w:tcW w:w="2410" w:type="dxa"/>
            <w:shd w:val="clear" w:color="auto" w:fill="auto"/>
          </w:tcPr>
          <w:p w14:paraId="7DCB0B6B" w14:textId="77777777" w:rsidR="00BC3F53" w:rsidRPr="00211A55" w:rsidRDefault="00BC3F53" w:rsidP="00BC3F53">
            <w:pPr>
              <w:keepNext/>
              <w:keepLines/>
              <w:suppressAutoHyphens/>
              <w:spacing w:before="120" w:after="120"/>
              <w:jc w:val="both"/>
              <w:rPr>
                <w:rFonts w:ascii="Bookman Old Style" w:hAnsi="Bookman Old Style" w:cs="Arial"/>
              </w:rPr>
            </w:pPr>
          </w:p>
        </w:tc>
      </w:tr>
      <w:tr w:rsidR="00BC3F53" w:rsidRPr="00211A55" w14:paraId="6EA1D679" w14:textId="77777777" w:rsidTr="00BC3F53">
        <w:tc>
          <w:tcPr>
            <w:tcW w:w="534" w:type="dxa"/>
            <w:shd w:val="clear" w:color="auto" w:fill="auto"/>
          </w:tcPr>
          <w:p w14:paraId="262E9F33" w14:textId="77777777" w:rsidR="00BC3F53" w:rsidRPr="00211A55" w:rsidRDefault="00BC3F53" w:rsidP="00BC3F53">
            <w:pPr>
              <w:keepNext/>
              <w:keepLines/>
              <w:suppressAutoHyphens/>
              <w:spacing w:before="120" w:after="120"/>
              <w:jc w:val="both"/>
              <w:rPr>
                <w:rFonts w:ascii="Bookman Old Style" w:hAnsi="Bookman Old Style" w:cs="Arial"/>
                <w:b/>
              </w:rPr>
            </w:pPr>
            <w:r w:rsidRPr="00211A55">
              <w:rPr>
                <w:rFonts w:ascii="Bookman Old Style" w:hAnsi="Bookman Old Style" w:cs="Arial"/>
                <w:b/>
              </w:rPr>
              <w:t>46</w:t>
            </w:r>
          </w:p>
        </w:tc>
        <w:tc>
          <w:tcPr>
            <w:tcW w:w="3260" w:type="dxa"/>
            <w:shd w:val="clear" w:color="auto" w:fill="auto"/>
          </w:tcPr>
          <w:p w14:paraId="659E2019" w14:textId="77777777" w:rsidR="00BC3F53" w:rsidRPr="00211A55" w:rsidRDefault="00BC3F53" w:rsidP="00BC3F53">
            <w:pPr>
              <w:keepNext/>
              <w:keepLines/>
              <w:suppressAutoHyphens/>
              <w:spacing w:before="120" w:after="120"/>
              <w:jc w:val="both"/>
              <w:rPr>
                <w:rFonts w:ascii="Bookman Old Style" w:hAnsi="Bookman Old Style" w:cs="Arial"/>
              </w:rPr>
            </w:pPr>
            <w:r w:rsidRPr="00211A55">
              <w:rPr>
                <w:rFonts w:ascii="Bookman Old Style" w:hAnsi="Bookman Old Style" w:cs="Arial"/>
              </w:rPr>
              <w:t>Маркуч средно налягане - комплект</w:t>
            </w:r>
          </w:p>
        </w:tc>
        <w:tc>
          <w:tcPr>
            <w:tcW w:w="1843" w:type="dxa"/>
            <w:shd w:val="clear" w:color="auto" w:fill="auto"/>
          </w:tcPr>
          <w:p w14:paraId="7E423E3D" w14:textId="77777777" w:rsidR="00BC3F53" w:rsidRPr="00211A55" w:rsidRDefault="00BC3F53" w:rsidP="00BC3F53">
            <w:pPr>
              <w:keepNext/>
              <w:keepLines/>
              <w:suppressAutoHyphens/>
              <w:spacing w:before="120" w:after="120"/>
              <w:jc w:val="both"/>
              <w:rPr>
                <w:rFonts w:ascii="Bookman Old Style" w:hAnsi="Bookman Old Style" w:cs="Arial"/>
              </w:rPr>
            </w:pPr>
          </w:p>
        </w:tc>
        <w:tc>
          <w:tcPr>
            <w:tcW w:w="1559" w:type="dxa"/>
            <w:shd w:val="clear" w:color="auto" w:fill="auto"/>
          </w:tcPr>
          <w:p w14:paraId="4E5A9E39" w14:textId="77777777" w:rsidR="00BC3F53" w:rsidRPr="00211A55" w:rsidRDefault="00BC3F53" w:rsidP="00BC3F53">
            <w:pPr>
              <w:keepNext/>
              <w:keepLines/>
              <w:suppressAutoHyphens/>
              <w:spacing w:before="120" w:after="120"/>
              <w:jc w:val="both"/>
              <w:rPr>
                <w:rFonts w:ascii="Bookman Old Style" w:hAnsi="Bookman Old Style" w:cs="Arial"/>
                <w:b/>
              </w:rPr>
            </w:pPr>
          </w:p>
        </w:tc>
        <w:tc>
          <w:tcPr>
            <w:tcW w:w="2410" w:type="dxa"/>
            <w:shd w:val="clear" w:color="auto" w:fill="auto"/>
          </w:tcPr>
          <w:p w14:paraId="0574D87D" w14:textId="77777777" w:rsidR="00BC3F53" w:rsidRPr="00211A55" w:rsidRDefault="00BC3F53" w:rsidP="00BC3F53">
            <w:pPr>
              <w:keepNext/>
              <w:keepLines/>
              <w:suppressAutoHyphens/>
              <w:spacing w:before="120" w:after="120"/>
              <w:jc w:val="both"/>
              <w:rPr>
                <w:rFonts w:ascii="Bookman Old Style" w:hAnsi="Bookman Old Style" w:cs="Arial"/>
              </w:rPr>
            </w:pPr>
          </w:p>
        </w:tc>
      </w:tr>
      <w:tr w:rsidR="00BC3F53" w:rsidRPr="00211A55" w14:paraId="190A79F6" w14:textId="77777777" w:rsidTr="00BC3F53">
        <w:tc>
          <w:tcPr>
            <w:tcW w:w="534" w:type="dxa"/>
            <w:shd w:val="clear" w:color="auto" w:fill="auto"/>
          </w:tcPr>
          <w:p w14:paraId="51ADE075" w14:textId="77777777" w:rsidR="00BC3F53" w:rsidRPr="00211A55" w:rsidRDefault="00BC3F53" w:rsidP="00BC3F53">
            <w:pPr>
              <w:keepNext/>
              <w:keepLines/>
              <w:suppressAutoHyphens/>
              <w:spacing w:before="120" w:after="120"/>
              <w:jc w:val="both"/>
              <w:rPr>
                <w:rFonts w:ascii="Bookman Old Style" w:hAnsi="Bookman Old Style" w:cs="Arial"/>
                <w:b/>
              </w:rPr>
            </w:pPr>
            <w:r w:rsidRPr="00211A55">
              <w:rPr>
                <w:rFonts w:ascii="Bookman Old Style" w:hAnsi="Bookman Old Style" w:cs="Arial"/>
                <w:b/>
              </w:rPr>
              <w:t>47</w:t>
            </w:r>
          </w:p>
        </w:tc>
        <w:tc>
          <w:tcPr>
            <w:tcW w:w="3260" w:type="dxa"/>
            <w:shd w:val="clear" w:color="auto" w:fill="auto"/>
          </w:tcPr>
          <w:p w14:paraId="1688D620" w14:textId="77777777" w:rsidR="00BC3F53" w:rsidRPr="00211A55" w:rsidRDefault="00BC3F53" w:rsidP="00BC3F53">
            <w:pPr>
              <w:keepNext/>
              <w:keepLines/>
              <w:suppressAutoHyphens/>
              <w:spacing w:before="120" w:after="120"/>
              <w:jc w:val="both"/>
              <w:rPr>
                <w:rFonts w:ascii="Bookman Old Style" w:hAnsi="Bookman Old Style" w:cs="Arial"/>
              </w:rPr>
            </w:pPr>
            <w:r w:rsidRPr="00211A55">
              <w:rPr>
                <w:rFonts w:ascii="Bookman Old Style" w:hAnsi="Bookman Old Style" w:cs="Arial"/>
              </w:rPr>
              <w:t>Управляващ вентил за белодробен автомат</w:t>
            </w:r>
          </w:p>
        </w:tc>
        <w:tc>
          <w:tcPr>
            <w:tcW w:w="1843" w:type="dxa"/>
            <w:shd w:val="clear" w:color="auto" w:fill="auto"/>
          </w:tcPr>
          <w:p w14:paraId="1A8B5980" w14:textId="77777777" w:rsidR="00BC3F53" w:rsidRPr="00211A55" w:rsidRDefault="00BC3F53" w:rsidP="00BC3F53">
            <w:pPr>
              <w:keepNext/>
              <w:keepLines/>
              <w:suppressAutoHyphens/>
              <w:spacing w:before="120" w:after="120"/>
              <w:jc w:val="both"/>
              <w:rPr>
                <w:rFonts w:ascii="Bookman Old Style" w:hAnsi="Bookman Old Style" w:cs="Arial"/>
              </w:rPr>
            </w:pPr>
          </w:p>
        </w:tc>
        <w:tc>
          <w:tcPr>
            <w:tcW w:w="1559" w:type="dxa"/>
            <w:shd w:val="clear" w:color="auto" w:fill="auto"/>
          </w:tcPr>
          <w:p w14:paraId="6EF54F1A" w14:textId="77777777" w:rsidR="00BC3F53" w:rsidRPr="00211A55" w:rsidRDefault="00BC3F53" w:rsidP="00BC3F53">
            <w:pPr>
              <w:keepNext/>
              <w:keepLines/>
              <w:suppressAutoHyphens/>
              <w:spacing w:before="120" w:after="120"/>
              <w:jc w:val="both"/>
              <w:rPr>
                <w:rFonts w:ascii="Bookman Old Style" w:hAnsi="Bookman Old Style" w:cs="Arial"/>
                <w:b/>
              </w:rPr>
            </w:pPr>
          </w:p>
        </w:tc>
        <w:tc>
          <w:tcPr>
            <w:tcW w:w="2410" w:type="dxa"/>
            <w:shd w:val="clear" w:color="auto" w:fill="auto"/>
          </w:tcPr>
          <w:p w14:paraId="53E87CD9" w14:textId="77777777" w:rsidR="00BC3F53" w:rsidRPr="00211A55" w:rsidRDefault="00BC3F53" w:rsidP="00BC3F53">
            <w:pPr>
              <w:keepNext/>
              <w:keepLines/>
              <w:suppressAutoHyphens/>
              <w:spacing w:before="120" w:after="120"/>
              <w:jc w:val="both"/>
              <w:rPr>
                <w:rFonts w:ascii="Bookman Old Style" w:hAnsi="Bookman Old Style" w:cs="Arial"/>
              </w:rPr>
            </w:pPr>
          </w:p>
        </w:tc>
      </w:tr>
      <w:tr w:rsidR="00BC3F53" w:rsidRPr="00211A55" w14:paraId="0233AB9F" w14:textId="77777777" w:rsidTr="00BC3F53">
        <w:tc>
          <w:tcPr>
            <w:tcW w:w="9606" w:type="dxa"/>
            <w:gridSpan w:val="5"/>
            <w:shd w:val="clear" w:color="auto" w:fill="auto"/>
          </w:tcPr>
          <w:p w14:paraId="41F57FC6" w14:textId="77777777" w:rsidR="00BC3F53" w:rsidRPr="00211A55" w:rsidRDefault="00BC3F53" w:rsidP="00BC3F53">
            <w:pPr>
              <w:keepNext/>
              <w:keepLines/>
              <w:suppressAutoHyphens/>
              <w:spacing w:before="120" w:after="120"/>
              <w:jc w:val="both"/>
              <w:rPr>
                <w:rFonts w:ascii="Bookman Old Style" w:hAnsi="Bookman Old Style" w:cs="Arial"/>
                <w:b/>
              </w:rPr>
            </w:pPr>
            <w:r w:rsidRPr="00211A55">
              <w:rPr>
                <w:rFonts w:ascii="Bookman Old Style" w:hAnsi="Bookman Old Style" w:cs="Arial"/>
                <w:b/>
              </w:rPr>
              <w:t>Маска Panorama Nova</w:t>
            </w:r>
          </w:p>
        </w:tc>
      </w:tr>
      <w:tr w:rsidR="00BC3F53" w:rsidRPr="00211A55" w14:paraId="3FF0479A" w14:textId="77777777" w:rsidTr="00BC3F53">
        <w:tc>
          <w:tcPr>
            <w:tcW w:w="534" w:type="dxa"/>
            <w:shd w:val="clear" w:color="auto" w:fill="auto"/>
          </w:tcPr>
          <w:p w14:paraId="134B9A54" w14:textId="77777777" w:rsidR="00BC3F53" w:rsidRPr="00211A55" w:rsidRDefault="00BC3F53" w:rsidP="00BC3F53">
            <w:pPr>
              <w:keepNext/>
              <w:keepLines/>
              <w:suppressAutoHyphens/>
              <w:spacing w:before="120" w:after="120"/>
              <w:jc w:val="both"/>
              <w:rPr>
                <w:rFonts w:ascii="Bookman Old Style" w:hAnsi="Bookman Old Style" w:cs="Arial"/>
                <w:b/>
              </w:rPr>
            </w:pPr>
            <w:r w:rsidRPr="00211A55">
              <w:rPr>
                <w:rFonts w:ascii="Bookman Old Style" w:hAnsi="Bookman Old Style" w:cs="Arial"/>
                <w:b/>
              </w:rPr>
              <w:t>48</w:t>
            </w:r>
          </w:p>
        </w:tc>
        <w:tc>
          <w:tcPr>
            <w:tcW w:w="3260" w:type="dxa"/>
            <w:shd w:val="clear" w:color="auto" w:fill="auto"/>
          </w:tcPr>
          <w:p w14:paraId="566C3865" w14:textId="77777777" w:rsidR="00BC3F53" w:rsidRPr="00211A55" w:rsidRDefault="00BC3F53" w:rsidP="00BC3F53">
            <w:pPr>
              <w:keepNext/>
              <w:keepLines/>
              <w:suppressAutoHyphens/>
              <w:spacing w:before="120" w:after="120"/>
              <w:jc w:val="both"/>
              <w:rPr>
                <w:rFonts w:ascii="Bookman Old Style" w:hAnsi="Bookman Old Style" w:cs="Arial"/>
              </w:rPr>
            </w:pPr>
            <w:r w:rsidRPr="00211A55">
              <w:rPr>
                <w:rFonts w:ascii="Bookman Old Style" w:hAnsi="Bookman Old Style" w:cs="Arial"/>
              </w:rPr>
              <w:t>Стъкло</w:t>
            </w:r>
          </w:p>
        </w:tc>
        <w:tc>
          <w:tcPr>
            <w:tcW w:w="1843" w:type="dxa"/>
            <w:shd w:val="clear" w:color="auto" w:fill="auto"/>
          </w:tcPr>
          <w:p w14:paraId="10BC6E29" w14:textId="77777777" w:rsidR="00BC3F53" w:rsidRPr="00211A55" w:rsidRDefault="00BC3F53" w:rsidP="00BC3F53">
            <w:pPr>
              <w:keepNext/>
              <w:keepLines/>
              <w:suppressAutoHyphens/>
              <w:spacing w:before="120" w:after="120"/>
              <w:jc w:val="both"/>
              <w:rPr>
                <w:rFonts w:ascii="Bookman Old Style" w:hAnsi="Bookman Old Style" w:cs="Arial"/>
              </w:rPr>
            </w:pPr>
          </w:p>
        </w:tc>
        <w:tc>
          <w:tcPr>
            <w:tcW w:w="1559" w:type="dxa"/>
            <w:shd w:val="clear" w:color="auto" w:fill="auto"/>
          </w:tcPr>
          <w:p w14:paraId="27DACADA" w14:textId="77777777" w:rsidR="00BC3F53" w:rsidRPr="00211A55" w:rsidRDefault="00BC3F53" w:rsidP="00BC3F53">
            <w:pPr>
              <w:keepNext/>
              <w:keepLines/>
              <w:suppressAutoHyphens/>
              <w:spacing w:before="120" w:after="120"/>
              <w:jc w:val="both"/>
              <w:rPr>
                <w:rFonts w:ascii="Bookman Old Style" w:hAnsi="Bookman Old Style" w:cs="Arial"/>
                <w:b/>
              </w:rPr>
            </w:pPr>
          </w:p>
        </w:tc>
        <w:tc>
          <w:tcPr>
            <w:tcW w:w="2410" w:type="dxa"/>
            <w:shd w:val="clear" w:color="auto" w:fill="auto"/>
          </w:tcPr>
          <w:p w14:paraId="0FA4CA44" w14:textId="77777777" w:rsidR="00BC3F53" w:rsidRPr="00211A55" w:rsidRDefault="00BC3F53" w:rsidP="00BC3F53">
            <w:pPr>
              <w:keepNext/>
              <w:keepLines/>
              <w:suppressAutoHyphens/>
              <w:spacing w:before="120" w:after="120"/>
              <w:jc w:val="both"/>
              <w:rPr>
                <w:rFonts w:ascii="Bookman Old Style" w:hAnsi="Bookman Old Style" w:cs="Arial"/>
              </w:rPr>
            </w:pPr>
          </w:p>
        </w:tc>
      </w:tr>
      <w:tr w:rsidR="00BC3F53" w:rsidRPr="00211A55" w14:paraId="63BF85AC" w14:textId="77777777" w:rsidTr="00BC3F53">
        <w:tc>
          <w:tcPr>
            <w:tcW w:w="534" w:type="dxa"/>
            <w:shd w:val="clear" w:color="auto" w:fill="auto"/>
          </w:tcPr>
          <w:p w14:paraId="7FF7C1EC" w14:textId="77777777" w:rsidR="00BC3F53" w:rsidRPr="00211A55" w:rsidRDefault="00BC3F53" w:rsidP="00BC3F53">
            <w:pPr>
              <w:keepNext/>
              <w:keepLines/>
              <w:suppressAutoHyphens/>
              <w:spacing w:before="120" w:after="120"/>
              <w:jc w:val="both"/>
              <w:rPr>
                <w:rFonts w:ascii="Bookman Old Style" w:hAnsi="Bookman Old Style" w:cs="Arial"/>
                <w:b/>
              </w:rPr>
            </w:pPr>
            <w:r w:rsidRPr="00211A55">
              <w:rPr>
                <w:rFonts w:ascii="Bookman Old Style" w:hAnsi="Bookman Old Style" w:cs="Arial"/>
                <w:b/>
              </w:rPr>
              <w:t>49</w:t>
            </w:r>
          </w:p>
        </w:tc>
        <w:tc>
          <w:tcPr>
            <w:tcW w:w="3260" w:type="dxa"/>
            <w:shd w:val="clear" w:color="auto" w:fill="auto"/>
          </w:tcPr>
          <w:p w14:paraId="5ED778E9" w14:textId="77777777" w:rsidR="00BC3F53" w:rsidRPr="00211A55" w:rsidRDefault="00BC3F53" w:rsidP="00BC3F53">
            <w:pPr>
              <w:keepNext/>
              <w:keepLines/>
              <w:suppressAutoHyphens/>
              <w:spacing w:before="120" w:after="120"/>
              <w:jc w:val="both"/>
              <w:rPr>
                <w:rFonts w:ascii="Bookman Old Style" w:hAnsi="Bookman Old Style" w:cs="Arial"/>
              </w:rPr>
            </w:pPr>
            <w:r w:rsidRPr="00211A55">
              <w:rPr>
                <w:rFonts w:ascii="Bookman Old Style" w:hAnsi="Bookman Old Style" w:cs="Arial"/>
              </w:rPr>
              <w:t>Ремъци</w:t>
            </w:r>
          </w:p>
        </w:tc>
        <w:tc>
          <w:tcPr>
            <w:tcW w:w="1843" w:type="dxa"/>
            <w:shd w:val="clear" w:color="auto" w:fill="auto"/>
          </w:tcPr>
          <w:p w14:paraId="0B467E5B" w14:textId="77777777" w:rsidR="00BC3F53" w:rsidRPr="00211A55" w:rsidRDefault="00BC3F53" w:rsidP="00BC3F53">
            <w:pPr>
              <w:keepNext/>
              <w:keepLines/>
              <w:suppressAutoHyphens/>
              <w:spacing w:before="120" w:after="120"/>
              <w:jc w:val="both"/>
              <w:rPr>
                <w:rFonts w:ascii="Bookman Old Style" w:hAnsi="Bookman Old Style" w:cs="Arial"/>
              </w:rPr>
            </w:pPr>
          </w:p>
        </w:tc>
        <w:tc>
          <w:tcPr>
            <w:tcW w:w="1559" w:type="dxa"/>
            <w:shd w:val="clear" w:color="auto" w:fill="auto"/>
          </w:tcPr>
          <w:p w14:paraId="2A6A1844" w14:textId="77777777" w:rsidR="00BC3F53" w:rsidRPr="00211A55" w:rsidRDefault="00BC3F53" w:rsidP="00BC3F53">
            <w:pPr>
              <w:keepNext/>
              <w:keepLines/>
              <w:suppressAutoHyphens/>
              <w:spacing w:before="120" w:after="120"/>
              <w:jc w:val="both"/>
              <w:rPr>
                <w:rFonts w:ascii="Bookman Old Style" w:hAnsi="Bookman Old Style" w:cs="Arial"/>
                <w:b/>
              </w:rPr>
            </w:pPr>
          </w:p>
        </w:tc>
        <w:tc>
          <w:tcPr>
            <w:tcW w:w="2410" w:type="dxa"/>
            <w:shd w:val="clear" w:color="auto" w:fill="auto"/>
          </w:tcPr>
          <w:p w14:paraId="4331ACD0" w14:textId="77777777" w:rsidR="00BC3F53" w:rsidRPr="00211A55" w:rsidRDefault="00BC3F53" w:rsidP="00BC3F53">
            <w:pPr>
              <w:keepNext/>
              <w:keepLines/>
              <w:suppressAutoHyphens/>
              <w:spacing w:before="120" w:after="120"/>
              <w:jc w:val="both"/>
              <w:rPr>
                <w:rFonts w:ascii="Bookman Old Style" w:hAnsi="Bookman Old Style" w:cs="Arial"/>
              </w:rPr>
            </w:pPr>
          </w:p>
        </w:tc>
      </w:tr>
      <w:tr w:rsidR="00BC3F53" w:rsidRPr="00211A55" w14:paraId="38CC241C" w14:textId="77777777" w:rsidTr="00BC3F53">
        <w:tc>
          <w:tcPr>
            <w:tcW w:w="534" w:type="dxa"/>
            <w:shd w:val="clear" w:color="auto" w:fill="auto"/>
          </w:tcPr>
          <w:p w14:paraId="4577F6B8" w14:textId="77777777" w:rsidR="00BC3F53" w:rsidRPr="00211A55" w:rsidRDefault="00BC3F53" w:rsidP="00BC3F53">
            <w:pPr>
              <w:keepNext/>
              <w:keepLines/>
              <w:suppressAutoHyphens/>
              <w:spacing w:before="120" w:after="120"/>
              <w:jc w:val="both"/>
              <w:rPr>
                <w:rFonts w:ascii="Bookman Old Style" w:hAnsi="Bookman Old Style" w:cs="Arial"/>
                <w:b/>
              </w:rPr>
            </w:pPr>
            <w:r w:rsidRPr="00211A55">
              <w:rPr>
                <w:rFonts w:ascii="Bookman Old Style" w:hAnsi="Bookman Old Style" w:cs="Arial"/>
                <w:b/>
              </w:rPr>
              <w:t>50</w:t>
            </w:r>
          </w:p>
        </w:tc>
        <w:tc>
          <w:tcPr>
            <w:tcW w:w="3260" w:type="dxa"/>
            <w:shd w:val="clear" w:color="auto" w:fill="auto"/>
          </w:tcPr>
          <w:p w14:paraId="2640C584" w14:textId="77777777" w:rsidR="00BC3F53" w:rsidRPr="00211A55" w:rsidRDefault="00BC3F53" w:rsidP="00BC3F53">
            <w:pPr>
              <w:keepNext/>
              <w:keepLines/>
              <w:suppressAutoHyphens/>
              <w:spacing w:before="120" w:after="120"/>
              <w:jc w:val="both"/>
              <w:rPr>
                <w:rFonts w:ascii="Bookman Old Style" w:hAnsi="Bookman Old Style" w:cs="Arial"/>
              </w:rPr>
            </w:pPr>
            <w:r w:rsidRPr="00211A55">
              <w:rPr>
                <w:rFonts w:ascii="Bookman Old Style" w:hAnsi="Bookman Old Style" w:cs="Arial"/>
              </w:rPr>
              <w:t>Тяло на маската</w:t>
            </w:r>
          </w:p>
        </w:tc>
        <w:tc>
          <w:tcPr>
            <w:tcW w:w="1843" w:type="dxa"/>
            <w:shd w:val="clear" w:color="auto" w:fill="auto"/>
          </w:tcPr>
          <w:p w14:paraId="1DE6162C" w14:textId="77777777" w:rsidR="00BC3F53" w:rsidRPr="00211A55" w:rsidRDefault="00BC3F53" w:rsidP="00BC3F53">
            <w:pPr>
              <w:keepNext/>
              <w:keepLines/>
              <w:suppressAutoHyphens/>
              <w:spacing w:before="120" w:after="120"/>
              <w:jc w:val="both"/>
              <w:rPr>
                <w:rFonts w:ascii="Bookman Old Style" w:hAnsi="Bookman Old Style" w:cs="Arial"/>
              </w:rPr>
            </w:pPr>
          </w:p>
        </w:tc>
        <w:tc>
          <w:tcPr>
            <w:tcW w:w="1559" w:type="dxa"/>
            <w:shd w:val="clear" w:color="auto" w:fill="auto"/>
          </w:tcPr>
          <w:p w14:paraId="1EED58D3" w14:textId="77777777" w:rsidR="00BC3F53" w:rsidRPr="00211A55" w:rsidRDefault="00BC3F53" w:rsidP="00BC3F53">
            <w:pPr>
              <w:keepNext/>
              <w:keepLines/>
              <w:suppressAutoHyphens/>
              <w:spacing w:before="120" w:after="120"/>
              <w:jc w:val="both"/>
              <w:rPr>
                <w:rFonts w:ascii="Bookman Old Style" w:hAnsi="Bookman Old Style" w:cs="Arial"/>
                <w:b/>
              </w:rPr>
            </w:pPr>
          </w:p>
        </w:tc>
        <w:tc>
          <w:tcPr>
            <w:tcW w:w="2410" w:type="dxa"/>
            <w:shd w:val="clear" w:color="auto" w:fill="auto"/>
          </w:tcPr>
          <w:p w14:paraId="12754B08" w14:textId="77777777" w:rsidR="00BC3F53" w:rsidRPr="00211A55" w:rsidRDefault="00BC3F53" w:rsidP="00BC3F53">
            <w:pPr>
              <w:keepNext/>
              <w:keepLines/>
              <w:suppressAutoHyphens/>
              <w:spacing w:before="120" w:after="120"/>
              <w:jc w:val="both"/>
              <w:rPr>
                <w:rFonts w:ascii="Bookman Old Style" w:hAnsi="Bookman Old Style" w:cs="Arial"/>
              </w:rPr>
            </w:pPr>
          </w:p>
        </w:tc>
      </w:tr>
      <w:tr w:rsidR="00BC3F53" w:rsidRPr="00211A55" w14:paraId="6DAB8C30" w14:textId="77777777" w:rsidTr="00BC3F53">
        <w:tc>
          <w:tcPr>
            <w:tcW w:w="534" w:type="dxa"/>
            <w:shd w:val="clear" w:color="auto" w:fill="auto"/>
          </w:tcPr>
          <w:p w14:paraId="0A92147A" w14:textId="77777777" w:rsidR="00BC3F53" w:rsidRPr="00211A55" w:rsidRDefault="00BC3F53" w:rsidP="00BC3F53">
            <w:pPr>
              <w:keepNext/>
              <w:keepLines/>
              <w:suppressAutoHyphens/>
              <w:spacing w:before="120" w:after="120"/>
              <w:jc w:val="both"/>
              <w:rPr>
                <w:rFonts w:ascii="Bookman Old Style" w:hAnsi="Bookman Old Style" w:cs="Arial"/>
                <w:b/>
              </w:rPr>
            </w:pPr>
            <w:r w:rsidRPr="00211A55">
              <w:rPr>
                <w:rFonts w:ascii="Bookman Old Style" w:hAnsi="Bookman Old Style" w:cs="Arial"/>
                <w:b/>
              </w:rPr>
              <w:t>51</w:t>
            </w:r>
          </w:p>
        </w:tc>
        <w:tc>
          <w:tcPr>
            <w:tcW w:w="3260" w:type="dxa"/>
            <w:shd w:val="clear" w:color="auto" w:fill="auto"/>
          </w:tcPr>
          <w:p w14:paraId="212838AE" w14:textId="77777777" w:rsidR="00BC3F53" w:rsidRPr="00211A55" w:rsidRDefault="00BC3F53" w:rsidP="00BC3F53">
            <w:pPr>
              <w:keepNext/>
              <w:keepLines/>
              <w:suppressAutoHyphens/>
              <w:spacing w:before="120" w:after="120"/>
              <w:jc w:val="both"/>
              <w:rPr>
                <w:rFonts w:ascii="Bookman Old Style" w:hAnsi="Bookman Old Style" w:cs="Arial"/>
              </w:rPr>
            </w:pPr>
            <w:r w:rsidRPr="00211A55">
              <w:rPr>
                <w:rFonts w:ascii="Bookman Old Style" w:hAnsi="Bookman Old Style" w:cs="Arial"/>
              </w:rPr>
              <w:t>Вентил издишване</w:t>
            </w:r>
          </w:p>
        </w:tc>
        <w:tc>
          <w:tcPr>
            <w:tcW w:w="1843" w:type="dxa"/>
            <w:shd w:val="clear" w:color="auto" w:fill="auto"/>
          </w:tcPr>
          <w:p w14:paraId="1F133312" w14:textId="77777777" w:rsidR="00BC3F53" w:rsidRPr="00211A55" w:rsidRDefault="00BC3F53" w:rsidP="00BC3F53">
            <w:pPr>
              <w:keepNext/>
              <w:keepLines/>
              <w:suppressAutoHyphens/>
              <w:spacing w:before="120" w:after="120"/>
              <w:jc w:val="both"/>
              <w:rPr>
                <w:rFonts w:ascii="Bookman Old Style" w:hAnsi="Bookman Old Style" w:cs="Arial"/>
              </w:rPr>
            </w:pPr>
          </w:p>
        </w:tc>
        <w:tc>
          <w:tcPr>
            <w:tcW w:w="1559" w:type="dxa"/>
            <w:shd w:val="clear" w:color="auto" w:fill="auto"/>
          </w:tcPr>
          <w:p w14:paraId="3E9AF46F" w14:textId="77777777" w:rsidR="00BC3F53" w:rsidRPr="00211A55" w:rsidRDefault="00BC3F53" w:rsidP="00BC3F53">
            <w:pPr>
              <w:keepNext/>
              <w:keepLines/>
              <w:suppressAutoHyphens/>
              <w:spacing w:before="120" w:after="120"/>
              <w:jc w:val="both"/>
              <w:rPr>
                <w:rFonts w:ascii="Bookman Old Style" w:hAnsi="Bookman Old Style" w:cs="Arial"/>
                <w:b/>
              </w:rPr>
            </w:pPr>
          </w:p>
        </w:tc>
        <w:tc>
          <w:tcPr>
            <w:tcW w:w="2410" w:type="dxa"/>
            <w:shd w:val="clear" w:color="auto" w:fill="auto"/>
          </w:tcPr>
          <w:p w14:paraId="59A01752" w14:textId="77777777" w:rsidR="00BC3F53" w:rsidRPr="00211A55" w:rsidRDefault="00BC3F53" w:rsidP="00BC3F53">
            <w:pPr>
              <w:keepNext/>
              <w:keepLines/>
              <w:suppressAutoHyphens/>
              <w:spacing w:before="120" w:after="120"/>
              <w:jc w:val="both"/>
              <w:rPr>
                <w:rFonts w:ascii="Bookman Old Style" w:hAnsi="Bookman Old Style" w:cs="Arial"/>
              </w:rPr>
            </w:pPr>
          </w:p>
        </w:tc>
      </w:tr>
      <w:tr w:rsidR="00BC3F53" w:rsidRPr="00211A55" w14:paraId="24DFB492" w14:textId="77777777" w:rsidTr="00BC3F53">
        <w:tc>
          <w:tcPr>
            <w:tcW w:w="9606" w:type="dxa"/>
            <w:gridSpan w:val="5"/>
            <w:shd w:val="clear" w:color="auto" w:fill="auto"/>
          </w:tcPr>
          <w:p w14:paraId="692E00C0" w14:textId="77777777" w:rsidR="00BC3F53" w:rsidRPr="00211A55" w:rsidRDefault="00BC3F53" w:rsidP="00BC3F53">
            <w:pPr>
              <w:keepNext/>
              <w:keepLines/>
              <w:suppressAutoHyphens/>
              <w:spacing w:before="120" w:after="120"/>
              <w:jc w:val="both"/>
              <w:rPr>
                <w:rFonts w:ascii="Bookman Old Style" w:hAnsi="Bookman Old Style" w:cs="Arial"/>
                <w:b/>
              </w:rPr>
            </w:pPr>
            <w:r w:rsidRPr="00211A55">
              <w:rPr>
                <w:rFonts w:ascii="Bookman Old Style" w:hAnsi="Bookman Old Style" w:cs="Arial"/>
                <w:b/>
              </w:rPr>
              <w:t>Централа Polytron</w:t>
            </w:r>
          </w:p>
        </w:tc>
      </w:tr>
      <w:tr w:rsidR="00BC3F53" w:rsidRPr="00211A55" w14:paraId="537C591C" w14:textId="77777777" w:rsidTr="00BC3F53">
        <w:tc>
          <w:tcPr>
            <w:tcW w:w="534" w:type="dxa"/>
            <w:shd w:val="clear" w:color="auto" w:fill="auto"/>
          </w:tcPr>
          <w:p w14:paraId="351F1151" w14:textId="77777777" w:rsidR="00BC3F53" w:rsidRPr="00211A55" w:rsidRDefault="00BC3F53" w:rsidP="00BC3F53">
            <w:pPr>
              <w:keepNext/>
              <w:keepLines/>
              <w:suppressAutoHyphens/>
              <w:spacing w:before="120" w:after="120"/>
              <w:jc w:val="both"/>
              <w:rPr>
                <w:rFonts w:ascii="Bookman Old Style" w:hAnsi="Bookman Old Style" w:cs="Arial"/>
                <w:b/>
              </w:rPr>
            </w:pPr>
            <w:r w:rsidRPr="00211A55">
              <w:rPr>
                <w:rFonts w:ascii="Bookman Old Style" w:hAnsi="Bookman Old Style" w:cs="Arial"/>
                <w:b/>
              </w:rPr>
              <w:t>52</w:t>
            </w:r>
          </w:p>
        </w:tc>
        <w:tc>
          <w:tcPr>
            <w:tcW w:w="3260" w:type="dxa"/>
            <w:shd w:val="clear" w:color="auto" w:fill="auto"/>
          </w:tcPr>
          <w:p w14:paraId="03E826D2" w14:textId="77777777" w:rsidR="00BC3F53" w:rsidRPr="00211A55" w:rsidRDefault="00BC3F53" w:rsidP="00BC3F53">
            <w:pPr>
              <w:keepNext/>
              <w:keepLines/>
              <w:suppressAutoHyphens/>
              <w:spacing w:before="120" w:after="120"/>
              <w:jc w:val="both"/>
              <w:rPr>
                <w:rFonts w:ascii="Bookman Old Style" w:hAnsi="Bookman Old Style" w:cs="Arial"/>
              </w:rPr>
            </w:pPr>
            <w:r w:rsidRPr="00211A55">
              <w:rPr>
                <w:rFonts w:ascii="Bookman Old Style" w:hAnsi="Bookman Old Style" w:cs="Arial"/>
              </w:rPr>
              <w:t>Квитираща платка</w:t>
            </w:r>
          </w:p>
        </w:tc>
        <w:tc>
          <w:tcPr>
            <w:tcW w:w="1843" w:type="dxa"/>
            <w:shd w:val="clear" w:color="auto" w:fill="auto"/>
          </w:tcPr>
          <w:p w14:paraId="7C260A52" w14:textId="77777777" w:rsidR="00BC3F53" w:rsidRPr="00211A55" w:rsidRDefault="00BC3F53" w:rsidP="00BC3F53">
            <w:pPr>
              <w:keepNext/>
              <w:keepLines/>
              <w:suppressAutoHyphens/>
              <w:spacing w:before="120" w:after="120"/>
              <w:jc w:val="both"/>
              <w:rPr>
                <w:rFonts w:ascii="Bookman Old Style" w:hAnsi="Bookman Old Style" w:cs="Arial"/>
              </w:rPr>
            </w:pPr>
          </w:p>
        </w:tc>
        <w:tc>
          <w:tcPr>
            <w:tcW w:w="1559" w:type="dxa"/>
            <w:shd w:val="clear" w:color="auto" w:fill="auto"/>
          </w:tcPr>
          <w:p w14:paraId="5A66E94B" w14:textId="77777777" w:rsidR="00BC3F53" w:rsidRPr="00211A55" w:rsidRDefault="00BC3F53" w:rsidP="00BC3F53">
            <w:pPr>
              <w:keepNext/>
              <w:keepLines/>
              <w:suppressAutoHyphens/>
              <w:spacing w:before="120" w:after="120"/>
              <w:jc w:val="both"/>
              <w:rPr>
                <w:rFonts w:ascii="Bookman Old Style" w:hAnsi="Bookman Old Style" w:cs="Arial"/>
                <w:b/>
              </w:rPr>
            </w:pPr>
          </w:p>
        </w:tc>
        <w:tc>
          <w:tcPr>
            <w:tcW w:w="2410" w:type="dxa"/>
            <w:shd w:val="clear" w:color="auto" w:fill="auto"/>
          </w:tcPr>
          <w:p w14:paraId="3910C5AD" w14:textId="77777777" w:rsidR="00BC3F53" w:rsidRPr="00211A55" w:rsidRDefault="00BC3F53" w:rsidP="00BC3F53">
            <w:pPr>
              <w:keepNext/>
              <w:keepLines/>
              <w:suppressAutoHyphens/>
              <w:spacing w:before="120" w:after="120"/>
              <w:jc w:val="both"/>
              <w:rPr>
                <w:rFonts w:ascii="Bookman Old Style" w:hAnsi="Bookman Old Style" w:cs="Arial"/>
              </w:rPr>
            </w:pPr>
          </w:p>
        </w:tc>
      </w:tr>
      <w:tr w:rsidR="00BC3F53" w:rsidRPr="00211A55" w14:paraId="4B30DB5E" w14:textId="77777777" w:rsidTr="00BC3F53">
        <w:tc>
          <w:tcPr>
            <w:tcW w:w="534" w:type="dxa"/>
            <w:shd w:val="clear" w:color="auto" w:fill="auto"/>
          </w:tcPr>
          <w:p w14:paraId="64736A26" w14:textId="77777777" w:rsidR="00BC3F53" w:rsidRPr="00211A55" w:rsidRDefault="00BC3F53" w:rsidP="00BC3F53">
            <w:pPr>
              <w:keepNext/>
              <w:keepLines/>
              <w:suppressAutoHyphens/>
              <w:spacing w:before="120" w:after="120"/>
              <w:jc w:val="both"/>
              <w:rPr>
                <w:rFonts w:ascii="Bookman Old Style" w:hAnsi="Bookman Old Style" w:cs="Arial"/>
                <w:b/>
              </w:rPr>
            </w:pPr>
            <w:r w:rsidRPr="00211A55">
              <w:rPr>
                <w:rFonts w:ascii="Bookman Old Style" w:hAnsi="Bookman Old Style" w:cs="Arial"/>
                <w:b/>
              </w:rPr>
              <w:t>53</w:t>
            </w:r>
          </w:p>
        </w:tc>
        <w:tc>
          <w:tcPr>
            <w:tcW w:w="3260" w:type="dxa"/>
            <w:shd w:val="clear" w:color="auto" w:fill="auto"/>
          </w:tcPr>
          <w:p w14:paraId="3ABC31FC" w14:textId="77777777" w:rsidR="00BC3F53" w:rsidRPr="00211A55" w:rsidRDefault="00BC3F53" w:rsidP="00BC3F53">
            <w:pPr>
              <w:keepNext/>
              <w:keepLines/>
              <w:suppressAutoHyphens/>
              <w:spacing w:before="120" w:after="120"/>
              <w:jc w:val="both"/>
              <w:rPr>
                <w:rFonts w:ascii="Bookman Old Style" w:hAnsi="Bookman Old Style" w:cs="Arial"/>
              </w:rPr>
            </w:pPr>
            <w:r w:rsidRPr="00211A55">
              <w:rPr>
                <w:rFonts w:ascii="Bookman Old Style" w:hAnsi="Bookman Old Style" w:cs="Arial"/>
              </w:rPr>
              <w:t>Канална платка</w:t>
            </w:r>
          </w:p>
        </w:tc>
        <w:tc>
          <w:tcPr>
            <w:tcW w:w="1843" w:type="dxa"/>
            <w:shd w:val="clear" w:color="auto" w:fill="auto"/>
          </w:tcPr>
          <w:p w14:paraId="60D665E3" w14:textId="77777777" w:rsidR="00BC3F53" w:rsidRPr="00211A55" w:rsidRDefault="00BC3F53" w:rsidP="00BC3F53">
            <w:pPr>
              <w:keepNext/>
              <w:keepLines/>
              <w:suppressAutoHyphens/>
              <w:spacing w:before="120" w:after="120"/>
              <w:jc w:val="both"/>
              <w:rPr>
                <w:rFonts w:ascii="Bookman Old Style" w:hAnsi="Bookman Old Style" w:cs="Arial"/>
              </w:rPr>
            </w:pPr>
          </w:p>
        </w:tc>
        <w:tc>
          <w:tcPr>
            <w:tcW w:w="1559" w:type="dxa"/>
            <w:shd w:val="clear" w:color="auto" w:fill="auto"/>
          </w:tcPr>
          <w:p w14:paraId="1C0FB166" w14:textId="77777777" w:rsidR="00BC3F53" w:rsidRPr="00211A55" w:rsidRDefault="00BC3F53" w:rsidP="00BC3F53">
            <w:pPr>
              <w:keepNext/>
              <w:keepLines/>
              <w:suppressAutoHyphens/>
              <w:spacing w:before="120" w:after="120"/>
              <w:jc w:val="both"/>
              <w:rPr>
                <w:rFonts w:ascii="Bookman Old Style" w:hAnsi="Bookman Old Style" w:cs="Arial"/>
                <w:b/>
              </w:rPr>
            </w:pPr>
          </w:p>
        </w:tc>
        <w:tc>
          <w:tcPr>
            <w:tcW w:w="2410" w:type="dxa"/>
            <w:shd w:val="clear" w:color="auto" w:fill="auto"/>
          </w:tcPr>
          <w:p w14:paraId="21155A2B" w14:textId="77777777" w:rsidR="00BC3F53" w:rsidRPr="00211A55" w:rsidRDefault="00BC3F53" w:rsidP="00BC3F53">
            <w:pPr>
              <w:keepNext/>
              <w:keepLines/>
              <w:suppressAutoHyphens/>
              <w:spacing w:before="120" w:after="120"/>
              <w:jc w:val="both"/>
              <w:rPr>
                <w:rFonts w:ascii="Bookman Old Style" w:hAnsi="Bookman Old Style" w:cs="Arial"/>
              </w:rPr>
            </w:pPr>
          </w:p>
        </w:tc>
      </w:tr>
      <w:tr w:rsidR="00BC3F53" w:rsidRPr="00211A55" w14:paraId="343E8C62" w14:textId="77777777" w:rsidTr="00BC3F53">
        <w:tc>
          <w:tcPr>
            <w:tcW w:w="534" w:type="dxa"/>
            <w:shd w:val="clear" w:color="auto" w:fill="auto"/>
          </w:tcPr>
          <w:p w14:paraId="2C5C8462" w14:textId="77777777" w:rsidR="00BC3F53" w:rsidRPr="00211A55" w:rsidRDefault="00BC3F53" w:rsidP="00BC3F53">
            <w:pPr>
              <w:keepNext/>
              <w:keepLines/>
              <w:suppressAutoHyphens/>
              <w:spacing w:before="120" w:after="120"/>
              <w:jc w:val="both"/>
              <w:rPr>
                <w:rFonts w:ascii="Bookman Old Style" w:hAnsi="Bookman Old Style" w:cs="Arial"/>
                <w:b/>
              </w:rPr>
            </w:pPr>
            <w:r w:rsidRPr="00211A55">
              <w:rPr>
                <w:rFonts w:ascii="Bookman Old Style" w:hAnsi="Bookman Old Style" w:cs="Arial"/>
                <w:b/>
              </w:rPr>
              <w:t>54</w:t>
            </w:r>
          </w:p>
        </w:tc>
        <w:tc>
          <w:tcPr>
            <w:tcW w:w="3260" w:type="dxa"/>
            <w:shd w:val="clear" w:color="auto" w:fill="auto"/>
          </w:tcPr>
          <w:p w14:paraId="744F7845" w14:textId="77777777" w:rsidR="00BC3F53" w:rsidRPr="00211A55" w:rsidRDefault="00BC3F53" w:rsidP="00BC3F53">
            <w:pPr>
              <w:keepNext/>
              <w:keepLines/>
              <w:suppressAutoHyphens/>
              <w:spacing w:before="120" w:after="120"/>
              <w:jc w:val="both"/>
              <w:rPr>
                <w:rFonts w:ascii="Bookman Old Style" w:hAnsi="Bookman Old Style" w:cs="Arial"/>
              </w:rPr>
            </w:pPr>
            <w:r w:rsidRPr="00211A55">
              <w:rPr>
                <w:rFonts w:ascii="Bookman Old Style" w:hAnsi="Bookman Old Style" w:cs="Arial"/>
              </w:rPr>
              <w:t>Сензор</w:t>
            </w:r>
          </w:p>
        </w:tc>
        <w:tc>
          <w:tcPr>
            <w:tcW w:w="1843" w:type="dxa"/>
            <w:shd w:val="clear" w:color="auto" w:fill="auto"/>
          </w:tcPr>
          <w:p w14:paraId="27C5D2A6" w14:textId="77777777" w:rsidR="00BC3F53" w:rsidRPr="00211A55" w:rsidRDefault="00BC3F53" w:rsidP="00BC3F53">
            <w:pPr>
              <w:keepNext/>
              <w:keepLines/>
              <w:suppressAutoHyphens/>
              <w:spacing w:before="120" w:after="120"/>
              <w:jc w:val="both"/>
              <w:rPr>
                <w:rFonts w:ascii="Bookman Old Style" w:hAnsi="Bookman Old Style" w:cs="Arial"/>
              </w:rPr>
            </w:pPr>
          </w:p>
        </w:tc>
        <w:tc>
          <w:tcPr>
            <w:tcW w:w="1559" w:type="dxa"/>
            <w:shd w:val="clear" w:color="auto" w:fill="auto"/>
          </w:tcPr>
          <w:p w14:paraId="6B2EED37" w14:textId="77777777" w:rsidR="00BC3F53" w:rsidRPr="00211A55" w:rsidRDefault="00BC3F53" w:rsidP="00BC3F53">
            <w:pPr>
              <w:keepNext/>
              <w:keepLines/>
              <w:suppressAutoHyphens/>
              <w:spacing w:before="120" w:after="120"/>
              <w:jc w:val="both"/>
              <w:rPr>
                <w:rFonts w:ascii="Bookman Old Style" w:hAnsi="Bookman Old Style" w:cs="Arial"/>
                <w:b/>
              </w:rPr>
            </w:pPr>
          </w:p>
        </w:tc>
        <w:tc>
          <w:tcPr>
            <w:tcW w:w="2410" w:type="dxa"/>
            <w:shd w:val="clear" w:color="auto" w:fill="auto"/>
          </w:tcPr>
          <w:p w14:paraId="024F38B1" w14:textId="77777777" w:rsidR="00BC3F53" w:rsidRPr="00211A55" w:rsidRDefault="00BC3F53" w:rsidP="00BC3F53">
            <w:pPr>
              <w:keepNext/>
              <w:keepLines/>
              <w:suppressAutoHyphens/>
              <w:spacing w:before="120" w:after="120"/>
              <w:jc w:val="both"/>
              <w:rPr>
                <w:rFonts w:ascii="Bookman Old Style" w:hAnsi="Bookman Old Style" w:cs="Arial"/>
              </w:rPr>
            </w:pPr>
          </w:p>
        </w:tc>
      </w:tr>
      <w:tr w:rsidR="00BC3F53" w:rsidRPr="00211A55" w14:paraId="41D02FD7" w14:textId="77777777" w:rsidTr="00BC3F53">
        <w:tc>
          <w:tcPr>
            <w:tcW w:w="534" w:type="dxa"/>
            <w:shd w:val="clear" w:color="auto" w:fill="auto"/>
          </w:tcPr>
          <w:p w14:paraId="5E9C5A47" w14:textId="77777777" w:rsidR="00BC3F53" w:rsidRPr="00211A55" w:rsidRDefault="00BC3F53" w:rsidP="00BC3F53">
            <w:pPr>
              <w:keepNext/>
              <w:keepLines/>
              <w:suppressAutoHyphens/>
              <w:spacing w:before="120" w:after="120"/>
              <w:jc w:val="both"/>
              <w:rPr>
                <w:rFonts w:ascii="Bookman Old Style" w:hAnsi="Bookman Old Style" w:cs="Arial"/>
                <w:b/>
              </w:rPr>
            </w:pPr>
            <w:r w:rsidRPr="00211A55">
              <w:rPr>
                <w:rFonts w:ascii="Bookman Old Style" w:hAnsi="Bookman Old Style" w:cs="Arial"/>
                <w:b/>
              </w:rPr>
              <w:t>55</w:t>
            </w:r>
          </w:p>
        </w:tc>
        <w:tc>
          <w:tcPr>
            <w:tcW w:w="3260" w:type="dxa"/>
            <w:shd w:val="clear" w:color="auto" w:fill="auto"/>
          </w:tcPr>
          <w:p w14:paraId="2F403BFF" w14:textId="77777777" w:rsidR="00BC3F53" w:rsidRPr="00211A55" w:rsidRDefault="00BC3F53" w:rsidP="00BC3F53">
            <w:pPr>
              <w:keepNext/>
              <w:keepLines/>
              <w:suppressAutoHyphens/>
              <w:spacing w:before="120" w:after="120"/>
              <w:jc w:val="both"/>
              <w:rPr>
                <w:rFonts w:ascii="Bookman Old Style" w:hAnsi="Bookman Old Style" w:cs="Arial"/>
              </w:rPr>
            </w:pPr>
            <w:r w:rsidRPr="00211A55">
              <w:rPr>
                <w:rFonts w:ascii="Bookman Old Style" w:hAnsi="Bookman Old Style" w:cs="Arial"/>
              </w:rPr>
              <w:t>Датчик</w:t>
            </w:r>
          </w:p>
        </w:tc>
        <w:tc>
          <w:tcPr>
            <w:tcW w:w="1843" w:type="dxa"/>
            <w:shd w:val="clear" w:color="auto" w:fill="auto"/>
          </w:tcPr>
          <w:p w14:paraId="4E4A762F" w14:textId="77777777" w:rsidR="00BC3F53" w:rsidRPr="00211A55" w:rsidRDefault="00BC3F53" w:rsidP="00BC3F53">
            <w:pPr>
              <w:keepNext/>
              <w:keepLines/>
              <w:suppressAutoHyphens/>
              <w:spacing w:before="120" w:after="120"/>
              <w:jc w:val="both"/>
              <w:rPr>
                <w:rFonts w:ascii="Bookman Old Style" w:hAnsi="Bookman Old Style" w:cs="Arial"/>
              </w:rPr>
            </w:pPr>
          </w:p>
        </w:tc>
        <w:tc>
          <w:tcPr>
            <w:tcW w:w="1559" w:type="dxa"/>
            <w:shd w:val="clear" w:color="auto" w:fill="auto"/>
          </w:tcPr>
          <w:p w14:paraId="19A4CD08" w14:textId="77777777" w:rsidR="00BC3F53" w:rsidRPr="00211A55" w:rsidRDefault="00BC3F53" w:rsidP="00BC3F53">
            <w:pPr>
              <w:keepNext/>
              <w:keepLines/>
              <w:suppressAutoHyphens/>
              <w:spacing w:before="120" w:after="120"/>
              <w:jc w:val="both"/>
              <w:rPr>
                <w:rFonts w:ascii="Bookman Old Style" w:hAnsi="Bookman Old Style" w:cs="Arial"/>
                <w:b/>
              </w:rPr>
            </w:pPr>
          </w:p>
        </w:tc>
        <w:tc>
          <w:tcPr>
            <w:tcW w:w="2410" w:type="dxa"/>
            <w:shd w:val="clear" w:color="auto" w:fill="auto"/>
          </w:tcPr>
          <w:p w14:paraId="625A6B38" w14:textId="77777777" w:rsidR="00BC3F53" w:rsidRPr="00211A55" w:rsidRDefault="00BC3F53" w:rsidP="00BC3F53">
            <w:pPr>
              <w:keepNext/>
              <w:keepLines/>
              <w:suppressAutoHyphens/>
              <w:spacing w:before="120" w:after="120"/>
              <w:jc w:val="both"/>
              <w:rPr>
                <w:rFonts w:ascii="Bookman Old Style" w:hAnsi="Bookman Old Style" w:cs="Arial"/>
              </w:rPr>
            </w:pPr>
          </w:p>
        </w:tc>
      </w:tr>
      <w:tr w:rsidR="00BC3F53" w:rsidRPr="00211A55" w14:paraId="1B55288E" w14:textId="77777777" w:rsidTr="00BC3F53">
        <w:tc>
          <w:tcPr>
            <w:tcW w:w="9606" w:type="dxa"/>
            <w:gridSpan w:val="5"/>
            <w:shd w:val="clear" w:color="auto" w:fill="auto"/>
          </w:tcPr>
          <w:p w14:paraId="6AC8258B" w14:textId="77777777" w:rsidR="00BC3F53" w:rsidRPr="00211A55" w:rsidRDefault="00BC3F53" w:rsidP="00BC3F53">
            <w:pPr>
              <w:keepNext/>
              <w:keepLines/>
              <w:suppressAutoHyphens/>
              <w:spacing w:before="120" w:after="120"/>
              <w:jc w:val="both"/>
              <w:rPr>
                <w:rFonts w:ascii="Bookman Old Style" w:hAnsi="Bookman Old Style" w:cs="Arial"/>
                <w:b/>
              </w:rPr>
            </w:pPr>
            <w:r w:rsidRPr="00211A55">
              <w:rPr>
                <w:rFonts w:ascii="Bookman Old Style" w:hAnsi="Bookman Old Style" w:cs="Arial"/>
                <w:b/>
              </w:rPr>
              <w:t>Стационарна система за биогаз AWITE</w:t>
            </w:r>
          </w:p>
        </w:tc>
      </w:tr>
      <w:tr w:rsidR="00BC3F53" w:rsidRPr="00211A55" w14:paraId="040BD076" w14:textId="77777777" w:rsidTr="00BC3F53">
        <w:tc>
          <w:tcPr>
            <w:tcW w:w="534" w:type="dxa"/>
            <w:shd w:val="clear" w:color="auto" w:fill="auto"/>
          </w:tcPr>
          <w:p w14:paraId="2D018829" w14:textId="77777777" w:rsidR="00BC3F53" w:rsidRPr="00211A55" w:rsidRDefault="00BC3F53" w:rsidP="00BC3F53">
            <w:pPr>
              <w:keepNext/>
              <w:keepLines/>
              <w:suppressAutoHyphens/>
              <w:spacing w:before="120" w:after="120"/>
              <w:jc w:val="both"/>
              <w:rPr>
                <w:rFonts w:ascii="Bookman Old Style" w:hAnsi="Bookman Old Style" w:cs="Arial"/>
                <w:b/>
              </w:rPr>
            </w:pPr>
            <w:r w:rsidRPr="00211A55">
              <w:rPr>
                <w:rFonts w:ascii="Bookman Old Style" w:hAnsi="Bookman Old Style" w:cs="Arial"/>
                <w:b/>
              </w:rPr>
              <w:t>56</w:t>
            </w:r>
          </w:p>
        </w:tc>
        <w:tc>
          <w:tcPr>
            <w:tcW w:w="3260" w:type="dxa"/>
            <w:shd w:val="clear" w:color="auto" w:fill="auto"/>
          </w:tcPr>
          <w:p w14:paraId="2ED145B1" w14:textId="77777777" w:rsidR="00BC3F53" w:rsidRPr="00211A55" w:rsidRDefault="00BC3F53" w:rsidP="00BC3F53">
            <w:pPr>
              <w:keepNext/>
              <w:keepLines/>
              <w:suppressAutoHyphens/>
              <w:spacing w:before="120" w:after="120"/>
              <w:jc w:val="both"/>
              <w:rPr>
                <w:rFonts w:ascii="Bookman Old Style" w:hAnsi="Bookman Old Style" w:cs="Arial"/>
              </w:rPr>
            </w:pPr>
            <w:r w:rsidRPr="00211A55">
              <w:rPr>
                <w:rFonts w:ascii="Bookman Old Style" w:hAnsi="Bookman Old Style" w:cs="Arial"/>
              </w:rPr>
              <w:t>Сензор за метан 0-100%</w:t>
            </w:r>
          </w:p>
        </w:tc>
        <w:tc>
          <w:tcPr>
            <w:tcW w:w="1843" w:type="dxa"/>
            <w:shd w:val="clear" w:color="auto" w:fill="auto"/>
          </w:tcPr>
          <w:p w14:paraId="2D6B6501" w14:textId="77777777" w:rsidR="00BC3F53" w:rsidRPr="00211A55" w:rsidRDefault="00BC3F53" w:rsidP="00BC3F53">
            <w:pPr>
              <w:keepNext/>
              <w:keepLines/>
              <w:suppressAutoHyphens/>
              <w:spacing w:before="120" w:after="120"/>
              <w:jc w:val="both"/>
              <w:rPr>
                <w:rFonts w:ascii="Bookman Old Style" w:hAnsi="Bookman Old Style" w:cs="Arial"/>
              </w:rPr>
            </w:pPr>
          </w:p>
        </w:tc>
        <w:tc>
          <w:tcPr>
            <w:tcW w:w="1559" w:type="dxa"/>
            <w:shd w:val="clear" w:color="auto" w:fill="auto"/>
          </w:tcPr>
          <w:p w14:paraId="0C0E98B4" w14:textId="77777777" w:rsidR="00BC3F53" w:rsidRPr="00211A55" w:rsidRDefault="00BC3F53" w:rsidP="00BC3F53">
            <w:pPr>
              <w:keepNext/>
              <w:keepLines/>
              <w:suppressAutoHyphens/>
              <w:spacing w:before="120" w:after="120"/>
              <w:jc w:val="both"/>
              <w:rPr>
                <w:rFonts w:ascii="Bookman Old Style" w:hAnsi="Bookman Old Style" w:cs="Arial"/>
                <w:b/>
              </w:rPr>
            </w:pPr>
          </w:p>
        </w:tc>
        <w:tc>
          <w:tcPr>
            <w:tcW w:w="2410" w:type="dxa"/>
            <w:shd w:val="clear" w:color="auto" w:fill="auto"/>
          </w:tcPr>
          <w:p w14:paraId="2704F3DB" w14:textId="77777777" w:rsidR="00BC3F53" w:rsidRPr="00211A55" w:rsidRDefault="00BC3F53" w:rsidP="00BC3F53">
            <w:pPr>
              <w:keepNext/>
              <w:keepLines/>
              <w:suppressAutoHyphens/>
              <w:spacing w:before="120" w:after="120"/>
              <w:jc w:val="both"/>
              <w:rPr>
                <w:rFonts w:ascii="Bookman Old Style" w:hAnsi="Bookman Old Style" w:cs="Arial"/>
              </w:rPr>
            </w:pPr>
          </w:p>
        </w:tc>
      </w:tr>
      <w:tr w:rsidR="00BC3F53" w:rsidRPr="00211A55" w14:paraId="313C4DFB" w14:textId="77777777" w:rsidTr="00BC3F53">
        <w:tc>
          <w:tcPr>
            <w:tcW w:w="534" w:type="dxa"/>
            <w:shd w:val="clear" w:color="auto" w:fill="auto"/>
          </w:tcPr>
          <w:p w14:paraId="5448DF4F" w14:textId="77777777" w:rsidR="00BC3F53" w:rsidRPr="00211A55" w:rsidRDefault="00BC3F53" w:rsidP="00BC3F53">
            <w:pPr>
              <w:keepNext/>
              <w:keepLines/>
              <w:suppressAutoHyphens/>
              <w:spacing w:before="120" w:after="120"/>
              <w:jc w:val="both"/>
              <w:rPr>
                <w:rFonts w:ascii="Bookman Old Style" w:hAnsi="Bookman Old Style" w:cs="Arial"/>
                <w:b/>
              </w:rPr>
            </w:pPr>
            <w:r w:rsidRPr="00211A55">
              <w:rPr>
                <w:rFonts w:ascii="Bookman Old Style" w:hAnsi="Bookman Old Style" w:cs="Arial"/>
                <w:b/>
              </w:rPr>
              <w:lastRenderedPageBreak/>
              <w:t>57</w:t>
            </w:r>
          </w:p>
        </w:tc>
        <w:tc>
          <w:tcPr>
            <w:tcW w:w="3260" w:type="dxa"/>
            <w:shd w:val="clear" w:color="auto" w:fill="auto"/>
          </w:tcPr>
          <w:p w14:paraId="0AABCC7E" w14:textId="77777777" w:rsidR="00BC3F53" w:rsidRPr="00211A55" w:rsidRDefault="00BC3F53" w:rsidP="00BC3F53">
            <w:pPr>
              <w:keepNext/>
              <w:keepLines/>
              <w:suppressAutoHyphens/>
              <w:spacing w:before="120" w:after="120"/>
              <w:jc w:val="both"/>
              <w:rPr>
                <w:rFonts w:ascii="Bookman Old Style" w:hAnsi="Bookman Old Style" w:cs="Arial"/>
              </w:rPr>
            </w:pPr>
            <w:r w:rsidRPr="00211A55">
              <w:rPr>
                <w:rFonts w:ascii="Bookman Old Style" w:hAnsi="Bookman Old Style" w:cs="Arial"/>
              </w:rPr>
              <w:t>Сензор за въглероден оксид 0-100%</w:t>
            </w:r>
          </w:p>
        </w:tc>
        <w:tc>
          <w:tcPr>
            <w:tcW w:w="1843" w:type="dxa"/>
            <w:shd w:val="clear" w:color="auto" w:fill="auto"/>
          </w:tcPr>
          <w:p w14:paraId="7BD0BBBC" w14:textId="77777777" w:rsidR="00BC3F53" w:rsidRPr="00211A55" w:rsidRDefault="00BC3F53" w:rsidP="00BC3F53">
            <w:pPr>
              <w:keepNext/>
              <w:keepLines/>
              <w:suppressAutoHyphens/>
              <w:spacing w:before="120" w:after="120"/>
              <w:jc w:val="both"/>
              <w:rPr>
                <w:rFonts w:ascii="Bookman Old Style" w:hAnsi="Bookman Old Style" w:cs="Arial"/>
              </w:rPr>
            </w:pPr>
          </w:p>
        </w:tc>
        <w:tc>
          <w:tcPr>
            <w:tcW w:w="1559" w:type="dxa"/>
            <w:shd w:val="clear" w:color="auto" w:fill="auto"/>
          </w:tcPr>
          <w:p w14:paraId="11BF23D2" w14:textId="77777777" w:rsidR="00BC3F53" w:rsidRPr="00211A55" w:rsidRDefault="00BC3F53" w:rsidP="00BC3F53">
            <w:pPr>
              <w:keepNext/>
              <w:keepLines/>
              <w:suppressAutoHyphens/>
              <w:spacing w:before="120" w:after="120"/>
              <w:jc w:val="both"/>
              <w:rPr>
                <w:rFonts w:ascii="Bookman Old Style" w:hAnsi="Bookman Old Style" w:cs="Arial"/>
                <w:b/>
              </w:rPr>
            </w:pPr>
          </w:p>
        </w:tc>
        <w:tc>
          <w:tcPr>
            <w:tcW w:w="2410" w:type="dxa"/>
            <w:shd w:val="clear" w:color="auto" w:fill="auto"/>
          </w:tcPr>
          <w:p w14:paraId="6CCDE0F7" w14:textId="77777777" w:rsidR="00BC3F53" w:rsidRPr="00211A55" w:rsidRDefault="00BC3F53" w:rsidP="00BC3F53">
            <w:pPr>
              <w:keepNext/>
              <w:keepLines/>
              <w:suppressAutoHyphens/>
              <w:spacing w:before="120" w:after="120"/>
              <w:jc w:val="both"/>
              <w:rPr>
                <w:rFonts w:ascii="Bookman Old Style" w:hAnsi="Bookman Old Style" w:cs="Arial"/>
              </w:rPr>
            </w:pPr>
          </w:p>
        </w:tc>
      </w:tr>
      <w:tr w:rsidR="00BC3F53" w:rsidRPr="00211A55" w14:paraId="23BB33A0" w14:textId="77777777" w:rsidTr="00BC3F53">
        <w:tc>
          <w:tcPr>
            <w:tcW w:w="534" w:type="dxa"/>
            <w:shd w:val="clear" w:color="auto" w:fill="auto"/>
          </w:tcPr>
          <w:p w14:paraId="71885F89" w14:textId="77777777" w:rsidR="00BC3F53" w:rsidRPr="00211A55" w:rsidRDefault="00BC3F53" w:rsidP="00BC3F53">
            <w:pPr>
              <w:keepNext/>
              <w:keepLines/>
              <w:suppressAutoHyphens/>
              <w:spacing w:before="120" w:after="120"/>
              <w:jc w:val="both"/>
              <w:rPr>
                <w:rFonts w:ascii="Bookman Old Style" w:hAnsi="Bookman Old Style" w:cs="Arial"/>
                <w:b/>
              </w:rPr>
            </w:pPr>
            <w:r w:rsidRPr="00211A55">
              <w:rPr>
                <w:rFonts w:ascii="Bookman Old Style" w:hAnsi="Bookman Old Style" w:cs="Arial"/>
                <w:b/>
              </w:rPr>
              <w:t>58</w:t>
            </w:r>
          </w:p>
        </w:tc>
        <w:tc>
          <w:tcPr>
            <w:tcW w:w="3260" w:type="dxa"/>
            <w:shd w:val="clear" w:color="auto" w:fill="auto"/>
          </w:tcPr>
          <w:p w14:paraId="17C6044E" w14:textId="77777777" w:rsidR="00BC3F53" w:rsidRPr="00211A55" w:rsidRDefault="00BC3F53" w:rsidP="00BC3F53">
            <w:pPr>
              <w:keepNext/>
              <w:keepLines/>
              <w:suppressAutoHyphens/>
              <w:spacing w:before="120" w:after="120"/>
              <w:jc w:val="both"/>
              <w:rPr>
                <w:rFonts w:ascii="Bookman Old Style" w:hAnsi="Bookman Old Style" w:cs="Arial"/>
              </w:rPr>
            </w:pPr>
            <w:r w:rsidRPr="00211A55">
              <w:rPr>
                <w:rFonts w:ascii="Bookman Old Style" w:hAnsi="Bookman Old Style" w:cs="Arial"/>
              </w:rPr>
              <w:t>Сензор за сероводород  0-500 ppm</w:t>
            </w:r>
          </w:p>
        </w:tc>
        <w:tc>
          <w:tcPr>
            <w:tcW w:w="1843" w:type="dxa"/>
            <w:shd w:val="clear" w:color="auto" w:fill="auto"/>
          </w:tcPr>
          <w:p w14:paraId="229FEFCA" w14:textId="77777777" w:rsidR="00BC3F53" w:rsidRPr="00211A55" w:rsidRDefault="00BC3F53" w:rsidP="00BC3F53">
            <w:pPr>
              <w:keepNext/>
              <w:keepLines/>
              <w:suppressAutoHyphens/>
              <w:spacing w:before="120" w:after="120"/>
              <w:jc w:val="both"/>
              <w:rPr>
                <w:rFonts w:ascii="Bookman Old Style" w:hAnsi="Bookman Old Style" w:cs="Arial"/>
              </w:rPr>
            </w:pPr>
          </w:p>
        </w:tc>
        <w:tc>
          <w:tcPr>
            <w:tcW w:w="1559" w:type="dxa"/>
            <w:shd w:val="clear" w:color="auto" w:fill="auto"/>
          </w:tcPr>
          <w:p w14:paraId="6CBEEED9" w14:textId="77777777" w:rsidR="00BC3F53" w:rsidRPr="00211A55" w:rsidRDefault="00BC3F53" w:rsidP="00BC3F53">
            <w:pPr>
              <w:keepNext/>
              <w:keepLines/>
              <w:suppressAutoHyphens/>
              <w:spacing w:before="120" w:after="120"/>
              <w:jc w:val="both"/>
              <w:rPr>
                <w:rFonts w:ascii="Bookman Old Style" w:hAnsi="Bookman Old Style" w:cs="Arial"/>
                <w:b/>
              </w:rPr>
            </w:pPr>
          </w:p>
        </w:tc>
        <w:tc>
          <w:tcPr>
            <w:tcW w:w="2410" w:type="dxa"/>
            <w:shd w:val="clear" w:color="auto" w:fill="auto"/>
          </w:tcPr>
          <w:p w14:paraId="73DDEC32" w14:textId="77777777" w:rsidR="00BC3F53" w:rsidRPr="00211A55" w:rsidRDefault="00BC3F53" w:rsidP="00BC3F53">
            <w:pPr>
              <w:keepNext/>
              <w:keepLines/>
              <w:suppressAutoHyphens/>
              <w:spacing w:before="120" w:after="120"/>
              <w:jc w:val="both"/>
              <w:rPr>
                <w:rFonts w:ascii="Bookman Old Style" w:hAnsi="Bookman Old Style" w:cs="Arial"/>
              </w:rPr>
            </w:pPr>
          </w:p>
        </w:tc>
      </w:tr>
      <w:tr w:rsidR="00BC3F53" w:rsidRPr="00211A55" w14:paraId="0678D06F" w14:textId="77777777" w:rsidTr="00BC3F53">
        <w:tc>
          <w:tcPr>
            <w:tcW w:w="534" w:type="dxa"/>
            <w:shd w:val="clear" w:color="auto" w:fill="auto"/>
          </w:tcPr>
          <w:p w14:paraId="5FB84588" w14:textId="77777777" w:rsidR="00BC3F53" w:rsidRPr="00211A55" w:rsidRDefault="00BC3F53" w:rsidP="00BC3F53">
            <w:pPr>
              <w:keepNext/>
              <w:keepLines/>
              <w:suppressAutoHyphens/>
              <w:spacing w:before="120" w:after="120"/>
              <w:jc w:val="both"/>
              <w:rPr>
                <w:rFonts w:ascii="Bookman Old Style" w:hAnsi="Bookman Old Style" w:cs="Arial"/>
                <w:b/>
              </w:rPr>
            </w:pPr>
            <w:r w:rsidRPr="00211A55">
              <w:rPr>
                <w:rFonts w:ascii="Bookman Old Style" w:hAnsi="Bookman Old Style" w:cs="Arial"/>
                <w:b/>
              </w:rPr>
              <w:t>59</w:t>
            </w:r>
          </w:p>
        </w:tc>
        <w:tc>
          <w:tcPr>
            <w:tcW w:w="3260" w:type="dxa"/>
            <w:shd w:val="clear" w:color="auto" w:fill="auto"/>
          </w:tcPr>
          <w:p w14:paraId="3B506C64" w14:textId="77777777" w:rsidR="00BC3F53" w:rsidRPr="00211A55" w:rsidRDefault="00BC3F53" w:rsidP="00BC3F53">
            <w:pPr>
              <w:keepNext/>
              <w:keepLines/>
              <w:suppressAutoHyphens/>
              <w:spacing w:before="120" w:after="120"/>
              <w:jc w:val="both"/>
              <w:rPr>
                <w:rFonts w:ascii="Bookman Old Style" w:hAnsi="Bookman Old Style" w:cs="Arial"/>
              </w:rPr>
            </w:pPr>
            <w:r w:rsidRPr="00211A55">
              <w:rPr>
                <w:rFonts w:ascii="Bookman Old Style" w:hAnsi="Bookman Old Style" w:cs="Arial"/>
              </w:rPr>
              <w:t>Сензор за кислород 0-25%</w:t>
            </w:r>
          </w:p>
        </w:tc>
        <w:tc>
          <w:tcPr>
            <w:tcW w:w="1843" w:type="dxa"/>
            <w:shd w:val="clear" w:color="auto" w:fill="auto"/>
          </w:tcPr>
          <w:p w14:paraId="175B0715" w14:textId="77777777" w:rsidR="00BC3F53" w:rsidRPr="00211A55" w:rsidRDefault="00BC3F53" w:rsidP="00BC3F53">
            <w:pPr>
              <w:keepNext/>
              <w:keepLines/>
              <w:suppressAutoHyphens/>
              <w:spacing w:before="120" w:after="120"/>
              <w:jc w:val="both"/>
              <w:rPr>
                <w:rFonts w:ascii="Bookman Old Style" w:hAnsi="Bookman Old Style" w:cs="Arial"/>
              </w:rPr>
            </w:pPr>
          </w:p>
        </w:tc>
        <w:tc>
          <w:tcPr>
            <w:tcW w:w="1559" w:type="dxa"/>
            <w:shd w:val="clear" w:color="auto" w:fill="auto"/>
          </w:tcPr>
          <w:p w14:paraId="1A2B6070" w14:textId="77777777" w:rsidR="00BC3F53" w:rsidRPr="00211A55" w:rsidRDefault="00BC3F53" w:rsidP="00BC3F53">
            <w:pPr>
              <w:keepNext/>
              <w:keepLines/>
              <w:suppressAutoHyphens/>
              <w:spacing w:before="120" w:after="120"/>
              <w:jc w:val="both"/>
              <w:rPr>
                <w:rFonts w:ascii="Bookman Old Style" w:hAnsi="Bookman Old Style" w:cs="Arial"/>
                <w:b/>
              </w:rPr>
            </w:pPr>
          </w:p>
        </w:tc>
        <w:tc>
          <w:tcPr>
            <w:tcW w:w="2410" w:type="dxa"/>
            <w:shd w:val="clear" w:color="auto" w:fill="auto"/>
          </w:tcPr>
          <w:p w14:paraId="0D1F57D2" w14:textId="77777777" w:rsidR="00BC3F53" w:rsidRPr="00211A55" w:rsidRDefault="00BC3F53" w:rsidP="00BC3F53">
            <w:pPr>
              <w:keepNext/>
              <w:keepLines/>
              <w:suppressAutoHyphens/>
              <w:spacing w:before="120" w:after="120"/>
              <w:jc w:val="both"/>
              <w:rPr>
                <w:rFonts w:ascii="Bookman Old Style" w:hAnsi="Bookman Old Style" w:cs="Arial"/>
              </w:rPr>
            </w:pPr>
          </w:p>
        </w:tc>
      </w:tr>
      <w:tr w:rsidR="00BC3F53" w:rsidRPr="00211A55" w14:paraId="68668562" w14:textId="77777777" w:rsidTr="00BC3F53">
        <w:tc>
          <w:tcPr>
            <w:tcW w:w="534" w:type="dxa"/>
            <w:shd w:val="clear" w:color="auto" w:fill="auto"/>
          </w:tcPr>
          <w:p w14:paraId="63E0EE31" w14:textId="77777777" w:rsidR="00BC3F53" w:rsidRPr="00211A55" w:rsidRDefault="00BC3F53" w:rsidP="00BC3F53">
            <w:pPr>
              <w:keepNext/>
              <w:keepLines/>
              <w:suppressAutoHyphens/>
              <w:spacing w:before="120" w:after="120"/>
              <w:jc w:val="both"/>
              <w:rPr>
                <w:rFonts w:ascii="Bookman Old Style" w:hAnsi="Bookman Old Style" w:cs="Arial"/>
                <w:b/>
              </w:rPr>
            </w:pPr>
            <w:r w:rsidRPr="00211A55">
              <w:rPr>
                <w:rFonts w:ascii="Bookman Old Style" w:hAnsi="Bookman Old Style" w:cs="Arial"/>
                <w:b/>
              </w:rPr>
              <w:t>60</w:t>
            </w:r>
          </w:p>
        </w:tc>
        <w:tc>
          <w:tcPr>
            <w:tcW w:w="3260" w:type="dxa"/>
            <w:shd w:val="clear" w:color="auto" w:fill="auto"/>
          </w:tcPr>
          <w:p w14:paraId="471EACA9" w14:textId="77777777" w:rsidR="00BC3F53" w:rsidRPr="00211A55" w:rsidRDefault="00BC3F53" w:rsidP="00BC3F53">
            <w:pPr>
              <w:keepNext/>
              <w:keepLines/>
              <w:suppressAutoHyphens/>
              <w:spacing w:before="120" w:after="120"/>
              <w:jc w:val="both"/>
              <w:rPr>
                <w:rFonts w:ascii="Bookman Old Style" w:hAnsi="Bookman Old Style" w:cs="Arial"/>
              </w:rPr>
            </w:pPr>
            <w:r w:rsidRPr="00211A55">
              <w:rPr>
                <w:rFonts w:ascii="Bookman Old Style" w:hAnsi="Bookman Old Style" w:cs="Arial"/>
              </w:rPr>
              <w:t>Авимокс</w:t>
            </w:r>
          </w:p>
        </w:tc>
        <w:tc>
          <w:tcPr>
            <w:tcW w:w="1843" w:type="dxa"/>
            <w:shd w:val="clear" w:color="auto" w:fill="auto"/>
          </w:tcPr>
          <w:p w14:paraId="7ED2A795" w14:textId="77777777" w:rsidR="00BC3F53" w:rsidRPr="00211A55" w:rsidRDefault="00BC3F53" w:rsidP="00BC3F53">
            <w:pPr>
              <w:keepNext/>
              <w:keepLines/>
              <w:suppressAutoHyphens/>
              <w:spacing w:before="120" w:after="120"/>
              <w:jc w:val="both"/>
              <w:rPr>
                <w:rFonts w:ascii="Bookman Old Style" w:hAnsi="Bookman Old Style" w:cs="Arial"/>
              </w:rPr>
            </w:pPr>
          </w:p>
        </w:tc>
        <w:tc>
          <w:tcPr>
            <w:tcW w:w="1559" w:type="dxa"/>
            <w:shd w:val="clear" w:color="auto" w:fill="auto"/>
          </w:tcPr>
          <w:p w14:paraId="7273F750" w14:textId="77777777" w:rsidR="00BC3F53" w:rsidRPr="00211A55" w:rsidRDefault="00BC3F53" w:rsidP="00BC3F53">
            <w:pPr>
              <w:keepNext/>
              <w:keepLines/>
              <w:suppressAutoHyphens/>
              <w:spacing w:before="120" w:after="120"/>
              <w:jc w:val="both"/>
              <w:rPr>
                <w:rFonts w:ascii="Bookman Old Style" w:hAnsi="Bookman Old Style" w:cs="Arial"/>
                <w:b/>
              </w:rPr>
            </w:pPr>
          </w:p>
        </w:tc>
        <w:tc>
          <w:tcPr>
            <w:tcW w:w="2410" w:type="dxa"/>
            <w:shd w:val="clear" w:color="auto" w:fill="auto"/>
          </w:tcPr>
          <w:p w14:paraId="65E39F63" w14:textId="77777777" w:rsidR="00BC3F53" w:rsidRPr="00211A55" w:rsidRDefault="00BC3F53" w:rsidP="00BC3F53">
            <w:pPr>
              <w:keepNext/>
              <w:keepLines/>
              <w:suppressAutoHyphens/>
              <w:spacing w:before="120" w:after="120"/>
              <w:jc w:val="both"/>
              <w:rPr>
                <w:rFonts w:ascii="Bookman Old Style" w:hAnsi="Bookman Old Style" w:cs="Arial"/>
              </w:rPr>
            </w:pPr>
          </w:p>
        </w:tc>
      </w:tr>
      <w:tr w:rsidR="00BC3F53" w:rsidRPr="00211A55" w14:paraId="243BC4AC" w14:textId="77777777" w:rsidTr="00BC3F53">
        <w:tc>
          <w:tcPr>
            <w:tcW w:w="534" w:type="dxa"/>
            <w:shd w:val="clear" w:color="auto" w:fill="auto"/>
          </w:tcPr>
          <w:p w14:paraId="4017FA6F" w14:textId="77777777" w:rsidR="00BC3F53" w:rsidRPr="00211A55" w:rsidRDefault="00BC3F53" w:rsidP="00BC3F53">
            <w:pPr>
              <w:keepNext/>
              <w:keepLines/>
              <w:suppressAutoHyphens/>
              <w:spacing w:before="120" w:after="120"/>
              <w:jc w:val="both"/>
              <w:rPr>
                <w:rFonts w:ascii="Bookman Old Style" w:hAnsi="Bookman Old Style" w:cs="Arial"/>
                <w:b/>
              </w:rPr>
            </w:pPr>
            <w:r w:rsidRPr="00211A55">
              <w:rPr>
                <w:rFonts w:ascii="Bookman Old Style" w:hAnsi="Bookman Old Style" w:cs="Arial"/>
                <w:b/>
              </w:rPr>
              <w:t>61</w:t>
            </w:r>
          </w:p>
        </w:tc>
        <w:tc>
          <w:tcPr>
            <w:tcW w:w="3260" w:type="dxa"/>
            <w:shd w:val="clear" w:color="auto" w:fill="auto"/>
          </w:tcPr>
          <w:p w14:paraId="72EF5B7F" w14:textId="77777777" w:rsidR="00BC3F53" w:rsidRPr="00211A55" w:rsidRDefault="00BC3F53" w:rsidP="00BC3F53">
            <w:pPr>
              <w:keepNext/>
              <w:keepLines/>
              <w:suppressAutoHyphens/>
              <w:spacing w:before="120" w:after="120"/>
              <w:jc w:val="both"/>
              <w:rPr>
                <w:rFonts w:ascii="Bookman Old Style" w:hAnsi="Bookman Old Style" w:cs="Arial"/>
              </w:rPr>
            </w:pPr>
            <w:r w:rsidRPr="00211A55">
              <w:rPr>
                <w:rFonts w:ascii="Bookman Old Style" w:hAnsi="Bookman Old Style" w:cs="Arial"/>
              </w:rPr>
              <w:t>Сензор за атмосферно налягане</w:t>
            </w:r>
          </w:p>
        </w:tc>
        <w:tc>
          <w:tcPr>
            <w:tcW w:w="1843" w:type="dxa"/>
            <w:shd w:val="clear" w:color="auto" w:fill="auto"/>
          </w:tcPr>
          <w:p w14:paraId="63961BE8" w14:textId="77777777" w:rsidR="00BC3F53" w:rsidRPr="00211A55" w:rsidRDefault="00BC3F53" w:rsidP="00BC3F53">
            <w:pPr>
              <w:keepNext/>
              <w:keepLines/>
              <w:suppressAutoHyphens/>
              <w:spacing w:before="120" w:after="120"/>
              <w:jc w:val="both"/>
              <w:rPr>
                <w:rFonts w:ascii="Bookman Old Style" w:hAnsi="Bookman Old Style" w:cs="Arial"/>
              </w:rPr>
            </w:pPr>
          </w:p>
        </w:tc>
        <w:tc>
          <w:tcPr>
            <w:tcW w:w="1559" w:type="dxa"/>
            <w:shd w:val="clear" w:color="auto" w:fill="auto"/>
          </w:tcPr>
          <w:p w14:paraId="10B98E64" w14:textId="77777777" w:rsidR="00BC3F53" w:rsidRPr="00211A55" w:rsidRDefault="00BC3F53" w:rsidP="00BC3F53">
            <w:pPr>
              <w:keepNext/>
              <w:keepLines/>
              <w:suppressAutoHyphens/>
              <w:spacing w:before="120" w:after="120"/>
              <w:jc w:val="both"/>
              <w:rPr>
                <w:rFonts w:ascii="Bookman Old Style" w:hAnsi="Bookman Old Style" w:cs="Arial"/>
                <w:b/>
              </w:rPr>
            </w:pPr>
          </w:p>
        </w:tc>
        <w:tc>
          <w:tcPr>
            <w:tcW w:w="2410" w:type="dxa"/>
            <w:shd w:val="clear" w:color="auto" w:fill="auto"/>
          </w:tcPr>
          <w:p w14:paraId="39985683" w14:textId="77777777" w:rsidR="00BC3F53" w:rsidRPr="00211A55" w:rsidRDefault="00BC3F53" w:rsidP="00BC3F53">
            <w:pPr>
              <w:keepNext/>
              <w:keepLines/>
              <w:suppressAutoHyphens/>
              <w:spacing w:before="120" w:after="120"/>
              <w:jc w:val="both"/>
              <w:rPr>
                <w:rFonts w:ascii="Bookman Old Style" w:hAnsi="Bookman Old Style" w:cs="Arial"/>
              </w:rPr>
            </w:pPr>
          </w:p>
        </w:tc>
      </w:tr>
      <w:tr w:rsidR="00BC3F53" w:rsidRPr="00211A55" w14:paraId="352CEEF0" w14:textId="77777777" w:rsidTr="00BC3F53">
        <w:tc>
          <w:tcPr>
            <w:tcW w:w="534" w:type="dxa"/>
            <w:shd w:val="clear" w:color="auto" w:fill="auto"/>
          </w:tcPr>
          <w:p w14:paraId="23F4AF3C" w14:textId="77777777" w:rsidR="00BC3F53" w:rsidRPr="00211A55" w:rsidRDefault="00BC3F53" w:rsidP="00BC3F53">
            <w:pPr>
              <w:keepNext/>
              <w:keepLines/>
              <w:suppressAutoHyphens/>
              <w:spacing w:before="120" w:after="120"/>
              <w:jc w:val="both"/>
              <w:rPr>
                <w:rFonts w:ascii="Bookman Old Style" w:hAnsi="Bookman Old Style" w:cs="Arial"/>
                <w:b/>
              </w:rPr>
            </w:pPr>
            <w:r w:rsidRPr="00211A55">
              <w:rPr>
                <w:rFonts w:ascii="Bookman Old Style" w:hAnsi="Bookman Old Style" w:cs="Arial"/>
                <w:b/>
              </w:rPr>
              <w:t>62</w:t>
            </w:r>
          </w:p>
        </w:tc>
        <w:tc>
          <w:tcPr>
            <w:tcW w:w="3260" w:type="dxa"/>
            <w:shd w:val="clear" w:color="auto" w:fill="auto"/>
          </w:tcPr>
          <w:p w14:paraId="7CF365D6" w14:textId="77777777" w:rsidR="00BC3F53" w:rsidRPr="00211A55" w:rsidRDefault="00BC3F53" w:rsidP="00BC3F53">
            <w:pPr>
              <w:keepNext/>
              <w:keepLines/>
              <w:suppressAutoHyphens/>
              <w:spacing w:before="120" w:after="120"/>
              <w:jc w:val="both"/>
              <w:rPr>
                <w:rFonts w:ascii="Bookman Old Style" w:hAnsi="Bookman Old Style" w:cs="Arial"/>
              </w:rPr>
            </w:pPr>
            <w:r w:rsidRPr="00211A55">
              <w:rPr>
                <w:rFonts w:ascii="Bookman Old Style" w:hAnsi="Bookman Old Style" w:cs="Arial"/>
              </w:rPr>
              <w:t>Воден сензор капацитивен</w:t>
            </w:r>
          </w:p>
        </w:tc>
        <w:tc>
          <w:tcPr>
            <w:tcW w:w="1843" w:type="dxa"/>
            <w:shd w:val="clear" w:color="auto" w:fill="auto"/>
          </w:tcPr>
          <w:p w14:paraId="2096C92A" w14:textId="77777777" w:rsidR="00BC3F53" w:rsidRPr="00211A55" w:rsidRDefault="00BC3F53" w:rsidP="00BC3F53">
            <w:pPr>
              <w:keepNext/>
              <w:keepLines/>
              <w:suppressAutoHyphens/>
              <w:spacing w:before="120" w:after="120"/>
              <w:jc w:val="both"/>
              <w:rPr>
                <w:rFonts w:ascii="Bookman Old Style" w:hAnsi="Bookman Old Style" w:cs="Arial"/>
              </w:rPr>
            </w:pPr>
          </w:p>
        </w:tc>
        <w:tc>
          <w:tcPr>
            <w:tcW w:w="1559" w:type="dxa"/>
            <w:shd w:val="clear" w:color="auto" w:fill="auto"/>
          </w:tcPr>
          <w:p w14:paraId="53B02500" w14:textId="77777777" w:rsidR="00BC3F53" w:rsidRPr="00211A55" w:rsidRDefault="00BC3F53" w:rsidP="00BC3F53">
            <w:pPr>
              <w:keepNext/>
              <w:keepLines/>
              <w:suppressAutoHyphens/>
              <w:spacing w:before="120" w:after="120"/>
              <w:jc w:val="both"/>
              <w:rPr>
                <w:rFonts w:ascii="Bookman Old Style" w:hAnsi="Bookman Old Style" w:cs="Arial"/>
                <w:b/>
              </w:rPr>
            </w:pPr>
          </w:p>
        </w:tc>
        <w:tc>
          <w:tcPr>
            <w:tcW w:w="2410" w:type="dxa"/>
            <w:shd w:val="clear" w:color="auto" w:fill="auto"/>
          </w:tcPr>
          <w:p w14:paraId="27885B8D" w14:textId="77777777" w:rsidR="00BC3F53" w:rsidRPr="00211A55" w:rsidRDefault="00BC3F53" w:rsidP="00BC3F53">
            <w:pPr>
              <w:keepNext/>
              <w:keepLines/>
              <w:suppressAutoHyphens/>
              <w:spacing w:before="120" w:after="120"/>
              <w:jc w:val="both"/>
              <w:rPr>
                <w:rFonts w:ascii="Bookman Old Style" w:hAnsi="Bookman Old Style" w:cs="Arial"/>
              </w:rPr>
            </w:pPr>
          </w:p>
        </w:tc>
      </w:tr>
      <w:tr w:rsidR="00BC3F53" w:rsidRPr="00211A55" w14:paraId="64612BC3" w14:textId="77777777" w:rsidTr="00BC3F53">
        <w:tc>
          <w:tcPr>
            <w:tcW w:w="534" w:type="dxa"/>
            <w:shd w:val="clear" w:color="auto" w:fill="auto"/>
          </w:tcPr>
          <w:p w14:paraId="17D7484E" w14:textId="77777777" w:rsidR="00BC3F53" w:rsidRPr="00211A55" w:rsidRDefault="00BC3F53" w:rsidP="00BC3F53">
            <w:pPr>
              <w:keepNext/>
              <w:keepLines/>
              <w:suppressAutoHyphens/>
              <w:spacing w:before="120" w:after="120"/>
              <w:jc w:val="both"/>
              <w:rPr>
                <w:rFonts w:ascii="Bookman Old Style" w:hAnsi="Bookman Old Style" w:cs="Arial"/>
                <w:b/>
              </w:rPr>
            </w:pPr>
            <w:r w:rsidRPr="00211A55">
              <w:rPr>
                <w:rFonts w:ascii="Bookman Old Style" w:hAnsi="Bookman Old Style" w:cs="Arial"/>
                <w:b/>
              </w:rPr>
              <w:t>63</w:t>
            </w:r>
          </w:p>
        </w:tc>
        <w:tc>
          <w:tcPr>
            <w:tcW w:w="3260" w:type="dxa"/>
            <w:shd w:val="clear" w:color="auto" w:fill="auto"/>
          </w:tcPr>
          <w:p w14:paraId="38FD8704" w14:textId="77777777" w:rsidR="00BC3F53" w:rsidRPr="00211A55" w:rsidRDefault="00BC3F53" w:rsidP="00BC3F53">
            <w:pPr>
              <w:keepNext/>
              <w:keepLines/>
              <w:suppressAutoHyphens/>
              <w:spacing w:before="120" w:after="120"/>
              <w:jc w:val="both"/>
              <w:rPr>
                <w:rFonts w:ascii="Bookman Old Style" w:hAnsi="Bookman Old Style" w:cs="Arial"/>
              </w:rPr>
            </w:pPr>
            <w:r w:rsidRPr="00211A55">
              <w:rPr>
                <w:rFonts w:ascii="Bookman Old Style" w:hAnsi="Bookman Old Style" w:cs="Arial"/>
              </w:rPr>
              <w:t>Панел 7-инчов</w:t>
            </w:r>
          </w:p>
        </w:tc>
        <w:tc>
          <w:tcPr>
            <w:tcW w:w="1843" w:type="dxa"/>
            <w:shd w:val="clear" w:color="auto" w:fill="auto"/>
          </w:tcPr>
          <w:p w14:paraId="71318482" w14:textId="77777777" w:rsidR="00BC3F53" w:rsidRPr="00211A55" w:rsidRDefault="00BC3F53" w:rsidP="00BC3F53">
            <w:pPr>
              <w:keepNext/>
              <w:keepLines/>
              <w:suppressAutoHyphens/>
              <w:spacing w:before="120" w:after="120"/>
              <w:jc w:val="both"/>
              <w:rPr>
                <w:rFonts w:ascii="Bookman Old Style" w:hAnsi="Bookman Old Style" w:cs="Arial"/>
              </w:rPr>
            </w:pPr>
          </w:p>
        </w:tc>
        <w:tc>
          <w:tcPr>
            <w:tcW w:w="1559" w:type="dxa"/>
            <w:shd w:val="clear" w:color="auto" w:fill="auto"/>
          </w:tcPr>
          <w:p w14:paraId="13B56A30" w14:textId="77777777" w:rsidR="00BC3F53" w:rsidRPr="00211A55" w:rsidRDefault="00BC3F53" w:rsidP="00BC3F53">
            <w:pPr>
              <w:keepNext/>
              <w:keepLines/>
              <w:suppressAutoHyphens/>
              <w:spacing w:before="120" w:after="120"/>
              <w:jc w:val="both"/>
              <w:rPr>
                <w:rFonts w:ascii="Bookman Old Style" w:hAnsi="Bookman Old Style" w:cs="Arial"/>
                <w:b/>
              </w:rPr>
            </w:pPr>
          </w:p>
        </w:tc>
        <w:tc>
          <w:tcPr>
            <w:tcW w:w="2410" w:type="dxa"/>
            <w:shd w:val="clear" w:color="auto" w:fill="auto"/>
          </w:tcPr>
          <w:p w14:paraId="31B769C3" w14:textId="77777777" w:rsidR="00BC3F53" w:rsidRPr="00211A55" w:rsidRDefault="00BC3F53" w:rsidP="00BC3F53">
            <w:pPr>
              <w:keepNext/>
              <w:keepLines/>
              <w:suppressAutoHyphens/>
              <w:spacing w:before="120" w:after="120"/>
              <w:jc w:val="both"/>
              <w:rPr>
                <w:rFonts w:ascii="Bookman Old Style" w:hAnsi="Bookman Old Style" w:cs="Arial"/>
              </w:rPr>
            </w:pPr>
          </w:p>
        </w:tc>
      </w:tr>
      <w:tr w:rsidR="00BC3F53" w:rsidRPr="00211A55" w14:paraId="20AA2016" w14:textId="77777777" w:rsidTr="00BC3F53">
        <w:tc>
          <w:tcPr>
            <w:tcW w:w="534" w:type="dxa"/>
            <w:shd w:val="clear" w:color="auto" w:fill="auto"/>
          </w:tcPr>
          <w:p w14:paraId="7ED8D471" w14:textId="77777777" w:rsidR="00BC3F53" w:rsidRPr="00211A55" w:rsidRDefault="00BC3F53" w:rsidP="00BC3F53">
            <w:pPr>
              <w:keepNext/>
              <w:keepLines/>
              <w:suppressAutoHyphens/>
              <w:spacing w:before="120" w:after="120"/>
              <w:jc w:val="both"/>
              <w:rPr>
                <w:rFonts w:ascii="Bookman Old Style" w:hAnsi="Bookman Old Style" w:cs="Arial"/>
                <w:b/>
              </w:rPr>
            </w:pPr>
            <w:r w:rsidRPr="00211A55">
              <w:rPr>
                <w:rFonts w:ascii="Bookman Old Style" w:hAnsi="Bookman Old Style" w:cs="Arial"/>
                <w:b/>
              </w:rPr>
              <w:t>64</w:t>
            </w:r>
          </w:p>
        </w:tc>
        <w:tc>
          <w:tcPr>
            <w:tcW w:w="3260" w:type="dxa"/>
            <w:shd w:val="clear" w:color="auto" w:fill="auto"/>
          </w:tcPr>
          <w:p w14:paraId="5F5AF5E0" w14:textId="77777777" w:rsidR="00BC3F53" w:rsidRPr="00211A55" w:rsidRDefault="00BC3F53" w:rsidP="00BC3F53">
            <w:pPr>
              <w:keepNext/>
              <w:keepLines/>
              <w:suppressAutoHyphens/>
              <w:spacing w:before="120" w:after="120"/>
              <w:jc w:val="both"/>
              <w:rPr>
                <w:rFonts w:ascii="Bookman Old Style" w:hAnsi="Bookman Old Style" w:cs="Arial"/>
              </w:rPr>
            </w:pPr>
            <w:r w:rsidRPr="00211A55">
              <w:rPr>
                <w:rFonts w:ascii="Bookman Old Style" w:hAnsi="Bookman Old Style" w:cs="Arial"/>
              </w:rPr>
              <w:t>Конфигуриране на ProfiBus</w:t>
            </w:r>
          </w:p>
        </w:tc>
        <w:tc>
          <w:tcPr>
            <w:tcW w:w="1843" w:type="dxa"/>
            <w:shd w:val="clear" w:color="auto" w:fill="auto"/>
          </w:tcPr>
          <w:p w14:paraId="3F9771E9" w14:textId="77777777" w:rsidR="00BC3F53" w:rsidRPr="00211A55" w:rsidRDefault="00BC3F53" w:rsidP="00BC3F53">
            <w:pPr>
              <w:keepNext/>
              <w:keepLines/>
              <w:suppressAutoHyphens/>
              <w:spacing w:before="120" w:after="120"/>
              <w:jc w:val="both"/>
              <w:rPr>
                <w:rFonts w:ascii="Bookman Old Style" w:hAnsi="Bookman Old Style" w:cs="Arial"/>
              </w:rPr>
            </w:pPr>
          </w:p>
        </w:tc>
        <w:tc>
          <w:tcPr>
            <w:tcW w:w="1559" w:type="dxa"/>
            <w:shd w:val="clear" w:color="auto" w:fill="auto"/>
          </w:tcPr>
          <w:p w14:paraId="2FF9C1D3" w14:textId="77777777" w:rsidR="00BC3F53" w:rsidRPr="00211A55" w:rsidRDefault="00BC3F53" w:rsidP="00BC3F53">
            <w:pPr>
              <w:keepNext/>
              <w:keepLines/>
              <w:suppressAutoHyphens/>
              <w:spacing w:before="120" w:after="120"/>
              <w:jc w:val="both"/>
              <w:rPr>
                <w:rFonts w:ascii="Bookman Old Style" w:hAnsi="Bookman Old Style" w:cs="Arial"/>
                <w:b/>
              </w:rPr>
            </w:pPr>
          </w:p>
        </w:tc>
        <w:tc>
          <w:tcPr>
            <w:tcW w:w="2410" w:type="dxa"/>
            <w:shd w:val="clear" w:color="auto" w:fill="auto"/>
          </w:tcPr>
          <w:p w14:paraId="1B8D8EC0" w14:textId="77777777" w:rsidR="00BC3F53" w:rsidRPr="00211A55" w:rsidRDefault="00BC3F53" w:rsidP="00BC3F53">
            <w:pPr>
              <w:keepNext/>
              <w:keepLines/>
              <w:suppressAutoHyphens/>
              <w:spacing w:before="120" w:after="120"/>
              <w:jc w:val="both"/>
              <w:rPr>
                <w:rFonts w:ascii="Bookman Old Style" w:hAnsi="Bookman Old Style" w:cs="Arial"/>
              </w:rPr>
            </w:pPr>
          </w:p>
        </w:tc>
      </w:tr>
      <w:tr w:rsidR="00BC3F53" w:rsidRPr="00211A55" w14:paraId="4572FFF0" w14:textId="77777777" w:rsidTr="00BC3F53">
        <w:tc>
          <w:tcPr>
            <w:tcW w:w="534" w:type="dxa"/>
            <w:shd w:val="clear" w:color="auto" w:fill="auto"/>
          </w:tcPr>
          <w:p w14:paraId="399DB8A5" w14:textId="77777777" w:rsidR="00BC3F53" w:rsidRPr="00211A55" w:rsidRDefault="00BC3F53" w:rsidP="00BC3F53">
            <w:pPr>
              <w:keepNext/>
              <w:keepLines/>
              <w:suppressAutoHyphens/>
              <w:spacing w:before="120" w:after="120"/>
              <w:jc w:val="both"/>
              <w:rPr>
                <w:rFonts w:ascii="Bookman Old Style" w:hAnsi="Bookman Old Style" w:cs="Arial"/>
                <w:b/>
              </w:rPr>
            </w:pPr>
            <w:r w:rsidRPr="00211A55">
              <w:rPr>
                <w:rFonts w:ascii="Bookman Old Style" w:hAnsi="Bookman Old Style" w:cs="Arial"/>
                <w:b/>
              </w:rPr>
              <w:t>65</w:t>
            </w:r>
          </w:p>
        </w:tc>
        <w:tc>
          <w:tcPr>
            <w:tcW w:w="3260" w:type="dxa"/>
            <w:shd w:val="clear" w:color="auto" w:fill="auto"/>
          </w:tcPr>
          <w:p w14:paraId="72C164CF" w14:textId="77777777" w:rsidR="00BC3F53" w:rsidRPr="00211A55" w:rsidRDefault="00BC3F53" w:rsidP="00BC3F53">
            <w:pPr>
              <w:keepNext/>
              <w:keepLines/>
              <w:suppressAutoHyphens/>
              <w:spacing w:before="120" w:after="120"/>
              <w:jc w:val="both"/>
              <w:rPr>
                <w:rFonts w:ascii="Bookman Old Style" w:hAnsi="Bookman Old Style" w:cs="Arial"/>
              </w:rPr>
            </w:pPr>
            <w:r w:rsidRPr="00211A55">
              <w:rPr>
                <w:rFonts w:ascii="Bookman Old Style" w:hAnsi="Bookman Old Style" w:cs="Arial"/>
              </w:rPr>
              <w:t>Захранване 5А</w:t>
            </w:r>
          </w:p>
        </w:tc>
        <w:tc>
          <w:tcPr>
            <w:tcW w:w="1843" w:type="dxa"/>
            <w:shd w:val="clear" w:color="auto" w:fill="auto"/>
          </w:tcPr>
          <w:p w14:paraId="0045555C" w14:textId="77777777" w:rsidR="00BC3F53" w:rsidRPr="00211A55" w:rsidRDefault="00BC3F53" w:rsidP="00BC3F53">
            <w:pPr>
              <w:keepNext/>
              <w:keepLines/>
              <w:suppressAutoHyphens/>
              <w:spacing w:before="120" w:after="120"/>
              <w:jc w:val="both"/>
              <w:rPr>
                <w:rFonts w:ascii="Bookman Old Style" w:hAnsi="Bookman Old Style" w:cs="Arial"/>
              </w:rPr>
            </w:pPr>
          </w:p>
        </w:tc>
        <w:tc>
          <w:tcPr>
            <w:tcW w:w="1559" w:type="dxa"/>
            <w:shd w:val="clear" w:color="auto" w:fill="auto"/>
          </w:tcPr>
          <w:p w14:paraId="7EE85D25" w14:textId="77777777" w:rsidR="00BC3F53" w:rsidRPr="00211A55" w:rsidRDefault="00BC3F53" w:rsidP="00BC3F53">
            <w:pPr>
              <w:keepNext/>
              <w:keepLines/>
              <w:suppressAutoHyphens/>
              <w:spacing w:before="120" w:after="120"/>
              <w:jc w:val="both"/>
              <w:rPr>
                <w:rFonts w:ascii="Bookman Old Style" w:hAnsi="Bookman Old Style" w:cs="Arial"/>
                <w:b/>
              </w:rPr>
            </w:pPr>
          </w:p>
        </w:tc>
        <w:tc>
          <w:tcPr>
            <w:tcW w:w="2410" w:type="dxa"/>
            <w:shd w:val="clear" w:color="auto" w:fill="auto"/>
          </w:tcPr>
          <w:p w14:paraId="334A5386" w14:textId="77777777" w:rsidR="00BC3F53" w:rsidRPr="00211A55" w:rsidRDefault="00BC3F53" w:rsidP="00BC3F53">
            <w:pPr>
              <w:keepNext/>
              <w:keepLines/>
              <w:suppressAutoHyphens/>
              <w:spacing w:before="120" w:after="120"/>
              <w:jc w:val="both"/>
              <w:rPr>
                <w:rFonts w:ascii="Bookman Old Style" w:hAnsi="Bookman Old Style" w:cs="Arial"/>
              </w:rPr>
            </w:pPr>
          </w:p>
        </w:tc>
      </w:tr>
      <w:tr w:rsidR="00BC3F53" w:rsidRPr="00211A55" w14:paraId="284D05C1" w14:textId="77777777" w:rsidTr="00BC3F53">
        <w:tc>
          <w:tcPr>
            <w:tcW w:w="534" w:type="dxa"/>
            <w:shd w:val="clear" w:color="auto" w:fill="auto"/>
          </w:tcPr>
          <w:p w14:paraId="67D1863B" w14:textId="77777777" w:rsidR="00BC3F53" w:rsidRPr="00211A55" w:rsidRDefault="00BC3F53" w:rsidP="00BC3F53">
            <w:pPr>
              <w:keepNext/>
              <w:keepLines/>
              <w:suppressAutoHyphens/>
              <w:spacing w:before="120" w:after="120"/>
              <w:jc w:val="both"/>
              <w:rPr>
                <w:rFonts w:ascii="Bookman Old Style" w:hAnsi="Bookman Old Style" w:cs="Arial"/>
                <w:b/>
              </w:rPr>
            </w:pPr>
            <w:r w:rsidRPr="00211A55">
              <w:rPr>
                <w:rFonts w:ascii="Bookman Old Style" w:hAnsi="Bookman Old Style" w:cs="Arial"/>
                <w:b/>
              </w:rPr>
              <w:t>66</w:t>
            </w:r>
          </w:p>
        </w:tc>
        <w:tc>
          <w:tcPr>
            <w:tcW w:w="3260" w:type="dxa"/>
            <w:shd w:val="clear" w:color="auto" w:fill="auto"/>
          </w:tcPr>
          <w:p w14:paraId="6C1782C9" w14:textId="77777777" w:rsidR="00BC3F53" w:rsidRPr="00211A55" w:rsidRDefault="00BC3F53" w:rsidP="00BC3F53">
            <w:pPr>
              <w:keepNext/>
              <w:keepLines/>
              <w:suppressAutoHyphens/>
              <w:spacing w:before="120" w:after="120"/>
              <w:jc w:val="both"/>
              <w:rPr>
                <w:rFonts w:ascii="Bookman Old Style" w:hAnsi="Bookman Old Style" w:cs="Arial"/>
              </w:rPr>
            </w:pPr>
            <w:r w:rsidRPr="00211A55">
              <w:rPr>
                <w:rFonts w:ascii="Bookman Old Style" w:hAnsi="Bookman Old Style" w:cs="Arial"/>
              </w:rPr>
              <w:t>Пробовземна помпа</w:t>
            </w:r>
          </w:p>
        </w:tc>
        <w:tc>
          <w:tcPr>
            <w:tcW w:w="1843" w:type="dxa"/>
            <w:shd w:val="clear" w:color="auto" w:fill="auto"/>
          </w:tcPr>
          <w:p w14:paraId="5D0154CD" w14:textId="77777777" w:rsidR="00BC3F53" w:rsidRPr="00211A55" w:rsidRDefault="00BC3F53" w:rsidP="00BC3F53">
            <w:pPr>
              <w:keepNext/>
              <w:keepLines/>
              <w:suppressAutoHyphens/>
              <w:spacing w:before="120" w:after="120"/>
              <w:jc w:val="both"/>
              <w:rPr>
                <w:rFonts w:ascii="Bookman Old Style" w:hAnsi="Bookman Old Style" w:cs="Arial"/>
              </w:rPr>
            </w:pPr>
          </w:p>
        </w:tc>
        <w:tc>
          <w:tcPr>
            <w:tcW w:w="1559" w:type="dxa"/>
            <w:shd w:val="clear" w:color="auto" w:fill="auto"/>
          </w:tcPr>
          <w:p w14:paraId="171F1903" w14:textId="77777777" w:rsidR="00BC3F53" w:rsidRPr="00211A55" w:rsidRDefault="00BC3F53" w:rsidP="00BC3F53">
            <w:pPr>
              <w:keepNext/>
              <w:keepLines/>
              <w:suppressAutoHyphens/>
              <w:spacing w:before="120" w:after="120"/>
              <w:jc w:val="both"/>
              <w:rPr>
                <w:rFonts w:ascii="Bookman Old Style" w:hAnsi="Bookman Old Style" w:cs="Arial"/>
                <w:b/>
              </w:rPr>
            </w:pPr>
          </w:p>
        </w:tc>
        <w:tc>
          <w:tcPr>
            <w:tcW w:w="2410" w:type="dxa"/>
            <w:shd w:val="clear" w:color="auto" w:fill="auto"/>
          </w:tcPr>
          <w:p w14:paraId="1F0F4815" w14:textId="77777777" w:rsidR="00BC3F53" w:rsidRPr="00211A55" w:rsidRDefault="00BC3F53" w:rsidP="00BC3F53">
            <w:pPr>
              <w:keepNext/>
              <w:keepLines/>
              <w:suppressAutoHyphens/>
              <w:spacing w:before="120" w:after="120"/>
              <w:jc w:val="both"/>
              <w:rPr>
                <w:rFonts w:ascii="Bookman Old Style" w:hAnsi="Bookman Old Style" w:cs="Arial"/>
              </w:rPr>
            </w:pPr>
          </w:p>
        </w:tc>
      </w:tr>
      <w:tr w:rsidR="00BC3F53" w:rsidRPr="00211A55" w14:paraId="124B9D76" w14:textId="77777777" w:rsidTr="00BC3F53">
        <w:tc>
          <w:tcPr>
            <w:tcW w:w="534" w:type="dxa"/>
            <w:shd w:val="clear" w:color="auto" w:fill="auto"/>
          </w:tcPr>
          <w:p w14:paraId="2DE27277" w14:textId="77777777" w:rsidR="00BC3F53" w:rsidRPr="00211A55" w:rsidRDefault="00BC3F53" w:rsidP="00BC3F53">
            <w:pPr>
              <w:keepNext/>
              <w:keepLines/>
              <w:suppressAutoHyphens/>
              <w:spacing w:before="120" w:after="120"/>
              <w:jc w:val="both"/>
              <w:rPr>
                <w:rFonts w:ascii="Bookman Old Style" w:hAnsi="Bookman Old Style" w:cs="Arial"/>
                <w:b/>
              </w:rPr>
            </w:pPr>
            <w:r w:rsidRPr="00211A55">
              <w:rPr>
                <w:rFonts w:ascii="Bookman Old Style" w:hAnsi="Bookman Old Style" w:cs="Arial"/>
                <w:b/>
              </w:rPr>
              <w:t>67</w:t>
            </w:r>
          </w:p>
        </w:tc>
        <w:tc>
          <w:tcPr>
            <w:tcW w:w="3260" w:type="dxa"/>
            <w:shd w:val="clear" w:color="auto" w:fill="auto"/>
          </w:tcPr>
          <w:p w14:paraId="634DFF4B" w14:textId="77777777" w:rsidR="00BC3F53" w:rsidRPr="00211A55" w:rsidRDefault="00BC3F53" w:rsidP="00BC3F53">
            <w:pPr>
              <w:keepNext/>
              <w:keepLines/>
              <w:suppressAutoHyphens/>
              <w:spacing w:before="120" w:after="120"/>
              <w:jc w:val="both"/>
              <w:rPr>
                <w:rFonts w:ascii="Bookman Old Style" w:hAnsi="Bookman Old Style" w:cs="Arial"/>
              </w:rPr>
            </w:pPr>
            <w:r w:rsidRPr="00211A55">
              <w:rPr>
                <w:rFonts w:ascii="Bookman Old Style" w:hAnsi="Bookman Old Style" w:cs="Arial"/>
              </w:rPr>
              <w:t>Реле 1 превключващ контакт</w:t>
            </w:r>
          </w:p>
        </w:tc>
        <w:tc>
          <w:tcPr>
            <w:tcW w:w="1843" w:type="dxa"/>
            <w:shd w:val="clear" w:color="auto" w:fill="auto"/>
          </w:tcPr>
          <w:p w14:paraId="4247C5B3" w14:textId="77777777" w:rsidR="00BC3F53" w:rsidRPr="00211A55" w:rsidRDefault="00BC3F53" w:rsidP="00BC3F53">
            <w:pPr>
              <w:keepNext/>
              <w:keepLines/>
              <w:suppressAutoHyphens/>
              <w:spacing w:before="120" w:after="120"/>
              <w:jc w:val="both"/>
              <w:rPr>
                <w:rFonts w:ascii="Bookman Old Style" w:hAnsi="Bookman Old Style" w:cs="Arial"/>
              </w:rPr>
            </w:pPr>
          </w:p>
        </w:tc>
        <w:tc>
          <w:tcPr>
            <w:tcW w:w="1559" w:type="dxa"/>
            <w:shd w:val="clear" w:color="auto" w:fill="auto"/>
          </w:tcPr>
          <w:p w14:paraId="56783B9E" w14:textId="77777777" w:rsidR="00BC3F53" w:rsidRPr="00211A55" w:rsidRDefault="00BC3F53" w:rsidP="00BC3F53">
            <w:pPr>
              <w:keepNext/>
              <w:keepLines/>
              <w:suppressAutoHyphens/>
              <w:spacing w:before="120" w:after="120"/>
              <w:jc w:val="both"/>
              <w:rPr>
                <w:rFonts w:ascii="Bookman Old Style" w:hAnsi="Bookman Old Style" w:cs="Arial"/>
                <w:b/>
              </w:rPr>
            </w:pPr>
          </w:p>
        </w:tc>
        <w:tc>
          <w:tcPr>
            <w:tcW w:w="2410" w:type="dxa"/>
            <w:shd w:val="clear" w:color="auto" w:fill="auto"/>
          </w:tcPr>
          <w:p w14:paraId="5D940333" w14:textId="77777777" w:rsidR="00BC3F53" w:rsidRPr="00211A55" w:rsidRDefault="00BC3F53" w:rsidP="00BC3F53">
            <w:pPr>
              <w:keepNext/>
              <w:keepLines/>
              <w:suppressAutoHyphens/>
              <w:spacing w:before="120" w:after="120"/>
              <w:jc w:val="both"/>
              <w:rPr>
                <w:rFonts w:ascii="Bookman Old Style" w:hAnsi="Bookman Old Style" w:cs="Arial"/>
              </w:rPr>
            </w:pPr>
          </w:p>
        </w:tc>
      </w:tr>
      <w:tr w:rsidR="00BC3F53" w:rsidRPr="00211A55" w14:paraId="50745F62" w14:textId="77777777" w:rsidTr="00BC3F53">
        <w:tc>
          <w:tcPr>
            <w:tcW w:w="534" w:type="dxa"/>
            <w:shd w:val="clear" w:color="auto" w:fill="auto"/>
          </w:tcPr>
          <w:p w14:paraId="79E47ADA" w14:textId="77777777" w:rsidR="00BC3F53" w:rsidRPr="00211A55" w:rsidRDefault="00BC3F53" w:rsidP="00BC3F53">
            <w:pPr>
              <w:keepNext/>
              <w:keepLines/>
              <w:suppressAutoHyphens/>
              <w:spacing w:before="120" w:after="120"/>
              <w:jc w:val="both"/>
              <w:rPr>
                <w:rFonts w:ascii="Bookman Old Style" w:hAnsi="Bookman Old Style" w:cs="Arial"/>
                <w:b/>
              </w:rPr>
            </w:pPr>
            <w:r w:rsidRPr="00211A55">
              <w:rPr>
                <w:rFonts w:ascii="Bookman Old Style" w:hAnsi="Bookman Old Style" w:cs="Arial"/>
                <w:b/>
              </w:rPr>
              <w:t>68</w:t>
            </w:r>
          </w:p>
        </w:tc>
        <w:tc>
          <w:tcPr>
            <w:tcW w:w="3260" w:type="dxa"/>
            <w:shd w:val="clear" w:color="auto" w:fill="auto"/>
          </w:tcPr>
          <w:p w14:paraId="4D49E5DF" w14:textId="77777777" w:rsidR="00BC3F53" w:rsidRPr="00211A55" w:rsidRDefault="00BC3F53" w:rsidP="00BC3F53">
            <w:pPr>
              <w:keepNext/>
              <w:keepLines/>
              <w:suppressAutoHyphens/>
              <w:spacing w:before="120" w:after="120"/>
              <w:jc w:val="both"/>
              <w:rPr>
                <w:rFonts w:ascii="Bookman Old Style" w:hAnsi="Bookman Old Style" w:cs="Arial"/>
              </w:rPr>
            </w:pPr>
            <w:r w:rsidRPr="00211A55">
              <w:rPr>
                <w:rFonts w:ascii="Bookman Old Style" w:hAnsi="Bookman Old Style" w:cs="Arial"/>
              </w:rPr>
              <w:t>Мрежов филтър</w:t>
            </w:r>
          </w:p>
        </w:tc>
        <w:tc>
          <w:tcPr>
            <w:tcW w:w="1843" w:type="dxa"/>
            <w:shd w:val="clear" w:color="auto" w:fill="auto"/>
          </w:tcPr>
          <w:p w14:paraId="27046C69" w14:textId="77777777" w:rsidR="00BC3F53" w:rsidRPr="00211A55" w:rsidRDefault="00BC3F53" w:rsidP="00BC3F53">
            <w:pPr>
              <w:keepNext/>
              <w:keepLines/>
              <w:suppressAutoHyphens/>
              <w:spacing w:before="120" w:after="120"/>
              <w:jc w:val="both"/>
              <w:rPr>
                <w:rFonts w:ascii="Bookman Old Style" w:hAnsi="Bookman Old Style" w:cs="Arial"/>
              </w:rPr>
            </w:pPr>
          </w:p>
        </w:tc>
        <w:tc>
          <w:tcPr>
            <w:tcW w:w="1559" w:type="dxa"/>
            <w:shd w:val="clear" w:color="auto" w:fill="auto"/>
          </w:tcPr>
          <w:p w14:paraId="6FBFCE29" w14:textId="77777777" w:rsidR="00BC3F53" w:rsidRPr="00211A55" w:rsidRDefault="00BC3F53" w:rsidP="00BC3F53">
            <w:pPr>
              <w:keepNext/>
              <w:keepLines/>
              <w:suppressAutoHyphens/>
              <w:spacing w:before="120" w:after="120"/>
              <w:jc w:val="both"/>
              <w:rPr>
                <w:rFonts w:ascii="Bookman Old Style" w:hAnsi="Bookman Old Style" w:cs="Arial"/>
                <w:b/>
              </w:rPr>
            </w:pPr>
          </w:p>
        </w:tc>
        <w:tc>
          <w:tcPr>
            <w:tcW w:w="2410" w:type="dxa"/>
            <w:shd w:val="clear" w:color="auto" w:fill="auto"/>
          </w:tcPr>
          <w:p w14:paraId="2C54E8D1" w14:textId="77777777" w:rsidR="00BC3F53" w:rsidRPr="00211A55" w:rsidRDefault="00BC3F53" w:rsidP="00BC3F53">
            <w:pPr>
              <w:keepNext/>
              <w:keepLines/>
              <w:suppressAutoHyphens/>
              <w:spacing w:before="120" w:after="120"/>
              <w:jc w:val="both"/>
              <w:rPr>
                <w:rFonts w:ascii="Bookman Old Style" w:hAnsi="Bookman Old Style" w:cs="Arial"/>
              </w:rPr>
            </w:pPr>
          </w:p>
        </w:tc>
      </w:tr>
      <w:tr w:rsidR="00BC3F53" w:rsidRPr="00211A55" w14:paraId="377BE4AC" w14:textId="77777777" w:rsidTr="00BC3F53">
        <w:tc>
          <w:tcPr>
            <w:tcW w:w="534" w:type="dxa"/>
            <w:shd w:val="clear" w:color="auto" w:fill="auto"/>
          </w:tcPr>
          <w:p w14:paraId="1B7C1B0E" w14:textId="77777777" w:rsidR="00BC3F53" w:rsidRPr="00211A55" w:rsidRDefault="00BC3F53" w:rsidP="00BC3F53">
            <w:pPr>
              <w:keepNext/>
              <w:keepLines/>
              <w:suppressAutoHyphens/>
              <w:spacing w:before="120" w:after="120"/>
              <w:jc w:val="both"/>
              <w:rPr>
                <w:rFonts w:ascii="Bookman Old Style" w:hAnsi="Bookman Old Style" w:cs="Arial"/>
                <w:b/>
              </w:rPr>
            </w:pPr>
            <w:r w:rsidRPr="00211A55">
              <w:rPr>
                <w:rFonts w:ascii="Bookman Old Style" w:hAnsi="Bookman Old Style" w:cs="Arial"/>
                <w:b/>
              </w:rPr>
              <w:t>69</w:t>
            </w:r>
          </w:p>
        </w:tc>
        <w:tc>
          <w:tcPr>
            <w:tcW w:w="3260" w:type="dxa"/>
            <w:shd w:val="clear" w:color="auto" w:fill="auto"/>
          </w:tcPr>
          <w:p w14:paraId="0326A382" w14:textId="77777777" w:rsidR="00BC3F53" w:rsidRPr="00211A55" w:rsidRDefault="00BC3F53" w:rsidP="00BC3F53">
            <w:pPr>
              <w:keepNext/>
              <w:keepLines/>
              <w:suppressAutoHyphens/>
              <w:spacing w:before="120" w:after="120"/>
              <w:jc w:val="both"/>
              <w:rPr>
                <w:rFonts w:ascii="Bookman Old Style" w:hAnsi="Bookman Old Style" w:cs="Arial"/>
              </w:rPr>
            </w:pPr>
            <w:r w:rsidRPr="00211A55">
              <w:rPr>
                <w:rFonts w:ascii="Bookman Old Style" w:hAnsi="Bookman Old Style" w:cs="Arial"/>
              </w:rPr>
              <w:t>Съединител</w:t>
            </w:r>
          </w:p>
        </w:tc>
        <w:tc>
          <w:tcPr>
            <w:tcW w:w="1843" w:type="dxa"/>
            <w:shd w:val="clear" w:color="auto" w:fill="auto"/>
          </w:tcPr>
          <w:p w14:paraId="7C5B6746" w14:textId="77777777" w:rsidR="00BC3F53" w:rsidRPr="00211A55" w:rsidRDefault="00BC3F53" w:rsidP="00BC3F53">
            <w:pPr>
              <w:keepNext/>
              <w:keepLines/>
              <w:suppressAutoHyphens/>
              <w:spacing w:before="120" w:after="120"/>
              <w:jc w:val="both"/>
              <w:rPr>
                <w:rFonts w:ascii="Bookman Old Style" w:hAnsi="Bookman Old Style" w:cs="Arial"/>
              </w:rPr>
            </w:pPr>
          </w:p>
        </w:tc>
        <w:tc>
          <w:tcPr>
            <w:tcW w:w="1559" w:type="dxa"/>
            <w:shd w:val="clear" w:color="auto" w:fill="auto"/>
          </w:tcPr>
          <w:p w14:paraId="5995D959" w14:textId="77777777" w:rsidR="00BC3F53" w:rsidRPr="00211A55" w:rsidRDefault="00BC3F53" w:rsidP="00BC3F53">
            <w:pPr>
              <w:keepNext/>
              <w:keepLines/>
              <w:suppressAutoHyphens/>
              <w:spacing w:before="120" w:after="120"/>
              <w:jc w:val="both"/>
              <w:rPr>
                <w:rFonts w:ascii="Bookman Old Style" w:hAnsi="Bookman Old Style" w:cs="Arial"/>
                <w:b/>
              </w:rPr>
            </w:pPr>
          </w:p>
        </w:tc>
        <w:tc>
          <w:tcPr>
            <w:tcW w:w="2410" w:type="dxa"/>
            <w:shd w:val="clear" w:color="auto" w:fill="auto"/>
          </w:tcPr>
          <w:p w14:paraId="64C011E8" w14:textId="77777777" w:rsidR="00BC3F53" w:rsidRPr="00211A55" w:rsidRDefault="00BC3F53" w:rsidP="00BC3F53">
            <w:pPr>
              <w:keepNext/>
              <w:keepLines/>
              <w:suppressAutoHyphens/>
              <w:spacing w:before="120" w:after="120"/>
              <w:jc w:val="both"/>
              <w:rPr>
                <w:rFonts w:ascii="Bookman Old Style" w:hAnsi="Bookman Old Style" w:cs="Arial"/>
              </w:rPr>
            </w:pPr>
          </w:p>
        </w:tc>
      </w:tr>
      <w:tr w:rsidR="00BC3F53" w:rsidRPr="00211A55" w14:paraId="59B202F1" w14:textId="77777777" w:rsidTr="00BC3F53">
        <w:tc>
          <w:tcPr>
            <w:tcW w:w="534" w:type="dxa"/>
            <w:shd w:val="clear" w:color="auto" w:fill="auto"/>
          </w:tcPr>
          <w:p w14:paraId="270069D6" w14:textId="77777777" w:rsidR="00BC3F53" w:rsidRPr="00211A55" w:rsidRDefault="00BC3F53" w:rsidP="00BC3F53">
            <w:pPr>
              <w:keepNext/>
              <w:keepLines/>
              <w:suppressAutoHyphens/>
              <w:spacing w:before="120" w:after="120"/>
              <w:jc w:val="both"/>
              <w:rPr>
                <w:rFonts w:ascii="Bookman Old Style" w:hAnsi="Bookman Old Style" w:cs="Arial"/>
                <w:b/>
              </w:rPr>
            </w:pPr>
            <w:r w:rsidRPr="00211A55">
              <w:rPr>
                <w:rFonts w:ascii="Bookman Old Style" w:hAnsi="Bookman Old Style" w:cs="Arial"/>
                <w:b/>
              </w:rPr>
              <w:t>70</w:t>
            </w:r>
          </w:p>
        </w:tc>
        <w:tc>
          <w:tcPr>
            <w:tcW w:w="3260" w:type="dxa"/>
            <w:shd w:val="clear" w:color="auto" w:fill="auto"/>
          </w:tcPr>
          <w:p w14:paraId="55E8F7EE" w14:textId="77777777" w:rsidR="00BC3F53" w:rsidRPr="00211A55" w:rsidRDefault="00BC3F53" w:rsidP="00BC3F53">
            <w:pPr>
              <w:keepNext/>
              <w:keepLines/>
              <w:suppressAutoHyphens/>
              <w:spacing w:before="120" w:after="120"/>
              <w:jc w:val="both"/>
              <w:rPr>
                <w:rFonts w:ascii="Bookman Old Style" w:hAnsi="Bookman Old Style" w:cs="Arial"/>
              </w:rPr>
            </w:pPr>
            <w:r w:rsidRPr="00211A55">
              <w:rPr>
                <w:rFonts w:ascii="Bookman Old Style" w:hAnsi="Bookman Old Style" w:cs="Arial"/>
              </w:rPr>
              <w:t>Магнитен вентил 24 V, 3/2 - пътен</w:t>
            </w:r>
          </w:p>
        </w:tc>
        <w:tc>
          <w:tcPr>
            <w:tcW w:w="1843" w:type="dxa"/>
            <w:shd w:val="clear" w:color="auto" w:fill="auto"/>
          </w:tcPr>
          <w:p w14:paraId="657C4059" w14:textId="77777777" w:rsidR="00BC3F53" w:rsidRPr="00211A55" w:rsidRDefault="00BC3F53" w:rsidP="00BC3F53">
            <w:pPr>
              <w:keepNext/>
              <w:keepLines/>
              <w:suppressAutoHyphens/>
              <w:spacing w:before="120" w:after="120"/>
              <w:jc w:val="both"/>
              <w:rPr>
                <w:rFonts w:ascii="Bookman Old Style" w:hAnsi="Bookman Old Style" w:cs="Arial"/>
              </w:rPr>
            </w:pPr>
          </w:p>
        </w:tc>
        <w:tc>
          <w:tcPr>
            <w:tcW w:w="1559" w:type="dxa"/>
            <w:shd w:val="clear" w:color="auto" w:fill="auto"/>
          </w:tcPr>
          <w:p w14:paraId="6ABD7CD5" w14:textId="77777777" w:rsidR="00BC3F53" w:rsidRPr="00211A55" w:rsidRDefault="00BC3F53" w:rsidP="00BC3F53">
            <w:pPr>
              <w:keepNext/>
              <w:keepLines/>
              <w:suppressAutoHyphens/>
              <w:spacing w:before="120" w:after="120"/>
              <w:jc w:val="both"/>
              <w:rPr>
                <w:rFonts w:ascii="Bookman Old Style" w:hAnsi="Bookman Old Style" w:cs="Arial"/>
                <w:b/>
              </w:rPr>
            </w:pPr>
          </w:p>
        </w:tc>
        <w:tc>
          <w:tcPr>
            <w:tcW w:w="2410" w:type="dxa"/>
            <w:shd w:val="clear" w:color="auto" w:fill="auto"/>
          </w:tcPr>
          <w:p w14:paraId="026AE3CE" w14:textId="77777777" w:rsidR="00BC3F53" w:rsidRPr="00211A55" w:rsidRDefault="00BC3F53" w:rsidP="00BC3F53">
            <w:pPr>
              <w:keepNext/>
              <w:keepLines/>
              <w:suppressAutoHyphens/>
              <w:spacing w:before="120" w:after="120"/>
              <w:jc w:val="both"/>
              <w:rPr>
                <w:rFonts w:ascii="Bookman Old Style" w:hAnsi="Bookman Old Style" w:cs="Arial"/>
              </w:rPr>
            </w:pPr>
          </w:p>
        </w:tc>
      </w:tr>
      <w:tr w:rsidR="00BC3F53" w:rsidRPr="00211A55" w14:paraId="41556A36" w14:textId="77777777" w:rsidTr="00BC3F53">
        <w:tc>
          <w:tcPr>
            <w:tcW w:w="534" w:type="dxa"/>
            <w:shd w:val="clear" w:color="auto" w:fill="auto"/>
          </w:tcPr>
          <w:p w14:paraId="1D27BEBB" w14:textId="77777777" w:rsidR="00BC3F53" w:rsidRPr="00211A55" w:rsidRDefault="00BC3F53" w:rsidP="00BC3F53">
            <w:pPr>
              <w:keepNext/>
              <w:keepLines/>
              <w:suppressAutoHyphens/>
              <w:spacing w:before="120" w:after="120"/>
              <w:jc w:val="both"/>
              <w:rPr>
                <w:rFonts w:ascii="Bookman Old Style" w:hAnsi="Bookman Old Style" w:cs="Arial"/>
                <w:b/>
              </w:rPr>
            </w:pPr>
            <w:r w:rsidRPr="00211A55">
              <w:rPr>
                <w:rFonts w:ascii="Bookman Old Style" w:hAnsi="Bookman Old Style" w:cs="Arial"/>
                <w:b/>
              </w:rPr>
              <w:t>71</w:t>
            </w:r>
          </w:p>
        </w:tc>
        <w:tc>
          <w:tcPr>
            <w:tcW w:w="3260" w:type="dxa"/>
            <w:shd w:val="clear" w:color="auto" w:fill="auto"/>
          </w:tcPr>
          <w:p w14:paraId="18CCDAFC" w14:textId="77777777" w:rsidR="00BC3F53" w:rsidRPr="00211A55" w:rsidRDefault="00BC3F53" w:rsidP="00BC3F53">
            <w:pPr>
              <w:keepNext/>
              <w:keepLines/>
              <w:suppressAutoHyphens/>
              <w:spacing w:before="120" w:after="120"/>
              <w:jc w:val="both"/>
              <w:rPr>
                <w:rFonts w:ascii="Bookman Old Style" w:hAnsi="Bookman Old Style" w:cs="Arial"/>
              </w:rPr>
            </w:pPr>
            <w:r w:rsidRPr="00211A55">
              <w:rPr>
                <w:rFonts w:ascii="Bookman Old Style" w:hAnsi="Bookman Old Style" w:cs="Arial"/>
              </w:rPr>
              <w:t>Р-филтър</w:t>
            </w:r>
          </w:p>
        </w:tc>
        <w:tc>
          <w:tcPr>
            <w:tcW w:w="1843" w:type="dxa"/>
            <w:shd w:val="clear" w:color="auto" w:fill="auto"/>
          </w:tcPr>
          <w:p w14:paraId="05F9C13A" w14:textId="77777777" w:rsidR="00BC3F53" w:rsidRPr="00211A55" w:rsidRDefault="00BC3F53" w:rsidP="00BC3F53">
            <w:pPr>
              <w:keepNext/>
              <w:keepLines/>
              <w:suppressAutoHyphens/>
              <w:spacing w:before="120" w:after="120"/>
              <w:jc w:val="both"/>
              <w:rPr>
                <w:rFonts w:ascii="Bookman Old Style" w:hAnsi="Bookman Old Style" w:cs="Arial"/>
              </w:rPr>
            </w:pPr>
          </w:p>
        </w:tc>
        <w:tc>
          <w:tcPr>
            <w:tcW w:w="1559" w:type="dxa"/>
            <w:shd w:val="clear" w:color="auto" w:fill="auto"/>
          </w:tcPr>
          <w:p w14:paraId="59769314" w14:textId="77777777" w:rsidR="00BC3F53" w:rsidRPr="00211A55" w:rsidRDefault="00BC3F53" w:rsidP="00BC3F53">
            <w:pPr>
              <w:keepNext/>
              <w:keepLines/>
              <w:suppressAutoHyphens/>
              <w:spacing w:before="120" w:after="120"/>
              <w:jc w:val="both"/>
              <w:rPr>
                <w:rFonts w:ascii="Bookman Old Style" w:hAnsi="Bookman Old Style" w:cs="Arial"/>
                <w:b/>
              </w:rPr>
            </w:pPr>
          </w:p>
        </w:tc>
        <w:tc>
          <w:tcPr>
            <w:tcW w:w="2410" w:type="dxa"/>
            <w:shd w:val="clear" w:color="auto" w:fill="auto"/>
          </w:tcPr>
          <w:p w14:paraId="34F54B45" w14:textId="77777777" w:rsidR="00BC3F53" w:rsidRPr="00211A55" w:rsidRDefault="00BC3F53" w:rsidP="00BC3F53">
            <w:pPr>
              <w:keepNext/>
              <w:keepLines/>
              <w:suppressAutoHyphens/>
              <w:spacing w:before="120" w:after="120"/>
              <w:jc w:val="both"/>
              <w:rPr>
                <w:rFonts w:ascii="Bookman Old Style" w:hAnsi="Bookman Old Style" w:cs="Arial"/>
              </w:rPr>
            </w:pPr>
          </w:p>
        </w:tc>
      </w:tr>
      <w:tr w:rsidR="00BC3F53" w:rsidRPr="00211A55" w14:paraId="71794A08" w14:textId="77777777" w:rsidTr="00BC3F53">
        <w:tc>
          <w:tcPr>
            <w:tcW w:w="534" w:type="dxa"/>
            <w:shd w:val="clear" w:color="auto" w:fill="auto"/>
          </w:tcPr>
          <w:p w14:paraId="04D872C9" w14:textId="77777777" w:rsidR="00BC3F53" w:rsidRPr="00211A55" w:rsidRDefault="00BC3F53" w:rsidP="00BC3F53">
            <w:pPr>
              <w:keepNext/>
              <w:keepLines/>
              <w:suppressAutoHyphens/>
              <w:spacing w:before="120" w:after="120"/>
              <w:jc w:val="both"/>
              <w:rPr>
                <w:rFonts w:ascii="Bookman Old Style" w:hAnsi="Bookman Old Style" w:cs="Arial"/>
                <w:b/>
              </w:rPr>
            </w:pPr>
            <w:r w:rsidRPr="00211A55">
              <w:rPr>
                <w:rFonts w:ascii="Bookman Old Style" w:hAnsi="Bookman Old Style" w:cs="Arial"/>
                <w:b/>
              </w:rPr>
              <w:t>72</w:t>
            </w:r>
          </w:p>
        </w:tc>
        <w:tc>
          <w:tcPr>
            <w:tcW w:w="3260" w:type="dxa"/>
            <w:shd w:val="clear" w:color="auto" w:fill="auto"/>
          </w:tcPr>
          <w:p w14:paraId="7EB84256" w14:textId="77777777" w:rsidR="00BC3F53" w:rsidRPr="00211A55" w:rsidRDefault="00BC3F53" w:rsidP="00BC3F53">
            <w:pPr>
              <w:keepNext/>
              <w:keepLines/>
              <w:suppressAutoHyphens/>
              <w:spacing w:before="120" w:after="120"/>
              <w:jc w:val="both"/>
              <w:rPr>
                <w:rFonts w:ascii="Bookman Old Style" w:hAnsi="Bookman Old Style" w:cs="Arial"/>
              </w:rPr>
            </w:pPr>
            <w:r w:rsidRPr="00211A55">
              <w:rPr>
                <w:rFonts w:ascii="Bookman Old Style" w:hAnsi="Bookman Old Style" w:cs="Arial"/>
              </w:rPr>
              <w:t>Детонационен предпазител без извод</w:t>
            </w:r>
          </w:p>
        </w:tc>
        <w:tc>
          <w:tcPr>
            <w:tcW w:w="1843" w:type="dxa"/>
            <w:shd w:val="clear" w:color="auto" w:fill="auto"/>
          </w:tcPr>
          <w:p w14:paraId="7DD5DBB8" w14:textId="77777777" w:rsidR="00BC3F53" w:rsidRPr="00211A55" w:rsidRDefault="00BC3F53" w:rsidP="00BC3F53">
            <w:pPr>
              <w:keepNext/>
              <w:keepLines/>
              <w:suppressAutoHyphens/>
              <w:spacing w:before="120" w:after="120"/>
              <w:jc w:val="both"/>
              <w:rPr>
                <w:rFonts w:ascii="Bookman Old Style" w:hAnsi="Bookman Old Style" w:cs="Arial"/>
              </w:rPr>
            </w:pPr>
          </w:p>
        </w:tc>
        <w:tc>
          <w:tcPr>
            <w:tcW w:w="1559" w:type="dxa"/>
            <w:shd w:val="clear" w:color="auto" w:fill="auto"/>
          </w:tcPr>
          <w:p w14:paraId="105B1310" w14:textId="77777777" w:rsidR="00BC3F53" w:rsidRPr="00211A55" w:rsidRDefault="00BC3F53" w:rsidP="00BC3F53">
            <w:pPr>
              <w:keepNext/>
              <w:keepLines/>
              <w:suppressAutoHyphens/>
              <w:spacing w:before="120" w:after="120"/>
              <w:jc w:val="both"/>
              <w:rPr>
                <w:rFonts w:ascii="Bookman Old Style" w:hAnsi="Bookman Old Style" w:cs="Arial"/>
                <w:b/>
              </w:rPr>
            </w:pPr>
          </w:p>
        </w:tc>
        <w:tc>
          <w:tcPr>
            <w:tcW w:w="2410" w:type="dxa"/>
            <w:shd w:val="clear" w:color="auto" w:fill="auto"/>
          </w:tcPr>
          <w:p w14:paraId="10F711F9" w14:textId="77777777" w:rsidR="00BC3F53" w:rsidRPr="00211A55" w:rsidRDefault="00BC3F53" w:rsidP="00BC3F53">
            <w:pPr>
              <w:keepNext/>
              <w:keepLines/>
              <w:suppressAutoHyphens/>
              <w:spacing w:before="120" w:after="120"/>
              <w:jc w:val="both"/>
              <w:rPr>
                <w:rFonts w:ascii="Bookman Old Style" w:hAnsi="Bookman Old Style" w:cs="Arial"/>
              </w:rPr>
            </w:pPr>
          </w:p>
        </w:tc>
      </w:tr>
      <w:tr w:rsidR="00BC3F53" w:rsidRPr="00211A55" w14:paraId="2F5E4AB3" w14:textId="77777777" w:rsidTr="00BC3F53">
        <w:tc>
          <w:tcPr>
            <w:tcW w:w="534" w:type="dxa"/>
            <w:shd w:val="clear" w:color="auto" w:fill="auto"/>
          </w:tcPr>
          <w:p w14:paraId="551A072C" w14:textId="77777777" w:rsidR="00BC3F53" w:rsidRPr="00211A55" w:rsidRDefault="00BC3F53" w:rsidP="00BC3F53">
            <w:pPr>
              <w:keepNext/>
              <w:keepLines/>
              <w:suppressAutoHyphens/>
              <w:spacing w:before="120" w:after="120"/>
              <w:jc w:val="both"/>
              <w:rPr>
                <w:rFonts w:ascii="Bookman Old Style" w:hAnsi="Bookman Old Style" w:cs="Arial"/>
                <w:b/>
              </w:rPr>
            </w:pPr>
            <w:r w:rsidRPr="00211A55">
              <w:rPr>
                <w:rFonts w:ascii="Bookman Old Style" w:hAnsi="Bookman Old Style" w:cs="Arial"/>
                <w:b/>
              </w:rPr>
              <w:t>73</w:t>
            </w:r>
          </w:p>
        </w:tc>
        <w:tc>
          <w:tcPr>
            <w:tcW w:w="3260" w:type="dxa"/>
            <w:shd w:val="clear" w:color="auto" w:fill="auto"/>
          </w:tcPr>
          <w:p w14:paraId="6291FCF9" w14:textId="77777777" w:rsidR="00BC3F53" w:rsidRPr="00211A55" w:rsidRDefault="00BC3F53" w:rsidP="00BC3F53">
            <w:pPr>
              <w:keepNext/>
              <w:keepLines/>
              <w:suppressAutoHyphens/>
              <w:spacing w:before="120" w:after="120"/>
              <w:jc w:val="both"/>
              <w:rPr>
                <w:rFonts w:ascii="Bookman Old Style" w:hAnsi="Bookman Old Style" w:cs="Arial"/>
              </w:rPr>
            </w:pPr>
            <w:r w:rsidRPr="00211A55">
              <w:rPr>
                <w:rFonts w:ascii="Bookman Old Style" w:hAnsi="Bookman Old Style" w:cs="Arial"/>
              </w:rPr>
              <w:t>PUR-маркуч 4/6 mm на m</w:t>
            </w:r>
          </w:p>
        </w:tc>
        <w:tc>
          <w:tcPr>
            <w:tcW w:w="1843" w:type="dxa"/>
            <w:shd w:val="clear" w:color="auto" w:fill="auto"/>
          </w:tcPr>
          <w:p w14:paraId="15A2BC12" w14:textId="77777777" w:rsidR="00BC3F53" w:rsidRPr="00211A55" w:rsidRDefault="00BC3F53" w:rsidP="00BC3F53">
            <w:pPr>
              <w:keepNext/>
              <w:keepLines/>
              <w:suppressAutoHyphens/>
              <w:spacing w:before="120" w:after="120"/>
              <w:jc w:val="both"/>
              <w:rPr>
                <w:rFonts w:ascii="Bookman Old Style" w:hAnsi="Bookman Old Style" w:cs="Arial"/>
              </w:rPr>
            </w:pPr>
          </w:p>
        </w:tc>
        <w:tc>
          <w:tcPr>
            <w:tcW w:w="1559" w:type="dxa"/>
            <w:shd w:val="clear" w:color="auto" w:fill="auto"/>
          </w:tcPr>
          <w:p w14:paraId="1F15A953" w14:textId="77777777" w:rsidR="00BC3F53" w:rsidRPr="00211A55" w:rsidRDefault="00BC3F53" w:rsidP="00BC3F53">
            <w:pPr>
              <w:keepNext/>
              <w:keepLines/>
              <w:suppressAutoHyphens/>
              <w:spacing w:before="120" w:after="120"/>
              <w:jc w:val="both"/>
              <w:rPr>
                <w:rFonts w:ascii="Bookman Old Style" w:hAnsi="Bookman Old Style" w:cs="Arial"/>
                <w:b/>
              </w:rPr>
            </w:pPr>
          </w:p>
        </w:tc>
        <w:tc>
          <w:tcPr>
            <w:tcW w:w="2410" w:type="dxa"/>
            <w:shd w:val="clear" w:color="auto" w:fill="auto"/>
          </w:tcPr>
          <w:p w14:paraId="1D0DA421" w14:textId="77777777" w:rsidR="00BC3F53" w:rsidRPr="00211A55" w:rsidRDefault="00BC3F53" w:rsidP="00BC3F53">
            <w:pPr>
              <w:keepNext/>
              <w:keepLines/>
              <w:suppressAutoHyphens/>
              <w:spacing w:before="120" w:after="120"/>
              <w:jc w:val="both"/>
              <w:rPr>
                <w:rFonts w:ascii="Bookman Old Style" w:hAnsi="Bookman Old Style" w:cs="Arial"/>
              </w:rPr>
            </w:pPr>
          </w:p>
        </w:tc>
      </w:tr>
      <w:tr w:rsidR="00BC3F53" w:rsidRPr="00211A55" w14:paraId="1E2EF865" w14:textId="77777777" w:rsidTr="00BC3F53">
        <w:tc>
          <w:tcPr>
            <w:tcW w:w="534" w:type="dxa"/>
            <w:shd w:val="clear" w:color="auto" w:fill="auto"/>
          </w:tcPr>
          <w:p w14:paraId="4F647E28" w14:textId="77777777" w:rsidR="00BC3F53" w:rsidRPr="00211A55" w:rsidRDefault="00BC3F53" w:rsidP="00BC3F53">
            <w:pPr>
              <w:keepNext/>
              <w:keepLines/>
              <w:suppressAutoHyphens/>
              <w:spacing w:before="120" w:after="120"/>
              <w:jc w:val="both"/>
              <w:rPr>
                <w:rFonts w:ascii="Bookman Old Style" w:hAnsi="Bookman Old Style" w:cs="Arial"/>
                <w:b/>
              </w:rPr>
            </w:pPr>
            <w:r w:rsidRPr="00211A55">
              <w:rPr>
                <w:rFonts w:ascii="Bookman Old Style" w:hAnsi="Bookman Old Style" w:cs="Arial"/>
                <w:b/>
              </w:rPr>
              <w:t>74</w:t>
            </w:r>
          </w:p>
        </w:tc>
        <w:tc>
          <w:tcPr>
            <w:tcW w:w="3260" w:type="dxa"/>
            <w:shd w:val="clear" w:color="auto" w:fill="auto"/>
          </w:tcPr>
          <w:p w14:paraId="5D48A929" w14:textId="77777777" w:rsidR="00BC3F53" w:rsidRPr="00211A55" w:rsidRDefault="00BC3F53" w:rsidP="00BC3F53">
            <w:pPr>
              <w:keepNext/>
              <w:keepLines/>
              <w:suppressAutoHyphens/>
              <w:spacing w:before="120" w:after="120"/>
              <w:jc w:val="both"/>
              <w:rPr>
                <w:rFonts w:ascii="Bookman Old Style" w:hAnsi="Bookman Old Style" w:cs="Arial"/>
              </w:rPr>
            </w:pPr>
            <w:r w:rsidRPr="00211A55">
              <w:rPr>
                <w:rFonts w:ascii="Bookman Old Style" w:hAnsi="Bookman Old Style" w:cs="Arial"/>
              </w:rPr>
              <w:t>Кръгъл кран 1/2"</w:t>
            </w:r>
          </w:p>
        </w:tc>
        <w:tc>
          <w:tcPr>
            <w:tcW w:w="1843" w:type="dxa"/>
            <w:shd w:val="clear" w:color="auto" w:fill="auto"/>
          </w:tcPr>
          <w:p w14:paraId="478E618F" w14:textId="77777777" w:rsidR="00BC3F53" w:rsidRPr="00211A55" w:rsidRDefault="00BC3F53" w:rsidP="00BC3F53">
            <w:pPr>
              <w:keepNext/>
              <w:keepLines/>
              <w:suppressAutoHyphens/>
              <w:spacing w:before="120" w:after="120"/>
              <w:jc w:val="both"/>
              <w:rPr>
                <w:rFonts w:ascii="Bookman Old Style" w:hAnsi="Bookman Old Style" w:cs="Arial"/>
              </w:rPr>
            </w:pPr>
          </w:p>
        </w:tc>
        <w:tc>
          <w:tcPr>
            <w:tcW w:w="1559" w:type="dxa"/>
            <w:shd w:val="clear" w:color="auto" w:fill="auto"/>
          </w:tcPr>
          <w:p w14:paraId="3C4198B8" w14:textId="77777777" w:rsidR="00BC3F53" w:rsidRPr="00211A55" w:rsidRDefault="00BC3F53" w:rsidP="00BC3F53">
            <w:pPr>
              <w:keepNext/>
              <w:keepLines/>
              <w:suppressAutoHyphens/>
              <w:spacing w:before="120" w:after="120"/>
              <w:jc w:val="both"/>
              <w:rPr>
                <w:rFonts w:ascii="Bookman Old Style" w:hAnsi="Bookman Old Style" w:cs="Arial"/>
                <w:b/>
              </w:rPr>
            </w:pPr>
          </w:p>
        </w:tc>
        <w:tc>
          <w:tcPr>
            <w:tcW w:w="2410" w:type="dxa"/>
            <w:shd w:val="clear" w:color="auto" w:fill="auto"/>
          </w:tcPr>
          <w:p w14:paraId="3B8CA8A8" w14:textId="77777777" w:rsidR="00BC3F53" w:rsidRPr="00211A55" w:rsidRDefault="00BC3F53" w:rsidP="00BC3F53">
            <w:pPr>
              <w:keepNext/>
              <w:keepLines/>
              <w:suppressAutoHyphens/>
              <w:spacing w:before="120" w:after="120"/>
              <w:jc w:val="both"/>
              <w:rPr>
                <w:rFonts w:ascii="Bookman Old Style" w:hAnsi="Bookman Old Style" w:cs="Arial"/>
              </w:rPr>
            </w:pPr>
          </w:p>
        </w:tc>
      </w:tr>
      <w:tr w:rsidR="00BC3F53" w:rsidRPr="00211A55" w14:paraId="0C0A7DB0" w14:textId="77777777" w:rsidTr="00BC3F53">
        <w:tc>
          <w:tcPr>
            <w:tcW w:w="534" w:type="dxa"/>
            <w:shd w:val="clear" w:color="auto" w:fill="auto"/>
          </w:tcPr>
          <w:p w14:paraId="0AFBF97C" w14:textId="77777777" w:rsidR="00BC3F53" w:rsidRPr="00211A55" w:rsidRDefault="00BC3F53" w:rsidP="00BC3F53">
            <w:pPr>
              <w:keepNext/>
              <w:keepLines/>
              <w:suppressAutoHyphens/>
              <w:spacing w:before="120" w:after="120"/>
              <w:jc w:val="both"/>
              <w:rPr>
                <w:rFonts w:ascii="Bookman Old Style" w:hAnsi="Bookman Old Style" w:cs="Arial"/>
                <w:b/>
              </w:rPr>
            </w:pPr>
            <w:r w:rsidRPr="00211A55">
              <w:rPr>
                <w:rFonts w:ascii="Bookman Old Style" w:hAnsi="Bookman Old Style" w:cs="Arial"/>
                <w:b/>
              </w:rPr>
              <w:t>75</w:t>
            </w:r>
          </w:p>
        </w:tc>
        <w:tc>
          <w:tcPr>
            <w:tcW w:w="3260" w:type="dxa"/>
            <w:shd w:val="clear" w:color="auto" w:fill="auto"/>
          </w:tcPr>
          <w:p w14:paraId="7F9EC5C3" w14:textId="77777777" w:rsidR="00BC3F53" w:rsidRPr="00211A55" w:rsidRDefault="00BC3F53" w:rsidP="00BC3F53">
            <w:pPr>
              <w:keepNext/>
              <w:keepLines/>
              <w:suppressAutoHyphens/>
              <w:spacing w:before="120" w:after="120"/>
              <w:jc w:val="both"/>
              <w:rPr>
                <w:rFonts w:ascii="Bookman Old Style" w:hAnsi="Bookman Old Style" w:cs="Arial"/>
              </w:rPr>
            </w:pPr>
            <w:r w:rsidRPr="00211A55">
              <w:rPr>
                <w:rFonts w:ascii="Bookman Old Style" w:hAnsi="Bookman Old Style" w:cs="Arial"/>
              </w:rPr>
              <w:t>Газов филтър</w:t>
            </w:r>
          </w:p>
        </w:tc>
        <w:tc>
          <w:tcPr>
            <w:tcW w:w="1843" w:type="dxa"/>
            <w:shd w:val="clear" w:color="auto" w:fill="auto"/>
          </w:tcPr>
          <w:p w14:paraId="0915C121" w14:textId="77777777" w:rsidR="00BC3F53" w:rsidRPr="00211A55" w:rsidRDefault="00BC3F53" w:rsidP="00BC3F53">
            <w:pPr>
              <w:keepNext/>
              <w:keepLines/>
              <w:suppressAutoHyphens/>
              <w:spacing w:before="120" w:after="120"/>
              <w:jc w:val="both"/>
              <w:rPr>
                <w:rFonts w:ascii="Bookman Old Style" w:hAnsi="Bookman Old Style" w:cs="Arial"/>
              </w:rPr>
            </w:pPr>
          </w:p>
        </w:tc>
        <w:tc>
          <w:tcPr>
            <w:tcW w:w="1559" w:type="dxa"/>
            <w:shd w:val="clear" w:color="auto" w:fill="auto"/>
          </w:tcPr>
          <w:p w14:paraId="229EC90F" w14:textId="77777777" w:rsidR="00BC3F53" w:rsidRPr="00211A55" w:rsidRDefault="00BC3F53" w:rsidP="00BC3F53">
            <w:pPr>
              <w:keepNext/>
              <w:keepLines/>
              <w:suppressAutoHyphens/>
              <w:spacing w:before="120" w:after="120"/>
              <w:jc w:val="both"/>
              <w:rPr>
                <w:rFonts w:ascii="Bookman Old Style" w:hAnsi="Bookman Old Style" w:cs="Arial"/>
                <w:b/>
              </w:rPr>
            </w:pPr>
          </w:p>
        </w:tc>
        <w:tc>
          <w:tcPr>
            <w:tcW w:w="2410" w:type="dxa"/>
            <w:shd w:val="clear" w:color="auto" w:fill="auto"/>
          </w:tcPr>
          <w:p w14:paraId="40941586" w14:textId="77777777" w:rsidR="00BC3F53" w:rsidRPr="00211A55" w:rsidRDefault="00BC3F53" w:rsidP="00BC3F53">
            <w:pPr>
              <w:keepNext/>
              <w:keepLines/>
              <w:suppressAutoHyphens/>
              <w:spacing w:before="120" w:after="120"/>
              <w:jc w:val="both"/>
              <w:rPr>
                <w:rFonts w:ascii="Bookman Old Style" w:hAnsi="Bookman Old Style" w:cs="Arial"/>
              </w:rPr>
            </w:pPr>
          </w:p>
        </w:tc>
      </w:tr>
      <w:tr w:rsidR="00BC3F53" w:rsidRPr="00211A55" w14:paraId="0C45777A" w14:textId="77777777" w:rsidTr="00BC3F53">
        <w:tc>
          <w:tcPr>
            <w:tcW w:w="534" w:type="dxa"/>
            <w:shd w:val="clear" w:color="auto" w:fill="auto"/>
          </w:tcPr>
          <w:p w14:paraId="098491C5" w14:textId="77777777" w:rsidR="00BC3F53" w:rsidRPr="00211A55" w:rsidRDefault="00BC3F53" w:rsidP="00BC3F53">
            <w:pPr>
              <w:keepNext/>
              <w:keepLines/>
              <w:suppressAutoHyphens/>
              <w:spacing w:before="120" w:after="120"/>
              <w:jc w:val="both"/>
              <w:rPr>
                <w:rFonts w:ascii="Bookman Old Style" w:hAnsi="Bookman Old Style" w:cs="Arial"/>
                <w:b/>
              </w:rPr>
            </w:pPr>
            <w:r w:rsidRPr="00211A55">
              <w:rPr>
                <w:rFonts w:ascii="Bookman Old Style" w:hAnsi="Bookman Old Style" w:cs="Arial"/>
                <w:b/>
              </w:rPr>
              <w:t>76</w:t>
            </w:r>
          </w:p>
        </w:tc>
        <w:tc>
          <w:tcPr>
            <w:tcW w:w="3260" w:type="dxa"/>
            <w:shd w:val="clear" w:color="auto" w:fill="auto"/>
          </w:tcPr>
          <w:p w14:paraId="3DD8FB52" w14:textId="77777777" w:rsidR="00BC3F53" w:rsidRPr="00211A55" w:rsidRDefault="00BC3F53" w:rsidP="00BC3F53">
            <w:pPr>
              <w:keepNext/>
              <w:keepLines/>
              <w:suppressAutoHyphens/>
              <w:spacing w:before="120" w:after="120"/>
              <w:jc w:val="both"/>
              <w:rPr>
                <w:rFonts w:ascii="Bookman Old Style" w:hAnsi="Bookman Old Style" w:cs="Arial"/>
              </w:rPr>
            </w:pPr>
            <w:r w:rsidRPr="00211A55">
              <w:rPr>
                <w:rFonts w:ascii="Bookman Old Style" w:hAnsi="Bookman Old Style" w:cs="Arial"/>
              </w:rPr>
              <w:t>Фин регулатор за налягане</w:t>
            </w:r>
          </w:p>
        </w:tc>
        <w:tc>
          <w:tcPr>
            <w:tcW w:w="1843" w:type="dxa"/>
            <w:shd w:val="clear" w:color="auto" w:fill="auto"/>
          </w:tcPr>
          <w:p w14:paraId="482E60F0" w14:textId="77777777" w:rsidR="00BC3F53" w:rsidRPr="00211A55" w:rsidRDefault="00BC3F53" w:rsidP="00BC3F53">
            <w:pPr>
              <w:keepNext/>
              <w:keepLines/>
              <w:suppressAutoHyphens/>
              <w:spacing w:before="120" w:after="120"/>
              <w:jc w:val="both"/>
              <w:rPr>
                <w:rFonts w:ascii="Bookman Old Style" w:hAnsi="Bookman Old Style" w:cs="Arial"/>
              </w:rPr>
            </w:pPr>
          </w:p>
        </w:tc>
        <w:tc>
          <w:tcPr>
            <w:tcW w:w="1559" w:type="dxa"/>
            <w:shd w:val="clear" w:color="auto" w:fill="auto"/>
          </w:tcPr>
          <w:p w14:paraId="3649C376" w14:textId="77777777" w:rsidR="00BC3F53" w:rsidRPr="00211A55" w:rsidRDefault="00BC3F53" w:rsidP="00BC3F53">
            <w:pPr>
              <w:keepNext/>
              <w:keepLines/>
              <w:suppressAutoHyphens/>
              <w:spacing w:before="120" w:after="120"/>
              <w:jc w:val="both"/>
              <w:rPr>
                <w:rFonts w:ascii="Bookman Old Style" w:hAnsi="Bookman Old Style" w:cs="Arial"/>
                <w:b/>
              </w:rPr>
            </w:pPr>
          </w:p>
        </w:tc>
        <w:tc>
          <w:tcPr>
            <w:tcW w:w="2410" w:type="dxa"/>
            <w:shd w:val="clear" w:color="auto" w:fill="auto"/>
          </w:tcPr>
          <w:p w14:paraId="46DC4B67" w14:textId="77777777" w:rsidR="00BC3F53" w:rsidRPr="00211A55" w:rsidRDefault="00BC3F53" w:rsidP="00BC3F53">
            <w:pPr>
              <w:keepNext/>
              <w:keepLines/>
              <w:suppressAutoHyphens/>
              <w:spacing w:before="120" w:after="120"/>
              <w:jc w:val="both"/>
              <w:rPr>
                <w:rFonts w:ascii="Bookman Old Style" w:hAnsi="Bookman Old Style" w:cs="Arial"/>
              </w:rPr>
            </w:pPr>
          </w:p>
        </w:tc>
      </w:tr>
      <w:tr w:rsidR="00BC3F53" w:rsidRPr="00211A55" w14:paraId="0D74D419" w14:textId="77777777" w:rsidTr="00BC3F53">
        <w:tc>
          <w:tcPr>
            <w:tcW w:w="534" w:type="dxa"/>
            <w:shd w:val="clear" w:color="auto" w:fill="auto"/>
          </w:tcPr>
          <w:p w14:paraId="60053A9E" w14:textId="77777777" w:rsidR="00BC3F53" w:rsidRPr="00211A55" w:rsidRDefault="00BC3F53" w:rsidP="00BC3F53">
            <w:pPr>
              <w:keepNext/>
              <w:keepLines/>
              <w:suppressAutoHyphens/>
              <w:spacing w:before="120" w:after="120"/>
              <w:jc w:val="both"/>
              <w:rPr>
                <w:rFonts w:ascii="Bookman Old Style" w:hAnsi="Bookman Old Style" w:cs="Arial"/>
                <w:b/>
              </w:rPr>
            </w:pPr>
            <w:r w:rsidRPr="00211A55">
              <w:rPr>
                <w:rFonts w:ascii="Bookman Old Style" w:hAnsi="Bookman Old Style" w:cs="Arial"/>
                <w:b/>
              </w:rPr>
              <w:t>77</w:t>
            </w:r>
          </w:p>
        </w:tc>
        <w:tc>
          <w:tcPr>
            <w:tcW w:w="3260" w:type="dxa"/>
            <w:shd w:val="clear" w:color="auto" w:fill="auto"/>
          </w:tcPr>
          <w:p w14:paraId="43A69B30" w14:textId="77777777" w:rsidR="00BC3F53" w:rsidRPr="00211A55" w:rsidRDefault="00BC3F53" w:rsidP="00BC3F53">
            <w:pPr>
              <w:keepNext/>
              <w:keepLines/>
              <w:suppressAutoHyphens/>
              <w:spacing w:before="120" w:after="120"/>
              <w:jc w:val="both"/>
              <w:rPr>
                <w:rFonts w:ascii="Bookman Old Style" w:hAnsi="Bookman Old Style" w:cs="Arial"/>
              </w:rPr>
            </w:pPr>
            <w:r w:rsidRPr="00211A55">
              <w:rPr>
                <w:rFonts w:ascii="Bookman Old Style" w:hAnsi="Bookman Old Style" w:cs="Arial"/>
              </w:rPr>
              <w:t>Фин предпазител 4 А</w:t>
            </w:r>
          </w:p>
        </w:tc>
        <w:tc>
          <w:tcPr>
            <w:tcW w:w="1843" w:type="dxa"/>
            <w:shd w:val="clear" w:color="auto" w:fill="auto"/>
          </w:tcPr>
          <w:p w14:paraId="699C4778" w14:textId="77777777" w:rsidR="00BC3F53" w:rsidRPr="00211A55" w:rsidRDefault="00BC3F53" w:rsidP="00BC3F53">
            <w:pPr>
              <w:keepNext/>
              <w:keepLines/>
              <w:suppressAutoHyphens/>
              <w:spacing w:before="120" w:after="120"/>
              <w:jc w:val="both"/>
              <w:rPr>
                <w:rFonts w:ascii="Bookman Old Style" w:hAnsi="Bookman Old Style" w:cs="Arial"/>
              </w:rPr>
            </w:pPr>
          </w:p>
        </w:tc>
        <w:tc>
          <w:tcPr>
            <w:tcW w:w="1559" w:type="dxa"/>
            <w:shd w:val="clear" w:color="auto" w:fill="auto"/>
          </w:tcPr>
          <w:p w14:paraId="2B6EA7ED" w14:textId="77777777" w:rsidR="00BC3F53" w:rsidRPr="00211A55" w:rsidRDefault="00BC3F53" w:rsidP="00BC3F53">
            <w:pPr>
              <w:keepNext/>
              <w:keepLines/>
              <w:suppressAutoHyphens/>
              <w:spacing w:before="120" w:after="120"/>
              <w:jc w:val="both"/>
              <w:rPr>
                <w:rFonts w:ascii="Bookman Old Style" w:hAnsi="Bookman Old Style" w:cs="Arial"/>
                <w:b/>
              </w:rPr>
            </w:pPr>
          </w:p>
        </w:tc>
        <w:tc>
          <w:tcPr>
            <w:tcW w:w="2410" w:type="dxa"/>
            <w:shd w:val="clear" w:color="auto" w:fill="auto"/>
          </w:tcPr>
          <w:p w14:paraId="4F2D0710" w14:textId="77777777" w:rsidR="00BC3F53" w:rsidRPr="00211A55" w:rsidRDefault="00BC3F53" w:rsidP="00BC3F53">
            <w:pPr>
              <w:keepNext/>
              <w:keepLines/>
              <w:suppressAutoHyphens/>
              <w:spacing w:before="120" w:after="120"/>
              <w:jc w:val="both"/>
              <w:rPr>
                <w:rFonts w:ascii="Bookman Old Style" w:hAnsi="Bookman Old Style" w:cs="Arial"/>
              </w:rPr>
            </w:pPr>
          </w:p>
        </w:tc>
      </w:tr>
      <w:tr w:rsidR="00BC3F53" w:rsidRPr="00211A55" w14:paraId="51DC1604" w14:textId="77777777" w:rsidTr="00BC3F53">
        <w:tc>
          <w:tcPr>
            <w:tcW w:w="534" w:type="dxa"/>
            <w:shd w:val="clear" w:color="auto" w:fill="auto"/>
          </w:tcPr>
          <w:p w14:paraId="55F96A0B" w14:textId="77777777" w:rsidR="00BC3F53" w:rsidRPr="00211A55" w:rsidRDefault="00BC3F53" w:rsidP="00BC3F53">
            <w:pPr>
              <w:keepNext/>
              <w:keepLines/>
              <w:suppressAutoHyphens/>
              <w:spacing w:before="120" w:after="120"/>
              <w:jc w:val="both"/>
              <w:rPr>
                <w:rFonts w:ascii="Bookman Old Style" w:hAnsi="Bookman Old Style" w:cs="Arial"/>
                <w:b/>
              </w:rPr>
            </w:pPr>
            <w:r w:rsidRPr="00211A55">
              <w:rPr>
                <w:rFonts w:ascii="Bookman Old Style" w:hAnsi="Bookman Old Style" w:cs="Arial"/>
                <w:b/>
              </w:rPr>
              <w:lastRenderedPageBreak/>
              <w:t>78</w:t>
            </w:r>
          </w:p>
        </w:tc>
        <w:tc>
          <w:tcPr>
            <w:tcW w:w="3260" w:type="dxa"/>
            <w:shd w:val="clear" w:color="auto" w:fill="auto"/>
          </w:tcPr>
          <w:p w14:paraId="5C661338" w14:textId="77777777" w:rsidR="00BC3F53" w:rsidRPr="00211A55" w:rsidRDefault="00BC3F53" w:rsidP="00BC3F53">
            <w:pPr>
              <w:keepNext/>
              <w:keepLines/>
              <w:suppressAutoHyphens/>
              <w:spacing w:before="120" w:after="120"/>
              <w:jc w:val="both"/>
              <w:rPr>
                <w:rFonts w:ascii="Bookman Old Style" w:hAnsi="Bookman Old Style" w:cs="Arial"/>
              </w:rPr>
            </w:pPr>
            <w:r w:rsidRPr="00211A55">
              <w:rPr>
                <w:rFonts w:ascii="Bookman Old Style" w:hAnsi="Bookman Old Style" w:cs="Arial"/>
              </w:rPr>
              <w:t>Фин предпазител 2 А</w:t>
            </w:r>
          </w:p>
        </w:tc>
        <w:tc>
          <w:tcPr>
            <w:tcW w:w="1843" w:type="dxa"/>
            <w:shd w:val="clear" w:color="auto" w:fill="auto"/>
          </w:tcPr>
          <w:p w14:paraId="52FC2269" w14:textId="77777777" w:rsidR="00BC3F53" w:rsidRPr="00211A55" w:rsidRDefault="00BC3F53" w:rsidP="00BC3F53">
            <w:pPr>
              <w:keepNext/>
              <w:keepLines/>
              <w:suppressAutoHyphens/>
              <w:spacing w:before="120" w:after="120"/>
              <w:jc w:val="both"/>
              <w:rPr>
                <w:rFonts w:ascii="Bookman Old Style" w:hAnsi="Bookman Old Style" w:cs="Arial"/>
              </w:rPr>
            </w:pPr>
          </w:p>
        </w:tc>
        <w:tc>
          <w:tcPr>
            <w:tcW w:w="1559" w:type="dxa"/>
            <w:shd w:val="clear" w:color="auto" w:fill="auto"/>
          </w:tcPr>
          <w:p w14:paraId="2DC0F288" w14:textId="77777777" w:rsidR="00BC3F53" w:rsidRPr="00211A55" w:rsidRDefault="00BC3F53" w:rsidP="00BC3F53">
            <w:pPr>
              <w:keepNext/>
              <w:keepLines/>
              <w:suppressAutoHyphens/>
              <w:spacing w:before="120" w:after="120"/>
              <w:jc w:val="both"/>
              <w:rPr>
                <w:rFonts w:ascii="Bookman Old Style" w:hAnsi="Bookman Old Style" w:cs="Arial"/>
                <w:b/>
              </w:rPr>
            </w:pPr>
          </w:p>
        </w:tc>
        <w:tc>
          <w:tcPr>
            <w:tcW w:w="2410" w:type="dxa"/>
            <w:shd w:val="clear" w:color="auto" w:fill="auto"/>
          </w:tcPr>
          <w:p w14:paraId="5E2523D2" w14:textId="77777777" w:rsidR="00BC3F53" w:rsidRPr="00211A55" w:rsidRDefault="00BC3F53" w:rsidP="00BC3F53">
            <w:pPr>
              <w:keepNext/>
              <w:keepLines/>
              <w:suppressAutoHyphens/>
              <w:spacing w:before="120" w:after="120"/>
              <w:jc w:val="both"/>
              <w:rPr>
                <w:rFonts w:ascii="Bookman Old Style" w:hAnsi="Bookman Old Style" w:cs="Arial"/>
              </w:rPr>
            </w:pPr>
          </w:p>
        </w:tc>
      </w:tr>
      <w:tr w:rsidR="00BC3F53" w:rsidRPr="00211A55" w14:paraId="6C41D377" w14:textId="77777777" w:rsidTr="00BC3F53">
        <w:tc>
          <w:tcPr>
            <w:tcW w:w="534" w:type="dxa"/>
            <w:shd w:val="clear" w:color="auto" w:fill="auto"/>
          </w:tcPr>
          <w:p w14:paraId="0345726C" w14:textId="77777777" w:rsidR="00BC3F53" w:rsidRPr="00211A55" w:rsidRDefault="00BC3F53" w:rsidP="00BC3F53">
            <w:pPr>
              <w:keepNext/>
              <w:keepLines/>
              <w:suppressAutoHyphens/>
              <w:spacing w:before="120" w:after="120"/>
              <w:jc w:val="both"/>
              <w:rPr>
                <w:rFonts w:ascii="Bookman Old Style" w:hAnsi="Bookman Old Style" w:cs="Arial"/>
                <w:b/>
              </w:rPr>
            </w:pPr>
            <w:r w:rsidRPr="00211A55">
              <w:rPr>
                <w:rFonts w:ascii="Bookman Old Style" w:hAnsi="Bookman Old Style" w:cs="Arial"/>
                <w:b/>
              </w:rPr>
              <w:t>79</w:t>
            </w:r>
          </w:p>
        </w:tc>
        <w:tc>
          <w:tcPr>
            <w:tcW w:w="3260" w:type="dxa"/>
            <w:shd w:val="clear" w:color="auto" w:fill="auto"/>
          </w:tcPr>
          <w:p w14:paraId="1A4339FB" w14:textId="77777777" w:rsidR="00BC3F53" w:rsidRPr="00211A55" w:rsidRDefault="00BC3F53" w:rsidP="00BC3F53">
            <w:pPr>
              <w:keepNext/>
              <w:keepLines/>
              <w:suppressAutoHyphens/>
              <w:spacing w:before="120" w:after="120"/>
              <w:jc w:val="both"/>
              <w:rPr>
                <w:rFonts w:ascii="Bookman Old Style" w:hAnsi="Bookman Old Style" w:cs="Arial"/>
              </w:rPr>
            </w:pPr>
            <w:r w:rsidRPr="00211A55">
              <w:rPr>
                <w:rFonts w:ascii="Bookman Old Style" w:hAnsi="Bookman Old Style" w:cs="Arial"/>
              </w:rPr>
              <w:t>Сензор фин филтър</w:t>
            </w:r>
          </w:p>
        </w:tc>
        <w:tc>
          <w:tcPr>
            <w:tcW w:w="1843" w:type="dxa"/>
            <w:shd w:val="clear" w:color="auto" w:fill="auto"/>
          </w:tcPr>
          <w:p w14:paraId="20141420" w14:textId="77777777" w:rsidR="00BC3F53" w:rsidRPr="00211A55" w:rsidRDefault="00BC3F53" w:rsidP="00BC3F53">
            <w:pPr>
              <w:keepNext/>
              <w:keepLines/>
              <w:suppressAutoHyphens/>
              <w:spacing w:before="120" w:after="120"/>
              <w:jc w:val="both"/>
              <w:rPr>
                <w:rFonts w:ascii="Bookman Old Style" w:hAnsi="Bookman Old Style" w:cs="Arial"/>
              </w:rPr>
            </w:pPr>
          </w:p>
        </w:tc>
        <w:tc>
          <w:tcPr>
            <w:tcW w:w="1559" w:type="dxa"/>
            <w:shd w:val="clear" w:color="auto" w:fill="auto"/>
          </w:tcPr>
          <w:p w14:paraId="3D54D41C" w14:textId="77777777" w:rsidR="00BC3F53" w:rsidRPr="00211A55" w:rsidRDefault="00BC3F53" w:rsidP="00BC3F53">
            <w:pPr>
              <w:keepNext/>
              <w:keepLines/>
              <w:suppressAutoHyphens/>
              <w:spacing w:before="120" w:after="120"/>
              <w:jc w:val="both"/>
              <w:rPr>
                <w:rFonts w:ascii="Bookman Old Style" w:hAnsi="Bookman Old Style" w:cs="Arial"/>
                <w:b/>
              </w:rPr>
            </w:pPr>
          </w:p>
        </w:tc>
        <w:tc>
          <w:tcPr>
            <w:tcW w:w="2410" w:type="dxa"/>
            <w:shd w:val="clear" w:color="auto" w:fill="auto"/>
          </w:tcPr>
          <w:p w14:paraId="7A5A10C2" w14:textId="77777777" w:rsidR="00BC3F53" w:rsidRPr="00211A55" w:rsidRDefault="00BC3F53" w:rsidP="00BC3F53">
            <w:pPr>
              <w:keepNext/>
              <w:keepLines/>
              <w:suppressAutoHyphens/>
              <w:spacing w:before="120" w:after="120"/>
              <w:jc w:val="both"/>
              <w:rPr>
                <w:rFonts w:ascii="Bookman Old Style" w:hAnsi="Bookman Old Style" w:cs="Arial"/>
              </w:rPr>
            </w:pPr>
          </w:p>
        </w:tc>
      </w:tr>
      <w:tr w:rsidR="00BC3F53" w:rsidRPr="00211A55" w14:paraId="20020341" w14:textId="77777777" w:rsidTr="00BC3F53">
        <w:tc>
          <w:tcPr>
            <w:tcW w:w="534" w:type="dxa"/>
            <w:shd w:val="clear" w:color="auto" w:fill="auto"/>
          </w:tcPr>
          <w:p w14:paraId="345A7923" w14:textId="77777777" w:rsidR="00BC3F53" w:rsidRPr="00211A55" w:rsidRDefault="00BC3F53" w:rsidP="00BC3F53">
            <w:pPr>
              <w:keepNext/>
              <w:keepLines/>
              <w:suppressAutoHyphens/>
              <w:spacing w:before="120" w:after="120"/>
              <w:jc w:val="both"/>
              <w:rPr>
                <w:rFonts w:ascii="Bookman Old Style" w:hAnsi="Bookman Old Style" w:cs="Arial"/>
                <w:b/>
              </w:rPr>
            </w:pPr>
            <w:r w:rsidRPr="00211A55">
              <w:rPr>
                <w:rFonts w:ascii="Bookman Old Style" w:hAnsi="Bookman Old Style" w:cs="Arial"/>
                <w:b/>
              </w:rPr>
              <w:t>80</w:t>
            </w:r>
          </w:p>
        </w:tc>
        <w:tc>
          <w:tcPr>
            <w:tcW w:w="3260" w:type="dxa"/>
            <w:shd w:val="clear" w:color="auto" w:fill="auto"/>
          </w:tcPr>
          <w:p w14:paraId="0DE605C4" w14:textId="77777777" w:rsidR="00BC3F53" w:rsidRPr="00211A55" w:rsidRDefault="00BC3F53" w:rsidP="00BC3F53">
            <w:pPr>
              <w:keepNext/>
              <w:keepLines/>
              <w:suppressAutoHyphens/>
              <w:spacing w:before="120" w:after="120"/>
              <w:jc w:val="both"/>
              <w:rPr>
                <w:rFonts w:ascii="Bookman Old Style" w:hAnsi="Bookman Old Style" w:cs="Arial"/>
              </w:rPr>
            </w:pPr>
            <w:r w:rsidRPr="00211A55">
              <w:rPr>
                <w:rFonts w:ascii="Bookman Old Style" w:hAnsi="Bookman Old Style" w:cs="Arial"/>
              </w:rPr>
              <w:t>Филтърна вата + уплътнение на газовия филтър</w:t>
            </w:r>
          </w:p>
        </w:tc>
        <w:tc>
          <w:tcPr>
            <w:tcW w:w="1843" w:type="dxa"/>
            <w:shd w:val="clear" w:color="auto" w:fill="auto"/>
          </w:tcPr>
          <w:p w14:paraId="4C77DFB5" w14:textId="77777777" w:rsidR="00BC3F53" w:rsidRPr="00211A55" w:rsidRDefault="00BC3F53" w:rsidP="00BC3F53">
            <w:pPr>
              <w:keepNext/>
              <w:keepLines/>
              <w:suppressAutoHyphens/>
              <w:spacing w:before="120" w:after="120"/>
              <w:jc w:val="both"/>
              <w:rPr>
                <w:rFonts w:ascii="Bookman Old Style" w:hAnsi="Bookman Old Style" w:cs="Arial"/>
              </w:rPr>
            </w:pPr>
          </w:p>
        </w:tc>
        <w:tc>
          <w:tcPr>
            <w:tcW w:w="1559" w:type="dxa"/>
            <w:shd w:val="clear" w:color="auto" w:fill="auto"/>
          </w:tcPr>
          <w:p w14:paraId="2DCE02BD" w14:textId="77777777" w:rsidR="00BC3F53" w:rsidRPr="00211A55" w:rsidRDefault="00BC3F53" w:rsidP="00BC3F53">
            <w:pPr>
              <w:keepNext/>
              <w:keepLines/>
              <w:suppressAutoHyphens/>
              <w:spacing w:before="120" w:after="120"/>
              <w:jc w:val="both"/>
              <w:rPr>
                <w:rFonts w:ascii="Bookman Old Style" w:hAnsi="Bookman Old Style" w:cs="Arial"/>
                <w:b/>
              </w:rPr>
            </w:pPr>
          </w:p>
        </w:tc>
        <w:tc>
          <w:tcPr>
            <w:tcW w:w="2410" w:type="dxa"/>
            <w:shd w:val="clear" w:color="auto" w:fill="auto"/>
          </w:tcPr>
          <w:p w14:paraId="534BDA49" w14:textId="77777777" w:rsidR="00BC3F53" w:rsidRPr="00211A55" w:rsidRDefault="00BC3F53" w:rsidP="00BC3F53">
            <w:pPr>
              <w:keepNext/>
              <w:keepLines/>
              <w:suppressAutoHyphens/>
              <w:spacing w:before="120" w:after="120"/>
              <w:jc w:val="both"/>
              <w:rPr>
                <w:rFonts w:ascii="Bookman Old Style" w:hAnsi="Bookman Old Style" w:cs="Arial"/>
              </w:rPr>
            </w:pPr>
          </w:p>
        </w:tc>
      </w:tr>
      <w:tr w:rsidR="00BC3F53" w:rsidRPr="00211A55" w14:paraId="24A5AB0D" w14:textId="77777777" w:rsidTr="00BC3F53">
        <w:tc>
          <w:tcPr>
            <w:tcW w:w="9606" w:type="dxa"/>
            <w:gridSpan w:val="5"/>
            <w:shd w:val="clear" w:color="auto" w:fill="auto"/>
          </w:tcPr>
          <w:p w14:paraId="08439B33" w14:textId="77777777" w:rsidR="00BC3F53" w:rsidRPr="00211A55" w:rsidRDefault="00BC3F53" w:rsidP="00BC3F53">
            <w:pPr>
              <w:keepNext/>
              <w:keepLines/>
              <w:suppressAutoHyphens/>
              <w:spacing w:before="120" w:after="120"/>
              <w:jc w:val="both"/>
              <w:rPr>
                <w:rFonts w:ascii="Bookman Old Style" w:hAnsi="Bookman Old Style" w:cs="Arial"/>
                <w:b/>
              </w:rPr>
            </w:pPr>
            <w:r w:rsidRPr="00211A55">
              <w:rPr>
                <w:rFonts w:ascii="Bookman Old Style" w:hAnsi="Bookman Old Style" w:cs="Arial"/>
                <w:b/>
              </w:rPr>
              <w:t>Стационарна система за водород UniGard</w:t>
            </w:r>
          </w:p>
        </w:tc>
      </w:tr>
      <w:tr w:rsidR="00BC3F53" w:rsidRPr="00211A55" w14:paraId="1C07AC1F" w14:textId="77777777" w:rsidTr="00BC3F53">
        <w:tc>
          <w:tcPr>
            <w:tcW w:w="534" w:type="dxa"/>
            <w:shd w:val="clear" w:color="auto" w:fill="auto"/>
          </w:tcPr>
          <w:p w14:paraId="029FDC0E" w14:textId="77777777" w:rsidR="00BC3F53" w:rsidRPr="00211A55" w:rsidRDefault="00BC3F53" w:rsidP="00BC3F53">
            <w:pPr>
              <w:keepNext/>
              <w:keepLines/>
              <w:suppressAutoHyphens/>
              <w:spacing w:before="120" w:after="120"/>
              <w:jc w:val="both"/>
              <w:rPr>
                <w:rFonts w:ascii="Bookman Old Style" w:hAnsi="Bookman Old Style" w:cs="Arial"/>
                <w:b/>
              </w:rPr>
            </w:pPr>
            <w:r w:rsidRPr="00211A55">
              <w:rPr>
                <w:rFonts w:ascii="Bookman Old Style" w:hAnsi="Bookman Old Style" w:cs="Arial"/>
                <w:b/>
              </w:rPr>
              <w:t>81</w:t>
            </w:r>
          </w:p>
        </w:tc>
        <w:tc>
          <w:tcPr>
            <w:tcW w:w="3260" w:type="dxa"/>
            <w:shd w:val="clear" w:color="auto" w:fill="auto"/>
          </w:tcPr>
          <w:p w14:paraId="49C9BFC1" w14:textId="77777777" w:rsidR="00BC3F53" w:rsidRPr="00211A55" w:rsidRDefault="00BC3F53" w:rsidP="00BC3F53">
            <w:pPr>
              <w:keepNext/>
              <w:keepLines/>
              <w:suppressAutoHyphens/>
              <w:spacing w:before="120" w:after="120"/>
              <w:jc w:val="both"/>
              <w:rPr>
                <w:rFonts w:ascii="Bookman Old Style" w:hAnsi="Bookman Old Style" w:cs="Arial"/>
              </w:rPr>
            </w:pPr>
            <w:r w:rsidRPr="00211A55">
              <w:rPr>
                <w:rFonts w:ascii="Bookman Old Style" w:hAnsi="Bookman Old Style" w:cs="Arial"/>
              </w:rPr>
              <w:t>Датчик за водород</w:t>
            </w:r>
          </w:p>
        </w:tc>
        <w:tc>
          <w:tcPr>
            <w:tcW w:w="1843" w:type="dxa"/>
            <w:shd w:val="clear" w:color="auto" w:fill="auto"/>
          </w:tcPr>
          <w:p w14:paraId="5BCE3192" w14:textId="77777777" w:rsidR="00BC3F53" w:rsidRPr="00211A55" w:rsidRDefault="00BC3F53" w:rsidP="00BC3F53">
            <w:pPr>
              <w:keepNext/>
              <w:keepLines/>
              <w:suppressAutoHyphens/>
              <w:spacing w:before="120" w:after="120"/>
              <w:jc w:val="both"/>
              <w:rPr>
                <w:rFonts w:ascii="Bookman Old Style" w:hAnsi="Bookman Old Style" w:cs="Arial"/>
              </w:rPr>
            </w:pPr>
          </w:p>
        </w:tc>
        <w:tc>
          <w:tcPr>
            <w:tcW w:w="1559" w:type="dxa"/>
            <w:shd w:val="clear" w:color="auto" w:fill="auto"/>
          </w:tcPr>
          <w:p w14:paraId="10509272" w14:textId="77777777" w:rsidR="00BC3F53" w:rsidRPr="00211A55" w:rsidRDefault="00BC3F53" w:rsidP="00BC3F53">
            <w:pPr>
              <w:keepNext/>
              <w:keepLines/>
              <w:suppressAutoHyphens/>
              <w:spacing w:before="120" w:after="120"/>
              <w:jc w:val="both"/>
              <w:rPr>
                <w:rFonts w:ascii="Bookman Old Style" w:hAnsi="Bookman Old Style" w:cs="Arial"/>
                <w:b/>
              </w:rPr>
            </w:pPr>
          </w:p>
        </w:tc>
        <w:tc>
          <w:tcPr>
            <w:tcW w:w="2410" w:type="dxa"/>
            <w:shd w:val="clear" w:color="auto" w:fill="auto"/>
          </w:tcPr>
          <w:p w14:paraId="7E0EE22C" w14:textId="77777777" w:rsidR="00BC3F53" w:rsidRPr="00211A55" w:rsidRDefault="00BC3F53" w:rsidP="00BC3F53">
            <w:pPr>
              <w:keepNext/>
              <w:keepLines/>
              <w:suppressAutoHyphens/>
              <w:spacing w:before="120" w:after="120"/>
              <w:jc w:val="both"/>
              <w:rPr>
                <w:rFonts w:ascii="Bookman Old Style" w:hAnsi="Bookman Old Style" w:cs="Arial"/>
              </w:rPr>
            </w:pPr>
          </w:p>
        </w:tc>
      </w:tr>
      <w:tr w:rsidR="00BC3F53" w:rsidRPr="00211A55" w14:paraId="03FB232A" w14:textId="77777777" w:rsidTr="00BC3F53">
        <w:tc>
          <w:tcPr>
            <w:tcW w:w="9606" w:type="dxa"/>
            <w:gridSpan w:val="5"/>
            <w:shd w:val="clear" w:color="auto" w:fill="auto"/>
          </w:tcPr>
          <w:p w14:paraId="6D62D7BB" w14:textId="77777777" w:rsidR="00BC3F53" w:rsidRPr="00211A55" w:rsidRDefault="00BC3F53" w:rsidP="00BC3F53">
            <w:pPr>
              <w:keepNext/>
              <w:keepLines/>
              <w:suppressAutoHyphens/>
              <w:spacing w:before="120" w:after="120"/>
              <w:jc w:val="both"/>
              <w:rPr>
                <w:rFonts w:ascii="Bookman Old Style" w:hAnsi="Bookman Old Style" w:cs="Arial"/>
                <w:b/>
              </w:rPr>
            </w:pPr>
            <w:r w:rsidRPr="00211A55">
              <w:rPr>
                <w:rFonts w:ascii="Bookman Old Style" w:hAnsi="Bookman Old Style" w:cs="Arial"/>
                <w:b/>
              </w:rPr>
              <w:t>Алкохоломер Alcotest 6810</w:t>
            </w:r>
          </w:p>
        </w:tc>
      </w:tr>
      <w:tr w:rsidR="00BC3F53" w:rsidRPr="00211A55" w14:paraId="41717EA6" w14:textId="77777777" w:rsidTr="00BC3F53">
        <w:tc>
          <w:tcPr>
            <w:tcW w:w="534" w:type="dxa"/>
            <w:shd w:val="clear" w:color="auto" w:fill="auto"/>
          </w:tcPr>
          <w:p w14:paraId="5480AA0B" w14:textId="77777777" w:rsidR="00BC3F53" w:rsidRPr="00211A55" w:rsidRDefault="00BC3F53" w:rsidP="00BC3F53">
            <w:pPr>
              <w:keepNext/>
              <w:keepLines/>
              <w:suppressAutoHyphens/>
              <w:spacing w:before="120" w:after="120"/>
              <w:jc w:val="both"/>
              <w:rPr>
                <w:rFonts w:ascii="Bookman Old Style" w:hAnsi="Bookman Old Style" w:cs="Arial"/>
                <w:b/>
              </w:rPr>
            </w:pPr>
            <w:r w:rsidRPr="00211A55">
              <w:rPr>
                <w:rFonts w:ascii="Bookman Old Style" w:hAnsi="Bookman Old Style" w:cs="Arial"/>
                <w:b/>
              </w:rPr>
              <w:t>82</w:t>
            </w:r>
          </w:p>
        </w:tc>
        <w:tc>
          <w:tcPr>
            <w:tcW w:w="3260" w:type="dxa"/>
            <w:shd w:val="clear" w:color="auto" w:fill="auto"/>
          </w:tcPr>
          <w:p w14:paraId="67085324" w14:textId="77777777" w:rsidR="00BC3F53" w:rsidRPr="00211A55" w:rsidRDefault="00BC3F53" w:rsidP="00BC3F53">
            <w:pPr>
              <w:keepNext/>
              <w:keepLines/>
              <w:suppressAutoHyphens/>
              <w:spacing w:before="120" w:after="120"/>
              <w:jc w:val="both"/>
              <w:rPr>
                <w:rFonts w:ascii="Bookman Old Style" w:hAnsi="Bookman Old Style" w:cs="Arial"/>
              </w:rPr>
            </w:pPr>
            <w:r w:rsidRPr="00211A55">
              <w:rPr>
                <w:rFonts w:ascii="Bookman Old Style" w:hAnsi="Bookman Old Style" w:cs="Arial"/>
              </w:rPr>
              <w:t>Сензор</w:t>
            </w:r>
          </w:p>
        </w:tc>
        <w:tc>
          <w:tcPr>
            <w:tcW w:w="1843" w:type="dxa"/>
            <w:shd w:val="clear" w:color="auto" w:fill="auto"/>
          </w:tcPr>
          <w:p w14:paraId="456A828A" w14:textId="77777777" w:rsidR="00BC3F53" w:rsidRPr="00211A55" w:rsidRDefault="00BC3F53" w:rsidP="00BC3F53">
            <w:pPr>
              <w:keepNext/>
              <w:keepLines/>
              <w:suppressAutoHyphens/>
              <w:spacing w:before="120" w:after="120"/>
              <w:jc w:val="both"/>
              <w:rPr>
                <w:rFonts w:ascii="Bookman Old Style" w:hAnsi="Bookman Old Style" w:cs="Arial"/>
              </w:rPr>
            </w:pPr>
          </w:p>
        </w:tc>
        <w:tc>
          <w:tcPr>
            <w:tcW w:w="1559" w:type="dxa"/>
            <w:shd w:val="clear" w:color="auto" w:fill="auto"/>
          </w:tcPr>
          <w:p w14:paraId="221EC8A5" w14:textId="77777777" w:rsidR="00BC3F53" w:rsidRPr="00211A55" w:rsidRDefault="00BC3F53" w:rsidP="00BC3F53">
            <w:pPr>
              <w:keepNext/>
              <w:keepLines/>
              <w:suppressAutoHyphens/>
              <w:spacing w:before="120" w:after="120"/>
              <w:jc w:val="both"/>
              <w:rPr>
                <w:rFonts w:ascii="Bookman Old Style" w:hAnsi="Bookman Old Style" w:cs="Arial"/>
                <w:b/>
              </w:rPr>
            </w:pPr>
          </w:p>
        </w:tc>
        <w:tc>
          <w:tcPr>
            <w:tcW w:w="2410" w:type="dxa"/>
            <w:shd w:val="clear" w:color="auto" w:fill="auto"/>
          </w:tcPr>
          <w:p w14:paraId="1204139F" w14:textId="77777777" w:rsidR="00BC3F53" w:rsidRPr="00211A55" w:rsidRDefault="00BC3F53" w:rsidP="00BC3F53">
            <w:pPr>
              <w:keepNext/>
              <w:keepLines/>
              <w:suppressAutoHyphens/>
              <w:spacing w:before="120" w:after="120"/>
              <w:jc w:val="both"/>
              <w:rPr>
                <w:rFonts w:ascii="Bookman Old Style" w:hAnsi="Bookman Old Style" w:cs="Arial"/>
              </w:rPr>
            </w:pPr>
          </w:p>
        </w:tc>
      </w:tr>
      <w:tr w:rsidR="00BC3F53" w:rsidRPr="00211A55" w14:paraId="65E9BE1A" w14:textId="77777777" w:rsidTr="00BC3F53">
        <w:tc>
          <w:tcPr>
            <w:tcW w:w="534" w:type="dxa"/>
            <w:shd w:val="clear" w:color="auto" w:fill="auto"/>
          </w:tcPr>
          <w:p w14:paraId="3A146F83" w14:textId="77777777" w:rsidR="00BC3F53" w:rsidRPr="00211A55" w:rsidRDefault="00BC3F53" w:rsidP="00BC3F53">
            <w:pPr>
              <w:keepNext/>
              <w:keepLines/>
              <w:suppressAutoHyphens/>
              <w:spacing w:before="120" w:after="120"/>
              <w:jc w:val="both"/>
              <w:rPr>
                <w:rFonts w:ascii="Bookman Old Style" w:hAnsi="Bookman Old Style" w:cs="Arial"/>
                <w:b/>
              </w:rPr>
            </w:pPr>
            <w:r w:rsidRPr="00211A55">
              <w:rPr>
                <w:rFonts w:ascii="Bookman Old Style" w:hAnsi="Bookman Old Style" w:cs="Arial"/>
                <w:b/>
              </w:rPr>
              <w:t>83</w:t>
            </w:r>
          </w:p>
        </w:tc>
        <w:tc>
          <w:tcPr>
            <w:tcW w:w="3260" w:type="dxa"/>
            <w:shd w:val="clear" w:color="auto" w:fill="auto"/>
          </w:tcPr>
          <w:p w14:paraId="3D06B9D3" w14:textId="77777777" w:rsidR="00BC3F53" w:rsidRPr="00211A55" w:rsidRDefault="00BC3F53" w:rsidP="00BC3F53">
            <w:pPr>
              <w:keepNext/>
              <w:keepLines/>
              <w:suppressAutoHyphens/>
              <w:spacing w:before="120" w:after="120"/>
              <w:jc w:val="both"/>
              <w:rPr>
                <w:rFonts w:ascii="Bookman Old Style" w:hAnsi="Bookman Old Style" w:cs="Arial"/>
              </w:rPr>
            </w:pPr>
            <w:r w:rsidRPr="00211A55">
              <w:rPr>
                <w:rFonts w:ascii="Bookman Old Style" w:hAnsi="Bookman Old Style" w:cs="Arial"/>
              </w:rPr>
              <w:t>Управляваща платка</w:t>
            </w:r>
          </w:p>
        </w:tc>
        <w:tc>
          <w:tcPr>
            <w:tcW w:w="1843" w:type="dxa"/>
            <w:shd w:val="clear" w:color="auto" w:fill="auto"/>
          </w:tcPr>
          <w:p w14:paraId="4613A733" w14:textId="77777777" w:rsidR="00BC3F53" w:rsidRPr="00211A55" w:rsidRDefault="00BC3F53" w:rsidP="00BC3F53">
            <w:pPr>
              <w:keepNext/>
              <w:keepLines/>
              <w:suppressAutoHyphens/>
              <w:spacing w:before="120" w:after="120"/>
              <w:jc w:val="both"/>
              <w:rPr>
                <w:rFonts w:ascii="Bookman Old Style" w:hAnsi="Bookman Old Style" w:cs="Arial"/>
              </w:rPr>
            </w:pPr>
          </w:p>
        </w:tc>
        <w:tc>
          <w:tcPr>
            <w:tcW w:w="1559" w:type="dxa"/>
            <w:shd w:val="clear" w:color="auto" w:fill="auto"/>
          </w:tcPr>
          <w:p w14:paraId="7B02174E" w14:textId="77777777" w:rsidR="00BC3F53" w:rsidRPr="00211A55" w:rsidRDefault="00BC3F53" w:rsidP="00BC3F53">
            <w:pPr>
              <w:keepNext/>
              <w:keepLines/>
              <w:suppressAutoHyphens/>
              <w:spacing w:before="120" w:after="120"/>
              <w:jc w:val="both"/>
              <w:rPr>
                <w:rFonts w:ascii="Bookman Old Style" w:hAnsi="Bookman Old Style" w:cs="Arial"/>
                <w:b/>
              </w:rPr>
            </w:pPr>
          </w:p>
        </w:tc>
        <w:tc>
          <w:tcPr>
            <w:tcW w:w="2410" w:type="dxa"/>
            <w:shd w:val="clear" w:color="auto" w:fill="auto"/>
          </w:tcPr>
          <w:p w14:paraId="1A450BFE" w14:textId="77777777" w:rsidR="00BC3F53" w:rsidRPr="00211A55" w:rsidRDefault="00BC3F53" w:rsidP="00BC3F53">
            <w:pPr>
              <w:keepNext/>
              <w:keepLines/>
              <w:suppressAutoHyphens/>
              <w:spacing w:before="120" w:after="120"/>
              <w:jc w:val="both"/>
              <w:rPr>
                <w:rFonts w:ascii="Bookman Old Style" w:hAnsi="Bookman Old Style" w:cs="Arial"/>
              </w:rPr>
            </w:pPr>
          </w:p>
        </w:tc>
      </w:tr>
      <w:tr w:rsidR="00BC3F53" w:rsidRPr="00211A55" w14:paraId="6C9C836B" w14:textId="77777777" w:rsidTr="00BC3F53">
        <w:tc>
          <w:tcPr>
            <w:tcW w:w="534" w:type="dxa"/>
            <w:shd w:val="clear" w:color="auto" w:fill="auto"/>
          </w:tcPr>
          <w:p w14:paraId="532ED970" w14:textId="77777777" w:rsidR="00BC3F53" w:rsidRPr="00211A55" w:rsidRDefault="00BC3F53" w:rsidP="00BC3F53">
            <w:pPr>
              <w:keepNext/>
              <w:keepLines/>
              <w:suppressAutoHyphens/>
              <w:spacing w:before="120" w:after="120"/>
              <w:jc w:val="both"/>
              <w:rPr>
                <w:rFonts w:ascii="Bookman Old Style" w:hAnsi="Bookman Old Style" w:cs="Arial"/>
                <w:b/>
              </w:rPr>
            </w:pPr>
            <w:r w:rsidRPr="00211A55">
              <w:rPr>
                <w:rFonts w:ascii="Bookman Old Style" w:hAnsi="Bookman Old Style" w:cs="Arial"/>
                <w:b/>
              </w:rPr>
              <w:t>84</w:t>
            </w:r>
          </w:p>
        </w:tc>
        <w:tc>
          <w:tcPr>
            <w:tcW w:w="3260" w:type="dxa"/>
            <w:shd w:val="clear" w:color="auto" w:fill="auto"/>
          </w:tcPr>
          <w:p w14:paraId="47589067" w14:textId="77777777" w:rsidR="00BC3F53" w:rsidRPr="00211A55" w:rsidRDefault="00BC3F53" w:rsidP="00BC3F53">
            <w:pPr>
              <w:keepNext/>
              <w:keepLines/>
              <w:suppressAutoHyphens/>
              <w:spacing w:before="120" w:after="120"/>
              <w:jc w:val="both"/>
              <w:rPr>
                <w:rFonts w:ascii="Bookman Old Style" w:hAnsi="Bookman Old Style" w:cs="Arial"/>
              </w:rPr>
            </w:pPr>
            <w:r w:rsidRPr="00211A55">
              <w:rPr>
                <w:rFonts w:ascii="Bookman Old Style" w:hAnsi="Bookman Old Style" w:cs="Arial"/>
              </w:rPr>
              <w:t>Мундщук</w:t>
            </w:r>
          </w:p>
        </w:tc>
        <w:tc>
          <w:tcPr>
            <w:tcW w:w="1843" w:type="dxa"/>
            <w:shd w:val="clear" w:color="auto" w:fill="auto"/>
          </w:tcPr>
          <w:p w14:paraId="2BA89CC8" w14:textId="77777777" w:rsidR="00BC3F53" w:rsidRPr="00211A55" w:rsidRDefault="00BC3F53" w:rsidP="00BC3F53">
            <w:pPr>
              <w:keepNext/>
              <w:keepLines/>
              <w:suppressAutoHyphens/>
              <w:spacing w:before="120" w:after="120"/>
              <w:jc w:val="both"/>
              <w:rPr>
                <w:rFonts w:ascii="Bookman Old Style" w:hAnsi="Bookman Old Style" w:cs="Arial"/>
              </w:rPr>
            </w:pPr>
          </w:p>
        </w:tc>
        <w:tc>
          <w:tcPr>
            <w:tcW w:w="1559" w:type="dxa"/>
            <w:shd w:val="clear" w:color="auto" w:fill="auto"/>
          </w:tcPr>
          <w:p w14:paraId="7E936491" w14:textId="77777777" w:rsidR="00BC3F53" w:rsidRPr="00211A55" w:rsidRDefault="00BC3F53" w:rsidP="00BC3F53">
            <w:pPr>
              <w:keepNext/>
              <w:keepLines/>
              <w:suppressAutoHyphens/>
              <w:spacing w:before="120" w:after="120"/>
              <w:jc w:val="both"/>
              <w:rPr>
                <w:rFonts w:ascii="Bookman Old Style" w:hAnsi="Bookman Old Style" w:cs="Arial"/>
                <w:b/>
              </w:rPr>
            </w:pPr>
          </w:p>
        </w:tc>
        <w:tc>
          <w:tcPr>
            <w:tcW w:w="2410" w:type="dxa"/>
            <w:shd w:val="clear" w:color="auto" w:fill="auto"/>
          </w:tcPr>
          <w:p w14:paraId="77860C8D" w14:textId="77777777" w:rsidR="00BC3F53" w:rsidRPr="00211A55" w:rsidRDefault="00BC3F53" w:rsidP="00BC3F53">
            <w:pPr>
              <w:keepNext/>
              <w:keepLines/>
              <w:suppressAutoHyphens/>
              <w:spacing w:before="120" w:after="120"/>
              <w:jc w:val="both"/>
              <w:rPr>
                <w:rFonts w:ascii="Bookman Old Style" w:hAnsi="Bookman Old Style" w:cs="Arial"/>
              </w:rPr>
            </w:pPr>
          </w:p>
        </w:tc>
      </w:tr>
      <w:tr w:rsidR="00BC3F53" w:rsidRPr="00211A55" w14:paraId="50A377A7" w14:textId="77777777" w:rsidTr="00BC3F53">
        <w:tc>
          <w:tcPr>
            <w:tcW w:w="9606" w:type="dxa"/>
            <w:gridSpan w:val="5"/>
            <w:shd w:val="clear" w:color="auto" w:fill="auto"/>
          </w:tcPr>
          <w:p w14:paraId="4B6A85FF" w14:textId="77777777" w:rsidR="00BC3F53" w:rsidRPr="00211A55" w:rsidRDefault="00BC3F53" w:rsidP="00BC3F53">
            <w:pPr>
              <w:keepNext/>
              <w:keepLines/>
              <w:suppressAutoHyphens/>
              <w:spacing w:before="120" w:after="120"/>
              <w:jc w:val="both"/>
              <w:rPr>
                <w:rFonts w:ascii="Bookman Old Style" w:hAnsi="Bookman Old Style" w:cs="Arial"/>
                <w:b/>
              </w:rPr>
            </w:pPr>
            <w:r w:rsidRPr="00211A55">
              <w:rPr>
                <w:rFonts w:ascii="Bookman Old Style" w:hAnsi="Bookman Old Style" w:cs="Arial"/>
                <w:b/>
              </w:rPr>
              <w:t>Газозащитен костюм CPS 7900</w:t>
            </w:r>
          </w:p>
        </w:tc>
      </w:tr>
      <w:tr w:rsidR="00BC3F53" w:rsidRPr="00211A55" w14:paraId="775DBABF" w14:textId="77777777" w:rsidTr="00BC3F53">
        <w:tc>
          <w:tcPr>
            <w:tcW w:w="534" w:type="dxa"/>
            <w:shd w:val="clear" w:color="auto" w:fill="auto"/>
          </w:tcPr>
          <w:p w14:paraId="2A3230B7" w14:textId="77777777" w:rsidR="00BC3F53" w:rsidRPr="00211A55" w:rsidRDefault="00BC3F53" w:rsidP="00BC3F53">
            <w:pPr>
              <w:keepNext/>
              <w:keepLines/>
              <w:suppressAutoHyphens/>
              <w:spacing w:before="120" w:after="120"/>
              <w:jc w:val="both"/>
              <w:rPr>
                <w:rFonts w:ascii="Bookman Old Style" w:hAnsi="Bookman Old Style" w:cs="Arial"/>
                <w:b/>
              </w:rPr>
            </w:pPr>
            <w:r w:rsidRPr="00211A55">
              <w:rPr>
                <w:rFonts w:ascii="Bookman Old Style" w:hAnsi="Bookman Old Style" w:cs="Arial"/>
                <w:b/>
              </w:rPr>
              <w:t>85</w:t>
            </w:r>
          </w:p>
        </w:tc>
        <w:tc>
          <w:tcPr>
            <w:tcW w:w="3260" w:type="dxa"/>
            <w:shd w:val="clear" w:color="auto" w:fill="auto"/>
          </w:tcPr>
          <w:p w14:paraId="6283974C" w14:textId="77777777" w:rsidR="00BC3F53" w:rsidRPr="00211A55" w:rsidRDefault="00BC3F53" w:rsidP="00BC3F53">
            <w:pPr>
              <w:keepNext/>
              <w:keepLines/>
              <w:suppressAutoHyphens/>
              <w:spacing w:before="120" w:after="120"/>
              <w:jc w:val="both"/>
              <w:rPr>
                <w:rFonts w:ascii="Bookman Old Style" w:hAnsi="Bookman Old Style" w:cs="Arial"/>
              </w:rPr>
            </w:pPr>
            <w:r w:rsidRPr="00211A55">
              <w:rPr>
                <w:rFonts w:ascii="Bookman Old Style" w:hAnsi="Bookman Old Style" w:cs="Arial"/>
              </w:rPr>
              <w:t>Щифт за смазване на ципа</w:t>
            </w:r>
          </w:p>
        </w:tc>
        <w:tc>
          <w:tcPr>
            <w:tcW w:w="1843" w:type="dxa"/>
            <w:shd w:val="clear" w:color="auto" w:fill="auto"/>
          </w:tcPr>
          <w:p w14:paraId="6D502F00" w14:textId="77777777" w:rsidR="00BC3F53" w:rsidRPr="00211A55" w:rsidRDefault="00BC3F53" w:rsidP="00BC3F53">
            <w:pPr>
              <w:keepNext/>
              <w:keepLines/>
              <w:suppressAutoHyphens/>
              <w:spacing w:before="120" w:after="120"/>
              <w:jc w:val="both"/>
              <w:rPr>
                <w:rFonts w:ascii="Bookman Old Style" w:hAnsi="Bookman Old Style" w:cs="Arial"/>
              </w:rPr>
            </w:pPr>
          </w:p>
        </w:tc>
        <w:tc>
          <w:tcPr>
            <w:tcW w:w="1559" w:type="dxa"/>
            <w:shd w:val="clear" w:color="auto" w:fill="auto"/>
          </w:tcPr>
          <w:p w14:paraId="3827FE86" w14:textId="77777777" w:rsidR="00BC3F53" w:rsidRPr="00211A55" w:rsidRDefault="00BC3F53" w:rsidP="00BC3F53">
            <w:pPr>
              <w:keepNext/>
              <w:keepLines/>
              <w:suppressAutoHyphens/>
              <w:spacing w:before="120" w:after="120"/>
              <w:jc w:val="both"/>
              <w:rPr>
                <w:rFonts w:ascii="Bookman Old Style" w:hAnsi="Bookman Old Style" w:cs="Arial"/>
                <w:b/>
              </w:rPr>
            </w:pPr>
          </w:p>
        </w:tc>
        <w:tc>
          <w:tcPr>
            <w:tcW w:w="2410" w:type="dxa"/>
            <w:shd w:val="clear" w:color="auto" w:fill="auto"/>
          </w:tcPr>
          <w:p w14:paraId="715C2754" w14:textId="77777777" w:rsidR="00BC3F53" w:rsidRPr="00211A55" w:rsidRDefault="00BC3F53" w:rsidP="00BC3F53">
            <w:pPr>
              <w:keepNext/>
              <w:keepLines/>
              <w:suppressAutoHyphens/>
              <w:spacing w:before="120" w:after="120"/>
              <w:jc w:val="both"/>
              <w:rPr>
                <w:rFonts w:ascii="Bookman Old Style" w:hAnsi="Bookman Old Style" w:cs="Arial"/>
              </w:rPr>
            </w:pPr>
          </w:p>
        </w:tc>
      </w:tr>
      <w:tr w:rsidR="00BC3F53" w:rsidRPr="00211A55" w14:paraId="26DC0209" w14:textId="77777777" w:rsidTr="00BC3F53">
        <w:tc>
          <w:tcPr>
            <w:tcW w:w="534" w:type="dxa"/>
            <w:shd w:val="clear" w:color="auto" w:fill="auto"/>
          </w:tcPr>
          <w:p w14:paraId="61D22DB1" w14:textId="77777777" w:rsidR="00BC3F53" w:rsidRPr="00211A55" w:rsidRDefault="00BC3F53" w:rsidP="00BC3F53">
            <w:pPr>
              <w:keepNext/>
              <w:keepLines/>
              <w:suppressAutoHyphens/>
              <w:spacing w:before="120" w:after="120"/>
              <w:jc w:val="both"/>
              <w:rPr>
                <w:rFonts w:ascii="Bookman Old Style" w:hAnsi="Bookman Old Style" w:cs="Arial"/>
                <w:b/>
              </w:rPr>
            </w:pPr>
            <w:r w:rsidRPr="00211A55">
              <w:rPr>
                <w:rFonts w:ascii="Bookman Old Style" w:hAnsi="Bookman Old Style" w:cs="Arial"/>
                <w:b/>
              </w:rPr>
              <w:t>86</w:t>
            </w:r>
          </w:p>
        </w:tc>
        <w:tc>
          <w:tcPr>
            <w:tcW w:w="3260" w:type="dxa"/>
            <w:shd w:val="clear" w:color="auto" w:fill="auto"/>
          </w:tcPr>
          <w:p w14:paraId="572FC653" w14:textId="77777777" w:rsidR="00BC3F53" w:rsidRPr="00211A55" w:rsidRDefault="00BC3F53" w:rsidP="00BC3F53">
            <w:pPr>
              <w:keepNext/>
              <w:keepLines/>
              <w:suppressAutoHyphens/>
              <w:spacing w:before="120" w:after="120"/>
              <w:jc w:val="both"/>
              <w:rPr>
                <w:rFonts w:ascii="Bookman Old Style" w:hAnsi="Bookman Old Style" w:cs="Arial"/>
              </w:rPr>
            </w:pPr>
            <w:r w:rsidRPr="00211A55">
              <w:rPr>
                <w:rFonts w:ascii="Bookman Old Style" w:hAnsi="Bookman Old Style" w:cs="Arial"/>
              </w:rPr>
              <w:t>Ръкавици за многократна употреба</w:t>
            </w:r>
          </w:p>
        </w:tc>
        <w:tc>
          <w:tcPr>
            <w:tcW w:w="1843" w:type="dxa"/>
            <w:shd w:val="clear" w:color="auto" w:fill="auto"/>
          </w:tcPr>
          <w:p w14:paraId="5ED854FD" w14:textId="77777777" w:rsidR="00BC3F53" w:rsidRPr="00211A55" w:rsidRDefault="00BC3F53" w:rsidP="00BC3F53">
            <w:pPr>
              <w:keepNext/>
              <w:keepLines/>
              <w:suppressAutoHyphens/>
              <w:spacing w:before="120" w:after="120"/>
              <w:jc w:val="both"/>
              <w:rPr>
                <w:rFonts w:ascii="Bookman Old Style" w:hAnsi="Bookman Old Style" w:cs="Arial"/>
              </w:rPr>
            </w:pPr>
          </w:p>
        </w:tc>
        <w:tc>
          <w:tcPr>
            <w:tcW w:w="1559" w:type="dxa"/>
            <w:shd w:val="clear" w:color="auto" w:fill="auto"/>
          </w:tcPr>
          <w:p w14:paraId="2C414AE6" w14:textId="77777777" w:rsidR="00BC3F53" w:rsidRPr="00211A55" w:rsidRDefault="00BC3F53" w:rsidP="00BC3F53">
            <w:pPr>
              <w:keepNext/>
              <w:keepLines/>
              <w:suppressAutoHyphens/>
              <w:spacing w:before="120" w:after="120"/>
              <w:jc w:val="both"/>
              <w:rPr>
                <w:rFonts w:ascii="Bookman Old Style" w:hAnsi="Bookman Old Style" w:cs="Arial"/>
                <w:b/>
              </w:rPr>
            </w:pPr>
          </w:p>
        </w:tc>
        <w:tc>
          <w:tcPr>
            <w:tcW w:w="2410" w:type="dxa"/>
            <w:shd w:val="clear" w:color="auto" w:fill="auto"/>
          </w:tcPr>
          <w:p w14:paraId="5FE31CFD" w14:textId="77777777" w:rsidR="00BC3F53" w:rsidRPr="00211A55" w:rsidRDefault="00BC3F53" w:rsidP="00BC3F53">
            <w:pPr>
              <w:keepNext/>
              <w:keepLines/>
              <w:suppressAutoHyphens/>
              <w:spacing w:before="120" w:after="120"/>
              <w:jc w:val="both"/>
              <w:rPr>
                <w:rFonts w:ascii="Bookman Old Style" w:hAnsi="Bookman Old Style" w:cs="Arial"/>
              </w:rPr>
            </w:pPr>
          </w:p>
        </w:tc>
      </w:tr>
      <w:tr w:rsidR="00BC3F53" w:rsidRPr="00211A55" w14:paraId="08A097B0" w14:textId="77777777" w:rsidTr="00BC3F53">
        <w:tc>
          <w:tcPr>
            <w:tcW w:w="534" w:type="dxa"/>
            <w:shd w:val="clear" w:color="auto" w:fill="auto"/>
          </w:tcPr>
          <w:p w14:paraId="6146CADD" w14:textId="77777777" w:rsidR="00BC3F53" w:rsidRPr="00211A55" w:rsidRDefault="00BC3F53" w:rsidP="00BC3F53">
            <w:pPr>
              <w:keepNext/>
              <w:keepLines/>
              <w:suppressAutoHyphens/>
              <w:spacing w:before="120" w:after="120"/>
              <w:jc w:val="both"/>
              <w:rPr>
                <w:rFonts w:ascii="Bookman Old Style" w:hAnsi="Bookman Old Style" w:cs="Arial"/>
                <w:b/>
              </w:rPr>
            </w:pPr>
            <w:r w:rsidRPr="00211A55">
              <w:rPr>
                <w:rFonts w:ascii="Bookman Old Style" w:hAnsi="Bookman Old Style" w:cs="Arial"/>
                <w:b/>
              </w:rPr>
              <w:t>87</w:t>
            </w:r>
          </w:p>
        </w:tc>
        <w:tc>
          <w:tcPr>
            <w:tcW w:w="3260" w:type="dxa"/>
            <w:shd w:val="clear" w:color="auto" w:fill="auto"/>
          </w:tcPr>
          <w:p w14:paraId="73E177F1" w14:textId="77777777" w:rsidR="00BC3F53" w:rsidRPr="00211A55" w:rsidRDefault="00BC3F53" w:rsidP="00BC3F53">
            <w:pPr>
              <w:keepNext/>
              <w:keepLines/>
              <w:suppressAutoHyphens/>
              <w:spacing w:before="120" w:after="120"/>
              <w:jc w:val="both"/>
              <w:rPr>
                <w:rFonts w:ascii="Bookman Old Style" w:hAnsi="Bookman Old Style" w:cs="Arial"/>
              </w:rPr>
            </w:pPr>
            <w:r w:rsidRPr="00211A55">
              <w:rPr>
                <w:rFonts w:ascii="Bookman Old Style" w:hAnsi="Bookman Old Style" w:cs="Arial"/>
              </w:rPr>
              <w:t>Разговорна клапа</w:t>
            </w:r>
          </w:p>
        </w:tc>
        <w:tc>
          <w:tcPr>
            <w:tcW w:w="1843" w:type="dxa"/>
            <w:shd w:val="clear" w:color="auto" w:fill="auto"/>
          </w:tcPr>
          <w:p w14:paraId="2BC35BD4" w14:textId="77777777" w:rsidR="00BC3F53" w:rsidRPr="00211A55" w:rsidRDefault="00BC3F53" w:rsidP="00BC3F53">
            <w:pPr>
              <w:keepNext/>
              <w:keepLines/>
              <w:suppressAutoHyphens/>
              <w:spacing w:before="120" w:after="120"/>
              <w:jc w:val="both"/>
              <w:rPr>
                <w:rFonts w:ascii="Bookman Old Style" w:hAnsi="Bookman Old Style" w:cs="Arial"/>
              </w:rPr>
            </w:pPr>
          </w:p>
        </w:tc>
        <w:tc>
          <w:tcPr>
            <w:tcW w:w="1559" w:type="dxa"/>
            <w:shd w:val="clear" w:color="auto" w:fill="auto"/>
          </w:tcPr>
          <w:p w14:paraId="00A6907D" w14:textId="77777777" w:rsidR="00BC3F53" w:rsidRPr="00211A55" w:rsidRDefault="00BC3F53" w:rsidP="00BC3F53">
            <w:pPr>
              <w:keepNext/>
              <w:keepLines/>
              <w:suppressAutoHyphens/>
              <w:spacing w:before="120" w:after="120"/>
              <w:jc w:val="both"/>
              <w:rPr>
                <w:rFonts w:ascii="Bookman Old Style" w:hAnsi="Bookman Old Style" w:cs="Arial"/>
                <w:b/>
              </w:rPr>
            </w:pPr>
          </w:p>
        </w:tc>
        <w:tc>
          <w:tcPr>
            <w:tcW w:w="2410" w:type="dxa"/>
            <w:shd w:val="clear" w:color="auto" w:fill="auto"/>
          </w:tcPr>
          <w:p w14:paraId="1101AEEE" w14:textId="77777777" w:rsidR="00BC3F53" w:rsidRPr="00211A55" w:rsidRDefault="00BC3F53" w:rsidP="00BC3F53">
            <w:pPr>
              <w:keepNext/>
              <w:keepLines/>
              <w:suppressAutoHyphens/>
              <w:spacing w:before="120" w:after="120"/>
              <w:jc w:val="both"/>
              <w:rPr>
                <w:rFonts w:ascii="Bookman Old Style" w:hAnsi="Bookman Old Style" w:cs="Arial"/>
              </w:rPr>
            </w:pPr>
          </w:p>
        </w:tc>
      </w:tr>
      <w:tr w:rsidR="00BC3F53" w:rsidRPr="00211A55" w14:paraId="539FEB99" w14:textId="77777777" w:rsidTr="00BC3F53">
        <w:tc>
          <w:tcPr>
            <w:tcW w:w="534" w:type="dxa"/>
            <w:shd w:val="clear" w:color="auto" w:fill="auto"/>
          </w:tcPr>
          <w:p w14:paraId="13E7F4E6" w14:textId="77777777" w:rsidR="00BC3F53" w:rsidRPr="00211A55" w:rsidRDefault="00BC3F53" w:rsidP="00BC3F53">
            <w:pPr>
              <w:keepNext/>
              <w:keepLines/>
              <w:suppressAutoHyphens/>
              <w:spacing w:before="120" w:after="120"/>
              <w:jc w:val="both"/>
              <w:rPr>
                <w:rFonts w:ascii="Bookman Old Style" w:hAnsi="Bookman Old Style" w:cs="Arial"/>
                <w:b/>
              </w:rPr>
            </w:pPr>
          </w:p>
        </w:tc>
        <w:tc>
          <w:tcPr>
            <w:tcW w:w="3260" w:type="dxa"/>
            <w:shd w:val="clear" w:color="auto" w:fill="auto"/>
          </w:tcPr>
          <w:p w14:paraId="44AACEFE" w14:textId="77777777" w:rsidR="00BC3F53" w:rsidRPr="00211A55" w:rsidRDefault="00BC3F53" w:rsidP="00BC3F53">
            <w:pPr>
              <w:keepNext/>
              <w:keepLines/>
              <w:suppressAutoHyphens/>
              <w:spacing w:before="120" w:after="120"/>
              <w:jc w:val="both"/>
              <w:rPr>
                <w:rFonts w:ascii="Bookman Old Style" w:hAnsi="Bookman Old Style" w:cs="Arial"/>
              </w:rPr>
            </w:pPr>
          </w:p>
        </w:tc>
        <w:tc>
          <w:tcPr>
            <w:tcW w:w="1843" w:type="dxa"/>
            <w:shd w:val="clear" w:color="auto" w:fill="auto"/>
          </w:tcPr>
          <w:p w14:paraId="67D3C7A4" w14:textId="77777777" w:rsidR="00BC3F53" w:rsidRPr="00211A55" w:rsidRDefault="00BC3F53" w:rsidP="00BC3F53">
            <w:pPr>
              <w:keepNext/>
              <w:keepLines/>
              <w:suppressAutoHyphens/>
              <w:spacing w:before="120" w:after="120"/>
              <w:jc w:val="both"/>
              <w:rPr>
                <w:rFonts w:ascii="Bookman Old Style" w:hAnsi="Bookman Old Style" w:cs="Arial"/>
              </w:rPr>
            </w:pPr>
          </w:p>
        </w:tc>
        <w:tc>
          <w:tcPr>
            <w:tcW w:w="1559" w:type="dxa"/>
            <w:shd w:val="clear" w:color="auto" w:fill="auto"/>
          </w:tcPr>
          <w:p w14:paraId="429ECD2C" w14:textId="77777777" w:rsidR="00BC3F53" w:rsidRPr="00211A55" w:rsidRDefault="00BC3F53" w:rsidP="00BC3F53">
            <w:pPr>
              <w:keepNext/>
              <w:keepLines/>
              <w:suppressAutoHyphens/>
              <w:spacing w:before="120" w:after="120"/>
              <w:jc w:val="both"/>
              <w:rPr>
                <w:rFonts w:ascii="Bookman Old Style" w:hAnsi="Bookman Old Style" w:cs="Arial"/>
                <w:b/>
              </w:rPr>
            </w:pPr>
            <w:r w:rsidRPr="00211A55">
              <w:rPr>
                <w:rFonts w:ascii="Bookman Old Style" w:hAnsi="Bookman Old Style" w:cs="Arial"/>
                <w:b/>
              </w:rPr>
              <w:t>Общо:</w:t>
            </w:r>
          </w:p>
        </w:tc>
        <w:tc>
          <w:tcPr>
            <w:tcW w:w="2410" w:type="dxa"/>
            <w:shd w:val="clear" w:color="auto" w:fill="auto"/>
          </w:tcPr>
          <w:p w14:paraId="6131EEB8" w14:textId="77777777" w:rsidR="00BC3F53" w:rsidRPr="00211A55" w:rsidRDefault="00BC3F53" w:rsidP="00BC3F53">
            <w:pPr>
              <w:keepNext/>
              <w:keepLines/>
              <w:suppressAutoHyphens/>
              <w:spacing w:before="120" w:after="120"/>
              <w:jc w:val="both"/>
              <w:rPr>
                <w:rFonts w:ascii="Bookman Old Style" w:hAnsi="Bookman Old Style" w:cs="Arial"/>
              </w:rPr>
            </w:pPr>
          </w:p>
        </w:tc>
      </w:tr>
    </w:tbl>
    <w:p w14:paraId="6C840EA3" w14:textId="77777777" w:rsidR="00BC3F53" w:rsidRPr="00211A55" w:rsidRDefault="00BC3F53" w:rsidP="00C74B20">
      <w:pPr>
        <w:numPr>
          <w:ilvl w:val="0"/>
          <w:numId w:val="12"/>
        </w:numPr>
        <w:tabs>
          <w:tab w:val="clear" w:pos="4246"/>
          <w:tab w:val="num" w:pos="720"/>
        </w:tabs>
        <w:spacing w:after="0" w:line="240" w:lineRule="auto"/>
        <w:ind w:left="720" w:hanging="720"/>
        <w:contextualSpacing/>
        <w:jc w:val="center"/>
        <w:rPr>
          <w:rFonts w:ascii="Bookman Old Style" w:eastAsia="Times New Roman" w:hAnsi="Bookman Old Style"/>
          <w:b/>
          <w:spacing w:val="-5"/>
          <w:lang w:val="en-AU"/>
        </w:rPr>
      </w:pPr>
    </w:p>
    <w:p w14:paraId="3CBECA1B" w14:textId="77777777" w:rsidR="0055021B" w:rsidRPr="00897E34" w:rsidRDefault="0055021B" w:rsidP="00C74B20">
      <w:pPr>
        <w:numPr>
          <w:ilvl w:val="0"/>
          <w:numId w:val="12"/>
        </w:numPr>
        <w:tabs>
          <w:tab w:val="clear" w:pos="4246"/>
          <w:tab w:val="num" w:pos="720"/>
        </w:tabs>
        <w:spacing w:after="0" w:line="240" w:lineRule="auto"/>
        <w:ind w:left="720" w:hanging="720"/>
        <w:contextualSpacing/>
        <w:jc w:val="both"/>
        <w:rPr>
          <w:rFonts w:ascii="Bookman Old Style" w:eastAsia="Times New Roman" w:hAnsi="Bookman Old Style"/>
          <w:b/>
          <w:spacing w:val="-5"/>
          <w:lang w:val="en-AU"/>
        </w:rPr>
      </w:pPr>
    </w:p>
    <w:p w14:paraId="4497CE65" w14:textId="77777777" w:rsidR="005B3412" w:rsidRPr="00897E34" w:rsidRDefault="005B3412" w:rsidP="00DC3EAB">
      <w:pPr>
        <w:spacing w:after="0"/>
        <w:rPr>
          <w:rFonts w:ascii="Bookman Old Style" w:eastAsia="Times New Roman" w:hAnsi="Bookman Old Style"/>
          <w:b/>
          <w:lang w:eastAsia="bg-BG"/>
        </w:rPr>
      </w:pPr>
    </w:p>
    <w:p w14:paraId="2DDBBD7C" w14:textId="77777777" w:rsidR="005B3412" w:rsidRPr="00897E34" w:rsidRDefault="005B3412" w:rsidP="005B3412">
      <w:pPr>
        <w:rPr>
          <w:rFonts w:ascii="Bookman Old Style" w:eastAsia="Times New Roman" w:hAnsi="Bookman Old Style"/>
          <w:b/>
          <w:bCs/>
          <w:lang w:eastAsia="bg-BG"/>
        </w:rPr>
      </w:pPr>
      <w:r w:rsidRPr="00897E34">
        <w:rPr>
          <w:rFonts w:ascii="Bookman Old Style" w:eastAsia="Times New Roman" w:hAnsi="Bookman Old Style"/>
          <w:b/>
          <w:lang w:eastAsia="bg-BG"/>
        </w:rPr>
        <w:t>Дата: ..............</w:t>
      </w:r>
      <w:r w:rsidRPr="00897E34">
        <w:rPr>
          <w:rFonts w:ascii="Bookman Old Style" w:eastAsia="Times New Roman" w:hAnsi="Bookman Old Style"/>
          <w:b/>
          <w:lang w:eastAsia="bg-BG"/>
        </w:rPr>
        <w:tab/>
      </w:r>
      <w:r w:rsidRPr="00897E34">
        <w:rPr>
          <w:rFonts w:ascii="Bookman Old Style" w:eastAsia="Times New Roman" w:hAnsi="Bookman Old Style"/>
          <w:b/>
          <w:lang w:eastAsia="bg-BG"/>
        </w:rPr>
        <w:tab/>
      </w:r>
      <w:r w:rsidRPr="00897E34">
        <w:rPr>
          <w:rFonts w:ascii="Bookman Old Style" w:eastAsia="Times New Roman" w:hAnsi="Bookman Old Style"/>
          <w:b/>
          <w:lang w:eastAsia="bg-BG"/>
        </w:rPr>
        <w:tab/>
      </w:r>
      <w:r w:rsidRPr="00897E34">
        <w:rPr>
          <w:rFonts w:ascii="Bookman Old Style" w:eastAsia="Times New Roman" w:hAnsi="Bookman Old Style"/>
          <w:b/>
          <w:lang w:eastAsia="bg-BG"/>
        </w:rPr>
        <w:tab/>
      </w:r>
      <w:r w:rsidRPr="00897E34">
        <w:rPr>
          <w:rFonts w:ascii="Bookman Old Style" w:eastAsia="Times New Roman" w:hAnsi="Bookman Old Style"/>
          <w:b/>
          <w:lang w:eastAsia="bg-BG"/>
        </w:rPr>
        <w:tab/>
        <w:t>Декларатор: ...........................</w:t>
      </w:r>
    </w:p>
    <w:p w14:paraId="3C3D7A70" w14:textId="1CBE31D7" w:rsidR="00DC3EAB" w:rsidRDefault="00DC3EAB" w:rsidP="00DC3EAB">
      <w:pPr>
        <w:spacing w:after="0"/>
        <w:rPr>
          <w:rFonts w:ascii="Bookman Old Style" w:eastAsia="Times New Roman" w:hAnsi="Bookman Old Style"/>
          <w:b/>
          <w:lang w:eastAsia="bg-BG"/>
        </w:rPr>
      </w:pPr>
    </w:p>
    <w:p w14:paraId="478AD49B" w14:textId="340B0D6F" w:rsidR="00211A55" w:rsidRDefault="00211A55" w:rsidP="00DC3EAB">
      <w:pPr>
        <w:spacing w:after="0"/>
        <w:rPr>
          <w:rFonts w:ascii="Bookman Old Style" w:eastAsia="Times New Roman" w:hAnsi="Bookman Old Style"/>
          <w:b/>
          <w:lang w:eastAsia="bg-BG"/>
        </w:rPr>
      </w:pPr>
    </w:p>
    <w:p w14:paraId="270F2DF9" w14:textId="0C636A59" w:rsidR="00211A55" w:rsidRDefault="00211A55" w:rsidP="00DC3EAB">
      <w:pPr>
        <w:spacing w:after="0"/>
        <w:rPr>
          <w:rFonts w:ascii="Bookman Old Style" w:eastAsia="Times New Roman" w:hAnsi="Bookman Old Style"/>
          <w:b/>
          <w:lang w:eastAsia="bg-BG"/>
        </w:rPr>
      </w:pPr>
    </w:p>
    <w:p w14:paraId="5CF39758" w14:textId="080201F5" w:rsidR="00211A55" w:rsidRDefault="00211A55" w:rsidP="00DC3EAB">
      <w:pPr>
        <w:spacing w:after="0"/>
        <w:rPr>
          <w:rFonts w:ascii="Bookman Old Style" w:eastAsia="Times New Roman" w:hAnsi="Bookman Old Style"/>
          <w:b/>
          <w:lang w:eastAsia="bg-BG"/>
        </w:rPr>
      </w:pPr>
    </w:p>
    <w:p w14:paraId="5011D890" w14:textId="57ADEDDE" w:rsidR="00211A55" w:rsidRDefault="00211A55" w:rsidP="00DC3EAB">
      <w:pPr>
        <w:spacing w:after="0"/>
        <w:rPr>
          <w:rFonts w:ascii="Bookman Old Style" w:eastAsia="Times New Roman" w:hAnsi="Bookman Old Style"/>
          <w:b/>
          <w:lang w:eastAsia="bg-BG"/>
        </w:rPr>
      </w:pPr>
    </w:p>
    <w:p w14:paraId="468B4A85" w14:textId="68B6A73B" w:rsidR="00211A55" w:rsidRDefault="00211A55" w:rsidP="00DC3EAB">
      <w:pPr>
        <w:spacing w:after="0"/>
        <w:rPr>
          <w:rFonts w:ascii="Bookman Old Style" w:eastAsia="Times New Roman" w:hAnsi="Bookman Old Style"/>
          <w:b/>
          <w:lang w:eastAsia="bg-BG"/>
        </w:rPr>
      </w:pPr>
    </w:p>
    <w:p w14:paraId="423A773F" w14:textId="57FD8C8B" w:rsidR="00211A55" w:rsidRDefault="00211A55" w:rsidP="00DC3EAB">
      <w:pPr>
        <w:spacing w:after="0"/>
        <w:rPr>
          <w:rFonts w:ascii="Bookman Old Style" w:eastAsia="Times New Roman" w:hAnsi="Bookman Old Style"/>
          <w:b/>
          <w:lang w:eastAsia="bg-BG"/>
        </w:rPr>
      </w:pPr>
    </w:p>
    <w:p w14:paraId="35059679" w14:textId="326A81F7" w:rsidR="00211A55" w:rsidRDefault="00211A55" w:rsidP="00DC3EAB">
      <w:pPr>
        <w:spacing w:after="0"/>
        <w:rPr>
          <w:rFonts w:ascii="Bookman Old Style" w:eastAsia="Times New Roman" w:hAnsi="Bookman Old Style"/>
          <w:b/>
          <w:lang w:eastAsia="bg-BG"/>
        </w:rPr>
      </w:pPr>
    </w:p>
    <w:p w14:paraId="3B08AAAF" w14:textId="5688E020" w:rsidR="00211A55" w:rsidRDefault="00211A55" w:rsidP="00DC3EAB">
      <w:pPr>
        <w:spacing w:after="0"/>
        <w:rPr>
          <w:rFonts w:ascii="Bookman Old Style" w:eastAsia="Times New Roman" w:hAnsi="Bookman Old Style"/>
          <w:b/>
          <w:lang w:eastAsia="bg-BG"/>
        </w:rPr>
      </w:pPr>
    </w:p>
    <w:p w14:paraId="5C0B22AF" w14:textId="323E8577" w:rsidR="00211A55" w:rsidRDefault="00211A55" w:rsidP="00DC3EAB">
      <w:pPr>
        <w:spacing w:after="0"/>
        <w:rPr>
          <w:rFonts w:ascii="Bookman Old Style" w:eastAsia="Times New Roman" w:hAnsi="Bookman Old Style"/>
          <w:b/>
          <w:lang w:eastAsia="bg-BG"/>
        </w:rPr>
      </w:pPr>
    </w:p>
    <w:p w14:paraId="239303AB" w14:textId="5A007E01" w:rsidR="00211A55" w:rsidRDefault="00211A55" w:rsidP="00DC3EAB">
      <w:pPr>
        <w:spacing w:after="0"/>
        <w:rPr>
          <w:rFonts w:ascii="Bookman Old Style" w:eastAsia="Times New Roman" w:hAnsi="Bookman Old Style"/>
          <w:b/>
          <w:lang w:eastAsia="bg-BG"/>
        </w:rPr>
      </w:pPr>
    </w:p>
    <w:p w14:paraId="5FEEBFC2" w14:textId="653F55AF" w:rsidR="00211A55" w:rsidRDefault="00211A55" w:rsidP="00DC3EAB">
      <w:pPr>
        <w:spacing w:after="0"/>
        <w:rPr>
          <w:rFonts w:ascii="Bookman Old Style" w:eastAsia="Times New Roman" w:hAnsi="Bookman Old Style"/>
          <w:b/>
          <w:lang w:eastAsia="bg-BG"/>
        </w:rPr>
      </w:pPr>
    </w:p>
    <w:p w14:paraId="49C6FD1B" w14:textId="77777777" w:rsidR="00211A55" w:rsidRPr="00897E34" w:rsidRDefault="00211A55" w:rsidP="00DC3EAB">
      <w:pPr>
        <w:spacing w:after="0"/>
        <w:rPr>
          <w:rFonts w:ascii="Bookman Old Style" w:eastAsia="Times New Roman" w:hAnsi="Bookman Old Style"/>
          <w:b/>
          <w:lang w:eastAsia="bg-BG"/>
        </w:rPr>
      </w:pPr>
    </w:p>
    <w:p w14:paraId="1A2A9A12" w14:textId="71E8C92D" w:rsidR="00C66DA3" w:rsidRDefault="005B3412" w:rsidP="00DC3EAB">
      <w:pPr>
        <w:spacing w:after="0"/>
        <w:rPr>
          <w:rFonts w:ascii="Bookman Old Style" w:eastAsia="Times New Roman" w:hAnsi="Bookman Old Style"/>
          <w:b/>
          <w:lang w:eastAsia="bg-BG"/>
        </w:rPr>
      </w:pPr>
      <w:r w:rsidRPr="00897E34">
        <w:rPr>
          <w:rFonts w:ascii="Bookman Old Style" w:eastAsia="Times New Roman" w:hAnsi="Bookman Old Style"/>
          <w:b/>
          <w:spacing w:val="-5"/>
        </w:rPr>
        <w:lastRenderedPageBreak/>
        <w:t xml:space="preserve">ЦЕНОВА ТАБЛИЦА   </w:t>
      </w:r>
      <w:r w:rsidR="00C66DA3" w:rsidRPr="00897E34">
        <w:rPr>
          <w:rFonts w:ascii="Bookman Old Style" w:eastAsia="Times New Roman" w:hAnsi="Bookman Old Style"/>
          <w:b/>
          <w:lang w:eastAsia="bg-BG"/>
        </w:rPr>
        <w:t>Обособена позиция 2</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118"/>
        <w:gridCol w:w="1843"/>
        <w:gridCol w:w="1701"/>
        <w:gridCol w:w="2410"/>
      </w:tblGrid>
      <w:tr w:rsidR="00211A55" w:rsidRPr="008221F2" w14:paraId="600576CF" w14:textId="77777777" w:rsidTr="00823409">
        <w:tc>
          <w:tcPr>
            <w:tcW w:w="534" w:type="dxa"/>
            <w:shd w:val="clear" w:color="auto" w:fill="auto"/>
          </w:tcPr>
          <w:p w14:paraId="137E6231" w14:textId="77777777" w:rsidR="00211A55" w:rsidRPr="00211A55" w:rsidRDefault="00211A55" w:rsidP="00823409">
            <w:pPr>
              <w:keepNext/>
              <w:keepLines/>
              <w:suppressAutoHyphens/>
              <w:spacing w:before="120" w:after="120"/>
              <w:jc w:val="both"/>
              <w:rPr>
                <w:rFonts w:ascii="Bookman Old Style" w:hAnsi="Bookman Old Style" w:cs="Arial"/>
                <w:b/>
              </w:rPr>
            </w:pPr>
            <w:r w:rsidRPr="00211A55">
              <w:rPr>
                <w:rFonts w:ascii="Bookman Old Style" w:hAnsi="Bookman Old Style" w:cs="Arial"/>
                <w:b/>
              </w:rPr>
              <w:t>№</w:t>
            </w:r>
          </w:p>
        </w:tc>
        <w:tc>
          <w:tcPr>
            <w:tcW w:w="3118" w:type="dxa"/>
            <w:shd w:val="clear" w:color="auto" w:fill="auto"/>
          </w:tcPr>
          <w:p w14:paraId="7289B9A7" w14:textId="77777777" w:rsidR="00211A55" w:rsidRPr="00211A55" w:rsidRDefault="00211A55" w:rsidP="00823409">
            <w:pPr>
              <w:keepNext/>
              <w:keepLines/>
              <w:suppressAutoHyphens/>
              <w:spacing w:before="120" w:after="120"/>
              <w:jc w:val="both"/>
              <w:rPr>
                <w:rFonts w:ascii="Bookman Old Style" w:hAnsi="Bookman Old Style" w:cs="Arial"/>
                <w:b/>
              </w:rPr>
            </w:pPr>
            <w:r w:rsidRPr="00211A55">
              <w:rPr>
                <w:rFonts w:ascii="Bookman Old Style" w:hAnsi="Bookman Old Style" w:cs="Arial"/>
                <w:b/>
              </w:rPr>
              <w:t>Резервни части</w:t>
            </w:r>
          </w:p>
        </w:tc>
        <w:tc>
          <w:tcPr>
            <w:tcW w:w="1843" w:type="dxa"/>
            <w:shd w:val="clear" w:color="auto" w:fill="auto"/>
          </w:tcPr>
          <w:p w14:paraId="28A4434A" w14:textId="77777777" w:rsidR="00211A55" w:rsidRPr="00211A55" w:rsidRDefault="00211A55" w:rsidP="00823409">
            <w:pPr>
              <w:keepNext/>
              <w:keepLines/>
              <w:suppressAutoHyphens/>
              <w:spacing w:before="120" w:after="120"/>
              <w:jc w:val="both"/>
              <w:rPr>
                <w:rFonts w:ascii="Bookman Old Style" w:hAnsi="Bookman Old Style" w:cs="Arial"/>
                <w:b/>
              </w:rPr>
            </w:pPr>
            <w:r w:rsidRPr="00211A55">
              <w:rPr>
                <w:rFonts w:ascii="Bookman Old Style" w:hAnsi="Bookman Old Style" w:cs="Arial"/>
                <w:b/>
              </w:rPr>
              <w:t>Гаранционен срок</w:t>
            </w:r>
            <w:r w:rsidRPr="00211A55">
              <w:rPr>
                <w:rFonts w:ascii="Bookman Old Style" w:hAnsi="Bookman Old Style" w:cs="Arial"/>
                <w:b/>
                <w:lang w:val="en-US"/>
              </w:rPr>
              <w:t xml:space="preserve"> </w:t>
            </w:r>
            <w:r w:rsidRPr="00211A55">
              <w:rPr>
                <w:rFonts w:ascii="Bookman Old Style" w:hAnsi="Bookman Old Style" w:cs="Arial"/>
                <w:b/>
              </w:rPr>
              <w:t>минимум 12 месеца</w:t>
            </w:r>
          </w:p>
        </w:tc>
        <w:tc>
          <w:tcPr>
            <w:tcW w:w="1701" w:type="dxa"/>
            <w:shd w:val="clear" w:color="auto" w:fill="auto"/>
          </w:tcPr>
          <w:p w14:paraId="40B63F08" w14:textId="77777777" w:rsidR="00211A55" w:rsidRPr="00211A55" w:rsidRDefault="00211A55" w:rsidP="00823409">
            <w:pPr>
              <w:keepNext/>
              <w:keepLines/>
              <w:suppressAutoHyphens/>
              <w:spacing w:before="120" w:after="120"/>
              <w:jc w:val="both"/>
              <w:rPr>
                <w:rFonts w:ascii="Bookman Old Style" w:hAnsi="Bookman Old Style" w:cs="Arial"/>
                <w:b/>
              </w:rPr>
            </w:pPr>
            <w:r w:rsidRPr="00211A55">
              <w:rPr>
                <w:rFonts w:ascii="Bookman Old Style" w:hAnsi="Bookman Old Style" w:cs="Arial"/>
                <w:b/>
              </w:rPr>
              <w:t>Живот на частта</w:t>
            </w:r>
          </w:p>
        </w:tc>
        <w:tc>
          <w:tcPr>
            <w:tcW w:w="2410" w:type="dxa"/>
            <w:shd w:val="clear" w:color="auto" w:fill="auto"/>
          </w:tcPr>
          <w:p w14:paraId="2A9CE4E2" w14:textId="77777777" w:rsidR="00211A55" w:rsidRPr="00211A55" w:rsidRDefault="00211A55" w:rsidP="00823409">
            <w:pPr>
              <w:keepNext/>
              <w:keepLines/>
              <w:suppressAutoHyphens/>
              <w:spacing w:before="120" w:after="120"/>
              <w:jc w:val="both"/>
              <w:rPr>
                <w:rFonts w:ascii="Bookman Old Style" w:hAnsi="Bookman Old Style" w:cs="Arial"/>
                <w:b/>
              </w:rPr>
            </w:pPr>
            <w:r w:rsidRPr="00211A55">
              <w:rPr>
                <w:rFonts w:ascii="Bookman Old Style" w:hAnsi="Bookman Old Style" w:cs="Arial"/>
                <w:b/>
              </w:rPr>
              <w:t>Ед.цена в лева без ДДС за 1 бр. резервна част</w:t>
            </w:r>
          </w:p>
        </w:tc>
      </w:tr>
      <w:tr w:rsidR="00211A55" w:rsidRPr="008221F2" w14:paraId="76BEB4ED" w14:textId="77777777" w:rsidTr="00823409">
        <w:tc>
          <w:tcPr>
            <w:tcW w:w="9606" w:type="dxa"/>
            <w:gridSpan w:val="5"/>
            <w:shd w:val="clear" w:color="auto" w:fill="auto"/>
          </w:tcPr>
          <w:p w14:paraId="4CABD2B1" w14:textId="77777777" w:rsidR="00211A55" w:rsidRPr="00211A55" w:rsidRDefault="00211A55" w:rsidP="00823409">
            <w:pPr>
              <w:keepNext/>
              <w:keepLines/>
              <w:suppressAutoHyphens/>
              <w:spacing w:before="120" w:after="120"/>
              <w:jc w:val="both"/>
              <w:rPr>
                <w:rFonts w:ascii="Bookman Old Style" w:hAnsi="Bookman Old Style" w:cs="Arial"/>
                <w:b/>
                <w:lang w:val="en-US"/>
              </w:rPr>
            </w:pPr>
            <w:r w:rsidRPr="00211A55">
              <w:rPr>
                <w:rFonts w:ascii="Bookman Old Style" w:hAnsi="Bookman Old Style" w:cs="Arial"/>
                <w:b/>
                <w:lang w:val="en-US"/>
              </w:rPr>
              <w:t>Crowcon "Tetra 3"</w:t>
            </w:r>
          </w:p>
        </w:tc>
      </w:tr>
      <w:tr w:rsidR="00211A55" w:rsidRPr="008221F2" w14:paraId="0E0876F5" w14:textId="77777777" w:rsidTr="00823409">
        <w:tc>
          <w:tcPr>
            <w:tcW w:w="534" w:type="dxa"/>
            <w:shd w:val="clear" w:color="auto" w:fill="auto"/>
          </w:tcPr>
          <w:p w14:paraId="0D2FE621" w14:textId="77777777" w:rsidR="00211A55" w:rsidRPr="00211A55" w:rsidRDefault="00211A55" w:rsidP="00823409">
            <w:pPr>
              <w:keepNext/>
              <w:keepLines/>
              <w:suppressAutoHyphens/>
              <w:spacing w:before="120" w:after="120"/>
              <w:jc w:val="both"/>
              <w:rPr>
                <w:rFonts w:ascii="Bookman Old Style" w:hAnsi="Bookman Old Style" w:cs="Arial"/>
                <w:b/>
                <w:lang w:val="en-US"/>
              </w:rPr>
            </w:pPr>
            <w:r w:rsidRPr="00211A55">
              <w:rPr>
                <w:rFonts w:ascii="Bookman Old Style" w:hAnsi="Bookman Old Style" w:cs="Arial"/>
                <w:b/>
                <w:lang w:val="en-US"/>
              </w:rPr>
              <w:t>1</w:t>
            </w:r>
          </w:p>
        </w:tc>
        <w:tc>
          <w:tcPr>
            <w:tcW w:w="3118" w:type="dxa"/>
            <w:shd w:val="clear" w:color="auto" w:fill="auto"/>
          </w:tcPr>
          <w:p w14:paraId="019C478D" w14:textId="77777777" w:rsidR="00211A55" w:rsidRPr="00211A55" w:rsidRDefault="00211A55" w:rsidP="00823409">
            <w:pPr>
              <w:keepNext/>
              <w:keepLines/>
              <w:suppressAutoHyphens/>
              <w:spacing w:before="120" w:after="120"/>
              <w:jc w:val="both"/>
              <w:rPr>
                <w:rFonts w:ascii="Bookman Old Style" w:hAnsi="Bookman Old Style" w:cs="Arial"/>
              </w:rPr>
            </w:pPr>
            <w:r w:rsidRPr="00211A55">
              <w:rPr>
                <w:rFonts w:ascii="Bookman Old Style" w:hAnsi="Bookman Old Style" w:cs="Arial"/>
              </w:rPr>
              <w:t>Сензор О2</w:t>
            </w:r>
          </w:p>
        </w:tc>
        <w:tc>
          <w:tcPr>
            <w:tcW w:w="1843" w:type="dxa"/>
            <w:shd w:val="clear" w:color="auto" w:fill="auto"/>
          </w:tcPr>
          <w:p w14:paraId="63718B3E" w14:textId="77777777" w:rsidR="00211A55" w:rsidRPr="00211A55" w:rsidRDefault="00211A55" w:rsidP="00823409">
            <w:pPr>
              <w:keepNext/>
              <w:keepLines/>
              <w:suppressAutoHyphens/>
              <w:spacing w:before="120" w:after="120"/>
              <w:jc w:val="both"/>
              <w:rPr>
                <w:rFonts w:ascii="Bookman Old Style" w:hAnsi="Bookman Old Style" w:cs="Arial"/>
              </w:rPr>
            </w:pPr>
          </w:p>
        </w:tc>
        <w:tc>
          <w:tcPr>
            <w:tcW w:w="1701" w:type="dxa"/>
            <w:shd w:val="clear" w:color="auto" w:fill="auto"/>
          </w:tcPr>
          <w:p w14:paraId="15F7AB02" w14:textId="77777777" w:rsidR="00211A55" w:rsidRPr="00211A55" w:rsidRDefault="00211A55" w:rsidP="00823409">
            <w:pPr>
              <w:keepNext/>
              <w:keepLines/>
              <w:suppressAutoHyphens/>
              <w:spacing w:before="120" w:after="120"/>
              <w:jc w:val="both"/>
              <w:rPr>
                <w:rFonts w:ascii="Bookman Old Style" w:hAnsi="Bookman Old Style" w:cs="Arial"/>
              </w:rPr>
            </w:pPr>
          </w:p>
        </w:tc>
        <w:tc>
          <w:tcPr>
            <w:tcW w:w="2410" w:type="dxa"/>
            <w:shd w:val="clear" w:color="auto" w:fill="auto"/>
          </w:tcPr>
          <w:p w14:paraId="596836BB" w14:textId="77777777" w:rsidR="00211A55" w:rsidRPr="00211A55" w:rsidRDefault="00211A55" w:rsidP="00823409">
            <w:pPr>
              <w:keepNext/>
              <w:keepLines/>
              <w:suppressAutoHyphens/>
              <w:spacing w:before="120" w:after="120"/>
              <w:jc w:val="both"/>
              <w:rPr>
                <w:rFonts w:ascii="Bookman Old Style" w:hAnsi="Bookman Old Style" w:cs="Arial"/>
              </w:rPr>
            </w:pPr>
          </w:p>
        </w:tc>
      </w:tr>
      <w:tr w:rsidR="00211A55" w:rsidRPr="008221F2" w14:paraId="56EE82EE" w14:textId="77777777" w:rsidTr="00823409">
        <w:tc>
          <w:tcPr>
            <w:tcW w:w="534" w:type="dxa"/>
            <w:shd w:val="clear" w:color="auto" w:fill="auto"/>
          </w:tcPr>
          <w:p w14:paraId="75C8525E" w14:textId="77777777" w:rsidR="00211A55" w:rsidRPr="00211A55" w:rsidRDefault="00211A55" w:rsidP="00823409">
            <w:pPr>
              <w:keepNext/>
              <w:keepLines/>
              <w:suppressAutoHyphens/>
              <w:spacing w:before="120" w:after="120"/>
              <w:jc w:val="both"/>
              <w:rPr>
                <w:rFonts w:ascii="Bookman Old Style" w:hAnsi="Bookman Old Style" w:cs="Arial"/>
                <w:b/>
              </w:rPr>
            </w:pPr>
            <w:r w:rsidRPr="00211A55">
              <w:rPr>
                <w:rFonts w:ascii="Bookman Old Style" w:hAnsi="Bookman Old Style" w:cs="Arial"/>
                <w:b/>
              </w:rPr>
              <w:t>2</w:t>
            </w:r>
          </w:p>
        </w:tc>
        <w:tc>
          <w:tcPr>
            <w:tcW w:w="3118" w:type="dxa"/>
            <w:shd w:val="clear" w:color="auto" w:fill="auto"/>
          </w:tcPr>
          <w:p w14:paraId="210CD749" w14:textId="77777777" w:rsidR="00211A55" w:rsidRPr="00211A55" w:rsidRDefault="00211A55" w:rsidP="00823409">
            <w:pPr>
              <w:keepNext/>
              <w:keepLines/>
              <w:suppressAutoHyphens/>
              <w:spacing w:before="120" w:after="120"/>
              <w:jc w:val="both"/>
              <w:rPr>
                <w:rFonts w:ascii="Bookman Old Style" w:hAnsi="Bookman Old Style" w:cs="Arial"/>
              </w:rPr>
            </w:pPr>
            <w:r w:rsidRPr="00211A55">
              <w:rPr>
                <w:rFonts w:ascii="Bookman Old Style" w:hAnsi="Bookman Old Style" w:cs="Arial"/>
              </w:rPr>
              <w:t>Сензор СО</w:t>
            </w:r>
          </w:p>
        </w:tc>
        <w:tc>
          <w:tcPr>
            <w:tcW w:w="1843" w:type="dxa"/>
            <w:vMerge w:val="restart"/>
            <w:shd w:val="clear" w:color="auto" w:fill="auto"/>
          </w:tcPr>
          <w:p w14:paraId="04ABDE2B" w14:textId="77777777" w:rsidR="00211A55" w:rsidRPr="00211A55" w:rsidRDefault="00211A55" w:rsidP="00823409">
            <w:pPr>
              <w:keepNext/>
              <w:keepLines/>
              <w:suppressAutoHyphens/>
              <w:spacing w:before="120" w:after="120"/>
              <w:jc w:val="both"/>
              <w:rPr>
                <w:rFonts w:ascii="Bookman Old Style" w:hAnsi="Bookman Old Style" w:cs="Arial"/>
              </w:rPr>
            </w:pPr>
          </w:p>
        </w:tc>
        <w:tc>
          <w:tcPr>
            <w:tcW w:w="1701" w:type="dxa"/>
            <w:vMerge w:val="restart"/>
            <w:shd w:val="clear" w:color="auto" w:fill="auto"/>
          </w:tcPr>
          <w:p w14:paraId="5076D882" w14:textId="77777777" w:rsidR="00211A55" w:rsidRPr="00211A55" w:rsidRDefault="00211A55" w:rsidP="00823409">
            <w:pPr>
              <w:keepNext/>
              <w:keepLines/>
              <w:suppressAutoHyphens/>
              <w:spacing w:before="120" w:after="120"/>
              <w:jc w:val="both"/>
              <w:rPr>
                <w:rFonts w:ascii="Bookman Old Style" w:hAnsi="Bookman Old Style" w:cs="Arial"/>
              </w:rPr>
            </w:pPr>
          </w:p>
        </w:tc>
        <w:tc>
          <w:tcPr>
            <w:tcW w:w="2410" w:type="dxa"/>
            <w:vMerge w:val="restart"/>
            <w:shd w:val="clear" w:color="auto" w:fill="auto"/>
          </w:tcPr>
          <w:p w14:paraId="7A5CD89A" w14:textId="77777777" w:rsidR="00211A55" w:rsidRPr="00211A55" w:rsidRDefault="00211A55" w:rsidP="00823409">
            <w:pPr>
              <w:keepNext/>
              <w:keepLines/>
              <w:suppressAutoHyphens/>
              <w:spacing w:before="120" w:after="120"/>
              <w:jc w:val="both"/>
              <w:rPr>
                <w:rFonts w:ascii="Bookman Old Style" w:hAnsi="Bookman Old Style" w:cs="Arial"/>
              </w:rPr>
            </w:pPr>
          </w:p>
        </w:tc>
      </w:tr>
      <w:tr w:rsidR="00211A55" w:rsidRPr="008221F2" w14:paraId="6FC344F5" w14:textId="77777777" w:rsidTr="00823409">
        <w:tc>
          <w:tcPr>
            <w:tcW w:w="534" w:type="dxa"/>
            <w:shd w:val="clear" w:color="auto" w:fill="auto"/>
          </w:tcPr>
          <w:p w14:paraId="1721CF63" w14:textId="77777777" w:rsidR="00211A55" w:rsidRPr="00211A55" w:rsidRDefault="00211A55" w:rsidP="00823409">
            <w:pPr>
              <w:keepNext/>
              <w:keepLines/>
              <w:suppressAutoHyphens/>
              <w:spacing w:before="120" w:after="120"/>
              <w:jc w:val="both"/>
              <w:rPr>
                <w:rFonts w:ascii="Bookman Old Style" w:hAnsi="Bookman Old Style" w:cs="Arial"/>
                <w:b/>
              </w:rPr>
            </w:pPr>
            <w:r w:rsidRPr="00211A55">
              <w:rPr>
                <w:rFonts w:ascii="Bookman Old Style" w:hAnsi="Bookman Old Style" w:cs="Arial"/>
                <w:b/>
              </w:rPr>
              <w:t>3</w:t>
            </w:r>
          </w:p>
        </w:tc>
        <w:tc>
          <w:tcPr>
            <w:tcW w:w="3118" w:type="dxa"/>
            <w:shd w:val="clear" w:color="auto" w:fill="auto"/>
          </w:tcPr>
          <w:p w14:paraId="071DC429" w14:textId="77777777" w:rsidR="00211A55" w:rsidRPr="00211A55" w:rsidRDefault="00211A55" w:rsidP="00823409">
            <w:pPr>
              <w:keepNext/>
              <w:keepLines/>
              <w:suppressAutoHyphens/>
              <w:spacing w:before="120" w:after="120"/>
              <w:jc w:val="both"/>
              <w:rPr>
                <w:rFonts w:ascii="Bookman Old Style" w:hAnsi="Bookman Old Style" w:cs="Arial"/>
              </w:rPr>
            </w:pPr>
            <w:r w:rsidRPr="00211A55">
              <w:rPr>
                <w:rFonts w:ascii="Bookman Old Style" w:hAnsi="Bookman Old Style" w:cs="Arial"/>
              </w:rPr>
              <w:t>Сензор Н2S</w:t>
            </w:r>
          </w:p>
        </w:tc>
        <w:tc>
          <w:tcPr>
            <w:tcW w:w="1843" w:type="dxa"/>
            <w:vMerge/>
            <w:shd w:val="clear" w:color="auto" w:fill="auto"/>
          </w:tcPr>
          <w:p w14:paraId="1BFB1F68" w14:textId="77777777" w:rsidR="00211A55" w:rsidRPr="00211A55" w:rsidRDefault="00211A55" w:rsidP="00823409">
            <w:pPr>
              <w:keepNext/>
              <w:keepLines/>
              <w:suppressAutoHyphens/>
              <w:spacing w:before="120" w:after="120"/>
              <w:jc w:val="both"/>
              <w:rPr>
                <w:rFonts w:ascii="Bookman Old Style" w:hAnsi="Bookman Old Style" w:cs="Arial"/>
              </w:rPr>
            </w:pPr>
          </w:p>
        </w:tc>
        <w:tc>
          <w:tcPr>
            <w:tcW w:w="1701" w:type="dxa"/>
            <w:vMerge/>
            <w:shd w:val="clear" w:color="auto" w:fill="auto"/>
          </w:tcPr>
          <w:p w14:paraId="0BF08957" w14:textId="77777777" w:rsidR="00211A55" w:rsidRPr="00211A55" w:rsidRDefault="00211A55" w:rsidP="00823409">
            <w:pPr>
              <w:keepNext/>
              <w:keepLines/>
              <w:suppressAutoHyphens/>
              <w:spacing w:before="120" w:after="120"/>
              <w:jc w:val="both"/>
              <w:rPr>
                <w:rFonts w:ascii="Bookman Old Style" w:hAnsi="Bookman Old Style" w:cs="Arial"/>
              </w:rPr>
            </w:pPr>
          </w:p>
        </w:tc>
        <w:tc>
          <w:tcPr>
            <w:tcW w:w="2410" w:type="dxa"/>
            <w:vMerge/>
            <w:shd w:val="clear" w:color="auto" w:fill="auto"/>
          </w:tcPr>
          <w:p w14:paraId="25D176B2" w14:textId="77777777" w:rsidR="00211A55" w:rsidRPr="00211A55" w:rsidRDefault="00211A55" w:rsidP="00823409">
            <w:pPr>
              <w:keepNext/>
              <w:keepLines/>
              <w:suppressAutoHyphens/>
              <w:spacing w:before="120" w:after="120"/>
              <w:jc w:val="both"/>
              <w:rPr>
                <w:rFonts w:ascii="Bookman Old Style" w:hAnsi="Bookman Old Style" w:cs="Arial"/>
              </w:rPr>
            </w:pPr>
          </w:p>
        </w:tc>
      </w:tr>
      <w:tr w:rsidR="00211A55" w:rsidRPr="008221F2" w14:paraId="78167F55" w14:textId="77777777" w:rsidTr="00823409">
        <w:tc>
          <w:tcPr>
            <w:tcW w:w="534" w:type="dxa"/>
            <w:shd w:val="clear" w:color="auto" w:fill="auto"/>
          </w:tcPr>
          <w:p w14:paraId="313950FC" w14:textId="77777777" w:rsidR="00211A55" w:rsidRPr="00211A55" w:rsidRDefault="00211A55" w:rsidP="00823409">
            <w:pPr>
              <w:keepNext/>
              <w:keepLines/>
              <w:suppressAutoHyphens/>
              <w:spacing w:before="120" w:after="120"/>
              <w:jc w:val="both"/>
              <w:rPr>
                <w:rFonts w:ascii="Bookman Old Style" w:hAnsi="Bookman Old Style" w:cs="Arial"/>
                <w:b/>
              </w:rPr>
            </w:pPr>
            <w:r w:rsidRPr="00211A55">
              <w:rPr>
                <w:rFonts w:ascii="Bookman Old Style" w:hAnsi="Bookman Old Style" w:cs="Arial"/>
                <w:b/>
              </w:rPr>
              <w:t>4</w:t>
            </w:r>
          </w:p>
        </w:tc>
        <w:tc>
          <w:tcPr>
            <w:tcW w:w="3118" w:type="dxa"/>
            <w:shd w:val="clear" w:color="auto" w:fill="auto"/>
          </w:tcPr>
          <w:p w14:paraId="7EE48F43" w14:textId="77777777" w:rsidR="00211A55" w:rsidRPr="00211A55" w:rsidRDefault="00211A55" w:rsidP="00823409">
            <w:pPr>
              <w:keepNext/>
              <w:keepLines/>
              <w:suppressAutoHyphens/>
              <w:spacing w:before="120" w:after="120"/>
              <w:jc w:val="both"/>
              <w:rPr>
                <w:rFonts w:ascii="Bookman Old Style" w:hAnsi="Bookman Old Style" w:cs="Arial"/>
              </w:rPr>
            </w:pPr>
            <w:r w:rsidRPr="00211A55">
              <w:rPr>
                <w:rFonts w:ascii="Bookman Old Style" w:hAnsi="Bookman Old Style" w:cs="Arial"/>
              </w:rPr>
              <w:t>Сензор СН4</w:t>
            </w:r>
          </w:p>
        </w:tc>
        <w:tc>
          <w:tcPr>
            <w:tcW w:w="1843" w:type="dxa"/>
            <w:shd w:val="clear" w:color="auto" w:fill="auto"/>
          </w:tcPr>
          <w:p w14:paraId="2158F4A1" w14:textId="77777777" w:rsidR="00211A55" w:rsidRPr="00211A55" w:rsidRDefault="00211A55" w:rsidP="00823409">
            <w:pPr>
              <w:keepNext/>
              <w:keepLines/>
              <w:suppressAutoHyphens/>
              <w:spacing w:before="120" w:after="120"/>
              <w:jc w:val="both"/>
              <w:rPr>
                <w:rFonts w:ascii="Bookman Old Style" w:hAnsi="Bookman Old Style" w:cs="Arial"/>
              </w:rPr>
            </w:pPr>
          </w:p>
        </w:tc>
        <w:tc>
          <w:tcPr>
            <w:tcW w:w="1701" w:type="dxa"/>
            <w:shd w:val="clear" w:color="auto" w:fill="auto"/>
          </w:tcPr>
          <w:p w14:paraId="6CAD7E8E" w14:textId="77777777" w:rsidR="00211A55" w:rsidRPr="00211A55" w:rsidRDefault="00211A55" w:rsidP="00823409">
            <w:pPr>
              <w:keepNext/>
              <w:keepLines/>
              <w:suppressAutoHyphens/>
              <w:spacing w:before="120" w:after="120"/>
              <w:jc w:val="both"/>
              <w:rPr>
                <w:rFonts w:ascii="Bookman Old Style" w:hAnsi="Bookman Old Style" w:cs="Arial"/>
              </w:rPr>
            </w:pPr>
          </w:p>
        </w:tc>
        <w:tc>
          <w:tcPr>
            <w:tcW w:w="2410" w:type="dxa"/>
            <w:shd w:val="clear" w:color="auto" w:fill="auto"/>
          </w:tcPr>
          <w:p w14:paraId="56DD0505" w14:textId="77777777" w:rsidR="00211A55" w:rsidRPr="00211A55" w:rsidRDefault="00211A55" w:rsidP="00823409">
            <w:pPr>
              <w:keepNext/>
              <w:keepLines/>
              <w:suppressAutoHyphens/>
              <w:spacing w:before="120" w:after="120"/>
              <w:jc w:val="both"/>
              <w:rPr>
                <w:rFonts w:ascii="Bookman Old Style" w:hAnsi="Bookman Old Style" w:cs="Arial"/>
              </w:rPr>
            </w:pPr>
          </w:p>
        </w:tc>
      </w:tr>
      <w:tr w:rsidR="00211A55" w:rsidRPr="008221F2" w14:paraId="02219FCE" w14:textId="77777777" w:rsidTr="00823409">
        <w:tc>
          <w:tcPr>
            <w:tcW w:w="534" w:type="dxa"/>
            <w:shd w:val="clear" w:color="auto" w:fill="auto"/>
          </w:tcPr>
          <w:p w14:paraId="121FDD03" w14:textId="77777777" w:rsidR="00211A55" w:rsidRPr="00211A55" w:rsidRDefault="00211A55" w:rsidP="00823409">
            <w:pPr>
              <w:keepNext/>
              <w:keepLines/>
              <w:suppressAutoHyphens/>
              <w:spacing w:before="120" w:after="120"/>
              <w:jc w:val="both"/>
              <w:rPr>
                <w:rFonts w:ascii="Bookman Old Style" w:hAnsi="Bookman Old Style" w:cs="Arial"/>
                <w:b/>
              </w:rPr>
            </w:pPr>
            <w:r w:rsidRPr="00211A55">
              <w:rPr>
                <w:rFonts w:ascii="Bookman Old Style" w:hAnsi="Bookman Old Style" w:cs="Arial"/>
                <w:b/>
              </w:rPr>
              <w:t>5</w:t>
            </w:r>
          </w:p>
        </w:tc>
        <w:tc>
          <w:tcPr>
            <w:tcW w:w="3118" w:type="dxa"/>
            <w:shd w:val="clear" w:color="auto" w:fill="auto"/>
          </w:tcPr>
          <w:p w14:paraId="6B6E7CC0" w14:textId="77777777" w:rsidR="00211A55" w:rsidRPr="00211A55" w:rsidRDefault="00211A55" w:rsidP="00823409">
            <w:pPr>
              <w:keepNext/>
              <w:keepLines/>
              <w:suppressAutoHyphens/>
              <w:spacing w:before="120" w:after="120"/>
              <w:jc w:val="both"/>
              <w:rPr>
                <w:rFonts w:ascii="Bookman Old Style" w:hAnsi="Bookman Old Style" w:cs="Arial"/>
              </w:rPr>
            </w:pPr>
            <w:r w:rsidRPr="00211A55">
              <w:rPr>
                <w:rFonts w:ascii="Bookman Old Style" w:hAnsi="Bookman Old Style" w:cs="Arial"/>
              </w:rPr>
              <w:t>Захранващ блок (батерия)</w:t>
            </w:r>
          </w:p>
        </w:tc>
        <w:tc>
          <w:tcPr>
            <w:tcW w:w="1843" w:type="dxa"/>
            <w:shd w:val="clear" w:color="auto" w:fill="auto"/>
          </w:tcPr>
          <w:p w14:paraId="08B4C897" w14:textId="77777777" w:rsidR="00211A55" w:rsidRPr="00211A55" w:rsidRDefault="00211A55" w:rsidP="00823409">
            <w:pPr>
              <w:keepNext/>
              <w:keepLines/>
              <w:suppressAutoHyphens/>
              <w:spacing w:before="120" w:after="120"/>
              <w:jc w:val="both"/>
              <w:rPr>
                <w:rFonts w:ascii="Bookman Old Style" w:hAnsi="Bookman Old Style" w:cs="Arial"/>
              </w:rPr>
            </w:pPr>
          </w:p>
        </w:tc>
        <w:tc>
          <w:tcPr>
            <w:tcW w:w="1701" w:type="dxa"/>
            <w:shd w:val="clear" w:color="auto" w:fill="auto"/>
          </w:tcPr>
          <w:p w14:paraId="1A7FFFA1" w14:textId="77777777" w:rsidR="00211A55" w:rsidRPr="00211A55" w:rsidRDefault="00211A55" w:rsidP="00823409">
            <w:pPr>
              <w:keepNext/>
              <w:keepLines/>
              <w:suppressAutoHyphens/>
              <w:spacing w:before="120" w:after="120"/>
              <w:jc w:val="both"/>
              <w:rPr>
                <w:rFonts w:ascii="Bookman Old Style" w:hAnsi="Bookman Old Style" w:cs="Arial"/>
              </w:rPr>
            </w:pPr>
          </w:p>
        </w:tc>
        <w:tc>
          <w:tcPr>
            <w:tcW w:w="2410" w:type="dxa"/>
            <w:shd w:val="clear" w:color="auto" w:fill="auto"/>
          </w:tcPr>
          <w:p w14:paraId="3B7E94DC" w14:textId="77777777" w:rsidR="00211A55" w:rsidRPr="00211A55" w:rsidRDefault="00211A55" w:rsidP="00823409">
            <w:pPr>
              <w:keepNext/>
              <w:keepLines/>
              <w:suppressAutoHyphens/>
              <w:spacing w:before="120" w:after="120"/>
              <w:jc w:val="both"/>
              <w:rPr>
                <w:rFonts w:ascii="Bookman Old Style" w:hAnsi="Bookman Old Style" w:cs="Arial"/>
              </w:rPr>
            </w:pPr>
          </w:p>
        </w:tc>
      </w:tr>
      <w:tr w:rsidR="00211A55" w:rsidRPr="008221F2" w14:paraId="3E78DB3C" w14:textId="77777777" w:rsidTr="00823409">
        <w:tc>
          <w:tcPr>
            <w:tcW w:w="534" w:type="dxa"/>
            <w:shd w:val="clear" w:color="auto" w:fill="auto"/>
          </w:tcPr>
          <w:p w14:paraId="5EFC5A2E" w14:textId="77777777" w:rsidR="00211A55" w:rsidRPr="00211A55" w:rsidRDefault="00211A55" w:rsidP="00823409">
            <w:pPr>
              <w:keepNext/>
              <w:keepLines/>
              <w:suppressAutoHyphens/>
              <w:spacing w:before="120" w:after="120"/>
              <w:jc w:val="both"/>
              <w:rPr>
                <w:rFonts w:ascii="Bookman Old Style" w:hAnsi="Bookman Old Style" w:cs="Arial"/>
                <w:b/>
              </w:rPr>
            </w:pPr>
            <w:r w:rsidRPr="00211A55">
              <w:rPr>
                <w:rFonts w:ascii="Bookman Old Style" w:hAnsi="Bookman Old Style" w:cs="Arial"/>
                <w:b/>
              </w:rPr>
              <w:t>6</w:t>
            </w:r>
          </w:p>
        </w:tc>
        <w:tc>
          <w:tcPr>
            <w:tcW w:w="3118" w:type="dxa"/>
            <w:shd w:val="clear" w:color="auto" w:fill="auto"/>
          </w:tcPr>
          <w:p w14:paraId="121C8755" w14:textId="77777777" w:rsidR="00211A55" w:rsidRPr="00211A55" w:rsidRDefault="00211A55" w:rsidP="00823409">
            <w:pPr>
              <w:keepNext/>
              <w:keepLines/>
              <w:suppressAutoHyphens/>
              <w:spacing w:before="120" w:after="120"/>
              <w:jc w:val="both"/>
              <w:rPr>
                <w:rFonts w:ascii="Bookman Old Style" w:hAnsi="Bookman Old Style" w:cs="Arial"/>
              </w:rPr>
            </w:pPr>
            <w:r w:rsidRPr="00211A55">
              <w:rPr>
                <w:rFonts w:ascii="Bookman Old Style" w:hAnsi="Bookman Old Style" w:cs="Arial"/>
              </w:rPr>
              <w:t>Еластомер</w:t>
            </w:r>
          </w:p>
        </w:tc>
        <w:tc>
          <w:tcPr>
            <w:tcW w:w="1843" w:type="dxa"/>
            <w:shd w:val="clear" w:color="auto" w:fill="auto"/>
          </w:tcPr>
          <w:p w14:paraId="6B809295" w14:textId="77777777" w:rsidR="00211A55" w:rsidRPr="00211A55" w:rsidRDefault="00211A55" w:rsidP="00823409">
            <w:pPr>
              <w:keepNext/>
              <w:keepLines/>
              <w:suppressAutoHyphens/>
              <w:spacing w:before="120" w:after="120"/>
              <w:jc w:val="both"/>
              <w:rPr>
                <w:rFonts w:ascii="Bookman Old Style" w:hAnsi="Bookman Old Style" w:cs="Arial"/>
              </w:rPr>
            </w:pPr>
          </w:p>
        </w:tc>
        <w:tc>
          <w:tcPr>
            <w:tcW w:w="1701" w:type="dxa"/>
            <w:shd w:val="clear" w:color="auto" w:fill="auto"/>
          </w:tcPr>
          <w:p w14:paraId="3E843BA4" w14:textId="77777777" w:rsidR="00211A55" w:rsidRPr="00211A55" w:rsidRDefault="00211A55" w:rsidP="00823409">
            <w:pPr>
              <w:keepNext/>
              <w:keepLines/>
              <w:suppressAutoHyphens/>
              <w:spacing w:before="120" w:after="120"/>
              <w:jc w:val="both"/>
              <w:rPr>
                <w:rFonts w:ascii="Bookman Old Style" w:hAnsi="Bookman Old Style" w:cs="Arial"/>
              </w:rPr>
            </w:pPr>
          </w:p>
        </w:tc>
        <w:tc>
          <w:tcPr>
            <w:tcW w:w="2410" w:type="dxa"/>
            <w:shd w:val="clear" w:color="auto" w:fill="auto"/>
          </w:tcPr>
          <w:p w14:paraId="71F0D06D" w14:textId="77777777" w:rsidR="00211A55" w:rsidRPr="00211A55" w:rsidRDefault="00211A55" w:rsidP="00823409">
            <w:pPr>
              <w:keepNext/>
              <w:keepLines/>
              <w:suppressAutoHyphens/>
              <w:spacing w:before="120" w:after="120"/>
              <w:jc w:val="both"/>
              <w:rPr>
                <w:rFonts w:ascii="Bookman Old Style" w:hAnsi="Bookman Old Style" w:cs="Arial"/>
              </w:rPr>
            </w:pPr>
          </w:p>
        </w:tc>
      </w:tr>
      <w:tr w:rsidR="00211A55" w:rsidRPr="008221F2" w14:paraId="5C99C0FD" w14:textId="77777777" w:rsidTr="00823409">
        <w:tc>
          <w:tcPr>
            <w:tcW w:w="9606" w:type="dxa"/>
            <w:gridSpan w:val="5"/>
            <w:shd w:val="clear" w:color="auto" w:fill="auto"/>
          </w:tcPr>
          <w:p w14:paraId="3D7F6D88" w14:textId="77777777" w:rsidR="00211A55" w:rsidRPr="00211A55" w:rsidRDefault="00211A55" w:rsidP="00823409">
            <w:pPr>
              <w:keepNext/>
              <w:keepLines/>
              <w:suppressAutoHyphens/>
              <w:spacing w:before="120" w:after="120"/>
              <w:jc w:val="both"/>
              <w:rPr>
                <w:rFonts w:ascii="Bookman Old Style" w:hAnsi="Bookman Old Style" w:cs="Arial"/>
                <w:b/>
              </w:rPr>
            </w:pPr>
            <w:r w:rsidRPr="00211A55">
              <w:rPr>
                <w:rFonts w:ascii="Bookman Old Style" w:hAnsi="Bookman Old Style" w:cs="Arial"/>
                <w:b/>
              </w:rPr>
              <w:t>Crowcon "Gasman"</w:t>
            </w:r>
          </w:p>
        </w:tc>
      </w:tr>
      <w:tr w:rsidR="00211A55" w:rsidRPr="008221F2" w14:paraId="0A787499" w14:textId="77777777" w:rsidTr="00823409">
        <w:tc>
          <w:tcPr>
            <w:tcW w:w="534" w:type="dxa"/>
            <w:shd w:val="clear" w:color="auto" w:fill="auto"/>
          </w:tcPr>
          <w:p w14:paraId="118D87CC" w14:textId="77777777" w:rsidR="00211A55" w:rsidRPr="00211A55" w:rsidRDefault="00211A55" w:rsidP="00823409">
            <w:pPr>
              <w:keepNext/>
              <w:keepLines/>
              <w:suppressAutoHyphens/>
              <w:spacing w:before="120" w:after="120"/>
              <w:jc w:val="both"/>
              <w:rPr>
                <w:rFonts w:ascii="Bookman Old Style" w:hAnsi="Bookman Old Style" w:cs="Arial"/>
                <w:b/>
              </w:rPr>
            </w:pPr>
            <w:r w:rsidRPr="00211A55">
              <w:rPr>
                <w:rFonts w:ascii="Bookman Old Style" w:hAnsi="Bookman Old Style" w:cs="Arial"/>
                <w:b/>
              </w:rPr>
              <w:t>7</w:t>
            </w:r>
          </w:p>
        </w:tc>
        <w:tc>
          <w:tcPr>
            <w:tcW w:w="3118" w:type="dxa"/>
            <w:shd w:val="clear" w:color="auto" w:fill="auto"/>
          </w:tcPr>
          <w:p w14:paraId="7D9F676F" w14:textId="77777777" w:rsidR="00211A55" w:rsidRPr="00211A55" w:rsidRDefault="00211A55" w:rsidP="00823409">
            <w:pPr>
              <w:keepNext/>
              <w:keepLines/>
              <w:suppressAutoHyphens/>
              <w:spacing w:before="120" w:after="120"/>
              <w:jc w:val="both"/>
              <w:rPr>
                <w:rFonts w:ascii="Bookman Old Style" w:hAnsi="Bookman Old Style" w:cs="Arial"/>
              </w:rPr>
            </w:pPr>
            <w:r w:rsidRPr="00211A55">
              <w:rPr>
                <w:rFonts w:ascii="Bookman Old Style" w:hAnsi="Bookman Old Style" w:cs="Arial"/>
              </w:rPr>
              <w:t>Сензор Cl2</w:t>
            </w:r>
          </w:p>
        </w:tc>
        <w:tc>
          <w:tcPr>
            <w:tcW w:w="1843" w:type="dxa"/>
            <w:shd w:val="clear" w:color="auto" w:fill="auto"/>
          </w:tcPr>
          <w:p w14:paraId="675014B8" w14:textId="77777777" w:rsidR="00211A55" w:rsidRPr="00211A55" w:rsidRDefault="00211A55" w:rsidP="00823409">
            <w:pPr>
              <w:keepNext/>
              <w:keepLines/>
              <w:suppressAutoHyphens/>
              <w:spacing w:before="120" w:after="120"/>
              <w:jc w:val="both"/>
              <w:rPr>
                <w:rFonts w:ascii="Bookman Old Style" w:hAnsi="Bookman Old Style" w:cs="Arial"/>
              </w:rPr>
            </w:pPr>
          </w:p>
        </w:tc>
        <w:tc>
          <w:tcPr>
            <w:tcW w:w="1701" w:type="dxa"/>
            <w:shd w:val="clear" w:color="auto" w:fill="auto"/>
          </w:tcPr>
          <w:p w14:paraId="0637B961" w14:textId="77777777" w:rsidR="00211A55" w:rsidRPr="00211A55" w:rsidRDefault="00211A55" w:rsidP="00823409">
            <w:pPr>
              <w:keepNext/>
              <w:keepLines/>
              <w:suppressAutoHyphens/>
              <w:spacing w:before="120" w:after="120"/>
              <w:jc w:val="both"/>
              <w:rPr>
                <w:rFonts w:ascii="Bookman Old Style" w:hAnsi="Bookman Old Style" w:cs="Arial"/>
              </w:rPr>
            </w:pPr>
          </w:p>
        </w:tc>
        <w:tc>
          <w:tcPr>
            <w:tcW w:w="2410" w:type="dxa"/>
            <w:shd w:val="clear" w:color="auto" w:fill="auto"/>
          </w:tcPr>
          <w:p w14:paraId="22CF6C3F" w14:textId="77777777" w:rsidR="00211A55" w:rsidRPr="00211A55" w:rsidRDefault="00211A55" w:rsidP="00823409">
            <w:pPr>
              <w:keepNext/>
              <w:keepLines/>
              <w:suppressAutoHyphens/>
              <w:spacing w:before="120" w:after="120"/>
              <w:jc w:val="both"/>
              <w:rPr>
                <w:rFonts w:ascii="Bookman Old Style" w:hAnsi="Bookman Old Style" w:cs="Arial"/>
              </w:rPr>
            </w:pPr>
          </w:p>
        </w:tc>
      </w:tr>
      <w:tr w:rsidR="00211A55" w:rsidRPr="008221F2" w14:paraId="58A07ED0" w14:textId="77777777" w:rsidTr="00823409">
        <w:tc>
          <w:tcPr>
            <w:tcW w:w="534" w:type="dxa"/>
            <w:shd w:val="clear" w:color="auto" w:fill="auto"/>
          </w:tcPr>
          <w:p w14:paraId="4A1DBE8A" w14:textId="77777777" w:rsidR="00211A55" w:rsidRPr="00211A55" w:rsidRDefault="00211A55" w:rsidP="00823409">
            <w:pPr>
              <w:keepNext/>
              <w:keepLines/>
              <w:suppressAutoHyphens/>
              <w:spacing w:before="120" w:after="120"/>
              <w:jc w:val="both"/>
              <w:rPr>
                <w:rFonts w:ascii="Bookman Old Style" w:hAnsi="Bookman Old Style" w:cs="Arial"/>
                <w:b/>
              </w:rPr>
            </w:pPr>
            <w:r w:rsidRPr="00211A55">
              <w:rPr>
                <w:rFonts w:ascii="Bookman Old Style" w:hAnsi="Bookman Old Style" w:cs="Arial"/>
                <w:b/>
              </w:rPr>
              <w:t>8</w:t>
            </w:r>
          </w:p>
        </w:tc>
        <w:tc>
          <w:tcPr>
            <w:tcW w:w="3118" w:type="dxa"/>
            <w:shd w:val="clear" w:color="auto" w:fill="auto"/>
          </w:tcPr>
          <w:p w14:paraId="72238D5F" w14:textId="77777777" w:rsidR="00211A55" w:rsidRPr="00211A55" w:rsidRDefault="00211A55" w:rsidP="00823409">
            <w:pPr>
              <w:keepNext/>
              <w:keepLines/>
              <w:suppressAutoHyphens/>
              <w:spacing w:before="120" w:after="120"/>
              <w:jc w:val="both"/>
              <w:rPr>
                <w:rFonts w:ascii="Bookman Old Style" w:hAnsi="Bookman Old Style" w:cs="Arial"/>
              </w:rPr>
            </w:pPr>
            <w:r w:rsidRPr="00211A55">
              <w:rPr>
                <w:rFonts w:ascii="Bookman Old Style" w:hAnsi="Bookman Old Style" w:cs="Arial"/>
              </w:rPr>
              <w:t>Батерия</w:t>
            </w:r>
          </w:p>
        </w:tc>
        <w:tc>
          <w:tcPr>
            <w:tcW w:w="1843" w:type="dxa"/>
            <w:shd w:val="clear" w:color="auto" w:fill="auto"/>
          </w:tcPr>
          <w:p w14:paraId="58F35C2A" w14:textId="77777777" w:rsidR="00211A55" w:rsidRPr="00211A55" w:rsidRDefault="00211A55" w:rsidP="00823409">
            <w:pPr>
              <w:keepNext/>
              <w:keepLines/>
              <w:suppressAutoHyphens/>
              <w:spacing w:before="120" w:after="120"/>
              <w:jc w:val="both"/>
              <w:rPr>
                <w:rFonts w:ascii="Bookman Old Style" w:hAnsi="Bookman Old Style" w:cs="Arial"/>
              </w:rPr>
            </w:pPr>
          </w:p>
        </w:tc>
        <w:tc>
          <w:tcPr>
            <w:tcW w:w="1701" w:type="dxa"/>
            <w:shd w:val="clear" w:color="auto" w:fill="auto"/>
          </w:tcPr>
          <w:p w14:paraId="0B238B68" w14:textId="77777777" w:rsidR="00211A55" w:rsidRPr="00211A55" w:rsidRDefault="00211A55" w:rsidP="00823409">
            <w:pPr>
              <w:keepNext/>
              <w:keepLines/>
              <w:suppressAutoHyphens/>
              <w:spacing w:before="120" w:after="120"/>
              <w:jc w:val="both"/>
              <w:rPr>
                <w:rFonts w:ascii="Bookman Old Style" w:hAnsi="Bookman Old Style" w:cs="Arial"/>
              </w:rPr>
            </w:pPr>
          </w:p>
        </w:tc>
        <w:tc>
          <w:tcPr>
            <w:tcW w:w="2410" w:type="dxa"/>
            <w:shd w:val="clear" w:color="auto" w:fill="auto"/>
          </w:tcPr>
          <w:p w14:paraId="6DA7C795" w14:textId="77777777" w:rsidR="00211A55" w:rsidRPr="00211A55" w:rsidRDefault="00211A55" w:rsidP="00823409">
            <w:pPr>
              <w:keepNext/>
              <w:keepLines/>
              <w:suppressAutoHyphens/>
              <w:spacing w:before="120" w:after="120"/>
              <w:jc w:val="both"/>
              <w:rPr>
                <w:rFonts w:ascii="Bookman Old Style" w:hAnsi="Bookman Old Style" w:cs="Arial"/>
              </w:rPr>
            </w:pPr>
          </w:p>
        </w:tc>
      </w:tr>
      <w:tr w:rsidR="00211A55" w:rsidRPr="008221F2" w14:paraId="7759277E" w14:textId="77777777" w:rsidTr="00823409">
        <w:tc>
          <w:tcPr>
            <w:tcW w:w="534" w:type="dxa"/>
            <w:shd w:val="clear" w:color="auto" w:fill="auto"/>
          </w:tcPr>
          <w:p w14:paraId="202DC9C1" w14:textId="77777777" w:rsidR="00211A55" w:rsidRPr="00211A55" w:rsidRDefault="00211A55" w:rsidP="00823409">
            <w:pPr>
              <w:keepNext/>
              <w:keepLines/>
              <w:suppressAutoHyphens/>
              <w:spacing w:before="120" w:after="120"/>
              <w:jc w:val="both"/>
              <w:rPr>
                <w:rFonts w:ascii="Bookman Old Style" w:hAnsi="Bookman Old Style" w:cs="Arial"/>
                <w:b/>
              </w:rPr>
            </w:pPr>
          </w:p>
        </w:tc>
        <w:tc>
          <w:tcPr>
            <w:tcW w:w="3118" w:type="dxa"/>
            <w:shd w:val="clear" w:color="auto" w:fill="auto"/>
          </w:tcPr>
          <w:p w14:paraId="17A1C2F0" w14:textId="77777777" w:rsidR="00211A55" w:rsidRPr="00211A55" w:rsidRDefault="00211A55" w:rsidP="00823409">
            <w:pPr>
              <w:keepNext/>
              <w:keepLines/>
              <w:suppressAutoHyphens/>
              <w:spacing w:before="120" w:after="120"/>
              <w:jc w:val="both"/>
              <w:rPr>
                <w:rFonts w:ascii="Bookman Old Style" w:hAnsi="Bookman Old Style" w:cs="Arial"/>
              </w:rPr>
            </w:pPr>
          </w:p>
        </w:tc>
        <w:tc>
          <w:tcPr>
            <w:tcW w:w="1843" w:type="dxa"/>
            <w:shd w:val="clear" w:color="auto" w:fill="auto"/>
          </w:tcPr>
          <w:p w14:paraId="33C03227" w14:textId="77777777" w:rsidR="00211A55" w:rsidRPr="00211A55" w:rsidRDefault="00211A55" w:rsidP="00823409">
            <w:pPr>
              <w:keepNext/>
              <w:keepLines/>
              <w:suppressAutoHyphens/>
              <w:spacing w:before="120" w:after="120"/>
              <w:jc w:val="both"/>
              <w:rPr>
                <w:rFonts w:ascii="Bookman Old Style" w:hAnsi="Bookman Old Style" w:cs="Arial"/>
              </w:rPr>
            </w:pPr>
          </w:p>
        </w:tc>
        <w:tc>
          <w:tcPr>
            <w:tcW w:w="1701" w:type="dxa"/>
            <w:shd w:val="clear" w:color="auto" w:fill="auto"/>
          </w:tcPr>
          <w:p w14:paraId="6F50C826" w14:textId="77777777" w:rsidR="00211A55" w:rsidRPr="00211A55" w:rsidRDefault="00211A55" w:rsidP="00823409">
            <w:pPr>
              <w:keepNext/>
              <w:keepLines/>
              <w:suppressAutoHyphens/>
              <w:spacing w:before="120" w:after="120"/>
              <w:jc w:val="both"/>
              <w:rPr>
                <w:rFonts w:ascii="Bookman Old Style" w:hAnsi="Bookman Old Style" w:cs="Arial"/>
                <w:b/>
              </w:rPr>
            </w:pPr>
            <w:r w:rsidRPr="00211A55">
              <w:rPr>
                <w:rFonts w:ascii="Bookman Old Style" w:hAnsi="Bookman Old Style" w:cs="Arial"/>
                <w:b/>
              </w:rPr>
              <w:t>Общо:</w:t>
            </w:r>
          </w:p>
        </w:tc>
        <w:tc>
          <w:tcPr>
            <w:tcW w:w="2410" w:type="dxa"/>
            <w:shd w:val="clear" w:color="auto" w:fill="auto"/>
          </w:tcPr>
          <w:p w14:paraId="091B4CAC" w14:textId="77777777" w:rsidR="00211A55" w:rsidRPr="00211A55" w:rsidRDefault="00211A55" w:rsidP="00823409">
            <w:pPr>
              <w:keepNext/>
              <w:keepLines/>
              <w:suppressAutoHyphens/>
              <w:spacing w:before="120" w:after="120"/>
              <w:jc w:val="both"/>
              <w:rPr>
                <w:rFonts w:ascii="Bookman Old Style" w:hAnsi="Bookman Old Style" w:cs="Arial"/>
              </w:rPr>
            </w:pPr>
          </w:p>
        </w:tc>
      </w:tr>
    </w:tbl>
    <w:p w14:paraId="0A7AB16C" w14:textId="77777777" w:rsidR="00211A55" w:rsidRPr="00897E34" w:rsidRDefault="00211A55" w:rsidP="00DC3EAB">
      <w:pPr>
        <w:spacing w:after="0"/>
        <w:rPr>
          <w:rFonts w:ascii="Bookman Old Style" w:eastAsia="Times New Roman" w:hAnsi="Bookman Old Style"/>
          <w:b/>
          <w:lang w:eastAsia="bg-BG"/>
        </w:rPr>
      </w:pPr>
    </w:p>
    <w:p w14:paraId="23FD92C0" w14:textId="77777777" w:rsidR="005B3412" w:rsidRPr="00897E34" w:rsidRDefault="005B3412" w:rsidP="00DC3EAB">
      <w:pPr>
        <w:spacing w:after="0"/>
        <w:rPr>
          <w:rFonts w:ascii="Bookman Old Style" w:eastAsia="Times New Roman" w:hAnsi="Bookman Old Style"/>
          <w:b/>
          <w:lang w:eastAsia="bg-BG"/>
        </w:rPr>
      </w:pPr>
    </w:p>
    <w:p w14:paraId="1C2EF4CD" w14:textId="77777777" w:rsidR="005B3412" w:rsidRPr="00897E34" w:rsidRDefault="005B3412" w:rsidP="005B3412">
      <w:pPr>
        <w:rPr>
          <w:rFonts w:ascii="Bookman Old Style" w:eastAsia="Times New Roman" w:hAnsi="Bookman Old Style"/>
          <w:b/>
          <w:bCs/>
          <w:lang w:eastAsia="bg-BG"/>
        </w:rPr>
      </w:pPr>
      <w:r w:rsidRPr="00897E34">
        <w:rPr>
          <w:rFonts w:ascii="Bookman Old Style" w:eastAsia="Times New Roman" w:hAnsi="Bookman Old Style"/>
          <w:b/>
          <w:lang w:eastAsia="bg-BG"/>
        </w:rPr>
        <w:t>Дата: ..............</w:t>
      </w:r>
      <w:r w:rsidRPr="00897E34">
        <w:rPr>
          <w:rFonts w:ascii="Bookman Old Style" w:eastAsia="Times New Roman" w:hAnsi="Bookman Old Style"/>
          <w:b/>
          <w:lang w:eastAsia="bg-BG"/>
        </w:rPr>
        <w:tab/>
      </w:r>
      <w:r w:rsidRPr="00897E34">
        <w:rPr>
          <w:rFonts w:ascii="Bookman Old Style" w:eastAsia="Times New Roman" w:hAnsi="Bookman Old Style"/>
          <w:b/>
          <w:lang w:eastAsia="bg-BG"/>
        </w:rPr>
        <w:tab/>
      </w:r>
      <w:r w:rsidRPr="00897E34">
        <w:rPr>
          <w:rFonts w:ascii="Bookman Old Style" w:eastAsia="Times New Roman" w:hAnsi="Bookman Old Style"/>
          <w:b/>
          <w:lang w:eastAsia="bg-BG"/>
        </w:rPr>
        <w:tab/>
      </w:r>
      <w:r w:rsidRPr="00897E34">
        <w:rPr>
          <w:rFonts w:ascii="Bookman Old Style" w:eastAsia="Times New Roman" w:hAnsi="Bookman Old Style"/>
          <w:b/>
          <w:lang w:eastAsia="bg-BG"/>
        </w:rPr>
        <w:tab/>
      </w:r>
      <w:r w:rsidRPr="00897E34">
        <w:rPr>
          <w:rFonts w:ascii="Bookman Old Style" w:eastAsia="Times New Roman" w:hAnsi="Bookman Old Style"/>
          <w:b/>
          <w:lang w:eastAsia="bg-BG"/>
        </w:rPr>
        <w:tab/>
        <w:t>Декларатор: ...........................</w:t>
      </w:r>
    </w:p>
    <w:p w14:paraId="13AB3934" w14:textId="46958B5C" w:rsidR="00FE44E3" w:rsidRDefault="00FE44E3" w:rsidP="00FE44E3">
      <w:pPr>
        <w:spacing w:after="120"/>
        <w:rPr>
          <w:rFonts w:ascii="Bookman Old Style" w:eastAsia="Times New Roman" w:hAnsi="Bookman Old Style"/>
          <w:b/>
          <w:lang w:eastAsia="bg-BG"/>
        </w:rPr>
      </w:pPr>
    </w:p>
    <w:p w14:paraId="72102841" w14:textId="70E52BAA" w:rsidR="00211A55" w:rsidRDefault="00211A55" w:rsidP="00FE44E3">
      <w:pPr>
        <w:spacing w:after="120"/>
        <w:rPr>
          <w:rFonts w:ascii="Bookman Old Style" w:eastAsia="Times New Roman" w:hAnsi="Bookman Old Style"/>
          <w:b/>
          <w:lang w:eastAsia="bg-BG"/>
        </w:rPr>
      </w:pPr>
    </w:p>
    <w:p w14:paraId="22C901E2" w14:textId="145A0EF3" w:rsidR="00211A55" w:rsidRDefault="00211A55" w:rsidP="00FE44E3">
      <w:pPr>
        <w:spacing w:after="120"/>
        <w:rPr>
          <w:rFonts w:ascii="Bookman Old Style" w:eastAsia="Times New Roman" w:hAnsi="Bookman Old Style"/>
          <w:b/>
          <w:lang w:eastAsia="bg-BG"/>
        </w:rPr>
      </w:pPr>
    </w:p>
    <w:p w14:paraId="5DFC3D91" w14:textId="30D2D3D8" w:rsidR="00211A55" w:rsidRDefault="00211A55" w:rsidP="00FE44E3">
      <w:pPr>
        <w:spacing w:after="120"/>
        <w:rPr>
          <w:rFonts w:ascii="Bookman Old Style" w:eastAsia="Times New Roman" w:hAnsi="Bookman Old Style"/>
          <w:b/>
          <w:lang w:eastAsia="bg-BG"/>
        </w:rPr>
      </w:pPr>
    </w:p>
    <w:p w14:paraId="2315DC17" w14:textId="18A910EF" w:rsidR="00211A55" w:rsidRDefault="00211A55" w:rsidP="00FE44E3">
      <w:pPr>
        <w:spacing w:after="120"/>
        <w:rPr>
          <w:rFonts w:ascii="Bookman Old Style" w:eastAsia="Times New Roman" w:hAnsi="Bookman Old Style"/>
          <w:b/>
          <w:lang w:eastAsia="bg-BG"/>
        </w:rPr>
      </w:pPr>
    </w:p>
    <w:p w14:paraId="28FB6B9B" w14:textId="505BD76C" w:rsidR="00211A55" w:rsidRDefault="00211A55" w:rsidP="00FE44E3">
      <w:pPr>
        <w:spacing w:after="120"/>
        <w:rPr>
          <w:rFonts w:ascii="Bookman Old Style" w:eastAsia="Times New Roman" w:hAnsi="Bookman Old Style"/>
          <w:b/>
          <w:lang w:eastAsia="bg-BG"/>
        </w:rPr>
      </w:pPr>
    </w:p>
    <w:p w14:paraId="6E643A53" w14:textId="161E782B" w:rsidR="00211A55" w:rsidRDefault="00211A55" w:rsidP="00FE44E3">
      <w:pPr>
        <w:spacing w:after="120"/>
        <w:rPr>
          <w:rFonts w:ascii="Bookman Old Style" w:eastAsia="Times New Roman" w:hAnsi="Bookman Old Style"/>
          <w:b/>
          <w:lang w:eastAsia="bg-BG"/>
        </w:rPr>
      </w:pPr>
    </w:p>
    <w:p w14:paraId="29F4C065" w14:textId="77777777" w:rsidR="00211A55" w:rsidRPr="00897E34" w:rsidRDefault="00211A55" w:rsidP="00FE44E3">
      <w:pPr>
        <w:spacing w:after="120"/>
        <w:rPr>
          <w:rFonts w:ascii="Bookman Old Style" w:eastAsia="Times New Roman" w:hAnsi="Bookman Old Style"/>
          <w:b/>
          <w:lang w:eastAsia="bg-BG"/>
        </w:rPr>
      </w:pPr>
    </w:p>
    <w:p w14:paraId="75C0D221" w14:textId="014A26FD" w:rsidR="005B3412" w:rsidRPr="00897E34" w:rsidRDefault="005B3412" w:rsidP="00FE44E3">
      <w:pPr>
        <w:spacing w:after="120"/>
        <w:rPr>
          <w:rFonts w:ascii="Bookman Old Style" w:eastAsia="Times New Roman" w:hAnsi="Bookman Old Style"/>
          <w:b/>
          <w:lang w:eastAsia="bg-BG"/>
        </w:rPr>
      </w:pPr>
    </w:p>
    <w:p w14:paraId="14C67A13" w14:textId="1D45ED4B" w:rsidR="005B3412" w:rsidRPr="00897E34" w:rsidRDefault="005B3412" w:rsidP="00FE44E3">
      <w:pPr>
        <w:spacing w:after="120"/>
        <w:rPr>
          <w:rFonts w:ascii="Bookman Old Style" w:eastAsia="Times New Roman" w:hAnsi="Bookman Old Style"/>
          <w:b/>
          <w:lang w:eastAsia="bg-BG"/>
        </w:rPr>
      </w:pPr>
    </w:p>
    <w:p w14:paraId="1EAD12AE" w14:textId="70B2506C" w:rsidR="005B3412" w:rsidRPr="00897E34" w:rsidRDefault="005B3412" w:rsidP="00FE44E3">
      <w:pPr>
        <w:spacing w:after="120"/>
        <w:rPr>
          <w:rFonts w:ascii="Bookman Old Style" w:eastAsia="Times New Roman" w:hAnsi="Bookman Old Style"/>
          <w:b/>
          <w:lang w:eastAsia="bg-BG"/>
        </w:rPr>
      </w:pPr>
    </w:p>
    <w:p w14:paraId="03C43211" w14:textId="77777777" w:rsidR="005B3412" w:rsidRPr="00897E34" w:rsidRDefault="005B3412" w:rsidP="00FE44E3">
      <w:pPr>
        <w:spacing w:after="120"/>
        <w:rPr>
          <w:rFonts w:ascii="Bookman Old Style" w:eastAsia="Times New Roman" w:hAnsi="Bookman Old Style"/>
          <w:b/>
          <w:lang w:eastAsia="bg-BG"/>
        </w:rPr>
      </w:pPr>
    </w:p>
    <w:p w14:paraId="406796C4" w14:textId="0B72D914" w:rsidR="00C66DA3" w:rsidRPr="00897E34" w:rsidRDefault="005B3412" w:rsidP="00DC3EAB">
      <w:pPr>
        <w:spacing w:after="0"/>
        <w:rPr>
          <w:rFonts w:ascii="Bookman Old Style" w:eastAsia="Times New Roman" w:hAnsi="Bookman Old Style"/>
          <w:b/>
          <w:lang w:eastAsia="bg-BG"/>
        </w:rPr>
      </w:pPr>
      <w:r w:rsidRPr="00897E34">
        <w:rPr>
          <w:rFonts w:ascii="Bookman Old Style" w:eastAsia="Times New Roman" w:hAnsi="Bookman Old Style"/>
          <w:b/>
          <w:spacing w:val="-5"/>
        </w:rPr>
        <w:lastRenderedPageBreak/>
        <w:t xml:space="preserve">ЦЕНОВА ТАБЛИЦА    </w:t>
      </w:r>
      <w:r w:rsidRPr="00897E34">
        <w:rPr>
          <w:rFonts w:ascii="Bookman Old Style" w:eastAsia="Times New Roman" w:hAnsi="Bookman Old Style"/>
          <w:b/>
          <w:lang w:eastAsia="bg-BG"/>
        </w:rPr>
        <w:t>Обособена позиция 3</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118"/>
        <w:gridCol w:w="1843"/>
        <w:gridCol w:w="1701"/>
        <w:gridCol w:w="2410"/>
      </w:tblGrid>
      <w:tr w:rsidR="00211A55" w:rsidRPr="008221F2" w14:paraId="2FF9931E" w14:textId="77777777" w:rsidTr="00823409">
        <w:tc>
          <w:tcPr>
            <w:tcW w:w="534" w:type="dxa"/>
            <w:shd w:val="clear" w:color="auto" w:fill="auto"/>
          </w:tcPr>
          <w:p w14:paraId="1F1721EA" w14:textId="77777777" w:rsidR="00211A55" w:rsidRPr="00211A55" w:rsidRDefault="00211A55" w:rsidP="00823409">
            <w:pPr>
              <w:keepNext/>
              <w:keepLines/>
              <w:suppressAutoHyphens/>
              <w:spacing w:before="120" w:after="120"/>
              <w:jc w:val="both"/>
              <w:rPr>
                <w:rFonts w:ascii="Bookman Old Style" w:hAnsi="Bookman Old Style" w:cs="Arial"/>
                <w:b/>
              </w:rPr>
            </w:pPr>
            <w:r w:rsidRPr="00211A55">
              <w:rPr>
                <w:rFonts w:ascii="Bookman Old Style" w:hAnsi="Bookman Old Style" w:cs="Arial"/>
                <w:b/>
              </w:rPr>
              <w:t>№</w:t>
            </w:r>
          </w:p>
        </w:tc>
        <w:tc>
          <w:tcPr>
            <w:tcW w:w="3118" w:type="dxa"/>
            <w:shd w:val="clear" w:color="auto" w:fill="auto"/>
          </w:tcPr>
          <w:p w14:paraId="557CCBAC" w14:textId="77777777" w:rsidR="00211A55" w:rsidRPr="00211A55" w:rsidRDefault="00211A55" w:rsidP="00823409">
            <w:pPr>
              <w:keepNext/>
              <w:keepLines/>
              <w:suppressAutoHyphens/>
              <w:spacing w:before="120" w:after="120"/>
              <w:jc w:val="both"/>
              <w:rPr>
                <w:rFonts w:ascii="Bookman Old Style" w:hAnsi="Bookman Old Style" w:cs="Arial"/>
                <w:b/>
              </w:rPr>
            </w:pPr>
            <w:r w:rsidRPr="00211A55">
              <w:rPr>
                <w:rFonts w:ascii="Bookman Old Style" w:hAnsi="Bookman Old Style" w:cs="Arial"/>
                <w:b/>
              </w:rPr>
              <w:t>Резервни части</w:t>
            </w:r>
          </w:p>
        </w:tc>
        <w:tc>
          <w:tcPr>
            <w:tcW w:w="1843" w:type="dxa"/>
            <w:shd w:val="clear" w:color="auto" w:fill="auto"/>
          </w:tcPr>
          <w:p w14:paraId="2F9E7222" w14:textId="77777777" w:rsidR="00211A55" w:rsidRPr="00211A55" w:rsidRDefault="00211A55" w:rsidP="00823409">
            <w:pPr>
              <w:keepNext/>
              <w:keepLines/>
              <w:suppressAutoHyphens/>
              <w:spacing w:before="120" w:after="120"/>
              <w:jc w:val="both"/>
              <w:rPr>
                <w:rFonts w:ascii="Bookman Old Style" w:hAnsi="Bookman Old Style" w:cs="Arial"/>
                <w:b/>
              </w:rPr>
            </w:pPr>
            <w:r w:rsidRPr="00211A55">
              <w:rPr>
                <w:rFonts w:ascii="Bookman Old Style" w:hAnsi="Bookman Old Style" w:cs="Arial"/>
                <w:b/>
              </w:rPr>
              <w:t>Гаранционен срок</w:t>
            </w:r>
            <w:r w:rsidRPr="00211A55">
              <w:rPr>
                <w:rFonts w:ascii="Bookman Old Style" w:hAnsi="Bookman Old Style" w:cs="Arial"/>
                <w:b/>
                <w:lang w:val="en-US"/>
              </w:rPr>
              <w:t xml:space="preserve"> </w:t>
            </w:r>
            <w:r w:rsidRPr="00211A55">
              <w:rPr>
                <w:rFonts w:ascii="Bookman Old Style" w:hAnsi="Bookman Old Style" w:cs="Arial"/>
                <w:b/>
              </w:rPr>
              <w:t>минимум 12 месеца</w:t>
            </w:r>
          </w:p>
        </w:tc>
        <w:tc>
          <w:tcPr>
            <w:tcW w:w="1701" w:type="dxa"/>
            <w:shd w:val="clear" w:color="auto" w:fill="auto"/>
          </w:tcPr>
          <w:p w14:paraId="6C8D445C" w14:textId="77777777" w:rsidR="00211A55" w:rsidRPr="00211A55" w:rsidRDefault="00211A55" w:rsidP="00823409">
            <w:pPr>
              <w:keepNext/>
              <w:keepLines/>
              <w:suppressAutoHyphens/>
              <w:spacing w:before="120" w:after="120"/>
              <w:jc w:val="both"/>
              <w:rPr>
                <w:rFonts w:ascii="Bookman Old Style" w:hAnsi="Bookman Old Style" w:cs="Arial"/>
                <w:b/>
              </w:rPr>
            </w:pPr>
            <w:r w:rsidRPr="00211A55">
              <w:rPr>
                <w:rFonts w:ascii="Bookman Old Style" w:hAnsi="Bookman Old Style" w:cs="Arial"/>
                <w:b/>
              </w:rPr>
              <w:t>Живот на частта</w:t>
            </w:r>
          </w:p>
        </w:tc>
        <w:tc>
          <w:tcPr>
            <w:tcW w:w="2410" w:type="dxa"/>
            <w:shd w:val="clear" w:color="auto" w:fill="auto"/>
          </w:tcPr>
          <w:p w14:paraId="02847E9A" w14:textId="77777777" w:rsidR="00211A55" w:rsidRPr="00211A55" w:rsidRDefault="00211A55" w:rsidP="00823409">
            <w:pPr>
              <w:keepNext/>
              <w:keepLines/>
              <w:suppressAutoHyphens/>
              <w:spacing w:before="120" w:after="120"/>
              <w:jc w:val="both"/>
              <w:rPr>
                <w:rFonts w:ascii="Bookman Old Style" w:hAnsi="Bookman Old Style" w:cs="Arial"/>
                <w:b/>
              </w:rPr>
            </w:pPr>
            <w:r w:rsidRPr="00211A55">
              <w:rPr>
                <w:rFonts w:ascii="Bookman Old Style" w:hAnsi="Bookman Old Style" w:cs="Arial"/>
                <w:b/>
              </w:rPr>
              <w:t>Ед.цена в лева без ДДС за 1 бр. резервна част</w:t>
            </w:r>
          </w:p>
        </w:tc>
      </w:tr>
      <w:tr w:rsidR="00211A55" w:rsidRPr="008221F2" w14:paraId="1AA8D95E" w14:textId="77777777" w:rsidTr="00823409">
        <w:tc>
          <w:tcPr>
            <w:tcW w:w="9606" w:type="dxa"/>
            <w:gridSpan w:val="5"/>
            <w:shd w:val="clear" w:color="auto" w:fill="auto"/>
          </w:tcPr>
          <w:p w14:paraId="148DB015" w14:textId="77777777" w:rsidR="00211A55" w:rsidRPr="00211A55" w:rsidRDefault="00211A55" w:rsidP="00823409">
            <w:pPr>
              <w:keepNext/>
              <w:keepLines/>
              <w:suppressAutoHyphens/>
              <w:spacing w:before="120" w:after="120"/>
              <w:jc w:val="both"/>
              <w:rPr>
                <w:rFonts w:ascii="Bookman Old Style" w:hAnsi="Bookman Old Style" w:cs="Arial"/>
                <w:b/>
                <w:lang w:val="en-US"/>
              </w:rPr>
            </w:pPr>
            <w:r w:rsidRPr="00211A55">
              <w:rPr>
                <w:rFonts w:ascii="Bookman Old Style" w:hAnsi="Bookman Old Style" w:cs="Arial"/>
                <w:b/>
                <w:lang w:val="en-US"/>
              </w:rPr>
              <w:t>MSA Altair 4</w:t>
            </w:r>
          </w:p>
        </w:tc>
      </w:tr>
      <w:tr w:rsidR="00211A55" w:rsidRPr="008221F2" w14:paraId="2B98E74B" w14:textId="77777777" w:rsidTr="00823409">
        <w:tc>
          <w:tcPr>
            <w:tcW w:w="534" w:type="dxa"/>
            <w:shd w:val="clear" w:color="auto" w:fill="auto"/>
          </w:tcPr>
          <w:p w14:paraId="5AA7A66A" w14:textId="77777777" w:rsidR="00211A55" w:rsidRPr="00211A55" w:rsidRDefault="00211A55" w:rsidP="00823409">
            <w:pPr>
              <w:keepNext/>
              <w:keepLines/>
              <w:suppressAutoHyphens/>
              <w:spacing w:before="120" w:after="120"/>
              <w:jc w:val="both"/>
              <w:rPr>
                <w:rFonts w:ascii="Bookman Old Style" w:hAnsi="Bookman Old Style" w:cs="Arial"/>
                <w:b/>
                <w:lang w:val="en-US"/>
              </w:rPr>
            </w:pPr>
            <w:r w:rsidRPr="00211A55">
              <w:rPr>
                <w:rFonts w:ascii="Bookman Old Style" w:hAnsi="Bookman Old Style" w:cs="Arial"/>
                <w:b/>
                <w:lang w:val="en-US"/>
              </w:rPr>
              <w:t>1</w:t>
            </w:r>
          </w:p>
        </w:tc>
        <w:tc>
          <w:tcPr>
            <w:tcW w:w="3118" w:type="dxa"/>
            <w:shd w:val="clear" w:color="auto" w:fill="auto"/>
          </w:tcPr>
          <w:p w14:paraId="6CA82458" w14:textId="77777777" w:rsidR="00211A55" w:rsidRPr="00211A55" w:rsidRDefault="00211A55" w:rsidP="00823409">
            <w:pPr>
              <w:keepNext/>
              <w:keepLines/>
              <w:suppressAutoHyphens/>
              <w:spacing w:before="120" w:after="120"/>
              <w:jc w:val="both"/>
              <w:rPr>
                <w:rFonts w:ascii="Bookman Old Style" w:hAnsi="Bookman Old Style" w:cs="Arial"/>
              </w:rPr>
            </w:pPr>
            <w:r w:rsidRPr="00211A55">
              <w:rPr>
                <w:rFonts w:ascii="Bookman Old Style" w:hAnsi="Bookman Old Style" w:cs="Arial"/>
              </w:rPr>
              <w:t>Сензор О2</w:t>
            </w:r>
          </w:p>
        </w:tc>
        <w:tc>
          <w:tcPr>
            <w:tcW w:w="1843" w:type="dxa"/>
            <w:shd w:val="clear" w:color="auto" w:fill="auto"/>
          </w:tcPr>
          <w:p w14:paraId="09873D22" w14:textId="77777777" w:rsidR="00211A55" w:rsidRPr="00211A55" w:rsidRDefault="00211A55" w:rsidP="00823409">
            <w:pPr>
              <w:keepNext/>
              <w:keepLines/>
              <w:suppressAutoHyphens/>
              <w:spacing w:before="120" w:after="120"/>
              <w:jc w:val="both"/>
              <w:rPr>
                <w:rFonts w:ascii="Bookman Old Style" w:hAnsi="Bookman Old Style" w:cs="Arial"/>
              </w:rPr>
            </w:pPr>
          </w:p>
        </w:tc>
        <w:tc>
          <w:tcPr>
            <w:tcW w:w="1701" w:type="dxa"/>
            <w:shd w:val="clear" w:color="auto" w:fill="auto"/>
          </w:tcPr>
          <w:p w14:paraId="2440E9E4" w14:textId="77777777" w:rsidR="00211A55" w:rsidRPr="00211A55" w:rsidRDefault="00211A55" w:rsidP="00823409">
            <w:pPr>
              <w:keepNext/>
              <w:keepLines/>
              <w:suppressAutoHyphens/>
              <w:spacing w:before="120" w:after="120"/>
              <w:jc w:val="both"/>
              <w:rPr>
                <w:rFonts w:ascii="Bookman Old Style" w:hAnsi="Bookman Old Style" w:cs="Arial"/>
              </w:rPr>
            </w:pPr>
          </w:p>
        </w:tc>
        <w:tc>
          <w:tcPr>
            <w:tcW w:w="2410" w:type="dxa"/>
            <w:shd w:val="clear" w:color="auto" w:fill="auto"/>
          </w:tcPr>
          <w:p w14:paraId="69598D91" w14:textId="77777777" w:rsidR="00211A55" w:rsidRPr="00211A55" w:rsidRDefault="00211A55" w:rsidP="00823409">
            <w:pPr>
              <w:keepNext/>
              <w:keepLines/>
              <w:suppressAutoHyphens/>
              <w:spacing w:before="120" w:after="120"/>
              <w:jc w:val="both"/>
              <w:rPr>
                <w:rFonts w:ascii="Bookman Old Style" w:hAnsi="Bookman Old Style" w:cs="Arial"/>
              </w:rPr>
            </w:pPr>
          </w:p>
        </w:tc>
      </w:tr>
      <w:tr w:rsidR="00211A55" w:rsidRPr="008221F2" w14:paraId="6E308F6B" w14:textId="77777777" w:rsidTr="00823409">
        <w:tc>
          <w:tcPr>
            <w:tcW w:w="534" w:type="dxa"/>
            <w:shd w:val="clear" w:color="auto" w:fill="auto"/>
          </w:tcPr>
          <w:p w14:paraId="23EDE624" w14:textId="77777777" w:rsidR="00211A55" w:rsidRPr="00211A55" w:rsidRDefault="00211A55" w:rsidP="00823409">
            <w:pPr>
              <w:keepNext/>
              <w:keepLines/>
              <w:suppressAutoHyphens/>
              <w:spacing w:before="120" w:after="120"/>
              <w:jc w:val="both"/>
              <w:rPr>
                <w:rFonts w:ascii="Bookman Old Style" w:hAnsi="Bookman Old Style" w:cs="Arial"/>
                <w:b/>
              </w:rPr>
            </w:pPr>
            <w:r w:rsidRPr="00211A55">
              <w:rPr>
                <w:rFonts w:ascii="Bookman Old Style" w:hAnsi="Bookman Old Style" w:cs="Arial"/>
                <w:b/>
              </w:rPr>
              <w:t>2</w:t>
            </w:r>
          </w:p>
        </w:tc>
        <w:tc>
          <w:tcPr>
            <w:tcW w:w="3118" w:type="dxa"/>
            <w:shd w:val="clear" w:color="auto" w:fill="auto"/>
          </w:tcPr>
          <w:p w14:paraId="78A2A7E6" w14:textId="77777777" w:rsidR="00211A55" w:rsidRPr="00211A55" w:rsidRDefault="00211A55" w:rsidP="00823409">
            <w:pPr>
              <w:keepNext/>
              <w:keepLines/>
              <w:suppressAutoHyphens/>
              <w:spacing w:before="120" w:after="120"/>
              <w:jc w:val="both"/>
              <w:rPr>
                <w:rFonts w:ascii="Bookman Old Style" w:hAnsi="Bookman Old Style" w:cs="Arial"/>
              </w:rPr>
            </w:pPr>
            <w:r w:rsidRPr="00211A55">
              <w:rPr>
                <w:rFonts w:ascii="Bookman Old Style" w:hAnsi="Bookman Old Style" w:cs="Arial"/>
              </w:rPr>
              <w:t>Сензор СО</w:t>
            </w:r>
          </w:p>
        </w:tc>
        <w:tc>
          <w:tcPr>
            <w:tcW w:w="1843" w:type="dxa"/>
            <w:shd w:val="clear" w:color="auto" w:fill="auto"/>
          </w:tcPr>
          <w:p w14:paraId="131024EF" w14:textId="77777777" w:rsidR="00211A55" w:rsidRPr="00211A55" w:rsidRDefault="00211A55" w:rsidP="00823409">
            <w:pPr>
              <w:keepNext/>
              <w:keepLines/>
              <w:suppressAutoHyphens/>
              <w:spacing w:before="120" w:after="120"/>
              <w:jc w:val="both"/>
              <w:rPr>
                <w:rFonts w:ascii="Bookman Old Style" w:hAnsi="Bookman Old Style" w:cs="Arial"/>
              </w:rPr>
            </w:pPr>
          </w:p>
        </w:tc>
        <w:tc>
          <w:tcPr>
            <w:tcW w:w="1701" w:type="dxa"/>
            <w:shd w:val="clear" w:color="auto" w:fill="auto"/>
          </w:tcPr>
          <w:p w14:paraId="6D659A65" w14:textId="77777777" w:rsidR="00211A55" w:rsidRPr="00211A55" w:rsidRDefault="00211A55" w:rsidP="00823409">
            <w:pPr>
              <w:keepNext/>
              <w:keepLines/>
              <w:suppressAutoHyphens/>
              <w:spacing w:before="120" w:after="120"/>
              <w:jc w:val="both"/>
              <w:rPr>
                <w:rFonts w:ascii="Bookman Old Style" w:hAnsi="Bookman Old Style" w:cs="Arial"/>
              </w:rPr>
            </w:pPr>
          </w:p>
        </w:tc>
        <w:tc>
          <w:tcPr>
            <w:tcW w:w="2410" w:type="dxa"/>
            <w:shd w:val="clear" w:color="auto" w:fill="auto"/>
          </w:tcPr>
          <w:p w14:paraId="6DE11005" w14:textId="77777777" w:rsidR="00211A55" w:rsidRPr="00211A55" w:rsidRDefault="00211A55" w:rsidP="00823409">
            <w:pPr>
              <w:keepNext/>
              <w:keepLines/>
              <w:suppressAutoHyphens/>
              <w:spacing w:before="120" w:after="120"/>
              <w:jc w:val="both"/>
              <w:rPr>
                <w:rFonts w:ascii="Bookman Old Style" w:hAnsi="Bookman Old Style" w:cs="Arial"/>
              </w:rPr>
            </w:pPr>
          </w:p>
        </w:tc>
      </w:tr>
      <w:tr w:rsidR="00211A55" w:rsidRPr="008221F2" w14:paraId="288F41C6" w14:textId="77777777" w:rsidTr="00823409">
        <w:tc>
          <w:tcPr>
            <w:tcW w:w="534" w:type="dxa"/>
            <w:shd w:val="clear" w:color="auto" w:fill="auto"/>
          </w:tcPr>
          <w:p w14:paraId="57FAE299" w14:textId="77777777" w:rsidR="00211A55" w:rsidRPr="00211A55" w:rsidRDefault="00211A55" w:rsidP="00823409">
            <w:pPr>
              <w:keepNext/>
              <w:keepLines/>
              <w:suppressAutoHyphens/>
              <w:spacing w:before="120" w:after="120"/>
              <w:jc w:val="both"/>
              <w:rPr>
                <w:rFonts w:ascii="Bookman Old Style" w:hAnsi="Bookman Old Style" w:cs="Arial"/>
                <w:b/>
              </w:rPr>
            </w:pPr>
            <w:r w:rsidRPr="00211A55">
              <w:rPr>
                <w:rFonts w:ascii="Bookman Old Style" w:hAnsi="Bookman Old Style" w:cs="Arial"/>
                <w:b/>
              </w:rPr>
              <w:t>3</w:t>
            </w:r>
          </w:p>
        </w:tc>
        <w:tc>
          <w:tcPr>
            <w:tcW w:w="3118" w:type="dxa"/>
            <w:shd w:val="clear" w:color="auto" w:fill="auto"/>
          </w:tcPr>
          <w:p w14:paraId="4ED3E29F" w14:textId="77777777" w:rsidR="00211A55" w:rsidRPr="00211A55" w:rsidRDefault="00211A55" w:rsidP="00823409">
            <w:pPr>
              <w:keepNext/>
              <w:keepLines/>
              <w:suppressAutoHyphens/>
              <w:spacing w:before="120" w:after="120"/>
              <w:jc w:val="both"/>
              <w:rPr>
                <w:rFonts w:ascii="Bookman Old Style" w:hAnsi="Bookman Old Style" w:cs="Arial"/>
              </w:rPr>
            </w:pPr>
            <w:r w:rsidRPr="00211A55">
              <w:rPr>
                <w:rFonts w:ascii="Bookman Old Style" w:hAnsi="Bookman Old Style" w:cs="Arial"/>
              </w:rPr>
              <w:t>Сензор Н2S</w:t>
            </w:r>
          </w:p>
        </w:tc>
        <w:tc>
          <w:tcPr>
            <w:tcW w:w="1843" w:type="dxa"/>
            <w:shd w:val="clear" w:color="auto" w:fill="auto"/>
          </w:tcPr>
          <w:p w14:paraId="31A9BBD7" w14:textId="77777777" w:rsidR="00211A55" w:rsidRPr="00211A55" w:rsidRDefault="00211A55" w:rsidP="00823409">
            <w:pPr>
              <w:keepNext/>
              <w:keepLines/>
              <w:suppressAutoHyphens/>
              <w:spacing w:before="120" w:after="120"/>
              <w:jc w:val="both"/>
              <w:rPr>
                <w:rFonts w:ascii="Bookman Old Style" w:hAnsi="Bookman Old Style" w:cs="Arial"/>
              </w:rPr>
            </w:pPr>
          </w:p>
        </w:tc>
        <w:tc>
          <w:tcPr>
            <w:tcW w:w="1701" w:type="dxa"/>
            <w:shd w:val="clear" w:color="auto" w:fill="auto"/>
          </w:tcPr>
          <w:p w14:paraId="5797E4EC" w14:textId="77777777" w:rsidR="00211A55" w:rsidRPr="00211A55" w:rsidRDefault="00211A55" w:rsidP="00823409">
            <w:pPr>
              <w:keepNext/>
              <w:keepLines/>
              <w:suppressAutoHyphens/>
              <w:spacing w:before="120" w:after="120"/>
              <w:jc w:val="both"/>
              <w:rPr>
                <w:rFonts w:ascii="Bookman Old Style" w:hAnsi="Bookman Old Style" w:cs="Arial"/>
              </w:rPr>
            </w:pPr>
          </w:p>
        </w:tc>
        <w:tc>
          <w:tcPr>
            <w:tcW w:w="2410" w:type="dxa"/>
            <w:shd w:val="clear" w:color="auto" w:fill="auto"/>
          </w:tcPr>
          <w:p w14:paraId="793605F3" w14:textId="77777777" w:rsidR="00211A55" w:rsidRPr="00211A55" w:rsidRDefault="00211A55" w:rsidP="00823409">
            <w:pPr>
              <w:keepNext/>
              <w:keepLines/>
              <w:suppressAutoHyphens/>
              <w:spacing w:before="120" w:after="120"/>
              <w:jc w:val="both"/>
              <w:rPr>
                <w:rFonts w:ascii="Bookman Old Style" w:hAnsi="Bookman Old Style" w:cs="Arial"/>
              </w:rPr>
            </w:pPr>
          </w:p>
        </w:tc>
      </w:tr>
      <w:tr w:rsidR="00211A55" w:rsidRPr="008221F2" w14:paraId="18401724" w14:textId="77777777" w:rsidTr="00823409">
        <w:tc>
          <w:tcPr>
            <w:tcW w:w="534" w:type="dxa"/>
            <w:shd w:val="clear" w:color="auto" w:fill="auto"/>
          </w:tcPr>
          <w:p w14:paraId="1ADB2492" w14:textId="77777777" w:rsidR="00211A55" w:rsidRPr="00211A55" w:rsidRDefault="00211A55" w:rsidP="00823409">
            <w:pPr>
              <w:keepNext/>
              <w:keepLines/>
              <w:suppressAutoHyphens/>
              <w:spacing w:before="120" w:after="120"/>
              <w:jc w:val="both"/>
              <w:rPr>
                <w:rFonts w:ascii="Bookman Old Style" w:hAnsi="Bookman Old Style" w:cs="Arial"/>
                <w:b/>
              </w:rPr>
            </w:pPr>
            <w:r w:rsidRPr="00211A55">
              <w:rPr>
                <w:rFonts w:ascii="Bookman Old Style" w:hAnsi="Bookman Old Style" w:cs="Arial"/>
                <w:b/>
              </w:rPr>
              <w:t>4</w:t>
            </w:r>
          </w:p>
        </w:tc>
        <w:tc>
          <w:tcPr>
            <w:tcW w:w="3118" w:type="dxa"/>
            <w:shd w:val="clear" w:color="auto" w:fill="auto"/>
          </w:tcPr>
          <w:p w14:paraId="6416AE22" w14:textId="77777777" w:rsidR="00211A55" w:rsidRPr="00211A55" w:rsidRDefault="00211A55" w:rsidP="00823409">
            <w:pPr>
              <w:keepNext/>
              <w:keepLines/>
              <w:suppressAutoHyphens/>
              <w:spacing w:before="120" w:after="120"/>
              <w:jc w:val="both"/>
              <w:rPr>
                <w:rFonts w:ascii="Bookman Old Style" w:hAnsi="Bookman Old Style" w:cs="Arial"/>
              </w:rPr>
            </w:pPr>
            <w:r w:rsidRPr="00211A55">
              <w:rPr>
                <w:rFonts w:ascii="Bookman Old Style" w:hAnsi="Bookman Old Style" w:cs="Arial"/>
              </w:rPr>
              <w:t>Сензор СН4</w:t>
            </w:r>
          </w:p>
        </w:tc>
        <w:tc>
          <w:tcPr>
            <w:tcW w:w="1843" w:type="dxa"/>
            <w:shd w:val="clear" w:color="auto" w:fill="auto"/>
          </w:tcPr>
          <w:p w14:paraId="552337ED" w14:textId="77777777" w:rsidR="00211A55" w:rsidRPr="00211A55" w:rsidRDefault="00211A55" w:rsidP="00823409">
            <w:pPr>
              <w:keepNext/>
              <w:keepLines/>
              <w:suppressAutoHyphens/>
              <w:spacing w:before="120" w:after="120"/>
              <w:jc w:val="both"/>
              <w:rPr>
                <w:rFonts w:ascii="Bookman Old Style" w:hAnsi="Bookman Old Style" w:cs="Arial"/>
              </w:rPr>
            </w:pPr>
          </w:p>
        </w:tc>
        <w:tc>
          <w:tcPr>
            <w:tcW w:w="1701" w:type="dxa"/>
            <w:shd w:val="clear" w:color="auto" w:fill="auto"/>
          </w:tcPr>
          <w:p w14:paraId="43255650" w14:textId="77777777" w:rsidR="00211A55" w:rsidRPr="00211A55" w:rsidRDefault="00211A55" w:rsidP="00823409">
            <w:pPr>
              <w:keepNext/>
              <w:keepLines/>
              <w:suppressAutoHyphens/>
              <w:spacing w:before="120" w:after="120"/>
              <w:jc w:val="both"/>
              <w:rPr>
                <w:rFonts w:ascii="Bookman Old Style" w:hAnsi="Bookman Old Style" w:cs="Arial"/>
              </w:rPr>
            </w:pPr>
          </w:p>
        </w:tc>
        <w:tc>
          <w:tcPr>
            <w:tcW w:w="2410" w:type="dxa"/>
            <w:shd w:val="clear" w:color="auto" w:fill="auto"/>
          </w:tcPr>
          <w:p w14:paraId="0A6D2564" w14:textId="77777777" w:rsidR="00211A55" w:rsidRPr="00211A55" w:rsidRDefault="00211A55" w:rsidP="00823409">
            <w:pPr>
              <w:keepNext/>
              <w:keepLines/>
              <w:suppressAutoHyphens/>
              <w:spacing w:before="120" w:after="120"/>
              <w:jc w:val="both"/>
              <w:rPr>
                <w:rFonts w:ascii="Bookman Old Style" w:hAnsi="Bookman Old Style" w:cs="Arial"/>
              </w:rPr>
            </w:pPr>
          </w:p>
        </w:tc>
      </w:tr>
      <w:tr w:rsidR="00211A55" w:rsidRPr="008221F2" w14:paraId="5254882E" w14:textId="77777777" w:rsidTr="00823409">
        <w:tc>
          <w:tcPr>
            <w:tcW w:w="534" w:type="dxa"/>
            <w:shd w:val="clear" w:color="auto" w:fill="auto"/>
          </w:tcPr>
          <w:p w14:paraId="6DC48130" w14:textId="77777777" w:rsidR="00211A55" w:rsidRPr="00211A55" w:rsidRDefault="00211A55" w:rsidP="00823409">
            <w:pPr>
              <w:keepNext/>
              <w:keepLines/>
              <w:suppressAutoHyphens/>
              <w:spacing w:before="120" w:after="120"/>
              <w:jc w:val="both"/>
              <w:rPr>
                <w:rFonts w:ascii="Bookman Old Style" w:hAnsi="Bookman Old Style" w:cs="Arial"/>
                <w:b/>
              </w:rPr>
            </w:pPr>
          </w:p>
        </w:tc>
        <w:tc>
          <w:tcPr>
            <w:tcW w:w="3118" w:type="dxa"/>
            <w:shd w:val="clear" w:color="auto" w:fill="auto"/>
          </w:tcPr>
          <w:p w14:paraId="269D08B9" w14:textId="77777777" w:rsidR="00211A55" w:rsidRPr="00211A55" w:rsidRDefault="00211A55" w:rsidP="00823409">
            <w:pPr>
              <w:keepNext/>
              <w:keepLines/>
              <w:suppressAutoHyphens/>
              <w:spacing w:before="120" w:after="120"/>
              <w:jc w:val="both"/>
              <w:rPr>
                <w:rFonts w:ascii="Bookman Old Style" w:hAnsi="Bookman Old Style" w:cs="Arial"/>
              </w:rPr>
            </w:pPr>
          </w:p>
        </w:tc>
        <w:tc>
          <w:tcPr>
            <w:tcW w:w="1843" w:type="dxa"/>
            <w:shd w:val="clear" w:color="auto" w:fill="auto"/>
          </w:tcPr>
          <w:p w14:paraId="71646577" w14:textId="77777777" w:rsidR="00211A55" w:rsidRPr="00211A55" w:rsidRDefault="00211A55" w:rsidP="00823409">
            <w:pPr>
              <w:keepNext/>
              <w:keepLines/>
              <w:suppressAutoHyphens/>
              <w:spacing w:before="120" w:after="120"/>
              <w:jc w:val="both"/>
              <w:rPr>
                <w:rFonts w:ascii="Bookman Old Style" w:hAnsi="Bookman Old Style" w:cs="Arial"/>
              </w:rPr>
            </w:pPr>
          </w:p>
        </w:tc>
        <w:tc>
          <w:tcPr>
            <w:tcW w:w="1701" w:type="dxa"/>
            <w:shd w:val="clear" w:color="auto" w:fill="auto"/>
          </w:tcPr>
          <w:p w14:paraId="33957247" w14:textId="77777777" w:rsidR="00211A55" w:rsidRPr="00211A55" w:rsidRDefault="00211A55" w:rsidP="00823409">
            <w:pPr>
              <w:keepNext/>
              <w:keepLines/>
              <w:suppressAutoHyphens/>
              <w:spacing w:before="120" w:after="120"/>
              <w:jc w:val="both"/>
              <w:rPr>
                <w:rFonts w:ascii="Bookman Old Style" w:hAnsi="Bookman Old Style" w:cs="Arial"/>
                <w:b/>
              </w:rPr>
            </w:pPr>
            <w:r w:rsidRPr="00211A55">
              <w:rPr>
                <w:rFonts w:ascii="Bookman Old Style" w:hAnsi="Bookman Old Style" w:cs="Arial"/>
                <w:b/>
              </w:rPr>
              <w:t>Общо:</w:t>
            </w:r>
          </w:p>
        </w:tc>
        <w:tc>
          <w:tcPr>
            <w:tcW w:w="2410" w:type="dxa"/>
            <w:shd w:val="clear" w:color="auto" w:fill="auto"/>
          </w:tcPr>
          <w:p w14:paraId="074DE4F0" w14:textId="77777777" w:rsidR="00211A55" w:rsidRPr="00211A55" w:rsidRDefault="00211A55" w:rsidP="00823409">
            <w:pPr>
              <w:keepNext/>
              <w:keepLines/>
              <w:suppressAutoHyphens/>
              <w:spacing w:before="120" w:after="120"/>
              <w:jc w:val="both"/>
              <w:rPr>
                <w:rFonts w:ascii="Bookman Old Style" w:hAnsi="Bookman Old Style" w:cs="Arial"/>
              </w:rPr>
            </w:pPr>
          </w:p>
        </w:tc>
      </w:tr>
    </w:tbl>
    <w:p w14:paraId="5246768B" w14:textId="77777777" w:rsidR="002E3FC6" w:rsidRPr="00897E34" w:rsidRDefault="002E3FC6" w:rsidP="0055021B">
      <w:pPr>
        <w:rPr>
          <w:rFonts w:ascii="Bookman Old Style" w:eastAsia="Times New Roman" w:hAnsi="Bookman Old Style"/>
          <w:b/>
          <w:lang w:eastAsia="bg-BG"/>
        </w:rPr>
      </w:pPr>
    </w:p>
    <w:p w14:paraId="082B81BF" w14:textId="3D110DAD" w:rsidR="0055021B" w:rsidRPr="00897E34" w:rsidRDefault="0055021B" w:rsidP="0055021B">
      <w:pPr>
        <w:rPr>
          <w:rFonts w:ascii="Bookman Old Style" w:eastAsia="Times New Roman" w:hAnsi="Bookman Old Style"/>
          <w:b/>
          <w:bCs/>
          <w:lang w:eastAsia="bg-BG"/>
        </w:rPr>
      </w:pPr>
      <w:r w:rsidRPr="00897E34">
        <w:rPr>
          <w:rFonts w:ascii="Bookman Old Style" w:eastAsia="Times New Roman" w:hAnsi="Bookman Old Style"/>
          <w:b/>
          <w:lang w:eastAsia="bg-BG"/>
        </w:rPr>
        <w:t>Дата: ..............</w:t>
      </w:r>
      <w:r w:rsidRPr="00897E34">
        <w:rPr>
          <w:rFonts w:ascii="Bookman Old Style" w:eastAsia="Times New Roman" w:hAnsi="Bookman Old Style"/>
          <w:b/>
          <w:lang w:eastAsia="bg-BG"/>
        </w:rPr>
        <w:tab/>
      </w:r>
      <w:r w:rsidRPr="00897E34">
        <w:rPr>
          <w:rFonts w:ascii="Bookman Old Style" w:eastAsia="Times New Roman" w:hAnsi="Bookman Old Style"/>
          <w:b/>
          <w:lang w:eastAsia="bg-BG"/>
        </w:rPr>
        <w:tab/>
      </w:r>
      <w:r w:rsidRPr="00897E34">
        <w:rPr>
          <w:rFonts w:ascii="Bookman Old Style" w:eastAsia="Times New Roman" w:hAnsi="Bookman Old Style"/>
          <w:b/>
          <w:lang w:eastAsia="bg-BG"/>
        </w:rPr>
        <w:tab/>
      </w:r>
      <w:r w:rsidRPr="00897E34">
        <w:rPr>
          <w:rFonts w:ascii="Bookman Old Style" w:eastAsia="Times New Roman" w:hAnsi="Bookman Old Style"/>
          <w:b/>
          <w:lang w:eastAsia="bg-BG"/>
        </w:rPr>
        <w:tab/>
      </w:r>
      <w:r w:rsidRPr="00897E34">
        <w:rPr>
          <w:rFonts w:ascii="Bookman Old Style" w:eastAsia="Times New Roman" w:hAnsi="Bookman Old Style"/>
          <w:b/>
          <w:lang w:eastAsia="bg-BG"/>
        </w:rPr>
        <w:tab/>
        <w:t>Декларатор: ...........................</w:t>
      </w:r>
    </w:p>
    <w:p w14:paraId="49486F82" w14:textId="21EC04DF" w:rsidR="0055021B" w:rsidRPr="00897E34" w:rsidRDefault="0055021B" w:rsidP="0055021B">
      <w:pPr>
        <w:keepNext/>
        <w:spacing w:after="0" w:line="240" w:lineRule="auto"/>
        <w:jc w:val="center"/>
        <w:outlineLvl w:val="0"/>
        <w:rPr>
          <w:rFonts w:ascii="Bookman Old Style" w:eastAsia="Times New Roman" w:hAnsi="Bookman Old Style"/>
          <w:b/>
          <w:bCs/>
          <w:lang w:eastAsia="x-none"/>
        </w:rPr>
        <w:sectPr w:rsidR="0055021B" w:rsidRPr="00897E34" w:rsidSect="002904CF">
          <w:pgSz w:w="11909" w:h="16834"/>
          <w:pgMar w:top="1440" w:right="1440" w:bottom="1440" w:left="1440" w:header="709" w:footer="657" w:gutter="0"/>
          <w:cols w:space="708"/>
          <w:vAlign w:val="center"/>
        </w:sectPr>
      </w:pPr>
    </w:p>
    <w:p w14:paraId="1D896B29" w14:textId="2DBA77EC" w:rsidR="006C6245" w:rsidRPr="00897E34" w:rsidRDefault="006C6245" w:rsidP="006C6245">
      <w:pPr>
        <w:keepNext/>
        <w:spacing w:after="0" w:line="240" w:lineRule="auto"/>
        <w:jc w:val="center"/>
        <w:outlineLvl w:val="0"/>
        <w:rPr>
          <w:rFonts w:ascii="Bookman Old Style" w:eastAsia="Times New Roman" w:hAnsi="Bookman Old Style"/>
          <w:b/>
          <w:bCs/>
          <w:lang w:eastAsia="x-none"/>
        </w:rPr>
        <w:sectPr w:rsidR="006C6245" w:rsidRPr="00897E34" w:rsidSect="002904CF">
          <w:pgSz w:w="11909" w:h="16834"/>
          <w:pgMar w:top="1440" w:right="1440" w:bottom="1440" w:left="1440" w:header="709" w:footer="657" w:gutter="0"/>
          <w:cols w:space="708"/>
          <w:vAlign w:val="center"/>
        </w:sectPr>
      </w:pPr>
      <w:r w:rsidRPr="00897E34">
        <w:rPr>
          <w:rFonts w:ascii="Bookman Old Style" w:eastAsia="Times New Roman" w:hAnsi="Bookman Old Style"/>
          <w:b/>
          <w:bCs/>
          <w:lang w:eastAsia="x-none"/>
        </w:rPr>
        <w:lastRenderedPageBreak/>
        <w:t>ОБРАЗЦИ И ПРИЛОЖЕНИЯ</w:t>
      </w:r>
    </w:p>
    <w:p w14:paraId="58560171" w14:textId="77777777" w:rsidR="00081F71" w:rsidRPr="00897E34" w:rsidRDefault="00081F71" w:rsidP="00081F71">
      <w:pPr>
        <w:spacing w:after="0" w:line="240" w:lineRule="auto"/>
        <w:jc w:val="right"/>
        <w:rPr>
          <w:rFonts w:ascii="Bookman Old Style" w:eastAsia="Times New Roman" w:hAnsi="Bookman Old Style"/>
          <w:i/>
          <w:lang w:eastAsia="bg-BG"/>
        </w:rPr>
      </w:pPr>
      <w:r w:rsidRPr="00897E34">
        <w:rPr>
          <w:rFonts w:ascii="Bookman Old Style" w:eastAsia="Times New Roman" w:hAnsi="Bookman Old Style"/>
          <w:i/>
          <w:lang w:eastAsia="bg-BG"/>
        </w:rPr>
        <w:lastRenderedPageBreak/>
        <w:t>Образец</w:t>
      </w:r>
    </w:p>
    <w:p w14:paraId="74211B5B" w14:textId="77777777" w:rsidR="00081F71" w:rsidRPr="00897E34" w:rsidRDefault="00081F71" w:rsidP="00CC443E">
      <w:pPr>
        <w:spacing w:after="120"/>
        <w:jc w:val="center"/>
        <w:rPr>
          <w:rFonts w:ascii="Bookman Old Style" w:hAnsi="Bookman Old Style"/>
          <w:b/>
        </w:rPr>
      </w:pPr>
    </w:p>
    <w:p w14:paraId="48CCEB15" w14:textId="40E1DE7B" w:rsidR="00CC443E" w:rsidRPr="00897E34" w:rsidRDefault="004F258C" w:rsidP="00CC443E">
      <w:pPr>
        <w:spacing w:after="120"/>
        <w:jc w:val="center"/>
        <w:rPr>
          <w:rFonts w:ascii="Bookman Old Style" w:hAnsi="Bookman Old Style"/>
          <w:b/>
        </w:rPr>
      </w:pPr>
      <w:r w:rsidRPr="00897E34">
        <w:rPr>
          <w:rFonts w:ascii="Bookman Old Style" w:hAnsi="Bookman Old Style"/>
          <w:b/>
        </w:rPr>
        <w:t xml:space="preserve">ПРЕДЛОЖЕНИЕ </w:t>
      </w:r>
      <w:r w:rsidR="00FE44E3" w:rsidRPr="00897E34">
        <w:rPr>
          <w:rFonts w:ascii="Bookman Old Style" w:hAnsi="Bookman Old Style"/>
          <w:b/>
        </w:rPr>
        <w:t xml:space="preserve"> </w:t>
      </w:r>
    </w:p>
    <w:p w14:paraId="6F5B59B7" w14:textId="350E9EB1" w:rsidR="00FE44E3" w:rsidRPr="00897E34" w:rsidRDefault="00CC443E" w:rsidP="00386C35">
      <w:pPr>
        <w:keepNext/>
        <w:keepLines/>
        <w:suppressAutoHyphens/>
        <w:spacing w:before="120" w:after="120" w:line="240" w:lineRule="auto"/>
        <w:jc w:val="both"/>
        <w:rPr>
          <w:rFonts w:ascii="Bookman Old Style" w:hAnsi="Bookman Old Style"/>
          <w:b/>
          <w:bCs/>
        </w:rPr>
      </w:pPr>
      <w:r w:rsidRPr="00897E34">
        <w:rPr>
          <w:rFonts w:ascii="Bookman Old Style" w:hAnsi="Bookman Old Style"/>
        </w:rPr>
        <w:t>за изпълнение на обществена поръчка с предмет</w:t>
      </w:r>
      <w:r w:rsidRPr="00897E34">
        <w:rPr>
          <w:rFonts w:ascii="Bookman Old Style" w:hAnsi="Bookman Old Style"/>
          <w:b/>
        </w:rPr>
        <w:t xml:space="preserve"> </w:t>
      </w:r>
      <w:r w:rsidRPr="00897E34">
        <w:rPr>
          <w:rFonts w:ascii="Bookman Old Style" w:hAnsi="Bookman Old Style"/>
        </w:rPr>
        <w:t>„</w:t>
      </w:r>
      <w:r w:rsidR="00211A55" w:rsidRPr="00211A55">
        <w:rPr>
          <w:rFonts w:ascii="Bookman Old Style" w:hAnsi="Bookman Old Style"/>
          <w:b/>
        </w:rPr>
        <w:t>Ремонт</w:t>
      </w:r>
      <w:r w:rsidR="00386C35" w:rsidRPr="00897E34">
        <w:rPr>
          <w:rFonts w:ascii="Bookman Old Style" w:hAnsi="Bookman Old Style"/>
          <w:b/>
        </w:rPr>
        <w:t xml:space="preserve"> на преносими газ детектори, въздушно изолиращи дихателни апарати, стационарни системи, алкохоломери и газозащитни костюми</w:t>
      </w:r>
      <w:r w:rsidRPr="00897E34">
        <w:rPr>
          <w:rFonts w:ascii="Bookman Old Style" w:hAnsi="Bookman Old Style"/>
        </w:rPr>
        <w:t>“</w:t>
      </w:r>
      <w:r w:rsidR="00FE44E3" w:rsidRPr="00897E34">
        <w:rPr>
          <w:rFonts w:ascii="Bookman Old Style" w:hAnsi="Bookman Old Style"/>
          <w:b/>
        </w:rPr>
        <w:t xml:space="preserve"> </w:t>
      </w:r>
      <w:r w:rsidR="00FE44E3" w:rsidRPr="00897E34">
        <w:rPr>
          <w:rFonts w:ascii="Bookman Old Style" w:hAnsi="Bookman Old Style"/>
        </w:rPr>
        <w:t>в частта за</w:t>
      </w:r>
      <w:r w:rsidR="00FE44E3" w:rsidRPr="00897E34">
        <w:rPr>
          <w:rFonts w:ascii="Bookman Old Style" w:hAnsi="Bookman Old Style"/>
          <w:b/>
        </w:rPr>
        <w:t xml:space="preserve"> </w:t>
      </w:r>
      <w:r w:rsidR="00FE44E3" w:rsidRPr="00897E34">
        <w:rPr>
          <w:rFonts w:ascii="Bookman Old Style" w:hAnsi="Bookman Old Style"/>
          <w:b/>
          <w:bCs/>
          <w:lang w:bidi="bg-BG"/>
        </w:rPr>
        <w:t>Обособена позиция: ………………………</w:t>
      </w:r>
    </w:p>
    <w:p w14:paraId="290A85DD" w14:textId="77C5415B" w:rsidR="00C362D2" w:rsidRPr="00897E34" w:rsidRDefault="00C362D2" w:rsidP="00C362D2">
      <w:pPr>
        <w:spacing w:after="240" w:line="240" w:lineRule="auto"/>
        <w:jc w:val="both"/>
        <w:rPr>
          <w:rFonts w:ascii="Bookman Old Style" w:eastAsia="Times New Roman" w:hAnsi="Bookman Old Style"/>
          <w:lang w:eastAsia="bg-BG"/>
        </w:rPr>
      </w:pPr>
      <w:r w:rsidRPr="00897E34">
        <w:rPr>
          <w:rFonts w:ascii="Bookman Old Style" w:eastAsia="Times New Roman" w:hAnsi="Bookman Old Style"/>
          <w:lang w:eastAsia="bg-BG"/>
        </w:rPr>
        <w:t>Име: ................................................................................................................</w:t>
      </w:r>
    </w:p>
    <w:p w14:paraId="13BE2F80" w14:textId="69EBD2F0" w:rsidR="00C362D2" w:rsidRPr="00897E34" w:rsidRDefault="00C362D2" w:rsidP="00C362D2">
      <w:pPr>
        <w:spacing w:after="240" w:line="240" w:lineRule="auto"/>
        <w:jc w:val="both"/>
        <w:rPr>
          <w:rFonts w:ascii="Bookman Old Style" w:eastAsia="Times New Roman" w:hAnsi="Bookman Old Style"/>
          <w:lang w:eastAsia="bg-BG"/>
        </w:rPr>
      </w:pPr>
      <w:r w:rsidRPr="00897E34">
        <w:rPr>
          <w:rFonts w:ascii="Bookman Old Style" w:eastAsia="Times New Roman" w:hAnsi="Bookman Old Style"/>
          <w:lang w:eastAsia="bg-BG"/>
        </w:rPr>
        <w:t>в качеството на:</w:t>
      </w:r>
      <w:r w:rsidRPr="00897E34">
        <w:rPr>
          <w:rFonts w:ascii="Bookman Old Style" w:eastAsia="Times New Roman" w:hAnsi="Bookman Old Style"/>
          <w:lang w:eastAsia="bg-BG"/>
        </w:rPr>
        <w:tab/>
        <w:t>...........................................................................................</w:t>
      </w:r>
    </w:p>
    <w:p w14:paraId="02310E88" w14:textId="77777777" w:rsidR="00C362D2" w:rsidRPr="00897E34" w:rsidRDefault="00C362D2" w:rsidP="00C362D2">
      <w:pPr>
        <w:tabs>
          <w:tab w:val="left" w:pos="8931"/>
        </w:tabs>
        <w:spacing w:before="120" w:after="120" w:line="240" w:lineRule="auto"/>
        <w:jc w:val="both"/>
        <w:rPr>
          <w:rFonts w:ascii="Bookman Old Style" w:eastAsia="Times New Roman" w:hAnsi="Bookman Old Style"/>
          <w:lang w:eastAsia="bg-BG"/>
        </w:rPr>
      </w:pPr>
      <w:r w:rsidRPr="00897E34">
        <w:rPr>
          <w:rFonts w:ascii="Bookman Old Style" w:eastAsia="Times New Roman" w:hAnsi="Bookman Old Style"/>
          <w:lang w:eastAsia="bg-BG"/>
        </w:rPr>
        <w:t>Фирма/участник: ...............................................................................................</w:t>
      </w:r>
    </w:p>
    <w:p w14:paraId="2F072065" w14:textId="5E392CE2" w:rsidR="00C362D2" w:rsidRPr="00897E34" w:rsidRDefault="00C362D2" w:rsidP="00C362D2">
      <w:pPr>
        <w:tabs>
          <w:tab w:val="left" w:pos="8931"/>
        </w:tabs>
        <w:spacing w:before="120" w:after="120" w:line="240" w:lineRule="auto"/>
        <w:rPr>
          <w:rFonts w:ascii="Bookman Old Style" w:eastAsia="Times New Roman" w:hAnsi="Bookman Old Style"/>
          <w:lang w:eastAsia="bg-BG"/>
        </w:rPr>
      </w:pPr>
      <w:r w:rsidRPr="00897E34">
        <w:rPr>
          <w:rFonts w:ascii="Bookman Old Style" w:eastAsia="Times New Roman" w:hAnsi="Bookman Old Style"/>
          <w:lang w:eastAsia="bg-BG"/>
        </w:rPr>
        <w:t>Адрес за кореспонденция: ………………................................................</w:t>
      </w:r>
      <w:r w:rsidR="002F4B09" w:rsidRPr="00897E34">
        <w:rPr>
          <w:rFonts w:ascii="Bookman Old Style" w:eastAsia="Times New Roman" w:hAnsi="Bookman Old Style"/>
          <w:lang w:eastAsia="bg-BG"/>
        </w:rPr>
        <w:t>....................</w:t>
      </w:r>
    </w:p>
    <w:p w14:paraId="3F7283E2" w14:textId="580FA29A" w:rsidR="00C362D2" w:rsidRPr="00897E34" w:rsidRDefault="00C362D2" w:rsidP="00C362D2">
      <w:pPr>
        <w:tabs>
          <w:tab w:val="left" w:pos="4253"/>
          <w:tab w:val="left" w:pos="5103"/>
          <w:tab w:val="left" w:pos="8931"/>
        </w:tabs>
        <w:spacing w:before="120" w:after="120" w:line="240" w:lineRule="auto"/>
        <w:jc w:val="both"/>
        <w:rPr>
          <w:rFonts w:ascii="Bookman Old Style" w:eastAsia="Times New Roman" w:hAnsi="Bookman Old Style"/>
          <w:lang w:eastAsia="bg-BG"/>
        </w:rPr>
      </w:pPr>
      <w:r w:rsidRPr="00897E34">
        <w:rPr>
          <w:rFonts w:ascii="Bookman Old Style" w:eastAsia="Times New Roman" w:hAnsi="Bookman Old Style"/>
          <w:lang w:eastAsia="bg-BG"/>
        </w:rPr>
        <w:t>Телефон: .....................................</w:t>
      </w:r>
      <w:r w:rsidRPr="00897E34">
        <w:rPr>
          <w:rFonts w:ascii="Bookman Old Style" w:eastAsia="Times New Roman" w:hAnsi="Bookman Old Style"/>
          <w:lang w:eastAsia="bg-BG"/>
        </w:rPr>
        <w:tab/>
        <w:t xml:space="preserve"> </w:t>
      </w:r>
      <w:r w:rsidR="004F258C" w:rsidRPr="00897E34">
        <w:rPr>
          <w:rFonts w:ascii="Bookman Old Style" w:eastAsia="Times New Roman" w:hAnsi="Bookman Old Style"/>
          <w:lang w:eastAsia="bg-BG"/>
        </w:rPr>
        <w:tab/>
      </w:r>
      <w:r w:rsidRPr="00897E34">
        <w:rPr>
          <w:rFonts w:ascii="Bookman Old Style" w:eastAsia="Times New Roman" w:hAnsi="Bookman Old Style"/>
          <w:lang w:eastAsia="bg-BG"/>
        </w:rPr>
        <w:t>Факс: ..........................................</w:t>
      </w:r>
      <w:r w:rsidRPr="00897E34">
        <w:rPr>
          <w:rFonts w:ascii="Bookman Old Style" w:eastAsia="Times New Roman" w:hAnsi="Bookman Old Style"/>
          <w:lang w:eastAsia="bg-BG"/>
        </w:rPr>
        <w:tab/>
      </w:r>
    </w:p>
    <w:p w14:paraId="273A40A2" w14:textId="77777777" w:rsidR="00C362D2" w:rsidRPr="00897E34" w:rsidRDefault="00C362D2" w:rsidP="00C362D2">
      <w:pPr>
        <w:spacing w:before="120" w:after="120" w:line="240" w:lineRule="auto"/>
        <w:jc w:val="both"/>
        <w:rPr>
          <w:rFonts w:ascii="Bookman Old Style" w:eastAsia="Times New Roman" w:hAnsi="Bookman Old Style"/>
          <w:lang w:eastAsia="bg-BG"/>
        </w:rPr>
      </w:pPr>
      <w:r w:rsidRPr="00897E34">
        <w:rPr>
          <w:rFonts w:ascii="Bookman Old Style" w:eastAsia="Times New Roman" w:hAnsi="Bookman Old Style"/>
          <w:lang w:eastAsia="bg-BG"/>
        </w:rPr>
        <w:t>Електронен адрес:  .....................................</w:t>
      </w:r>
      <w:r w:rsidRPr="00897E34">
        <w:rPr>
          <w:rFonts w:ascii="Bookman Old Style" w:eastAsia="Times New Roman" w:hAnsi="Bookman Old Style"/>
          <w:lang w:eastAsia="bg-BG"/>
        </w:rPr>
        <w:tab/>
      </w:r>
    </w:p>
    <w:p w14:paraId="00CE3DEE" w14:textId="77777777" w:rsidR="00C362D2" w:rsidRPr="00897E34" w:rsidRDefault="00C362D2" w:rsidP="00C362D2">
      <w:pPr>
        <w:tabs>
          <w:tab w:val="left" w:pos="8931"/>
        </w:tabs>
        <w:spacing w:before="120" w:after="120" w:line="240" w:lineRule="auto"/>
        <w:jc w:val="both"/>
        <w:rPr>
          <w:rFonts w:ascii="Bookman Old Style" w:eastAsia="Times New Roman" w:hAnsi="Bookman Old Style"/>
          <w:lang w:eastAsia="bg-BG"/>
        </w:rPr>
      </w:pPr>
      <w:r w:rsidRPr="00897E34">
        <w:rPr>
          <w:rFonts w:ascii="Bookman Old Style" w:eastAsia="Times New Roman" w:hAnsi="Bookman Old Style" w:cs="Arial"/>
          <w:bCs/>
          <w:lang w:eastAsia="bg-BG"/>
        </w:rPr>
        <w:t>ЕИК/Булстат:</w:t>
      </w:r>
      <w:r w:rsidRPr="00897E34">
        <w:rPr>
          <w:rFonts w:ascii="Bookman Old Style" w:eastAsia="Times New Roman" w:hAnsi="Bookman Old Style"/>
          <w:lang w:eastAsia="bg-BG"/>
        </w:rPr>
        <w:t xml:space="preserve"> .....................................</w:t>
      </w:r>
      <w:r w:rsidRPr="00897E34">
        <w:rPr>
          <w:rFonts w:ascii="Bookman Old Style" w:eastAsia="Times New Roman" w:hAnsi="Bookman Old Style"/>
          <w:lang w:eastAsia="bg-BG"/>
        </w:rPr>
        <w:tab/>
      </w:r>
    </w:p>
    <w:p w14:paraId="032A73FC" w14:textId="277257EC" w:rsidR="00C362D2" w:rsidRPr="00897E34" w:rsidRDefault="00C362D2" w:rsidP="00C362D2">
      <w:pPr>
        <w:tabs>
          <w:tab w:val="left" w:pos="8540"/>
          <w:tab w:val="left" w:pos="8931"/>
        </w:tabs>
        <w:spacing w:before="120" w:after="120" w:line="240" w:lineRule="auto"/>
        <w:jc w:val="both"/>
        <w:rPr>
          <w:rFonts w:ascii="Bookman Old Style" w:eastAsia="Times New Roman" w:hAnsi="Bookman Old Style"/>
          <w:lang w:eastAsia="bg-BG"/>
        </w:rPr>
      </w:pPr>
      <w:r w:rsidRPr="00897E34">
        <w:rPr>
          <w:rFonts w:ascii="Bookman Old Style" w:eastAsia="Times New Roman" w:hAnsi="Bookman Old Style"/>
          <w:lang w:eastAsia="bg-BG"/>
        </w:rPr>
        <w:t>Седалище и адрес на управление………...................................................................</w:t>
      </w:r>
    </w:p>
    <w:p w14:paraId="0EB03795" w14:textId="22212DF0" w:rsidR="00C362D2" w:rsidRPr="00897E34" w:rsidRDefault="00C362D2" w:rsidP="00C362D2">
      <w:pPr>
        <w:tabs>
          <w:tab w:val="left" w:pos="8931"/>
        </w:tabs>
        <w:spacing w:before="120" w:after="120" w:line="240" w:lineRule="auto"/>
        <w:jc w:val="both"/>
        <w:rPr>
          <w:rFonts w:ascii="Bookman Old Style" w:eastAsia="Times New Roman" w:hAnsi="Bookman Old Style" w:cs="Arial"/>
          <w:bCs/>
          <w:lang w:eastAsia="bg-BG"/>
        </w:rPr>
      </w:pPr>
      <w:r w:rsidRPr="00897E34">
        <w:rPr>
          <w:rFonts w:ascii="Bookman Old Style" w:eastAsia="Times New Roman" w:hAnsi="Bookman Old Style" w:cs="Arial"/>
          <w:bCs/>
          <w:lang w:eastAsia="bg-BG"/>
        </w:rPr>
        <w:t xml:space="preserve">BIC: </w:t>
      </w:r>
      <w:r w:rsidR="005057B7" w:rsidRPr="00897E34">
        <w:rPr>
          <w:rFonts w:ascii="Bookman Old Style" w:eastAsia="Times New Roman" w:hAnsi="Bookman Old Style" w:cs="Arial"/>
          <w:bCs/>
          <w:lang w:eastAsia="bg-BG"/>
        </w:rPr>
        <w:t>.............................................................................</w:t>
      </w:r>
    </w:p>
    <w:p w14:paraId="1951147A" w14:textId="15D46343" w:rsidR="00C362D2" w:rsidRPr="00897E34" w:rsidRDefault="00C362D2" w:rsidP="00C362D2">
      <w:pPr>
        <w:tabs>
          <w:tab w:val="left" w:pos="8931"/>
        </w:tabs>
        <w:spacing w:before="120" w:after="120" w:line="240" w:lineRule="auto"/>
        <w:jc w:val="both"/>
        <w:rPr>
          <w:rFonts w:ascii="Bookman Old Style" w:eastAsia="Times New Roman" w:hAnsi="Bookman Old Style" w:cs="Arial"/>
          <w:bCs/>
          <w:lang w:eastAsia="bg-BG"/>
        </w:rPr>
      </w:pPr>
      <w:r w:rsidRPr="00897E34">
        <w:rPr>
          <w:rFonts w:ascii="Bookman Old Style" w:eastAsia="Times New Roman" w:hAnsi="Bookman Old Style" w:cs="Arial"/>
          <w:bCs/>
          <w:lang w:eastAsia="bg-BG"/>
        </w:rPr>
        <w:t xml:space="preserve">IBAN: </w:t>
      </w:r>
      <w:r w:rsidR="002F4B09" w:rsidRPr="00897E34">
        <w:rPr>
          <w:rFonts w:ascii="Bookman Old Style" w:eastAsia="Times New Roman" w:hAnsi="Bookman Old Style" w:cs="Arial"/>
          <w:bCs/>
          <w:lang w:eastAsia="bg-BG"/>
        </w:rPr>
        <w:t>.............................................................................</w:t>
      </w:r>
    </w:p>
    <w:p w14:paraId="568B4022" w14:textId="16B6C7EC" w:rsidR="00C362D2" w:rsidRPr="00897E34" w:rsidRDefault="00C362D2" w:rsidP="00C362D2">
      <w:pPr>
        <w:tabs>
          <w:tab w:val="left" w:pos="8931"/>
        </w:tabs>
        <w:spacing w:before="120" w:after="120" w:line="240" w:lineRule="auto"/>
        <w:jc w:val="both"/>
        <w:rPr>
          <w:rFonts w:ascii="Bookman Old Style" w:eastAsia="Times New Roman" w:hAnsi="Bookman Old Style" w:cs="Arial"/>
          <w:bCs/>
          <w:lang w:eastAsia="bg-BG"/>
        </w:rPr>
      </w:pPr>
      <w:r w:rsidRPr="00897E34">
        <w:rPr>
          <w:rFonts w:ascii="Bookman Old Style" w:eastAsia="Times New Roman" w:hAnsi="Bookman Old Style" w:cs="Arial"/>
          <w:bCs/>
          <w:lang w:eastAsia="bg-BG"/>
        </w:rPr>
        <w:t xml:space="preserve">Обслужваща банка: </w:t>
      </w:r>
      <w:r w:rsidR="002F4B09" w:rsidRPr="00897E34">
        <w:rPr>
          <w:rFonts w:ascii="Bookman Old Style" w:eastAsia="Times New Roman" w:hAnsi="Bookman Old Style" w:cs="Arial"/>
          <w:bCs/>
          <w:lang w:eastAsia="bg-BG"/>
        </w:rPr>
        <w:t>............................................................................................</w:t>
      </w:r>
    </w:p>
    <w:p w14:paraId="256BCF8D" w14:textId="77777777" w:rsidR="00C362D2" w:rsidRPr="00897E34" w:rsidRDefault="00C362D2" w:rsidP="00CC443E">
      <w:pPr>
        <w:spacing w:after="120"/>
        <w:jc w:val="both"/>
        <w:rPr>
          <w:rFonts w:ascii="Bookman Old Style" w:hAnsi="Bookman Old Style"/>
        </w:rPr>
      </w:pPr>
    </w:p>
    <w:p w14:paraId="27CEBAAE" w14:textId="77777777" w:rsidR="00C362D2" w:rsidRPr="00897E34" w:rsidRDefault="00C362D2" w:rsidP="00CC443E">
      <w:pPr>
        <w:spacing w:after="120"/>
        <w:jc w:val="both"/>
        <w:rPr>
          <w:rFonts w:ascii="Bookman Old Style" w:hAnsi="Bookman Old Style"/>
          <w:b/>
        </w:rPr>
      </w:pPr>
      <w:r w:rsidRPr="00897E34">
        <w:rPr>
          <w:rFonts w:ascii="Bookman Old Style" w:hAnsi="Bookman Old Style"/>
          <w:b/>
        </w:rPr>
        <w:t>УВАЖАЕМИ ГОСПОЖИ И ГОСПОДА,</w:t>
      </w:r>
    </w:p>
    <w:p w14:paraId="48CCEB17" w14:textId="47BC6AEA" w:rsidR="00CC443E" w:rsidRPr="00897E34" w:rsidRDefault="00CC443E" w:rsidP="00CC443E">
      <w:pPr>
        <w:spacing w:after="120"/>
        <w:jc w:val="both"/>
        <w:rPr>
          <w:rFonts w:ascii="Bookman Old Style" w:hAnsi="Bookman Old Style"/>
        </w:rPr>
      </w:pPr>
      <w:r w:rsidRPr="00897E34">
        <w:rPr>
          <w:rFonts w:ascii="Bookman Old Style" w:hAnsi="Bookman Old Style"/>
        </w:rPr>
        <w:t xml:space="preserve">След като се запознахме и приехме условията на обявата за събиране на оферти за възлагане на поръчка по чл. 20, ал. 3 от ЗОП с горния предмет, включително всички приложения към нея, предлагаме с настоящето да изпълним поръчката в съответствие с </w:t>
      </w:r>
      <w:r w:rsidR="00107464" w:rsidRPr="00897E34">
        <w:rPr>
          <w:rFonts w:ascii="Bookman Old Style" w:eastAsia="Times New Roman" w:hAnsi="Bookman Old Style"/>
          <w:bCs/>
          <w:iCs/>
          <w:lang w:eastAsia="bg-BG"/>
        </w:rPr>
        <w:t>Техническо предложение на ИЗПЪЛНИТЕЛЯ</w:t>
      </w:r>
      <w:r w:rsidRPr="00897E34">
        <w:rPr>
          <w:rFonts w:ascii="Bookman Old Style" w:hAnsi="Bookman Old Style"/>
        </w:rPr>
        <w:t xml:space="preserve">, на цени, които са посочени в </w:t>
      </w:r>
      <w:r w:rsidR="00EE041A" w:rsidRPr="00897E34">
        <w:rPr>
          <w:rFonts w:ascii="Bookman Old Style" w:hAnsi="Bookman Old Style"/>
        </w:rPr>
        <w:t xml:space="preserve">Приложение № 3 – </w:t>
      </w:r>
      <w:r w:rsidRPr="00897E34">
        <w:rPr>
          <w:rFonts w:ascii="Bookman Old Style" w:hAnsi="Bookman Old Style"/>
        </w:rPr>
        <w:t>Ценов</w:t>
      </w:r>
      <w:r w:rsidR="00EE041A" w:rsidRPr="00897E34">
        <w:rPr>
          <w:rFonts w:ascii="Bookman Old Style" w:hAnsi="Bookman Old Style"/>
        </w:rPr>
        <w:t>о предложение</w:t>
      </w:r>
      <w:r w:rsidRPr="00897E34">
        <w:rPr>
          <w:rFonts w:ascii="Bookman Old Style" w:hAnsi="Bookman Old Style"/>
        </w:rPr>
        <w:t>.</w:t>
      </w:r>
    </w:p>
    <w:p w14:paraId="53A2C20C" w14:textId="3224DAA9" w:rsidR="00C362D2" w:rsidRPr="00897E34" w:rsidRDefault="00C362D2" w:rsidP="00C362D2">
      <w:pPr>
        <w:spacing w:before="120" w:after="120"/>
        <w:jc w:val="both"/>
        <w:rPr>
          <w:rFonts w:ascii="Bookman Old Style" w:hAnsi="Bookman Old Style"/>
        </w:rPr>
      </w:pPr>
      <w:r w:rsidRPr="00897E34">
        <w:rPr>
          <w:rFonts w:ascii="Bookman Old Style" w:hAnsi="Bookman Old Style"/>
        </w:rPr>
        <w:t xml:space="preserve">При изпълнението на поръчката </w:t>
      </w:r>
      <w:r w:rsidRPr="00897E34">
        <w:rPr>
          <w:rFonts w:ascii="Bookman Old Style" w:hAnsi="Bookman Old Style"/>
          <w:b/>
        </w:rPr>
        <w:t>ще използваме/няма да изпол</w:t>
      </w:r>
      <w:r w:rsidRPr="00897E34">
        <w:rPr>
          <w:rFonts w:ascii="Bookman Old Style" w:hAnsi="Bookman Old Style"/>
        </w:rPr>
        <w:t xml:space="preserve">зваме услугите на следните подизпълнители/капацитет на трети лица </w:t>
      </w:r>
      <w:r w:rsidRPr="00897E34">
        <w:rPr>
          <w:rFonts w:ascii="Bookman Old Style" w:hAnsi="Bookman Old Style"/>
          <w:b/>
        </w:rPr>
        <w:t>(</w:t>
      </w:r>
      <w:r w:rsidRPr="00897E34">
        <w:rPr>
          <w:rFonts w:ascii="Bookman Old Style" w:hAnsi="Bookman Old Style"/>
          <w:b/>
          <w:i/>
        </w:rPr>
        <w:t>невярното се зачертава</w:t>
      </w:r>
      <w:r w:rsidRPr="00897E34">
        <w:rPr>
          <w:rFonts w:ascii="Bookman Old Style" w:hAnsi="Bookman Old Style"/>
        </w:rPr>
        <w:t>):</w:t>
      </w:r>
    </w:p>
    <w:tbl>
      <w:tblPr>
        <w:tblW w:w="91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775"/>
        <w:gridCol w:w="3670"/>
        <w:gridCol w:w="2735"/>
      </w:tblGrid>
      <w:tr w:rsidR="00897E34" w:rsidRPr="00897E34" w14:paraId="5C59BC9C" w14:textId="77777777" w:rsidTr="0055021B">
        <w:tc>
          <w:tcPr>
            <w:tcW w:w="2775" w:type="dxa"/>
          </w:tcPr>
          <w:p w14:paraId="25FB2F7C" w14:textId="730A1E05" w:rsidR="004F258C" w:rsidRPr="00897E34" w:rsidRDefault="00C362D2" w:rsidP="004F258C">
            <w:pPr>
              <w:spacing w:before="120" w:after="120"/>
              <w:jc w:val="center"/>
              <w:rPr>
                <w:rFonts w:ascii="Bookman Old Style" w:hAnsi="Bookman Old Style"/>
              </w:rPr>
            </w:pPr>
            <w:r w:rsidRPr="00897E34">
              <w:rPr>
                <w:rFonts w:ascii="Bookman Old Style" w:hAnsi="Bookman Old Style"/>
              </w:rPr>
              <w:t>Наименование на подизпълнителя/трето лице</w:t>
            </w:r>
            <w:r w:rsidR="004F258C" w:rsidRPr="00897E34">
              <w:rPr>
                <w:rFonts w:ascii="Bookman Old Style" w:hAnsi="Bookman Old Style"/>
              </w:rPr>
              <w:t>, ЕИК/ЕГН</w:t>
            </w:r>
          </w:p>
        </w:tc>
        <w:tc>
          <w:tcPr>
            <w:tcW w:w="3670" w:type="dxa"/>
          </w:tcPr>
          <w:p w14:paraId="30597BD1" w14:textId="77777777" w:rsidR="00C362D2" w:rsidRPr="00897E34" w:rsidRDefault="00C362D2" w:rsidP="00C362D2">
            <w:pPr>
              <w:spacing w:before="120" w:after="120"/>
              <w:jc w:val="center"/>
              <w:rPr>
                <w:rFonts w:ascii="Bookman Old Style" w:hAnsi="Bookman Old Style"/>
              </w:rPr>
            </w:pPr>
            <w:r w:rsidRPr="00897E34">
              <w:rPr>
                <w:rFonts w:ascii="Bookman Old Style" w:hAnsi="Bookman Old Style"/>
              </w:rPr>
              <w:t>Обхват на дейностите, които ще извършва</w:t>
            </w:r>
          </w:p>
        </w:tc>
        <w:tc>
          <w:tcPr>
            <w:tcW w:w="2735" w:type="dxa"/>
          </w:tcPr>
          <w:p w14:paraId="54159DF6" w14:textId="561106C7" w:rsidR="00C362D2" w:rsidRPr="00897E34" w:rsidRDefault="00C362D2" w:rsidP="004F258C">
            <w:pPr>
              <w:spacing w:before="120" w:after="120"/>
              <w:jc w:val="center"/>
              <w:rPr>
                <w:rFonts w:ascii="Bookman Old Style" w:hAnsi="Bookman Old Style"/>
              </w:rPr>
            </w:pPr>
            <w:r w:rsidRPr="00897E34">
              <w:rPr>
                <w:rFonts w:ascii="Bookman Old Style" w:hAnsi="Bookman Old Style"/>
              </w:rPr>
              <w:t>Размер на участието на подизпълнителя в %</w:t>
            </w:r>
            <w:r w:rsidR="004F258C" w:rsidRPr="00897E34">
              <w:rPr>
                <w:rFonts w:ascii="Bookman Old Style" w:hAnsi="Bookman Old Style"/>
              </w:rPr>
              <w:t xml:space="preserve">    от стойността на поръчката</w:t>
            </w:r>
          </w:p>
        </w:tc>
      </w:tr>
      <w:tr w:rsidR="00897E34" w:rsidRPr="00897E34" w14:paraId="7CEA0B1F" w14:textId="77777777" w:rsidTr="0055021B">
        <w:tc>
          <w:tcPr>
            <w:tcW w:w="2775" w:type="dxa"/>
          </w:tcPr>
          <w:p w14:paraId="79A58921" w14:textId="77777777" w:rsidR="00C362D2" w:rsidRPr="00897E34" w:rsidRDefault="00C362D2" w:rsidP="00C362D2">
            <w:pPr>
              <w:spacing w:before="120" w:after="120"/>
              <w:jc w:val="both"/>
              <w:rPr>
                <w:rFonts w:ascii="Bookman Old Style" w:hAnsi="Bookman Old Style"/>
              </w:rPr>
            </w:pPr>
          </w:p>
        </w:tc>
        <w:tc>
          <w:tcPr>
            <w:tcW w:w="3670" w:type="dxa"/>
          </w:tcPr>
          <w:p w14:paraId="5E8ABCBC" w14:textId="77777777" w:rsidR="00C362D2" w:rsidRPr="00897E34" w:rsidRDefault="00C362D2" w:rsidP="00C362D2">
            <w:pPr>
              <w:spacing w:before="120" w:after="120"/>
              <w:jc w:val="both"/>
              <w:rPr>
                <w:rFonts w:ascii="Bookman Old Style" w:hAnsi="Bookman Old Style"/>
              </w:rPr>
            </w:pPr>
          </w:p>
        </w:tc>
        <w:tc>
          <w:tcPr>
            <w:tcW w:w="2735" w:type="dxa"/>
          </w:tcPr>
          <w:p w14:paraId="0B775AFB" w14:textId="77777777" w:rsidR="00C362D2" w:rsidRPr="00897E34" w:rsidRDefault="00C362D2" w:rsidP="00C362D2">
            <w:pPr>
              <w:spacing w:before="120" w:after="120"/>
              <w:jc w:val="both"/>
              <w:rPr>
                <w:rFonts w:ascii="Bookman Old Style" w:hAnsi="Bookman Old Style"/>
              </w:rPr>
            </w:pPr>
          </w:p>
        </w:tc>
      </w:tr>
      <w:tr w:rsidR="00C362D2" w:rsidRPr="00897E34" w14:paraId="1F57F443" w14:textId="77777777" w:rsidTr="0055021B">
        <w:tc>
          <w:tcPr>
            <w:tcW w:w="2775" w:type="dxa"/>
          </w:tcPr>
          <w:p w14:paraId="39B9B074" w14:textId="77777777" w:rsidR="00C362D2" w:rsidRPr="00897E34" w:rsidRDefault="00C362D2" w:rsidP="00C362D2">
            <w:pPr>
              <w:spacing w:before="120" w:after="120"/>
              <w:jc w:val="both"/>
              <w:rPr>
                <w:rFonts w:ascii="Bookman Old Style" w:hAnsi="Bookman Old Style"/>
              </w:rPr>
            </w:pPr>
          </w:p>
        </w:tc>
        <w:tc>
          <w:tcPr>
            <w:tcW w:w="3670" w:type="dxa"/>
          </w:tcPr>
          <w:p w14:paraId="23B3264A" w14:textId="77777777" w:rsidR="00C362D2" w:rsidRPr="00897E34" w:rsidRDefault="00C362D2" w:rsidP="00C362D2">
            <w:pPr>
              <w:spacing w:before="120" w:after="120"/>
              <w:jc w:val="both"/>
              <w:rPr>
                <w:rFonts w:ascii="Bookman Old Style" w:hAnsi="Bookman Old Style"/>
              </w:rPr>
            </w:pPr>
          </w:p>
        </w:tc>
        <w:tc>
          <w:tcPr>
            <w:tcW w:w="2735" w:type="dxa"/>
          </w:tcPr>
          <w:p w14:paraId="2AD097B0" w14:textId="77777777" w:rsidR="00C362D2" w:rsidRPr="00897E34" w:rsidRDefault="00C362D2" w:rsidP="00C362D2">
            <w:pPr>
              <w:spacing w:before="120" w:after="120"/>
              <w:jc w:val="both"/>
              <w:rPr>
                <w:rFonts w:ascii="Bookman Old Style" w:hAnsi="Bookman Old Style"/>
              </w:rPr>
            </w:pPr>
          </w:p>
        </w:tc>
      </w:tr>
    </w:tbl>
    <w:p w14:paraId="00E6C75E" w14:textId="77777777" w:rsidR="004F258C" w:rsidRPr="00897E34" w:rsidRDefault="004F258C" w:rsidP="004F258C">
      <w:pPr>
        <w:rPr>
          <w:rFonts w:ascii="Bookman Old Style" w:eastAsia="Times New Roman" w:hAnsi="Bookman Old Style"/>
          <w:b/>
          <w:lang w:eastAsia="bg-BG"/>
        </w:rPr>
      </w:pPr>
    </w:p>
    <w:p w14:paraId="2FDB6B91" w14:textId="7BDDA3ED" w:rsidR="004F258C" w:rsidRPr="00897E34" w:rsidRDefault="004F258C" w:rsidP="004F258C">
      <w:pPr>
        <w:rPr>
          <w:rFonts w:ascii="Bookman Old Style" w:eastAsia="Times New Roman" w:hAnsi="Bookman Old Style"/>
          <w:b/>
          <w:bCs/>
          <w:lang w:eastAsia="bg-BG"/>
        </w:rPr>
      </w:pPr>
      <w:r w:rsidRPr="00897E34">
        <w:rPr>
          <w:rFonts w:ascii="Bookman Old Style" w:eastAsia="Times New Roman" w:hAnsi="Bookman Old Style"/>
          <w:b/>
          <w:lang w:eastAsia="bg-BG"/>
        </w:rPr>
        <w:t>Дата: ..............</w:t>
      </w:r>
      <w:r w:rsidRPr="00897E34">
        <w:rPr>
          <w:rFonts w:ascii="Bookman Old Style" w:eastAsia="Times New Roman" w:hAnsi="Bookman Old Style"/>
          <w:b/>
          <w:lang w:eastAsia="bg-BG"/>
        </w:rPr>
        <w:tab/>
      </w:r>
      <w:r w:rsidRPr="00897E34">
        <w:rPr>
          <w:rFonts w:ascii="Bookman Old Style" w:eastAsia="Times New Roman" w:hAnsi="Bookman Old Style"/>
          <w:b/>
          <w:lang w:eastAsia="bg-BG"/>
        </w:rPr>
        <w:tab/>
      </w:r>
      <w:r w:rsidRPr="00897E34">
        <w:rPr>
          <w:rFonts w:ascii="Bookman Old Style" w:eastAsia="Times New Roman" w:hAnsi="Bookman Old Style"/>
          <w:b/>
          <w:lang w:eastAsia="bg-BG"/>
        </w:rPr>
        <w:tab/>
      </w:r>
      <w:r w:rsidRPr="00897E34">
        <w:rPr>
          <w:rFonts w:ascii="Bookman Old Style" w:eastAsia="Times New Roman" w:hAnsi="Bookman Old Style"/>
          <w:b/>
          <w:lang w:eastAsia="bg-BG"/>
        </w:rPr>
        <w:tab/>
      </w:r>
      <w:r w:rsidRPr="00897E34">
        <w:rPr>
          <w:rFonts w:ascii="Bookman Old Style" w:eastAsia="Times New Roman" w:hAnsi="Bookman Old Style"/>
          <w:b/>
          <w:lang w:eastAsia="bg-BG"/>
        </w:rPr>
        <w:tab/>
        <w:t>Декларатор: ...........................</w:t>
      </w:r>
    </w:p>
    <w:p w14:paraId="3C57538D" w14:textId="1118D20D" w:rsidR="00823851" w:rsidRPr="00897E34" w:rsidRDefault="00CC443E" w:rsidP="00081F71">
      <w:pPr>
        <w:jc w:val="both"/>
        <w:rPr>
          <w:rFonts w:ascii="Bookman Old Style" w:hAnsi="Bookman Old Style"/>
          <w:bCs/>
          <w:i/>
        </w:rPr>
        <w:sectPr w:rsidR="00823851" w:rsidRPr="00897E34" w:rsidSect="00BC2419">
          <w:pgSz w:w="11906" w:h="16838"/>
          <w:pgMar w:top="794" w:right="680" w:bottom="624" w:left="680" w:header="425" w:footer="284" w:gutter="0"/>
          <w:cols w:space="708"/>
          <w:docGrid w:linePitch="360"/>
        </w:sectPr>
      </w:pPr>
      <w:r w:rsidRPr="00897E34">
        <w:rPr>
          <w:rFonts w:ascii="Bookman Old Style" w:hAnsi="Bookman Old Style"/>
          <w:bCs/>
          <w:i/>
        </w:rPr>
        <w:t>Подписва</w:t>
      </w:r>
      <w:r w:rsidR="009226C0" w:rsidRPr="00897E34">
        <w:rPr>
          <w:rFonts w:ascii="Bookman Old Style" w:hAnsi="Bookman Old Style"/>
          <w:bCs/>
          <w:i/>
        </w:rPr>
        <w:t xml:space="preserve"> се</w:t>
      </w:r>
      <w:r w:rsidRPr="00897E34">
        <w:rPr>
          <w:rFonts w:ascii="Bookman Old Style" w:hAnsi="Bookman Old Style"/>
          <w:bCs/>
          <w:i/>
        </w:rPr>
        <w:t xml:space="preserve"> </w:t>
      </w:r>
      <w:r w:rsidRPr="00897E34">
        <w:rPr>
          <w:rFonts w:ascii="Bookman Old Style" w:hAnsi="Bookman Old Style"/>
          <w:i/>
        </w:rPr>
        <w:t>от законния представител на участника.</w:t>
      </w:r>
      <w:r w:rsidR="00823851" w:rsidRPr="00897E34">
        <w:rPr>
          <w:rFonts w:ascii="Bookman Old Style" w:hAnsi="Bookman Old Style"/>
          <w:bCs/>
          <w:i/>
        </w:rPr>
        <w:br/>
      </w:r>
    </w:p>
    <w:p w14:paraId="48CCEB48" w14:textId="41EA3E91" w:rsidR="002F1D69" w:rsidRPr="00897E34" w:rsidRDefault="002F1D69" w:rsidP="002F1D69">
      <w:pPr>
        <w:spacing w:after="0" w:line="240" w:lineRule="auto"/>
        <w:jc w:val="right"/>
        <w:rPr>
          <w:rFonts w:ascii="Bookman Old Style" w:eastAsia="Times New Roman" w:hAnsi="Bookman Old Style"/>
          <w:i/>
          <w:lang w:eastAsia="bg-BG"/>
        </w:rPr>
      </w:pPr>
      <w:r w:rsidRPr="00897E34">
        <w:rPr>
          <w:rFonts w:ascii="Bookman Old Style" w:eastAsia="Times New Roman" w:hAnsi="Bookman Old Style"/>
          <w:i/>
          <w:lang w:eastAsia="bg-BG"/>
        </w:rPr>
        <w:lastRenderedPageBreak/>
        <w:t>Образец</w:t>
      </w:r>
    </w:p>
    <w:p w14:paraId="48CCEB49" w14:textId="77777777" w:rsidR="002F1D69" w:rsidRPr="00897E34" w:rsidRDefault="002F1D69" w:rsidP="002F1D69">
      <w:pPr>
        <w:suppressAutoHyphens/>
        <w:autoSpaceDE w:val="0"/>
        <w:spacing w:before="120" w:after="120" w:line="240" w:lineRule="auto"/>
        <w:jc w:val="right"/>
        <w:rPr>
          <w:rFonts w:ascii="Bookman Old Style" w:eastAsia="Times New Roman" w:hAnsi="Bookman Old Style"/>
          <w:lang w:eastAsia="bg-BG"/>
        </w:rPr>
      </w:pPr>
    </w:p>
    <w:p w14:paraId="48CCEB4A" w14:textId="77777777" w:rsidR="002F1D69" w:rsidRPr="00897E34" w:rsidRDefault="002F1D69" w:rsidP="002F1D69">
      <w:pPr>
        <w:suppressAutoHyphens/>
        <w:autoSpaceDE w:val="0"/>
        <w:spacing w:before="120" w:after="120" w:line="240" w:lineRule="auto"/>
        <w:jc w:val="center"/>
        <w:rPr>
          <w:rFonts w:ascii="Bookman Old Style" w:eastAsia="Arial" w:hAnsi="Bookman Old Style"/>
          <w:b/>
          <w:bCs/>
          <w:lang w:eastAsia="ar-SA"/>
        </w:rPr>
      </w:pPr>
      <w:r w:rsidRPr="00897E34">
        <w:rPr>
          <w:rFonts w:ascii="Bookman Old Style" w:eastAsia="Arial" w:hAnsi="Bookman Old Style"/>
          <w:b/>
          <w:bCs/>
          <w:lang w:eastAsia="ar-SA"/>
        </w:rPr>
        <w:t xml:space="preserve">Д Е К Л А Р А Ц И Я </w:t>
      </w:r>
    </w:p>
    <w:p w14:paraId="48CCEB4C" w14:textId="5D286D80" w:rsidR="002F1D69" w:rsidRPr="00897E34" w:rsidRDefault="002F1D69" w:rsidP="002F1D69">
      <w:pPr>
        <w:spacing w:after="0" w:line="360" w:lineRule="auto"/>
        <w:ind w:left="11" w:hanging="11"/>
        <w:jc w:val="center"/>
        <w:rPr>
          <w:rFonts w:ascii="Bookman Old Style" w:eastAsia="Times New Roman" w:hAnsi="Bookman Old Style"/>
          <w:b/>
        </w:rPr>
      </w:pPr>
      <w:r w:rsidRPr="00897E34">
        <w:rPr>
          <w:rFonts w:ascii="Bookman Old Style" w:eastAsia="Times New Roman" w:hAnsi="Bookman Old Style"/>
          <w:b/>
        </w:rPr>
        <w:t xml:space="preserve">по чл. </w:t>
      </w:r>
      <w:r w:rsidR="00F32E1E" w:rsidRPr="00897E34">
        <w:rPr>
          <w:rFonts w:ascii="Bookman Old Style" w:eastAsia="Times New Roman" w:hAnsi="Bookman Old Style"/>
          <w:b/>
        </w:rPr>
        <w:t>192, ал. 3 от ЗОП</w:t>
      </w:r>
    </w:p>
    <w:p w14:paraId="48CCEB4D" w14:textId="77777777" w:rsidR="002F1D69" w:rsidRPr="00897E34" w:rsidRDefault="002F1D69" w:rsidP="002F1D69">
      <w:pPr>
        <w:spacing w:after="0" w:line="360" w:lineRule="auto"/>
        <w:ind w:left="720" w:hanging="11"/>
        <w:jc w:val="center"/>
        <w:rPr>
          <w:rFonts w:ascii="Bookman Old Style" w:eastAsia="Times New Roman" w:hAnsi="Bookman Old Style"/>
        </w:rPr>
      </w:pPr>
      <w:r w:rsidRPr="00897E34">
        <w:rPr>
          <w:rFonts w:ascii="Bookman Old Style" w:eastAsia="Times New Roman" w:hAnsi="Bookman Old Style"/>
        </w:rPr>
        <w:t>(за обстоятелствата по чл. 54, ал. 1, т. 1, 2 и 7 от ЗОП)</w:t>
      </w:r>
    </w:p>
    <w:p w14:paraId="29954F49" w14:textId="77777777" w:rsidR="00F14313" w:rsidRPr="00897E34" w:rsidRDefault="00F14313" w:rsidP="002F1D69">
      <w:pPr>
        <w:spacing w:after="0" w:line="360" w:lineRule="auto"/>
        <w:ind w:left="720" w:hanging="11"/>
        <w:jc w:val="center"/>
        <w:rPr>
          <w:rFonts w:ascii="Bookman Old Style" w:eastAsia="Times New Roman" w:hAnsi="Bookman Old Style"/>
        </w:rPr>
      </w:pPr>
    </w:p>
    <w:p w14:paraId="3CD93C1F" w14:textId="2DF9C650" w:rsidR="004F258C" w:rsidRPr="00897E34" w:rsidRDefault="002F1D69" w:rsidP="002F1D69">
      <w:pPr>
        <w:spacing w:after="0" w:line="360" w:lineRule="auto"/>
        <w:jc w:val="both"/>
        <w:rPr>
          <w:rFonts w:ascii="Bookman Old Style" w:eastAsia="Times New Roman" w:hAnsi="Bookman Old Style"/>
          <w:lang w:eastAsia="bg-BG"/>
        </w:rPr>
      </w:pPr>
      <w:r w:rsidRPr="00897E34">
        <w:rPr>
          <w:rFonts w:ascii="Bookman Old Style" w:eastAsia="Times New Roman" w:hAnsi="Bookman Old Style"/>
          <w:lang w:eastAsia="bg-BG"/>
        </w:rPr>
        <w:t>Долуподписаният ......................................................</w:t>
      </w:r>
      <w:r w:rsidR="005057B7" w:rsidRPr="00897E34">
        <w:rPr>
          <w:rFonts w:ascii="Bookman Old Style" w:eastAsia="Times New Roman" w:hAnsi="Bookman Old Style"/>
          <w:lang w:eastAsia="bg-BG"/>
        </w:rPr>
        <w:t>...................</w:t>
      </w:r>
      <w:r w:rsidRPr="00897E34">
        <w:rPr>
          <w:rFonts w:ascii="Bookman Old Style" w:eastAsia="Times New Roman" w:hAnsi="Bookman Old Style"/>
          <w:lang w:eastAsia="bg-BG"/>
        </w:rPr>
        <w:t xml:space="preserve">........................, </w:t>
      </w:r>
    </w:p>
    <w:p w14:paraId="7580D1D9" w14:textId="24330827" w:rsidR="004F258C" w:rsidRPr="00897E34" w:rsidRDefault="002F1D69" w:rsidP="002F1D69">
      <w:pPr>
        <w:spacing w:after="0" w:line="360" w:lineRule="auto"/>
        <w:jc w:val="both"/>
        <w:rPr>
          <w:rFonts w:ascii="Bookman Old Style" w:eastAsia="Times New Roman" w:hAnsi="Bookman Old Style"/>
          <w:lang w:eastAsia="bg-BG"/>
        </w:rPr>
      </w:pPr>
      <w:r w:rsidRPr="00897E34">
        <w:rPr>
          <w:rFonts w:ascii="Bookman Old Style" w:eastAsia="Times New Roman" w:hAnsi="Bookman Old Style"/>
          <w:lang w:eastAsia="bg-BG"/>
        </w:rPr>
        <w:t>в качеството си на ............................................................</w:t>
      </w:r>
      <w:r w:rsidR="004F258C" w:rsidRPr="00897E34">
        <w:rPr>
          <w:rFonts w:ascii="Bookman Old Style" w:eastAsia="Times New Roman" w:hAnsi="Bookman Old Style"/>
          <w:lang w:eastAsia="bg-BG"/>
        </w:rPr>
        <w:t>.....................</w:t>
      </w:r>
      <w:r w:rsidR="005057B7" w:rsidRPr="00897E34">
        <w:rPr>
          <w:rFonts w:ascii="Bookman Old Style" w:eastAsia="Times New Roman" w:hAnsi="Bookman Old Style"/>
          <w:lang w:eastAsia="bg-BG"/>
        </w:rPr>
        <w:t>...............</w:t>
      </w:r>
      <w:r w:rsidR="004F258C" w:rsidRPr="00897E34">
        <w:rPr>
          <w:rFonts w:ascii="Bookman Old Style" w:eastAsia="Times New Roman" w:hAnsi="Bookman Old Style"/>
          <w:lang w:eastAsia="bg-BG"/>
        </w:rPr>
        <w:t>,</w:t>
      </w:r>
    </w:p>
    <w:p w14:paraId="7CEAEF56" w14:textId="77777777" w:rsidR="00211A55" w:rsidRDefault="002F1D69" w:rsidP="000A17DA">
      <w:pPr>
        <w:keepNext/>
        <w:keepLines/>
        <w:suppressAutoHyphens/>
        <w:spacing w:before="120" w:after="120"/>
        <w:jc w:val="both"/>
        <w:rPr>
          <w:rFonts w:ascii="Bookman Old Style" w:hAnsi="Bookman Old Style"/>
          <w:b/>
        </w:rPr>
      </w:pPr>
      <w:r w:rsidRPr="00897E34">
        <w:rPr>
          <w:rFonts w:ascii="Bookman Old Style" w:eastAsia="Times New Roman" w:hAnsi="Bookman Old Style"/>
          <w:lang w:eastAsia="bg-BG"/>
        </w:rPr>
        <w:t>на фирма ............................................................</w:t>
      </w:r>
      <w:r w:rsidR="004F258C" w:rsidRPr="00897E34">
        <w:rPr>
          <w:rFonts w:ascii="Bookman Old Style" w:eastAsia="Times New Roman" w:hAnsi="Bookman Old Style"/>
          <w:lang w:eastAsia="bg-BG"/>
        </w:rPr>
        <w:t>..........................................</w:t>
      </w:r>
      <w:r w:rsidRPr="00897E34">
        <w:rPr>
          <w:rFonts w:ascii="Bookman Old Style" w:eastAsia="Times New Roman" w:hAnsi="Bookman Old Style"/>
          <w:lang w:eastAsia="bg-BG"/>
        </w:rPr>
        <w:t xml:space="preserve">.., при изпълнение на обществена поръчка възлагана чрез обява с предмет </w:t>
      </w:r>
      <w:r w:rsidR="000A17DA" w:rsidRPr="00897E34">
        <w:rPr>
          <w:rFonts w:ascii="Bookman Old Style" w:hAnsi="Bookman Old Style"/>
          <w:b/>
        </w:rPr>
        <w:t>„</w:t>
      </w:r>
      <w:r w:rsidR="00211A55">
        <w:rPr>
          <w:rFonts w:ascii="Bookman Old Style" w:hAnsi="Bookman Old Style"/>
          <w:b/>
        </w:rPr>
        <w:t>Ремонт</w:t>
      </w:r>
      <w:r w:rsidR="00BC2419" w:rsidRPr="00897E34">
        <w:rPr>
          <w:rFonts w:ascii="Bookman Old Style" w:hAnsi="Bookman Old Style"/>
          <w:b/>
        </w:rPr>
        <w:t xml:space="preserve"> на преносими газ детектори, въздушно изолиращи дихателни апарати, стационарни системи, алкохоломери и газозащитни костюми</w:t>
      </w:r>
      <w:r w:rsidR="000A17DA" w:rsidRPr="00897E34">
        <w:rPr>
          <w:rFonts w:ascii="Bookman Old Style" w:hAnsi="Bookman Old Style"/>
          <w:b/>
        </w:rPr>
        <w:t xml:space="preserve">“ </w:t>
      </w:r>
    </w:p>
    <w:p w14:paraId="403B7F22" w14:textId="1529BAAB" w:rsidR="000A17DA" w:rsidRPr="00897E34" w:rsidRDefault="000A17DA" w:rsidP="000A17DA">
      <w:pPr>
        <w:keepNext/>
        <w:keepLines/>
        <w:suppressAutoHyphens/>
        <w:spacing w:before="120" w:after="120"/>
        <w:jc w:val="both"/>
        <w:rPr>
          <w:rFonts w:ascii="Bookman Old Style" w:hAnsi="Bookman Old Style"/>
          <w:b/>
          <w:bCs/>
        </w:rPr>
      </w:pPr>
      <w:r w:rsidRPr="00897E34">
        <w:rPr>
          <w:rFonts w:ascii="Bookman Old Style" w:hAnsi="Bookman Old Style"/>
        </w:rPr>
        <w:t>в частта за</w:t>
      </w:r>
      <w:r w:rsidRPr="00897E34">
        <w:rPr>
          <w:rFonts w:ascii="Bookman Old Style" w:hAnsi="Bookman Old Style"/>
          <w:b/>
        </w:rPr>
        <w:t xml:space="preserve"> </w:t>
      </w:r>
      <w:r w:rsidRPr="00897E34">
        <w:rPr>
          <w:rFonts w:ascii="Bookman Old Style" w:hAnsi="Bookman Old Style"/>
          <w:b/>
          <w:bCs/>
          <w:lang w:bidi="bg-BG"/>
        </w:rPr>
        <w:t>Обособена позиция: ………………………</w:t>
      </w:r>
    </w:p>
    <w:p w14:paraId="48CCEB4E" w14:textId="453C9561" w:rsidR="002F1D69" w:rsidRPr="00897E34" w:rsidRDefault="002F1D69" w:rsidP="002F1D69">
      <w:pPr>
        <w:spacing w:after="0" w:line="360" w:lineRule="auto"/>
        <w:jc w:val="both"/>
        <w:rPr>
          <w:rFonts w:ascii="Bookman Old Style" w:eastAsia="Times New Roman" w:hAnsi="Bookman Old Style"/>
          <w:lang w:eastAsia="bg-BG"/>
        </w:rPr>
      </w:pPr>
    </w:p>
    <w:p w14:paraId="48CCEB4F" w14:textId="77777777" w:rsidR="002F1D69" w:rsidRPr="00897E34" w:rsidRDefault="002F1D69" w:rsidP="002F1D69">
      <w:pPr>
        <w:suppressAutoHyphens/>
        <w:autoSpaceDE w:val="0"/>
        <w:spacing w:after="0" w:line="240" w:lineRule="auto"/>
        <w:jc w:val="center"/>
        <w:rPr>
          <w:rFonts w:ascii="Bookman Old Style" w:eastAsia="Times New Roman" w:hAnsi="Bookman Old Style"/>
          <w:lang w:eastAsia="ar-SA"/>
        </w:rPr>
      </w:pPr>
    </w:p>
    <w:p w14:paraId="48CCEB50" w14:textId="77777777" w:rsidR="002F1D69" w:rsidRPr="00897E34" w:rsidRDefault="002F1D69" w:rsidP="002F1D69">
      <w:pPr>
        <w:suppressAutoHyphens/>
        <w:autoSpaceDE w:val="0"/>
        <w:spacing w:after="0" w:line="240" w:lineRule="auto"/>
        <w:jc w:val="center"/>
        <w:rPr>
          <w:rFonts w:ascii="Bookman Old Style" w:eastAsia="Times New Roman" w:hAnsi="Bookman Old Style"/>
          <w:b/>
          <w:bCs/>
          <w:lang w:eastAsia="ar-SA"/>
        </w:rPr>
      </w:pPr>
      <w:r w:rsidRPr="00897E34">
        <w:rPr>
          <w:rFonts w:ascii="Bookman Old Style" w:eastAsia="Times New Roman" w:hAnsi="Bookman Old Style"/>
          <w:b/>
          <w:bCs/>
          <w:lang w:eastAsia="ar-SA"/>
        </w:rPr>
        <w:t xml:space="preserve">ДЕКЛАРИРАМ, ЧЕ: </w:t>
      </w:r>
    </w:p>
    <w:p w14:paraId="48CCEB51" w14:textId="77777777" w:rsidR="002F1D69" w:rsidRPr="00897E34" w:rsidRDefault="002F1D69" w:rsidP="002F1D69">
      <w:pPr>
        <w:suppressAutoHyphens/>
        <w:autoSpaceDE w:val="0"/>
        <w:spacing w:after="0" w:line="240" w:lineRule="auto"/>
        <w:jc w:val="center"/>
        <w:rPr>
          <w:rFonts w:ascii="Bookman Old Style" w:eastAsia="Times New Roman" w:hAnsi="Bookman Old Style"/>
          <w:lang w:eastAsia="ar-SA"/>
        </w:rPr>
      </w:pPr>
    </w:p>
    <w:p w14:paraId="48CCEB52" w14:textId="70570A61" w:rsidR="002F1D69" w:rsidRPr="00897E34" w:rsidRDefault="002F1D69" w:rsidP="004F1100">
      <w:pPr>
        <w:numPr>
          <w:ilvl w:val="0"/>
          <w:numId w:val="2"/>
        </w:numPr>
        <w:suppressAutoHyphens/>
        <w:autoSpaceDE w:val="0"/>
        <w:spacing w:before="120" w:after="120" w:line="240" w:lineRule="auto"/>
        <w:ind w:left="714" w:hanging="357"/>
        <w:jc w:val="both"/>
        <w:rPr>
          <w:rFonts w:ascii="Bookman Old Style" w:eastAsia="Times New Roman" w:hAnsi="Bookman Old Style"/>
          <w:lang w:eastAsia="ar-SA"/>
        </w:rPr>
      </w:pPr>
      <w:r w:rsidRPr="00897E34">
        <w:rPr>
          <w:rFonts w:ascii="Bookman Old Style" w:eastAsia="Times New Roman" w:hAnsi="Bookman Old Style"/>
          <w:lang w:eastAsia="ar-SA"/>
        </w:rPr>
        <w:t>Не съм осъден с влязла в сила присъда за: престъпление по чл.108а,чл. 159а-159г, чл.172, чл.192а, чл.194-217, чл.219-252,чл.253-260, чл.301-307, чл.321, 321а и чл.352-353</w:t>
      </w:r>
      <w:r w:rsidR="00AB4C8D" w:rsidRPr="00897E34">
        <w:rPr>
          <w:rFonts w:ascii="Bookman Old Style" w:eastAsia="Times New Roman" w:hAnsi="Bookman Old Style"/>
          <w:lang w:eastAsia="ar-SA"/>
        </w:rPr>
        <w:t>е</w:t>
      </w:r>
      <w:r w:rsidRPr="00897E34">
        <w:rPr>
          <w:rFonts w:ascii="Bookman Old Style" w:eastAsia="Times New Roman" w:hAnsi="Bookman Old Style"/>
          <w:lang w:eastAsia="ar-SA"/>
        </w:rPr>
        <w:t xml:space="preserve"> от Наказателния кодекс.</w:t>
      </w:r>
    </w:p>
    <w:p w14:paraId="48CCEB53" w14:textId="77777777" w:rsidR="002F1D69" w:rsidRPr="00897E34" w:rsidRDefault="002F1D69" w:rsidP="004F1100">
      <w:pPr>
        <w:numPr>
          <w:ilvl w:val="0"/>
          <w:numId w:val="2"/>
        </w:numPr>
        <w:suppressAutoHyphens/>
        <w:autoSpaceDE w:val="0"/>
        <w:spacing w:before="120" w:after="120" w:line="240" w:lineRule="auto"/>
        <w:ind w:left="714" w:hanging="357"/>
        <w:jc w:val="both"/>
        <w:rPr>
          <w:rFonts w:ascii="Bookman Old Style" w:eastAsia="Times New Roman" w:hAnsi="Bookman Old Style"/>
          <w:lang w:eastAsia="bg-BG"/>
        </w:rPr>
      </w:pPr>
      <w:r w:rsidRPr="00897E34">
        <w:rPr>
          <w:rFonts w:ascii="Bookman Old Style" w:eastAsia="Times New Roman" w:hAnsi="Bookman Old Style"/>
          <w:lang w:eastAsia="bg-BG"/>
        </w:rPr>
        <w:t xml:space="preserve">Не съм осъден с влязла в сила присъда, освен ако съм реабилитиран, за престъпление, аналогично на тези по т.1, в друга държава членка или трета страна. </w:t>
      </w:r>
    </w:p>
    <w:p w14:paraId="48CCEB54" w14:textId="77777777" w:rsidR="002F1D69" w:rsidRPr="00897E34" w:rsidRDefault="002F1D69" w:rsidP="004F1100">
      <w:pPr>
        <w:numPr>
          <w:ilvl w:val="0"/>
          <w:numId w:val="2"/>
        </w:numPr>
        <w:suppressAutoHyphens/>
        <w:autoSpaceDE w:val="0"/>
        <w:spacing w:before="120" w:after="120" w:line="240" w:lineRule="auto"/>
        <w:ind w:left="714" w:hanging="357"/>
        <w:jc w:val="both"/>
        <w:rPr>
          <w:rFonts w:ascii="Bookman Old Style" w:eastAsia="Times New Roman" w:hAnsi="Bookman Old Style"/>
          <w:lang w:eastAsia="bg-BG"/>
        </w:rPr>
      </w:pPr>
      <w:r w:rsidRPr="00897E34">
        <w:rPr>
          <w:rFonts w:ascii="Bookman Old Style" w:eastAsia="Times New Roman" w:hAnsi="Bookman Old Style"/>
          <w:lang w:eastAsia="bg-BG"/>
        </w:rPr>
        <w:t>Не е налице конфликт на интереси, съобразно §2, т.21 от Допълнителни разпоредби от ЗОП, който не може да бъде отстранен.</w:t>
      </w:r>
    </w:p>
    <w:p w14:paraId="48CCEB55" w14:textId="77777777" w:rsidR="002F1D69" w:rsidRPr="00897E34" w:rsidRDefault="002F1D69" w:rsidP="005057B7">
      <w:pPr>
        <w:suppressAutoHyphens/>
        <w:autoSpaceDE w:val="0"/>
        <w:spacing w:before="120" w:after="120" w:line="240" w:lineRule="auto"/>
        <w:jc w:val="both"/>
        <w:rPr>
          <w:rFonts w:ascii="Bookman Old Style" w:eastAsia="Times New Roman" w:hAnsi="Bookman Old Style"/>
          <w:lang w:eastAsia="ar-SA"/>
        </w:rPr>
      </w:pPr>
      <w:r w:rsidRPr="00897E34">
        <w:rPr>
          <w:rFonts w:ascii="Bookman Old Style" w:eastAsia="Times New Roman" w:hAnsi="Bookman Old Style"/>
          <w:lang w:eastAsia="bg-BG"/>
        </w:rPr>
        <w:t>Задължавам</w:t>
      </w:r>
      <w:r w:rsidRPr="00897E34">
        <w:rPr>
          <w:rFonts w:ascii="Bookman Old Style" w:eastAsia="Times New Roman" w:hAnsi="Bookman Old Style"/>
          <w:lang w:eastAsia="ar-SA"/>
        </w:rPr>
        <w:t xml:space="preserve"> се да уведомя Възложителя за всички настъпили промени в декларираните по-горе обстоятелства в 7-дневен срок от настъпването им. </w:t>
      </w:r>
    </w:p>
    <w:p w14:paraId="48CCEB56" w14:textId="20C54C57" w:rsidR="002F1D69" w:rsidRPr="00897E34" w:rsidRDefault="005057B7" w:rsidP="005057B7">
      <w:pPr>
        <w:suppressAutoHyphens/>
        <w:autoSpaceDE w:val="0"/>
        <w:spacing w:before="120" w:after="120" w:line="240" w:lineRule="auto"/>
        <w:jc w:val="both"/>
        <w:rPr>
          <w:rFonts w:ascii="Bookman Old Style" w:eastAsia="Times New Roman" w:hAnsi="Bookman Old Style"/>
          <w:lang w:eastAsia="ar-SA"/>
        </w:rPr>
      </w:pPr>
      <w:r w:rsidRPr="00897E34">
        <w:rPr>
          <w:rFonts w:ascii="Bookman Old Style" w:eastAsia="Times New Roman" w:hAnsi="Bookman Old Style"/>
          <w:lang w:eastAsia="bg-BG"/>
        </w:rPr>
        <w:t>Известно ми е, че за неверни данни нося наказателна отговорност по чл. 313 от Наказателния кодекс.</w:t>
      </w:r>
      <w:r w:rsidR="002F1D69" w:rsidRPr="00897E34">
        <w:rPr>
          <w:rFonts w:ascii="Bookman Old Style" w:eastAsia="Times New Roman" w:hAnsi="Bookman Old Style"/>
          <w:lang w:eastAsia="ar-SA"/>
        </w:rPr>
        <w:t xml:space="preserve">. </w:t>
      </w:r>
    </w:p>
    <w:p w14:paraId="48CCEB57" w14:textId="77777777" w:rsidR="002F1D69" w:rsidRPr="00897E34" w:rsidRDefault="002F1D69" w:rsidP="002F1D69">
      <w:pPr>
        <w:suppressAutoHyphens/>
        <w:autoSpaceDE w:val="0"/>
        <w:spacing w:after="0" w:line="240" w:lineRule="auto"/>
        <w:ind w:left="360" w:hanging="360"/>
        <w:rPr>
          <w:rFonts w:ascii="Bookman Old Style" w:eastAsia="Times New Roman" w:hAnsi="Bookman Old Style"/>
          <w:lang w:eastAsia="ar-SA"/>
        </w:rPr>
      </w:pPr>
    </w:p>
    <w:p w14:paraId="48CCEB58" w14:textId="77777777" w:rsidR="002F1D69" w:rsidRPr="00897E34" w:rsidRDefault="002F1D69" w:rsidP="002F1D69">
      <w:pPr>
        <w:spacing w:after="0" w:line="360" w:lineRule="auto"/>
        <w:jc w:val="both"/>
        <w:rPr>
          <w:rFonts w:ascii="Bookman Old Style" w:eastAsia="Times New Roman" w:hAnsi="Bookman Old Style"/>
          <w:bCs/>
          <w:lang w:eastAsia="bg-BG"/>
        </w:rPr>
      </w:pPr>
      <w:r w:rsidRPr="00897E34">
        <w:rPr>
          <w:rFonts w:ascii="Bookman Old Style" w:eastAsia="Times New Roman" w:hAnsi="Bookman Old Style"/>
          <w:b/>
          <w:lang w:eastAsia="bg-BG"/>
        </w:rPr>
        <w:t>Дата: ..............</w:t>
      </w:r>
      <w:r w:rsidRPr="00897E34">
        <w:rPr>
          <w:rFonts w:ascii="Bookman Old Style" w:eastAsia="Times New Roman" w:hAnsi="Bookman Old Style"/>
          <w:b/>
          <w:lang w:eastAsia="bg-BG"/>
        </w:rPr>
        <w:tab/>
      </w:r>
      <w:r w:rsidRPr="00897E34">
        <w:rPr>
          <w:rFonts w:ascii="Bookman Old Style" w:eastAsia="Times New Roman" w:hAnsi="Bookman Old Style"/>
          <w:b/>
          <w:lang w:eastAsia="bg-BG"/>
        </w:rPr>
        <w:tab/>
      </w:r>
      <w:r w:rsidRPr="00897E34">
        <w:rPr>
          <w:rFonts w:ascii="Bookman Old Style" w:eastAsia="Times New Roman" w:hAnsi="Bookman Old Style"/>
          <w:b/>
          <w:lang w:eastAsia="bg-BG"/>
        </w:rPr>
        <w:tab/>
      </w:r>
      <w:r w:rsidRPr="00897E34">
        <w:rPr>
          <w:rFonts w:ascii="Bookman Old Style" w:eastAsia="Times New Roman" w:hAnsi="Bookman Old Style"/>
          <w:b/>
          <w:lang w:eastAsia="bg-BG"/>
        </w:rPr>
        <w:tab/>
      </w:r>
      <w:r w:rsidRPr="00897E34">
        <w:rPr>
          <w:rFonts w:ascii="Bookman Old Style" w:eastAsia="Times New Roman" w:hAnsi="Bookman Old Style"/>
          <w:b/>
          <w:lang w:eastAsia="bg-BG"/>
        </w:rPr>
        <w:tab/>
        <w:t>Декларатор: ...........................</w:t>
      </w:r>
    </w:p>
    <w:p w14:paraId="48CCEB59" w14:textId="77777777" w:rsidR="002F1D69" w:rsidRPr="00897E34" w:rsidRDefault="002F1D69" w:rsidP="002F1D69">
      <w:pPr>
        <w:widowControl w:val="0"/>
        <w:tabs>
          <w:tab w:val="left" w:pos="1344"/>
          <w:tab w:val="left" w:pos="2894"/>
          <w:tab w:val="left" w:pos="3178"/>
          <w:tab w:val="left" w:pos="4123"/>
          <w:tab w:val="left" w:pos="4450"/>
          <w:tab w:val="left" w:pos="6202"/>
          <w:tab w:val="left" w:pos="6562"/>
          <w:tab w:val="left" w:pos="6989"/>
          <w:tab w:val="left" w:pos="7406"/>
          <w:tab w:val="left" w:pos="7810"/>
          <w:tab w:val="left" w:pos="9946"/>
        </w:tabs>
        <w:spacing w:after="207" w:line="274" w:lineRule="exact"/>
        <w:jc w:val="both"/>
        <w:rPr>
          <w:rFonts w:ascii="Bookman Old Style" w:eastAsia="Times New Roman" w:hAnsi="Bookman Old Style"/>
        </w:rPr>
      </w:pPr>
    </w:p>
    <w:p w14:paraId="48CCEB5A" w14:textId="77777777" w:rsidR="002F1D69" w:rsidRPr="00897E34" w:rsidRDefault="002F1D69" w:rsidP="002F1D69">
      <w:pPr>
        <w:widowControl w:val="0"/>
        <w:tabs>
          <w:tab w:val="left" w:pos="1344"/>
          <w:tab w:val="left" w:pos="2894"/>
          <w:tab w:val="left" w:pos="3178"/>
          <w:tab w:val="left" w:pos="4123"/>
          <w:tab w:val="left" w:pos="4450"/>
          <w:tab w:val="left" w:pos="6202"/>
          <w:tab w:val="left" w:pos="6562"/>
          <w:tab w:val="left" w:pos="6989"/>
          <w:tab w:val="left" w:pos="7406"/>
          <w:tab w:val="left" w:pos="7810"/>
          <w:tab w:val="left" w:pos="9946"/>
        </w:tabs>
        <w:spacing w:after="207" w:line="274" w:lineRule="exact"/>
        <w:jc w:val="both"/>
        <w:rPr>
          <w:rFonts w:ascii="Bookman Old Style" w:eastAsia="Times New Roman" w:hAnsi="Bookman Old Style"/>
          <w:i/>
        </w:rPr>
      </w:pPr>
      <w:r w:rsidRPr="00897E34">
        <w:rPr>
          <w:rFonts w:ascii="Bookman Old Style" w:eastAsia="Times New Roman" w:hAnsi="Bookman Old Style"/>
          <w:i/>
        </w:rPr>
        <w:t>Декларацията за липсата на обстоятелствата по чл.54, ал.1, т.1, 2 и 7 от ЗОП се подписва от лицата, които представляват участника.</w:t>
      </w:r>
    </w:p>
    <w:p w14:paraId="48CCEB5B" w14:textId="63E0C8A0" w:rsidR="002F1D69" w:rsidRPr="00897E34" w:rsidRDefault="002F1D69" w:rsidP="0030526F">
      <w:pPr>
        <w:spacing w:after="160" w:line="259" w:lineRule="auto"/>
        <w:jc w:val="right"/>
        <w:rPr>
          <w:rFonts w:ascii="Bookman Old Style" w:eastAsia="Times New Roman" w:hAnsi="Bookman Old Style"/>
          <w:lang w:eastAsia="bg-BG"/>
        </w:rPr>
      </w:pPr>
      <w:r w:rsidRPr="00897E34">
        <w:rPr>
          <w:rFonts w:ascii="Bookman Old Style" w:eastAsia="Times New Roman" w:hAnsi="Bookman Old Style"/>
          <w:lang w:eastAsia="bg-BG"/>
        </w:rPr>
        <w:br w:type="page"/>
      </w:r>
      <w:r w:rsidRPr="00897E34">
        <w:rPr>
          <w:rFonts w:ascii="Bookman Old Style" w:eastAsia="Times New Roman" w:hAnsi="Bookman Old Style"/>
          <w:lang w:eastAsia="bg-BG"/>
        </w:rPr>
        <w:lastRenderedPageBreak/>
        <w:t>Образец</w:t>
      </w:r>
    </w:p>
    <w:p w14:paraId="48CCEB5D" w14:textId="77777777" w:rsidR="002F1D69" w:rsidRPr="00897E34" w:rsidRDefault="002F1D69" w:rsidP="002F1D69">
      <w:pPr>
        <w:suppressAutoHyphens/>
        <w:autoSpaceDE w:val="0"/>
        <w:spacing w:before="120" w:after="120" w:line="240" w:lineRule="auto"/>
        <w:jc w:val="center"/>
        <w:rPr>
          <w:rFonts w:ascii="Bookman Old Style" w:eastAsia="Arial" w:hAnsi="Bookman Old Style"/>
          <w:b/>
          <w:bCs/>
          <w:lang w:eastAsia="ar-SA"/>
        </w:rPr>
      </w:pPr>
      <w:r w:rsidRPr="00897E34">
        <w:rPr>
          <w:rFonts w:ascii="Bookman Old Style" w:eastAsia="Arial" w:hAnsi="Bookman Old Style"/>
          <w:b/>
          <w:bCs/>
          <w:lang w:eastAsia="ar-SA"/>
        </w:rPr>
        <w:t xml:space="preserve">Д Е К Л А Р А Ц И Я </w:t>
      </w:r>
    </w:p>
    <w:p w14:paraId="48CCEB5E" w14:textId="00D83682" w:rsidR="002F1D69" w:rsidRPr="00897E34" w:rsidRDefault="002F1D69" w:rsidP="002F1D69">
      <w:pPr>
        <w:spacing w:after="0" w:line="360" w:lineRule="auto"/>
        <w:ind w:left="11" w:hanging="11"/>
        <w:jc w:val="center"/>
        <w:rPr>
          <w:rFonts w:ascii="Bookman Old Style" w:eastAsia="Times New Roman" w:hAnsi="Bookman Old Style"/>
          <w:b/>
        </w:rPr>
      </w:pPr>
      <w:r w:rsidRPr="00897E34">
        <w:rPr>
          <w:rFonts w:ascii="Bookman Old Style" w:eastAsia="Times New Roman" w:hAnsi="Bookman Old Style"/>
          <w:b/>
        </w:rPr>
        <w:t xml:space="preserve">по чл. </w:t>
      </w:r>
      <w:r w:rsidR="00F32E1E" w:rsidRPr="00897E34">
        <w:rPr>
          <w:rFonts w:ascii="Bookman Old Style" w:eastAsia="Times New Roman" w:hAnsi="Bookman Old Style"/>
          <w:b/>
        </w:rPr>
        <w:t>192, ал. 3 от ЗОП</w:t>
      </w:r>
    </w:p>
    <w:p w14:paraId="48CCEB5F" w14:textId="01AFD300" w:rsidR="002F1D69" w:rsidRPr="00897E34" w:rsidRDefault="002F1D69" w:rsidP="002F1D69">
      <w:pPr>
        <w:spacing w:after="0" w:line="360" w:lineRule="auto"/>
        <w:ind w:left="720" w:hanging="11"/>
        <w:jc w:val="center"/>
        <w:rPr>
          <w:rFonts w:ascii="Bookman Old Style" w:eastAsia="Times New Roman" w:hAnsi="Bookman Old Style"/>
        </w:rPr>
      </w:pPr>
      <w:r w:rsidRPr="00897E34">
        <w:rPr>
          <w:rFonts w:ascii="Bookman Old Style" w:eastAsia="Times New Roman" w:hAnsi="Bookman Old Style"/>
        </w:rPr>
        <w:t>(за обстоятелствата по чл. 54, ал. 1, т. 3-</w:t>
      </w:r>
      <w:r w:rsidR="00BF4AF2" w:rsidRPr="00897E34">
        <w:rPr>
          <w:rFonts w:ascii="Bookman Old Style" w:eastAsia="Times New Roman" w:hAnsi="Bookman Old Style"/>
        </w:rPr>
        <w:t xml:space="preserve">6 </w:t>
      </w:r>
      <w:r w:rsidRPr="00897E34">
        <w:rPr>
          <w:rFonts w:ascii="Bookman Old Style" w:eastAsia="Times New Roman" w:hAnsi="Bookman Old Style"/>
        </w:rPr>
        <w:t>от ЗОП)</w:t>
      </w:r>
    </w:p>
    <w:p w14:paraId="58954ECA" w14:textId="77777777" w:rsidR="005057B7" w:rsidRPr="00897E34" w:rsidRDefault="005057B7" w:rsidP="005057B7">
      <w:pPr>
        <w:spacing w:after="0" w:line="360" w:lineRule="auto"/>
        <w:jc w:val="both"/>
        <w:rPr>
          <w:rFonts w:ascii="Bookman Old Style" w:eastAsia="Times New Roman" w:hAnsi="Bookman Old Style"/>
          <w:lang w:eastAsia="bg-BG"/>
        </w:rPr>
      </w:pPr>
      <w:r w:rsidRPr="00897E34">
        <w:rPr>
          <w:rFonts w:ascii="Bookman Old Style" w:eastAsia="Times New Roman" w:hAnsi="Bookman Old Style"/>
          <w:lang w:eastAsia="bg-BG"/>
        </w:rPr>
        <w:t xml:space="preserve">Долуподписаният ................................................................................................., </w:t>
      </w:r>
    </w:p>
    <w:p w14:paraId="72FC7824" w14:textId="77777777" w:rsidR="005057B7" w:rsidRPr="00897E34" w:rsidRDefault="005057B7" w:rsidP="005057B7">
      <w:pPr>
        <w:spacing w:after="0" w:line="360" w:lineRule="auto"/>
        <w:jc w:val="both"/>
        <w:rPr>
          <w:rFonts w:ascii="Bookman Old Style" w:eastAsia="Times New Roman" w:hAnsi="Bookman Old Style"/>
          <w:lang w:eastAsia="bg-BG"/>
        </w:rPr>
      </w:pPr>
      <w:r w:rsidRPr="00897E34">
        <w:rPr>
          <w:rFonts w:ascii="Bookman Old Style" w:eastAsia="Times New Roman" w:hAnsi="Bookman Old Style"/>
          <w:lang w:eastAsia="bg-BG"/>
        </w:rPr>
        <w:t>в качеството си на ................................................................................................,</w:t>
      </w:r>
    </w:p>
    <w:p w14:paraId="09A144CD" w14:textId="77777777" w:rsidR="00211A55" w:rsidRDefault="005057B7" w:rsidP="000A17DA">
      <w:pPr>
        <w:keepNext/>
        <w:keepLines/>
        <w:suppressAutoHyphens/>
        <w:spacing w:before="120" w:after="120"/>
        <w:jc w:val="both"/>
        <w:rPr>
          <w:rFonts w:ascii="Bookman Old Style" w:hAnsi="Bookman Old Style"/>
          <w:b/>
        </w:rPr>
      </w:pPr>
      <w:r w:rsidRPr="00897E34">
        <w:rPr>
          <w:rFonts w:ascii="Bookman Old Style" w:eastAsia="Times New Roman" w:hAnsi="Bookman Old Style"/>
          <w:lang w:eastAsia="bg-BG"/>
        </w:rPr>
        <w:t xml:space="preserve">на фирма ........................................................................................................, при изпълнение на обществена поръчка възлагана чрез обява с предмет </w:t>
      </w:r>
      <w:r w:rsidR="000A17DA" w:rsidRPr="00897E34">
        <w:rPr>
          <w:rFonts w:ascii="Bookman Old Style" w:hAnsi="Bookman Old Style"/>
          <w:b/>
        </w:rPr>
        <w:t>„</w:t>
      </w:r>
      <w:r w:rsidR="00211A55">
        <w:rPr>
          <w:rFonts w:ascii="Bookman Old Style" w:hAnsi="Bookman Old Style"/>
          <w:b/>
        </w:rPr>
        <w:t>Ремонт</w:t>
      </w:r>
      <w:r w:rsidR="00211A55" w:rsidRPr="00897E34">
        <w:rPr>
          <w:rFonts w:ascii="Bookman Old Style" w:hAnsi="Bookman Old Style"/>
          <w:b/>
        </w:rPr>
        <w:t xml:space="preserve"> </w:t>
      </w:r>
      <w:r w:rsidR="00BC2419" w:rsidRPr="00897E34">
        <w:rPr>
          <w:rFonts w:ascii="Bookman Old Style" w:hAnsi="Bookman Old Style"/>
          <w:b/>
        </w:rPr>
        <w:t>на преносими газ детектори, въздушно изолиращи дихателни апарати, стационарни системи, алкохоломери и газозащитни костюми“</w:t>
      </w:r>
      <w:r w:rsidR="000A17DA" w:rsidRPr="00897E34">
        <w:rPr>
          <w:rFonts w:ascii="Bookman Old Style" w:hAnsi="Bookman Old Style"/>
          <w:b/>
        </w:rPr>
        <w:t xml:space="preserve"> </w:t>
      </w:r>
    </w:p>
    <w:p w14:paraId="0B711C06" w14:textId="4B655601" w:rsidR="000A17DA" w:rsidRPr="00897E34" w:rsidRDefault="000A17DA" w:rsidP="000A17DA">
      <w:pPr>
        <w:keepNext/>
        <w:keepLines/>
        <w:suppressAutoHyphens/>
        <w:spacing w:before="120" w:after="120"/>
        <w:jc w:val="both"/>
        <w:rPr>
          <w:rFonts w:ascii="Bookman Old Style" w:hAnsi="Bookman Old Style"/>
          <w:b/>
          <w:bCs/>
        </w:rPr>
      </w:pPr>
      <w:r w:rsidRPr="00897E34">
        <w:rPr>
          <w:rFonts w:ascii="Bookman Old Style" w:hAnsi="Bookman Old Style"/>
        </w:rPr>
        <w:t>в частта за</w:t>
      </w:r>
      <w:r w:rsidRPr="00897E34">
        <w:rPr>
          <w:rFonts w:ascii="Bookman Old Style" w:hAnsi="Bookman Old Style"/>
          <w:b/>
        </w:rPr>
        <w:t xml:space="preserve"> </w:t>
      </w:r>
      <w:r w:rsidRPr="00897E34">
        <w:rPr>
          <w:rFonts w:ascii="Bookman Old Style" w:hAnsi="Bookman Old Style"/>
          <w:b/>
          <w:bCs/>
          <w:lang w:bidi="bg-BG"/>
        </w:rPr>
        <w:t>Обособена позиция: ………………………</w:t>
      </w:r>
    </w:p>
    <w:p w14:paraId="48CCEB62" w14:textId="0E1A3829" w:rsidR="002F1D69" w:rsidRPr="00897E34" w:rsidRDefault="002F1D69" w:rsidP="002F1D69">
      <w:pPr>
        <w:suppressAutoHyphens/>
        <w:autoSpaceDE w:val="0"/>
        <w:spacing w:after="0" w:line="240" w:lineRule="auto"/>
        <w:jc w:val="center"/>
        <w:rPr>
          <w:rFonts w:ascii="Bookman Old Style" w:eastAsia="Times New Roman" w:hAnsi="Bookman Old Style"/>
          <w:b/>
          <w:bCs/>
          <w:lang w:eastAsia="ar-SA"/>
        </w:rPr>
      </w:pPr>
      <w:r w:rsidRPr="00897E34">
        <w:rPr>
          <w:rFonts w:ascii="Bookman Old Style" w:eastAsia="Times New Roman" w:hAnsi="Bookman Old Style"/>
          <w:b/>
          <w:bCs/>
          <w:lang w:eastAsia="ar-SA"/>
        </w:rPr>
        <w:t xml:space="preserve">ДЕКЛАРИРАМ, ЧЕ: </w:t>
      </w:r>
    </w:p>
    <w:p w14:paraId="48CCEB65" w14:textId="0E476455" w:rsidR="002F1D69" w:rsidRPr="00897E34" w:rsidRDefault="003943EA" w:rsidP="0055021B">
      <w:pPr>
        <w:widowControl w:val="0"/>
        <w:numPr>
          <w:ilvl w:val="0"/>
          <w:numId w:val="3"/>
        </w:numPr>
        <w:spacing w:before="120" w:after="120" w:line="240" w:lineRule="auto"/>
        <w:jc w:val="both"/>
        <w:rPr>
          <w:rFonts w:ascii="Bookman Old Style" w:eastAsia="Times New Roman" w:hAnsi="Bookman Old Style"/>
        </w:rPr>
      </w:pPr>
      <w:r w:rsidRPr="00897E34">
        <w:rPr>
          <w:rFonts w:ascii="Bookman Old Style" w:eastAsia="Times New Roman" w:hAnsi="Bookman Old Style"/>
        </w:rPr>
        <w:t xml:space="preserve">Представляваният от мен участник </w:t>
      </w:r>
      <w:r w:rsidR="002F1D69" w:rsidRPr="00897E34">
        <w:rPr>
          <w:rFonts w:ascii="Bookman Old Style" w:eastAsia="Times New Roman" w:hAnsi="Bookman Old Style"/>
        </w:rPr>
        <w:t>ИМА/НЯМА (невярното се зачертава)</w:t>
      </w:r>
      <w:r w:rsidR="005057B7" w:rsidRPr="00897E34">
        <w:rPr>
          <w:rFonts w:ascii="Bookman Old Style" w:eastAsia="Times New Roman" w:hAnsi="Bookman Old Style"/>
        </w:rPr>
        <w:t xml:space="preserve"> </w:t>
      </w:r>
      <w:r w:rsidR="002F1D69" w:rsidRPr="00897E34">
        <w:rPr>
          <w:rFonts w:ascii="Bookman Old Style" w:eastAsia="Times New Roman" w:hAnsi="Bookman Old Style"/>
        </w:rPr>
        <w:t>задължения за данъци и задължителни осигурителни вноски по смисъла на чл.162, ал.2, т.1 от Данъчно-осигурителния процесуален кодекс и лихвите по тях, към държавата или към общината по седалището на възложителя и на участника, или аналогични задължения, установени с акт на компетентен орган, съгласно законодателството на държавата, в която участникът е установен, освен ако е допуснато разсрочване, отсрочване или обезпечение на задълженията или задължението е по акт, който не е влязъл в сила.</w:t>
      </w:r>
    </w:p>
    <w:p w14:paraId="48CCEB66" w14:textId="77777777" w:rsidR="002F1D69" w:rsidRPr="00897E34" w:rsidRDefault="002F1D69" w:rsidP="002F1D69">
      <w:pPr>
        <w:widowControl w:val="0"/>
        <w:spacing w:before="120" w:after="120" w:line="240" w:lineRule="auto"/>
        <w:jc w:val="both"/>
        <w:rPr>
          <w:rFonts w:ascii="Bookman Old Style" w:eastAsia="Times New Roman" w:hAnsi="Bookman Old Style"/>
        </w:rPr>
      </w:pPr>
      <w:r w:rsidRPr="00897E34">
        <w:rPr>
          <w:rFonts w:ascii="Bookman Old Style" w:eastAsia="Times New Roman" w:hAnsi="Bookman Old Style"/>
        </w:rPr>
        <w:t>Участник, който има задължения има право да представи доказателства, че е предприел мерки, гарантиращи неговата надеждност, посочени в чл.56, ал.1 от ЗОП.</w:t>
      </w:r>
    </w:p>
    <w:p w14:paraId="48CCEB67" w14:textId="4F5BF513" w:rsidR="002F1D69" w:rsidRPr="00897E34" w:rsidRDefault="003C3087" w:rsidP="004F1100">
      <w:pPr>
        <w:widowControl w:val="0"/>
        <w:numPr>
          <w:ilvl w:val="0"/>
          <w:numId w:val="3"/>
        </w:numPr>
        <w:spacing w:before="120" w:after="120" w:line="240" w:lineRule="auto"/>
        <w:jc w:val="both"/>
        <w:rPr>
          <w:rFonts w:ascii="Bookman Old Style" w:eastAsia="Times New Roman" w:hAnsi="Bookman Old Style"/>
        </w:rPr>
      </w:pPr>
      <w:r w:rsidRPr="00897E34">
        <w:rPr>
          <w:rFonts w:ascii="Bookman Old Style" w:eastAsia="Times New Roman" w:hAnsi="Bookman Old Style"/>
        </w:rPr>
        <w:t xml:space="preserve">По отношение на представлявания от мен участник не </w:t>
      </w:r>
      <w:r w:rsidR="002F1D69" w:rsidRPr="00897E34">
        <w:rPr>
          <w:rFonts w:ascii="Bookman Old Style" w:eastAsia="Times New Roman" w:hAnsi="Bookman Old Style"/>
        </w:rPr>
        <w:t>е налице неравнопоставеност в случаите по чл.44, ал.5 от ЗОП.</w:t>
      </w:r>
    </w:p>
    <w:p w14:paraId="40FC5BC6" w14:textId="7AA1E9ED" w:rsidR="003943EA" w:rsidRPr="00897E34" w:rsidRDefault="003943EA" w:rsidP="004F1100">
      <w:pPr>
        <w:widowControl w:val="0"/>
        <w:numPr>
          <w:ilvl w:val="0"/>
          <w:numId w:val="3"/>
        </w:numPr>
        <w:spacing w:before="120" w:after="120" w:line="240" w:lineRule="auto"/>
        <w:jc w:val="both"/>
        <w:rPr>
          <w:rFonts w:ascii="Bookman Old Style" w:eastAsia="Times New Roman" w:hAnsi="Bookman Old Style"/>
        </w:rPr>
      </w:pPr>
      <w:r w:rsidRPr="00897E34">
        <w:rPr>
          <w:rFonts w:ascii="Bookman Old Style" w:eastAsia="Times New Roman" w:hAnsi="Bookman Old Style"/>
        </w:rPr>
        <w:t>По отношение на представлявания от мен участник не е установено с влязло в сила наказателно постановление или съдебно решение, нарушение на чл. 61, ал. 1, чл. 62, ал. 1 или 3, чл. 63, ал. 1 или 2, чл. 118, чл. 128, чл. 228, ал. 3, чл. 245 и чл. 301 – 305 от Кодекса на труда или чл. 13, ал. 1 от Закона за трудовата миграция и трудовата мобилност или аналогични задължения, установени с акт на компетентен орган, съгласно законодателството на държавата, в която участникът е установен.</w:t>
      </w:r>
    </w:p>
    <w:p w14:paraId="48CCEB68" w14:textId="641C5625" w:rsidR="002F1D69" w:rsidRPr="00897E34" w:rsidRDefault="00557044" w:rsidP="004F1100">
      <w:pPr>
        <w:widowControl w:val="0"/>
        <w:numPr>
          <w:ilvl w:val="0"/>
          <w:numId w:val="3"/>
        </w:numPr>
        <w:spacing w:before="120" w:after="120" w:line="240" w:lineRule="auto"/>
        <w:jc w:val="both"/>
        <w:rPr>
          <w:rFonts w:ascii="Bookman Old Style" w:eastAsia="Times New Roman" w:hAnsi="Bookman Old Style"/>
        </w:rPr>
      </w:pPr>
      <w:r w:rsidRPr="00897E34">
        <w:rPr>
          <w:rFonts w:ascii="Bookman Old Style" w:eastAsia="Times New Roman" w:hAnsi="Bookman Old Style"/>
        </w:rPr>
        <w:t xml:space="preserve">По отношение на представлявания от мен участник не </w:t>
      </w:r>
      <w:r w:rsidR="002F1D69" w:rsidRPr="00897E34">
        <w:rPr>
          <w:rFonts w:ascii="Bookman Old Style" w:eastAsia="Times New Roman" w:hAnsi="Bookman Old Style"/>
        </w:rPr>
        <w:t>е установено, че:</w:t>
      </w:r>
    </w:p>
    <w:p w14:paraId="48CCEB69" w14:textId="5D013144" w:rsidR="002F1D69" w:rsidRPr="00897E34" w:rsidRDefault="002F1D69" w:rsidP="004F1100">
      <w:pPr>
        <w:widowControl w:val="0"/>
        <w:numPr>
          <w:ilvl w:val="1"/>
          <w:numId w:val="3"/>
        </w:numPr>
        <w:spacing w:before="120" w:after="120" w:line="240" w:lineRule="auto"/>
        <w:jc w:val="both"/>
        <w:rPr>
          <w:rFonts w:ascii="Bookman Old Style" w:eastAsia="Times New Roman" w:hAnsi="Bookman Old Style"/>
        </w:rPr>
      </w:pPr>
      <w:r w:rsidRPr="00897E34">
        <w:rPr>
          <w:rFonts w:ascii="Bookman Old Style" w:eastAsia="Times New Roman" w:hAnsi="Bookman Old Style"/>
        </w:rPr>
        <w:t>е представил документ с невярно съдържание, свързан с удостоверяване липсата на основания за отстраняване или изпълнението на критериите за подбор;</w:t>
      </w:r>
    </w:p>
    <w:p w14:paraId="48CCEB6A" w14:textId="77777777" w:rsidR="002F1D69" w:rsidRPr="00897E34" w:rsidRDefault="002F1D69" w:rsidP="004F1100">
      <w:pPr>
        <w:widowControl w:val="0"/>
        <w:numPr>
          <w:ilvl w:val="1"/>
          <w:numId w:val="3"/>
        </w:numPr>
        <w:spacing w:before="120" w:after="120" w:line="240" w:lineRule="auto"/>
        <w:jc w:val="both"/>
        <w:rPr>
          <w:rFonts w:ascii="Bookman Old Style" w:eastAsia="Times New Roman" w:hAnsi="Bookman Old Style"/>
        </w:rPr>
      </w:pPr>
      <w:r w:rsidRPr="00897E34">
        <w:rPr>
          <w:rFonts w:ascii="Bookman Old Style" w:eastAsia="Times New Roman" w:hAnsi="Bookman Old Style"/>
        </w:rPr>
        <w:t>не е предоставил изискваща се информация, свързана с удостоверяване липсата на основания за отстраняване или изпълнението на критериите за подбор;</w:t>
      </w:r>
    </w:p>
    <w:p w14:paraId="48CCEB6B" w14:textId="77777777" w:rsidR="002F1D69" w:rsidRPr="00897E34" w:rsidRDefault="002F1D69" w:rsidP="002F1D69">
      <w:pPr>
        <w:suppressAutoHyphens/>
        <w:autoSpaceDE w:val="0"/>
        <w:spacing w:before="120" w:after="120" w:line="240" w:lineRule="auto"/>
        <w:jc w:val="both"/>
        <w:rPr>
          <w:rFonts w:ascii="Bookman Old Style" w:eastAsia="Times New Roman" w:hAnsi="Bookman Old Style"/>
          <w:lang w:eastAsia="ar-SA"/>
        </w:rPr>
      </w:pPr>
      <w:r w:rsidRPr="00897E34">
        <w:rPr>
          <w:rFonts w:ascii="Bookman Old Style" w:eastAsia="Times New Roman" w:hAnsi="Bookman Old Style"/>
          <w:lang w:eastAsia="ar-SA"/>
        </w:rPr>
        <w:t xml:space="preserve">Задължавам се да уведомя Възложителя за всички настъпили промени в декларираните по-горе обстоятелства в 7-дневен срок от настъпването им. </w:t>
      </w:r>
    </w:p>
    <w:p w14:paraId="71C4D273" w14:textId="77777777" w:rsidR="005057B7" w:rsidRPr="00897E34" w:rsidRDefault="005057B7" w:rsidP="005057B7">
      <w:pPr>
        <w:suppressAutoHyphens/>
        <w:autoSpaceDE w:val="0"/>
        <w:spacing w:before="120" w:after="120" w:line="240" w:lineRule="auto"/>
        <w:jc w:val="both"/>
        <w:rPr>
          <w:rFonts w:ascii="Bookman Old Style" w:eastAsia="Times New Roman" w:hAnsi="Bookman Old Style"/>
          <w:bCs/>
          <w:lang w:eastAsia="ar-SA"/>
        </w:rPr>
      </w:pPr>
      <w:r w:rsidRPr="00897E34">
        <w:rPr>
          <w:rFonts w:ascii="Bookman Old Style" w:eastAsia="Times New Roman" w:hAnsi="Bookman Old Style"/>
          <w:bCs/>
          <w:lang w:eastAsia="ar-SA"/>
        </w:rPr>
        <w:t>Известно ми е, че за неверни данни нося наказателна отговорност по чл. 313 от Наказателния кодекс.</w:t>
      </w:r>
    </w:p>
    <w:p w14:paraId="48CCEB6E" w14:textId="442FB553" w:rsidR="002F1D69" w:rsidRPr="00897E34" w:rsidRDefault="002F1D69" w:rsidP="000A17DA">
      <w:pPr>
        <w:suppressAutoHyphens/>
        <w:autoSpaceDE w:val="0"/>
        <w:spacing w:before="120" w:after="120" w:line="240" w:lineRule="auto"/>
        <w:jc w:val="both"/>
        <w:rPr>
          <w:rFonts w:ascii="Bookman Old Style" w:eastAsia="Times New Roman" w:hAnsi="Bookman Old Style"/>
          <w:bCs/>
          <w:lang w:eastAsia="bg-BG"/>
        </w:rPr>
      </w:pPr>
      <w:r w:rsidRPr="00897E34">
        <w:rPr>
          <w:rFonts w:ascii="Bookman Old Style" w:eastAsia="Times New Roman" w:hAnsi="Bookman Old Style"/>
          <w:lang w:eastAsia="ar-SA"/>
        </w:rPr>
        <w:t xml:space="preserve"> </w:t>
      </w:r>
      <w:r w:rsidRPr="00897E34">
        <w:rPr>
          <w:rFonts w:ascii="Bookman Old Style" w:eastAsia="Times New Roman" w:hAnsi="Bookman Old Style"/>
          <w:b/>
          <w:lang w:eastAsia="bg-BG"/>
        </w:rPr>
        <w:t>Дата: ..............</w:t>
      </w:r>
      <w:r w:rsidRPr="00897E34">
        <w:rPr>
          <w:rFonts w:ascii="Bookman Old Style" w:eastAsia="Times New Roman" w:hAnsi="Bookman Old Style"/>
          <w:b/>
          <w:lang w:eastAsia="bg-BG"/>
        </w:rPr>
        <w:tab/>
      </w:r>
      <w:r w:rsidRPr="00897E34">
        <w:rPr>
          <w:rFonts w:ascii="Bookman Old Style" w:eastAsia="Times New Roman" w:hAnsi="Bookman Old Style"/>
          <w:b/>
          <w:lang w:eastAsia="bg-BG"/>
        </w:rPr>
        <w:tab/>
      </w:r>
      <w:r w:rsidRPr="00897E34">
        <w:rPr>
          <w:rFonts w:ascii="Bookman Old Style" w:eastAsia="Times New Roman" w:hAnsi="Bookman Old Style"/>
          <w:b/>
          <w:lang w:eastAsia="bg-BG"/>
        </w:rPr>
        <w:tab/>
      </w:r>
      <w:r w:rsidRPr="00897E34">
        <w:rPr>
          <w:rFonts w:ascii="Bookman Old Style" w:eastAsia="Times New Roman" w:hAnsi="Bookman Old Style"/>
          <w:b/>
          <w:lang w:eastAsia="bg-BG"/>
        </w:rPr>
        <w:tab/>
      </w:r>
      <w:r w:rsidRPr="00897E34">
        <w:rPr>
          <w:rFonts w:ascii="Bookman Old Style" w:eastAsia="Times New Roman" w:hAnsi="Bookman Old Style"/>
          <w:b/>
          <w:lang w:eastAsia="bg-BG"/>
        </w:rPr>
        <w:tab/>
        <w:t>Декларатор: ...........................</w:t>
      </w:r>
    </w:p>
    <w:p w14:paraId="5EF5DE7C" w14:textId="77777777" w:rsidR="005057B7" w:rsidRPr="00897E34" w:rsidRDefault="002F1D69" w:rsidP="002F1D69">
      <w:pPr>
        <w:spacing w:before="60" w:after="60" w:line="240" w:lineRule="auto"/>
        <w:ind w:right="299"/>
        <w:jc w:val="both"/>
        <w:rPr>
          <w:rFonts w:ascii="Bookman Old Style" w:eastAsia="Times New Roman" w:hAnsi="Bookman Old Style"/>
          <w:i/>
          <w:lang w:eastAsia="bg-BG"/>
        </w:rPr>
        <w:sectPr w:rsidR="005057B7" w:rsidRPr="00897E34" w:rsidSect="00BC2419">
          <w:pgSz w:w="11906" w:h="16838"/>
          <w:pgMar w:top="794" w:right="680" w:bottom="624" w:left="680" w:header="708" w:footer="708" w:gutter="0"/>
          <w:cols w:space="708"/>
          <w:docGrid w:linePitch="360"/>
        </w:sectPr>
      </w:pPr>
      <w:r w:rsidRPr="00897E34">
        <w:rPr>
          <w:rFonts w:ascii="Bookman Old Style" w:eastAsia="Times New Roman" w:hAnsi="Bookman Old Style"/>
          <w:i/>
          <w:lang w:eastAsia="bg-BG"/>
        </w:rPr>
        <w:t xml:space="preserve">Когато участникът се представлява от повече от едно лице, декларацията за обстоятелствата по чл.54, ал.1, т.3 - </w:t>
      </w:r>
      <w:r w:rsidR="00112004" w:rsidRPr="00897E34">
        <w:rPr>
          <w:rFonts w:ascii="Bookman Old Style" w:eastAsia="Times New Roman" w:hAnsi="Bookman Old Style"/>
          <w:i/>
          <w:lang w:eastAsia="bg-BG"/>
        </w:rPr>
        <w:t>6</w:t>
      </w:r>
      <w:r w:rsidRPr="00897E34">
        <w:rPr>
          <w:rFonts w:ascii="Bookman Old Style" w:eastAsia="Times New Roman" w:hAnsi="Bookman Old Style"/>
          <w:i/>
          <w:lang w:eastAsia="bg-BG"/>
        </w:rPr>
        <w:t xml:space="preserve"> ЗОП се подписва от лицето, което може самостоятелно да го представлява.</w:t>
      </w:r>
    </w:p>
    <w:p w14:paraId="48CCEB70" w14:textId="7B35EDEF" w:rsidR="002F1D69" w:rsidRPr="00897E34" w:rsidRDefault="002F1D69" w:rsidP="002F1D69">
      <w:pPr>
        <w:spacing w:before="60" w:after="60" w:line="240" w:lineRule="auto"/>
        <w:ind w:right="299"/>
        <w:jc w:val="both"/>
        <w:rPr>
          <w:rFonts w:ascii="Bookman Old Style" w:eastAsia="Times New Roman" w:hAnsi="Bookman Old Style"/>
          <w:i/>
          <w:lang w:eastAsia="bg-BG"/>
        </w:rPr>
      </w:pPr>
    </w:p>
    <w:p w14:paraId="276D9E0A" w14:textId="77777777" w:rsidR="00112004" w:rsidRPr="00897E34" w:rsidRDefault="00112004" w:rsidP="00112004">
      <w:pPr>
        <w:spacing w:after="160" w:line="259" w:lineRule="auto"/>
        <w:jc w:val="right"/>
        <w:rPr>
          <w:rFonts w:ascii="Bookman Old Style" w:eastAsia="Times New Roman" w:hAnsi="Bookman Old Style"/>
          <w:lang w:eastAsia="bg-BG"/>
        </w:rPr>
      </w:pPr>
      <w:r w:rsidRPr="00897E34">
        <w:rPr>
          <w:rFonts w:ascii="Bookman Old Style" w:eastAsia="Times New Roman" w:hAnsi="Bookman Old Style"/>
          <w:lang w:eastAsia="bg-BG"/>
        </w:rPr>
        <w:t>Образец</w:t>
      </w:r>
    </w:p>
    <w:p w14:paraId="3354A3C0" w14:textId="77777777" w:rsidR="00112004" w:rsidRPr="00897E34" w:rsidRDefault="00112004" w:rsidP="00112004">
      <w:pPr>
        <w:jc w:val="center"/>
        <w:rPr>
          <w:rFonts w:ascii="Bookman Old Style" w:hAnsi="Bookman Old Style"/>
          <w:b/>
          <w:bCs/>
          <w:lang w:val="ru-RU"/>
        </w:rPr>
      </w:pPr>
      <w:r w:rsidRPr="00897E34">
        <w:rPr>
          <w:rFonts w:ascii="Bookman Old Style" w:hAnsi="Bookman Old Style"/>
          <w:b/>
          <w:bCs/>
          <w:lang w:val="ru-RU"/>
        </w:rPr>
        <w:t>Д Е К Л А Р А Ц И Я</w:t>
      </w:r>
    </w:p>
    <w:p w14:paraId="511ADD7B" w14:textId="77777777" w:rsidR="00112004" w:rsidRPr="00897E34" w:rsidRDefault="00112004" w:rsidP="00112004">
      <w:pPr>
        <w:jc w:val="center"/>
        <w:rPr>
          <w:rFonts w:ascii="Bookman Old Style" w:hAnsi="Bookman Old Style"/>
          <w:b/>
        </w:rPr>
      </w:pPr>
      <w:r w:rsidRPr="00897E34">
        <w:rPr>
          <w:rFonts w:ascii="Bookman Old Style" w:hAnsi="Bookman Old Style"/>
          <w:b/>
        </w:rPr>
        <w:t>за обстоятелствата по чл. 55, ал. 1, т. 4 от ЗОП</w:t>
      </w:r>
    </w:p>
    <w:p w14:paraId="5A0816C2" w14:textId="77777777" w:rsidR="005057B7" w:rsidRPr="00897E34" w:rsidRDefault="005057B7" w:rsidP="005057B7">
      <w:pPr>
        <w:spacing w:after="0" w:line="360" w:lineRule="auto"/>
        <w:jc w:val="both"/>
        <w:rPr>
          <w:rFonts w:ascii="Bookman Old Style" w:eastAsia="Times New Roman" w:hAnsi="Bookman Old Style"/>
          <w:lang w:eastAsia="bg-BG"/>
        </w:rPr>
      </w:pPr>
      <w:r w:rsidRPr="00897E34">
        <w:rPr>
          <w:rFonts w:ascii="Bookman Old Style" w:eastAsia="Times New Roman" w:hAnsi="Bookman Old Style"/>
          <w:lang w:eastAsia="bg-BG"/>
        </w:rPr>
        <w:t xml:space="preserve">Долуподписаният ................................................................................................., </w:t>
      </w:r>
    </w:p>
    <w:p w14:paraId="035DEB4B" w14:textId="77777777" w:rsidR="005057B7" w:rsidRPr="00897E34" w:rsidRDefault="005057B7" w:rsidP="005057B7">
      <w:pPr>
        <w:spacing w:after="0" w:line="360" w:lineRule="auto"/>
        <w:jc w:val="both"/>
        <w:rPr>
          <w:rFonts w:ascii="Bookman Old Style" w:eastAsia="Times New Roman" w:hAnsi="Bookman Old Style"/>
          <w:lang w:eastAsia="bg-BG"/>
        </w:rPr>
      </w:pPr>
      <w:r w:rsidRPr="00897E34">
        <w:rPr>
          <w:rFonts w:ascii="Bookman Old Style" w:eastAsia="Times New Roman" w:hAnsi="Bookman Old Style"/>
          <w:lang w:eastAsia="bg-BG"/>
        </w:rPr>
        <w:t>в качеството си на ................................................................................................,</w:t>
      </w:r>
    </w:p>
    <w:p w14:paraId="6C9D5975" w14:textId="77777777" w:rsidR="00211A55" w:rsidRDefault="005057B7" w:rsidP="000A17DA">
      <w:pPr>
        <w:keepNext/>
        <w:keepLines/>
        <w:suppressAutoHyphens/>
        <w:spacing w:before="120" w:after="120"/>
        <w:jc w:val="both"/>
        <w:rPr>
          <w:rFonts w:ascii="Bookman Old Style" w:hAnsi="Bookman Old Style"/>
          <w:b/>
        </w:rPr>
      </w:pPr>
      <w:r w:rsidRPr="00897E34">
        <w:rPr>
          <w:rFonts w:ascii="Bookman Old Style" w:eastAsia="Times New Roman" w:hAnsi="Bookman Old Style"/>
          <w:lang w:eastAsia="bg-BG"/>
        </w:rPr>
        <w:t xml:space="preserve">на фирма ........................................................................................................, при изпълнение на обществена поръчка възлагана чрез обява с предмет </w:t>
      </w:r>
      <w:r w:rsidR="000A17DA" w:rsidRPr="00897E34">
        <w:rPr>
          <w:rFonts w:ascii="Bookman Old Style" w:hAnsi="Bookman Old Style"/>
          <w:b/>
        </w:rPr>
        <w:t>„</w:t>
      </w:r>
      <w:r w:rsidR="00211A55">
        <w:rPr>
          <w:rFonts w:ascii="Bookman Old Style" w:hAnsi="Bookman Old Style"/>
          <w:b/>
        </w:rPr>
        <w:t>Ремонт</w:t>
      </w:r>
      <w:r w:rsidR="00211A55" w:rsidRPr="00897E34">
        <w:rPr>
          <w:rFonts w:ascii="Bookman Old Style" w:hAnsi="Bookman Old Style"/>
          <w:b/>
        </w:rPr>
        <w:t xml:space="preserve"> </w:t>
      </w:r>
      <w:r w:rsidR="00BC2419" w:rsidRPr="00897E34">
        <w:rPr>
          <w:rFonts w:ascii="Bookman Old Style" w:hAnsi="Bookman Old Style"/>
          <w:b/>
        </w:rPr>
        <w:t>на преносими газ детектори, въздушно изолиращи дихателни апарати, стационарни системи, алкохоломери и газозащитни костюми</w:t>
      </w:r>
      <w:r w:rsidR="000A17DA" w:rsidRPr="00897E34">
        <w:rPr>
          <w:rFonts w:ascii="Bookman Old Style" w:hAnsi="Bookman Old Style"/>
          <w:b/>
        </w:rPr>
        <w:t xml:space="preserve">.“ </w:t>
      </w:r>
    </w:p>
    <w:p w14:paraId="1A742943" w14:textId="4321393B" w:rsidR="000A17DA" w:rsidRPr="00897E34" w:rsidRDefault="000A17DA" w:rsidP="000A17DA">
      <w:pPr>
        <w:keepNext/>
        <w:keepLines/>
        <w:suppressAutoHyphens/>
        <w:spacing w:before="120" w:after="120"/>
        <w:jc w:val="both"/>
        <w:rPr>
          <w:rFonts w:ascii="Bookman Old Style" w:hAnsi="Bookman Old Style"/>
          <w:b/>
          <w:bCs/>
        </w:rPr>
      </w:pPr>
      <w:r w:rsidRPr="00897E34">
        <w:rPr>
          <w:rFonts w:ascii="Bookman Old Style" w:hAnsi="Bookman Old Style"/>
        </w:rPr>
        <w:t>в частта за</w:t>
      </w:r>
      <w:r w:rsidRPr="00897E34">
        <w:rPr>
          <w:rFonts w:ascii="Bookman Old Style" w:hAnsi="Bookman Old Style"/>
          <w:b/>
        </w:rPr>
        <w:t xml:space="preserve"> </w:t>
      </w:r>
      <w:r w:rsidRPr="00897E34">
        <w:rPr>
          <w:rFonts w:ascii="Bookman Old Style" w:hAnsi="Bookman Old Style"/>
          <w:b/>
          <w:bCs/>
          <w:lang w:bidi="bg-BG"/>
        </w:rPr>
        <w:t>Обособена позиция: ………………………</w:t>
      </w:r>
    </w:p>
    <w:p w14:paraId="086A0DC5" w14:textId="77777777" w:rsidR="00112004" w:rsidRPr="00897E34" w:rsidRDefault="00112004" w:rsidP="00112004">
      <w:pPr>
        <w:jc w:val="center"/>
        <w:rPr>
          <w:rFonts w:ascii="Bookman Old Style" w:hAnsi="Bookman Old Style"/>
          <w:b/>
        </w:rPr>
      </w:pPr>
    </w:p>
    <w:p w14:paraId="679EF6E9" w14:textId="77777777" w:rsidR="00112004" w:rsidRPr="00897E34" w:rsidRDefault="00112004" w:rsidP="00112004">
      <w:pPr>
        <w:jc w:val="center"/>
        <w:rPr>
          <w:rFonts w:ascii="Bookman Old Style" w:hAnsi="Bookman Old Style"/>
          <w:b/>
        </w:rPr>
      </w:pPr>
      <w:r w:rsidRPr="00897E34">
        <w:rPr>
          <w:rFonts w:ascii="Bookman Old Style" w:hAnsi="Bookman Old Style"/>
          <w:b/>
        </w:rPr>
        <w:t>Д Е К Л А Р И Р А М, ЧЕ:</w:t>
      </w:r>
    </w:p>
    <w:p w14:paraId="587344C3" w14:textId="77777777" w:rsidR="00112004" w:rsidRPr="00897E34" w:rsidRDefault="00112004" w:rsidP="00112004">
      <w:pPr>
        <w:jc w:val="both"/>
        <w:rPr>
          <w:rFonts w:ascii="Bookman Old Style" w:hAnsi="Bookman Old Style"/>
        </w:rPr>
      </w:pPr>
      <w:r w:rsidRPr="00897E34">
        <w:rPr>
          <w:rFonts w:ascii="Bookman Old Style" w:hAnsi="Bookman Old Style"/>
          <w:b/>
        </w:rPr>
        <w:t>1</w:t>
      </w:r>
      <w:r w:rsidRPr="00897E34">
        <w:rPr>
          <w:rFonts w:ascii="Bookman Old Style" w:hAnsi="Bookman Old Style"/>
        </w:rPr>
        <w:t>. Не съм виновен за неизпълнение на договор за обществена поръчка или на договор за концесия за строителство или за услуга, довело до предсрочното му прекратяване, изплащане на обезщетения или други подобни санкции, с изключение на случаите, когато неизпълнението засяга по-малко от 50 на сто от стойността или обема на договора;</w:t>
      </w:r>
    </w:p>
    <w:p w14:paraId="6559FBC6" w14:textId="77777777" w:rsidR="005057B7" w:rsidRPr="00897E34" w:rsidRDefault="005057B7" w:rsidP="005057B7">
      <w:pPr>
        <w:rPr>
          <w:rFonts w:ascii="Bookman Old Style" w:hAnsi="Bookman Old Style"/>
          <w:bCs/>
        </w:rPr>
      </w:pPr>
      <w:r w:rsidRPr="00897E34">
        <w:rPr>
          <w:rFonts w:ascii="Bookman Old Style" w:hAnsi="Bookman Old Style"/>
          <w:bCs/>
        </w:rPr>
        <w:t>Известно ми е, че за неверни данни нося наказателна отговорност по чл. 313 от Наказателния кодекс.</w:t>
      </w:r>
    </w:p>
    <w:p w14:paraId="5921D597" w14:textId="1603F98B" w:rsidR="00112004" w:rsidRPr="00897E34" w:rsidRDefault="00112004" w:rsidP="00112004">
      <w:pPr>
        <w:rPr>
          <w:rFonts w:ascii="Bookman Old Style" w:hAnsi="Bookman Old Style"/>
        </w:rPr>
      </w:pPr>
    </w:p>
    <w:p w14:paraId="1BB669A9" w14:textId="77777777" w:rsidR="002F4B09" w:rsidRPr="00897E34" w:rsidRDefault="002F4B09" w:rsidP="002F4B09">
      <w:pPr>
        <w:rPr>
          <w:rFonts w:ascii="Bookman Old Style" w:eastAsia="Times New Roman" w:hAnsi="Bookman Old Style"/>
          <w:b/>
          <w:bCs/>
          <w:lang w:eastAsia="bg-BG"/>
        </w:rPr>
      </w:pPr>
      <w:r w:rsidRPr="00897E34">
        <w:rPr>
          <w:rFonts w:ascii="Bookman Old Style" w:eastAsia="Times New Roman" w:hAnsi="Bookman Old Style"/>
          <w:b/>
          <w:lang w:eastAsia="bg-BG"/>
        </w:rPr>
        <w:t>Дата: ..............</w:t>
      </w:r>
      <w:r w:rsidRPr="00897E34">
        <w:rPr>
          <w:rFonts w:ascii="Bookman Old Style" w:eastAsia="Times New Roman" w:hAnsi="Bookman Old Style"/>
          <w:b/>
          <w:lang w:eastAsia="bg-BG"/>
        </w:rPr>
        <w:tab/>
      </w:r>
      <w:r w:rsidRPr="00897E34">
        <w:rPr>
          <w:rFonts w:ascii="Bookman Old Style" w:eastAsia="Times New Roman" w:hAnsi="Bookman Old Style"/>
          <w:b/>
          <w:lang w:eastAsia="bg-BG"/>
        </w:rPr>
        <w:tab/>
      </w:r>
      <w:r w:rsidRPr="00897E34">
        <w:rPr>
          <w:rFonts w:ascii="Bookman Old Style" w:eastAsia="Times New Roman" w:hAnsi="Bookman Old Style"/>
          <w:b/>
          <w:lang w:eastAsia="bg-BG"/>
        </w:rPr>
        <w:tab/>
      </w:r>
      <w:r w:rsidRPr="00897E34">
        <w:rPr>
          <w:rFonts w:ascii="Bookman Old Style" w:eastAsia="Times New Roman" w:hAnsi="Bookman Old Style"/>
          <w:b/>
          <w:lang w:eastAsia="bg-BG"/>
        </w:rPr>
        <w:tab/>
      </w:r>
      <w:r w:rsidRPr="00897E34">
        <w:rPr>
          <w:rFonts w:ascii="Bookman Old Style" w:eastAsia="Times New Roman" w:hAnsi="Bookman Old Style"/>
          <w:b/>
          <w:lang w:eastAsia="bg-BG"/>
        </w:rPr>
        <w:tab/>
        <w:t>Декларатор: ...........................</w:t>
      </w:r>
    </w:p>
    <w:p w14:paraId="1B9651BC" w14:textId="77777777" w:rsidR="00112004" w:rsidRPr="00897E34" w:rsidRDefault="00112004" w:rsidP="00112004">
      <w:pPr>
        <w:rPr>
          <w:rFonts w:ascii="Bookman Old Style" w:hAnsi="Bookman Old Style"/>
          <w:b/>
          <w:bCs/>
        </w:rPr>
      </w:pPr>
    </w:p>
    <w:p w14:paraId="70CA6559" w14:textId="77777777" w:rsidR="00112004" w:rsidRPr="00897E34" w:rsidRDefault="00112004" w:rsidP="00112004">
      <w:pPr>
        <w:rPr>
          <w:rFonts w:ascii="Bookman Old Style" w:hAnsi="Bookman Old Style"/>
          <w:bCs/>
          <w:i/>
        </w:rPr>
      </w:pPr>
      <w:r w:rsidRPr="00897E34">
        <w:rPr>
          <w:rFonts w:ascii="Bookman Old Style" w:hAnsi="Bookman Old Style"/>
          <w:bCs/>
          <w:i/>
        </w:rPr>
        <w:t>Декларацията се подписва от лицата, които представляват участника.</w:t>
      </w:r>
    </w:p>
    <w:p w14:paraId="1F9F0630" w14:textId="77777777" w:rsidR="00112004" w:rsidRPr="00897E34" w:rsidRDefault="00112004" w:rsidP="00112004">
      <w:pPr>
        <w:rPr>
          <w:rFonts w:ascii="Bookman Old Style" w:hAnsi="Bookman Old Style"/>
          <w:b/>
          <w:bCs/>
        </w:rPr>
        <w:sectPr w:rsidR="00112004" w:rsidRPr="00897E34" w:rsidSect="00BC2419">
          <w:pgSz w:w="11906" w:h="16838"/>
          <w:pgMar w:top="794" w:right="680" w:bottom="624" w:left="680" w:header="708" w:footer="708" w:gutter="0"/>
          <w:cols w:space="708"/>
          <w:docGrid w:linePitch="360"/>
        </w:sectPr>
      </w:pPr>
    </w:p>
    <w:p w14:paraId="1487E052" w14:textId="77777777" w:rsidR="009226C0" w:rsidRPr="00897E34" w:rsidRDefault="009226C0" w:rsidP="00792528">
      <w:pPr>
        <w:spacing w:after="160" w:line="259" w:lineRule="auto"/>
        <w:jc w:val="right"/>
        <w:rPr>
          <w:rFonts w:ascii="Bookman Old Style" w:eastAsia="Times New Roman" w:hAnsi="Bookman Old Style"/>
          <w:lang w:eastAsia="bg-BG"/>
        </w:rPr>
      </w:pPr>
    </w:p>
    <w:p w14:paraId="48CCEB71" w14:textId="05897F5E" w:rsidR="002F1D69" w:rsidRPr="00897E34" w:rsidRDefault="002F1D69" w:rsidP="002F1D69">
      <w:pPr>
        <w:spacing w:after="0" w:line="240" w:lineRule="auto"/>
        <w:jc w:val="right"/>
        <w:rPr>
          <w:rFonts w:ascii="Bookman Old Style" w:eastAsia="Times New Roman" w:hAnsi="Bookman Old Style" w:cs="Arial"/>
          <w:bCs/>
          <w:lang w:eastAsia="bg-BG"/>
        </w:rPr>
      </w:pPr>
      <w:r w:rsidRPr="00897E34">
        <w:rPr>
          <w:rFonts w:ascii="Bookman Old Style" w:eastAsia="Times New Roman" w:hAnsi="Bookman Old Style" w:cs="Arial"/>
          <w:bCs/>
          <w:lang w:eastAsia="bg-BG"/>
        </w:rPr>
        <w:t>Образец</w:t>
      </w:r>
    </w:p>
    <w:p w14:paraId="48CCEB72" w14:textId="77777777" w:rsidR="002F1D69" w:rsidRPr="00897E34" w:rsidRDefault="002F1D69" w:rsidP="002F1D69">
      <w:pPr>
        <w:spacing w:after="0" w:line="240" w:lineRule="auto"/>
        <w:jc w:val="right"/>
        <w:rPr>
          <w:rFonts w:ascii="Bookman Old Style" w:eastAsia="Times New Roman" w:hAnsi="Bookman Old Style" w:cs="Arial"/>
          <w:b/>
          <w:bCs/>
          <w:lang w:eastAsia="bg-BG"/>
        </w:rPr>
      </w:pPr>
    </w:p>
    <w:p w14:paraId="48CCEB73" w14:textId="77777777" w:rsidR="002F1D69" w:rsidRPr="00897E34" w:rsidRDefault="002F1D69" w:rsidP="002F1D69">
      <w:pPr>
        <w:spacing w:after="0" w:line="240" w:lineRule="auto"/>
        <w:jc w:val="center"/>
        <w:rPr>
          <w:rFonts w:ascii="Bookman Old Style" w:eastAsia="Times New Roman" w:hAnsi="Bookman Old Style" w:cs="Arial"/>
          <w:b/>
          <w:bCs/>
          <w:lang w:eastAsia="bg-BG"/>
        </w:rPr>
      </w:pPr>
      <w:r w:rsidRPr="00897E34">
        <w:rPr>
          <w:rFonts w:ascii="Bookman Old Style" w:eastAsia="Times New Roman" w:hAnsi="Bookman Old Style" w:cs="Arial"/>
          <w:b/>
          <w:bCs/>
          <w:lang w:eastAsia="bg-BG"/>
        </w:rPr>
        <w:t>Д Е К Л А Р А Ц И Я</w:t>
      </w:r>
    </w:p>
    <w:p w14:paraId="48CCEB74" w14:textId="77777777" w:rsidR="002F1D69" w:rsidRPr="00897E34" w:rsidRDefault="002F1D69" w:rsidP="002F1D69">
      <w:pPr>
        <w:spacing w:after="0" w:line="240" w:lineRule="auto"/>
        <w:jc w:val="center"/>
        <w:rPr>
          <w:rFonts w:ascii="Bookman Old Style" w:eastAsia="Times New Roman" w:hAnsi="Bookman Old Style" w:cs="Arial"/>
          <w:b/>
          <w:bCs/>
          <w:lang w:eastAsia="bg-BG"/>
        </w:rPr>
      </w:pPr>
    </w:p>
    <w:p w14:paraId="48CCEB75" w14:textId="77777777" w:rsidR="002F1D69" w:rsidRPr="00897E34" w:rsidRDefault="002F1D69" w:rsidP="00350BAD">
      <w:pPr>
        <w:spacing w:after="0" w:line="240" w:lineRule="auto"/>
        <w:jc w:val="center"/>
        <w:rPr>
          <w:rFonts w:ascii="Bookman Old Style" w:eastAsia="Times New Roman" w:hAnsi="Bookman Old Style" w:cs="Arial"/>
          <w:b/>
          <w:bCs/>
          <w:lang w:eastAsia="bg-BG"/>
        </w:rPr>
      </w:pPr>
      <w:r w:rsidRPr="00897E34">
        <w:rPr>
          <w:rFonts w:ascii="Bookman Old Style" w:eastAsia="Times New Roman" w:hAnsi="Bookman Old Style" w:cs="Arial"/>
          <w:b/>
          <w:bCs/>
          <w:lang w:eastAsia="bg-BG"/>
        </w:rPr>
        <w:t>по чл. 101, ал.11 от ЗОП за липса на свързаност с друг участник</w:t>
      </w:r>
    </w:p>
    <w:p w14:paraId="49B6ED38" w14:textId="77777777" w:rsidR="00F14313" w:rsidRPr="00897E34" w:rsidRDefault="00F14313" w:rsidP="002F1D69">
      <w:pPr>
        <w:spacing w:after="0" w:line="240" w:lineRule="auto"/>
        <w:jc w:val="right"/>
        <w:rPr>
          <w:rFonts w:ascii="Bookman Old Style" w:eastAsia="Times New Roman" w:hAnsi="Bookman Old Style" w:cs="Arial"/>
          <w:b/>
          <w:bCs/>
          <w:lang w:eastAsia="bg-BG"/>
        </w:rPr>
      </w:pPr>
    </w:p>
    <w:p w14:paraId="48CCEB76" w14:textId="77777777" w:rsidR="002F1D69" w:rsidRPr="00897E34" w:rsidRDefault="002F1D69" w:rsidP="002F1D69">
      <w:pPr>
        <w:spacing w:after="0" w:line="240" w:lineRule="auto"/>
        <w:jc w:val="right"/>
        <w:rPr>
          <w:rFonts w:ascii="Bookman Old Style" w:eastAsia="Times New Roman" w:hAnsi="Bookman Old Style" w:cs="Arial"/>
          <w:b/>
          <w:bCs/>
          <w:lang w:eastAsia="bg-BG"/>
        </w:rPr>
      </w:pPr>
    </w:p>
    <w:p w14:paraId="10ECD0AC" w14:textId="77777777" w:rsidR="005057B7" w:rsidRPr="00897E34" w:rsidRDefault="005057B7" w:rsidP="005057B7">
      <w:pPr>
        <w:spacing w:after="0" w:line="360" w:lineRule="auto"/>
        <w:jc w:val="both"/>
        <w:rPr>
          <w:rFonts w:ascii="Bookman Old Style" w:eastAsia="Times New Roman" w:hAnsi="Bookman Old Style"/>
          <w:lang w:eastAsia="bg-BG"/>
        </w:rPr>
      </w:pPr>
      <w:r w:rsidRPr="00897E34">
        <w:rPr>
          <w:rFonts w:ascii="Bookman Old Style" w:eastAsia="Times New Roman" w:hAnsi="Bookman Old Style"/>
          <w:lang w:eastAsia="bg-BG"/>
        </w:rPr>
        <w:t xml:space="preserve">Долуподписаният ................................................................................................., </w:t>
      </w:r>
    </w:p>
    <w:p w14:paraId="680E0E3B" w14:textId="77777777" w:rsidR="005057B7" w:rsidRPr="00897E34" w:rsidRDefault="005057B7" w:rsidP="005057B7">
      <w:pPr>
        <w:spacing w:after="0" w:line="360" w:lineRule="auto"/>
        <w:jc w:val="both"/>
        <w:rPr>
          <w:rFonts w:ascii="Bookman Old Style" w:eastAsia="Times New Roman" w:hAnsi="Bookman Old Style"/>
          <w:lang w:eastAsia="bg-BG"/>
        </w:rPr>
      </w:pPr>
      <w:r w:rsidRPr="00897E34">
        <w:rPr>
          <w:rFonts w:ascii="Bookman Old Style" w:eastAsia="Times New Roman" w:hAnsi="Bookman Old Style"/>
          <w:lang w:eastAsia="bg-BG"/>
        </w:rPr>
        <w:t>в качеството си на ................................................................................................,</w:t>
      </w:r>
    </w:p>
    <w:p w14:paraId="7A7A9297" w14:textId="77777777" w:rsidR="00211A55" w:rsidRDefault="005057B7" w:rsidP="00C424E0">
      <w:pPr>
        <w:keepNext/>
        <w:keepLines/>
        <w:suppressAutoHyphens/>
        <w:spacing w:before="120" w:after="120"/>
        <w:jc w:val="both"/>
        <w:rPr>
          <w:rFonts w:ascii="Bookman Old Style" w:hAnsi="Bookman Old Style"/>
          <w:b/>
        </w:rPr>
      </w:pPr>
      <w:r w:rsidRPr="00897E34">
        <w:rPr>
          <w:rFonts w:ascii="Bookman Old Style" w:eastAsia="Times New Roman" w:hAnsi="Bookman Old Style"/>
          <w:lang w:eastAsia="bg-BG"/>
        </w:rPr>
        <w:t xml:space="preserve">на фирма ........................................................................................................, при изпълнение на обществена поръчка възлагана чрез обява с предмет </w:t>
      </w:r>
      <w:r w:rsidR="00C424E0" w:rsidRPr="00897E34">
        <w:rPr>
          <w:rFonts w:ascii="Bookman Old Style" w:hAnsi="Bookman Old Style"/>
          <w:b/>
        </w:rPr>
        <w:t>„</w:t>
      </w:r>
      <w:r w:rsidR="00211A55">
        <w:rPr>
          <w:rFonts w:ascii="Bookman Old Style" w:hAnsi="Bookman Old Style"/>
          <w:b/>
        </w:rPr>
        <w:t>Ремонт</w:t>
      </w:r>
      <w:r w:rsidR="00211A55" w:rsidRPr="00897E34">
        <w:rPr>
          <w:rFonts w:ascii="Bookman Old Style" w:hAnsi="Bookman Old Style"/>
          <w:b/>
        </w:rPr>
        <w:t xml:space="preserve"> </w:t>
      </w:r>
      <w:r w:rsidR="00BC2419" w:rsidRPr="00897E34">
        <w:rPr>
          <w:rFonts w:ascii="Bookman Old Style" w:hAnsi="Bookman Old Style"/>
          <w:b/>
        </w:rPr>
        <w:t>на преносими газ детектори, въздушно изолиращи дихателни апарати, стационарни системи, алкохоломери и газозащитни костюми.</w:t>
      </w:r>
      <w:r w:rsidR="00C424E0" w:rsidRPr="00897E34">
        <w:rPr>
          <w:rFonts w:ascii="Bookman Old Style" w:hAnsi="Bookman Old Style"/>
          <w:b/>
        </w:rPr>
        <w:t xml:space="preserve">“ </w:t>
      </w:r>
    </w:p>
    <w:p w14:paraId="4BF318AA" w14:textId="1D26F465" w:rsidR="00C424E0" w:rsidRPr="00897E34" w:rsidRDefault="00C424E0" w:rsidP="00C424E0">
      <w:pPr>
        <w:keepNext/>
        <w:keepLines/>
        <w:suppressAutoHyphens/>
        <w:spacing w:before="120" w:after="120"/>
        <w:jc w:val="both"/>
        <w:rPr>
          <w:rFonts w:ascii="Bookman Old Style" w:hAnsi="Bookman Old Style"/>
          <w:b/>
          <w:bCs/>
        </w:rPr>
      </w:pPr>
      <w:r w:rsidRPr="00897E34">
        <w:rPr>
          <w:rFonts w:ascii="Bookman Old Style" w:hAnsi="Bookman Old Style"/>
        </w:rPr>
        <w:t>в частта за</w:t>
      </w:r>
      <w:r w:rsidRPr="00897E34">
        <w:rPr>
          <w:rFonts w:ascii="Bookman Old Style" w:hAnsi="Bookman Old Style"/>
          <w:b/>
        </w:rPr>
        <w:t xml:space="preserve"> </w:t>
      </w:r>
      <w:r w:rsidRPr="00897E34">
        <w:rPr>
          <w:rFonts w:ascii="Bookman Old Style" w:hAnsi="Bookman Old Style"/>
          <w:b/>
          <w:bCs/>
          <w:lang w:bidi="bg-BG"/>
        </w:rPr>
        <w:t>Обособена позиция: ………………………</w:t>
      </w:r>
    </w:p>
    <w:p w14:paraId="48CCEB78" w14:textId="2A1392CA" w:rsidR="002F1D69" w:rsidRPr="00897E34" w:rsidRDefault="002F1D69" w:rsidP="00C424E0">
      <w:pPr>
        <w:spacing w:after="0" w:line="360" w:lineRule="auto"/>
        <w:jc w:val="both"/>
        <w:rPr>
          <w:rFonts w:ascii="Bookman Old Style" w:eastAsia="Times New Roman" w:hAnsi="Bookman Old Style" w:cs="Arial"/>
          <w:b/>
          <w:bCs/>
          <w:lang w:eastAsia="bg-BG"/>
        </w:rPr>
      </w:pPr>
    </w:p>
    <w:p w14:paraId="48CCEB79" w14:textId="77777777" w:rsidR="002F1D69" w:rsidRPr="00897E34" w:rsidRDefault="002F1D69" w:rsidP="002F1D69">
      <w:pPr>
        <w:spacing w:after="0" w:line="240" w:lineRule="auto"/>
        <w:jc w:val="center"/>
        <w:rPr>
          <w:rFonts w:ascii="Bookman Old Style" w:eastAsia="Times New Roman" w:hAnsi="Bookman Old Style" w:cs="Arial"/>
          <w:b/>
          <w:bCs/>
          <w:lang w:eastAsia="bg-BG"/>
        </w:rPr>
      </w:pPr>
      <w:r w:rsidRPr="00897E34">
        <w:rPr>
          <w:rFonts w:ascii="Bookman Old Style" w:eastAsia="Times New Roman" w:hAnsi="Bookman Old Style" w:cs="Arial"/>
          <w:b/>
          <w:bCs/>
          <w:lang w:eastAsia="bg-BG"/>
        </w:rPr>
        <w:t>Д Е К Л А Р И Р А М:</w:t>
      </w:r>
    </w:p>
    <w:p w14:paraId="48CCEB7A" w14:textId="77777777" w:rsidR="002F1D69" w:rsidRPr="00897E34" w:rsidRDefault="002F1D69" w:rsidP="002F1D69">
      <w:pPr>
        <w:spacing w:after="0" w:line="240" w:lineRule="auto"/>
        <w:jc w:val="both"/>
        <w:rPr>
          <w:rFonts w:ascii="Bookman Old Style" w:eastAsia="Times New Roman" w:hAnsi="Bookman Old Style" w:cs="Arial"/>
          <w:b/>
          <w:bCs/>
          <w:lang w:eastAsia="bg-BG"/>
        </w:rPr>
      </w:pPr>
    </w:p>
    <w:p w14:paraId="48CCEB7B" w14:textId="77777777" w:rsidR="002F1D69" w:rsidRPr="00897E34" w:rsidRDefault="002F1D69" w:rsidP="002F1D69">
      <w:pPr>
        <w:spacing w:after="0" w:line="240" w:lineRule="auto"/>
        <w:jc w:val="both"/>
        <w:rPr>
          <w:rFonts w:ascii="Bookman Old Style" w:eastAsia="Times New Roman" w:hAnsi="Bookman Old Style" w:cs="Arial"/>
          <w:bCs/>
          <w:lang w:eastAsia="bg-BG"/>
        </w:rPr>
      </w:pPr>
      <w:r w:rsidRPr="00897E34">
        <w:rPr>
          <w:rFonts w:ascii="Bookman Old Style" w:eastAsia="Times New Roman" w:hAnsi="Bookman Old Style" w:cs="Arial"/>
          <w:bCs/>
          <w:lang w:eastAsia="bg-BG"/>
        </w:rPr>
        <w:t>Представляваният от мен участник не е свързано лице по смисъла на §2, т.45. от Допълнителни разпоредби на ЗОП във връзка с § 1, т.13 и 14 от допълнителните разпоредби на Закона за публичното предлагане на ценни книжа от допълнителните разпоредби на ЗОП с друг участник в настоящата процедура.</w:t>
      </w:r>
    </w:p>
    <w:p w14:paraId="48CCEB7C" w14:textId="77777777" w:rsidR="002F1D69" w:rsidRPr="00897E34" w:rsidRDefault="002F1D69" w:rsidP="002F1D69">
      <w:pPr>
        <w:spacing w:after="0" w:line="240" w:lineRule="auto"/>
        <w:jc w:val="both"/>
        <w:rPr>
          <w:rFonts w:ascii="Bookman Old Style" w:eastAsia="Times New Roman" w:hAnsi="Bookman Old Style" w:cs="Arial"/>
          <w:bCs/>
          <w:lang w:eastAsia="bg-BG"/>
        </w:rPr>
      </w:pPr>
    </w:p>
    <w:p w14:paraId="1EF957AE" w14:textId="77777777" w:rsidR="005057B7" w:rsidRPr="00897E34" w:rsidRDefault="005057B7" w:rsidP="005057B7">
      <w:pPr>
        <w:spacing w:after="0" w:line="240" w:lineRule="auto"/>
        <w:jc w:val="both"/>
        <w:rPr>
          <w:rFonts w:ascii="Bookman Old Style" w:eastAsia="Times New Roman" w:hAnsi="Bookman Old Style" w:cs="Arial"/>
          <w:bCs/>
          <w:lang w:eastAsia="bg-BG"/>
        </w:rPr>
      </w:pPr>
      <w:r w:rsidRPr="00897E34">
        <w:rPr>
          <w:rFonts w:ascii="Bookman Old Style" w:eastAsia="Times New Roman" w:hAnsi="Bookman Old Style" w:cs="Arial"/>
          <w:bCs/>
          <w:lang w:eastAsia="bg-BG"/>
        </w:rPr>
        <w:t>Известно ми е, че за неверни данни нося наказателна отговорност по чл. 313 от Наказателния кодекс.</w:t>
      </w:r>
    </w:p>
    <w:p w14:paraId="48CCEB7D" w14:textId="6B46AB59" w:rsidR="002F1D69" w:rsidRPr="00897E34" w:rsidRDefault="002F1D69" w:rsidP="002F1D69">
      <w:pPr>
        <w:spacing w:after="0" w:line="240" w:lineRule="auto"/>
        <w:jc w:val="both"/>
        <w:rPr>
          <w:rFonts w:ascii="Bookman Old Style" w:eastAsia="Times New Roman" w:hAnsi="Bookman Old Style" w:cs="Arial"/>
          <w:bCs/>
          <w:lang w:eastAsia="bg-BG"/>
        </w:rPr>
      </w:pPr>
    </w:p>
    <w:p w14:paraId="112871DE" w14:textId="77777777" w:rsidR="005057B7" w:rsidRPr="00897E34" w:rsidRDefault="005057B7" w:rsidP="002F1D69">
      <w:pPr>
        <w:spacing w:after="0" w:line="240" w:lineRule="auto"/>
        <w:jc w:val="both"/>
        <w:rPr>
          <w:rFonts w:ascii="Bookman Old Style" w:eastAsia="Times New Roman" w:hAnsi="Bookman Old Style" w:cs="Arial"/>
          <w:bCs/>
          <w:lang w:eastAsia="bg-BG"/>
        </w:rPr>
      </w:pPr>
    </w:p>
    <w:p w14:paraId="48CCEB7E" w14:textId="77777777" w:rsidR="002F1D69" w:rsidRPr="00897E34" w:rsidRDefault="002F1D69" w:rsidP="002F1D69">
      <w:pPr>
        <w:spacing w:after="0" w:line="240" w:lineRule="auto"/>
        <w:jc w:val="both"/>
        <w:rPr>
          <w:rFonts w:ascii="Bookman Old Style" w:eastAsia="Times New Roman" w:hAnsi="Bookman Old Style" w:cs="Arial"/>
          <w:bCs/>
          <w:lang w:eastAsia="bg-BG"/>
        </w:rPr>
      </w:pPr>
    </w:p>
    <w:p w14:paraId="48CCEB7F" w14:textId="77777777" w:rsidR="002F1D69" w:rsidRPr="00897E34" w:rsidRDefault="002F1D69" w:rsidP="002F1D69">
      <w:pPr>
        <w:spacing w:after="0" w:line="240" w:lineRule="auto"/>
        <w:jc w:val="both"/>
        <w:rPr>
          <w:rFonts w:ascii="Bookman Old Style" w:eastAsia="Times New Roman" w:hAnsi="Bookman Old Style" w:cs="Arial"/>
          <w:b/>
          <w:bCs/>
          <w:lang w:eastAsia="bg-BG"/>
        </w:rPr>
      </w:pPr>
      <w:r w:rsidRPr="00897E34">
        <w:rPr>
          <w:rFonts w:ascii="Bookman Old Style" w:eastAsia="Times New Roman" w:hAnsi="Bookman Old Style" w:cs="Arial"/>
          <w:b/>
          <w:bCs/>
          <w:lang w:eastAsia="bg-BG"/>
        </w:rPr>
        <w:t>Дата: ..............</w:t>
      </w:r>
      <w:r w:rsidRPr="00897E34">
        <w:rPr>
          <w:rFonts w:ascii="Bookman Old Style" w:eastAsia="Times New Roman" w:hAnsi="Bookman Old Style" w:cs="Arial"/>
          <w:b/>
          <w:bCs/>
          <w:lang w:eastAsia="bg-BG"/>
        </w:rPr>
        <w:tab/>
      </w:r>
      <w:r w:rsidRPr="00897E34">
        <w:rPr>
          <w:rFonts w:ascii="Bookman Old Style" w:eastAsia="Times New Roman" w:hAnsi="Bookman Old Style" w:cs="Arial"/>
          <w:b/>
          <w:bCs/>
          <w:lang w:eastAsia="bg-BG"/>
        </w:rPr>
        <w:tab/>
      </w:r>
      <w:r w:rsidRPr="00897E34">
        <w:rPr>
          <w:rFonts w:ascii="Bookman Old Style" w:eastAsia="Times New Roman" w:hAnsi="Bookman Old Style" w:cs="Arial"/>
          <w:b/>
          <w:bCs/>
          <w:lang w:eastAsia="bg-BG"/>
        </w:rPr>
        <w:tab/>
      </w:r>
      <w:r w:rsidRPr="00897E34">
        <w:rPr>
          <w:rFonts w:ascii="Bookman Old Style" w:eastAsia="Times New Roman" w:hAnsi="Bookman Old Style" w:cs="Arial"/>
          <w:b/>
          <w:bCs/>
          <w:lang w:eastAsia="bg-BG"/>
        </w:rPr>
        <w:tab/>
      </w:r>
      <w:r w:rsidRPr="00897E34">
        <w:rPr>
          <w:rFonts w:ascii="Bookman Old Style" w:eastAsia="Times New Roman" w:hAnsi="Bookman Old Style" w:cs="Arial"/>
          <w:b/>
          <w:bCs/>
          <w:lang w:eastAsia="bg-BG"/>
        </w:rPr>
        <w:tab/>
        <w:t>Декларатор: ...........................</w:t>
      </w:r>
    </w:p>
    <w:p w14:paraId="48CCEB80" w14:textId="77777777" w:rsidR="002F1D69" w:rsidRPr="00897E34" w:rsidRDefault="002F1D69" w:rsidP="002F1D69">
      <w:pPr>
        <w:spacing w:after="0" w:line="240" w:lineRule="auto"/>
        <w:jc w:val="both"/>
        <w:rPr>
          <w:rFonts w:ascii="Bookman Old Style" w:eastAsia="Times New Roman" w:hAnsi="Bookman Old Style" w:cs="Arial"/>
          <w:bCs/>
          <w:lang w:eastAsia="bg-BG"/>
        </w:rPr>
      </w:pPr>
    </w:p>
    <w:p w14:paraId="48CCEB81" w14:textId="77777777" w:rsidR="002F1D69" w:rsidRPr="00897E34" w:rsidRDefault="002F1D69" w:rsidP="002F1D69">
      <w:pPr>
        <w:spacing w:after="0" w:line="240" w:lineRule="auto"/>
        <w:jc w:val="both"/>
        <w:rPr>
          <w:rFonts w:ascii="Bookman Old Style" w:eastAsia="Times New Roman" w:hAnsi="Bookman Old Style" w:cs="Arial"/>
          <w:bCs/>
          <w:lang w:eastAsia="bg-BG"/>
        </w:rPr>
      </w:pPr>
    </w:p>
    <w:p w14:paraId="48CCEB82" w14:textId="77777777" w:rsidR="002F1D69" w:rsidRPr="00897E34" w:rsidRDefault="002F1D69" w:rsidP="002F1D69">
      <w:pPr>
        <w:spacing w:after="0" w:line="240" w:lineRule="auto"/>
        <w:jc w:val="both"/>
        <w:rPr>
          <w:rFonts w:ascii="Bookman Old Style" w:eastAsia="Times New Roman" w:hAnsi="Bookman Old Style" w:cs="Arial"/>
          <w:bCs/>
          <w:i/>
          <w:lang w:eastAsia="bg-BG"/>
        </w:rPr>
      </w:pPr>
      <w:r w:rsidRPr="00897E34">
        <w:rPr>
          <w:rFonts w:ascii="Bookman Old Style" w:eastAsia="Times New Roman" w:hAnsi="Bookman Old Style" w:cs="Arial"/>
          <w:bCs/>
          <w:i/>
          <w:lang w:eastAsia="bg-BG"/>
        </w:rPr>
        <w:t>Документът се подписва от законния представител на участника или от надлежно упълномощено лице.</w:t>
      </w:r>
    </w:p>
    <w:p w14:paraId="48CCEB85" w14:textId="77777777" w:rsidR="002F1D69" w:rsidRPr="00897E34" w:rsidRDefault="002F1D69" w:rsidP="002F1D69">
      <w:pPr>
        <w:spacing w:after="0" w:line="240" w:lineRule="auto"/>
        <w:jc w:val="right"/>
        <w:rPr>
          <w:rFonts w:ascii="Bookman Old Style" w:eastAsia="Times New Roman" w:hAnsi="Bookman Old Style"/>
          <w:bCs/>
          <w:lang w:eastAsia="bg-BG"/>
        </w:rPr>
      </w:pPr>
    </w:p>
    <w:p w14:paraId="48CCEB86" w14:textId="77777777" w:rsidR="002F1D69" w:rsidRPr="00897E34" w:rsidRDefault="002F1D69" w:rsidP="002F1D69">
      <w:pPr>
        <w:spacing w:after="0" w:line="240" w:lineRule="auto"/>
        <w:jc w:val="right"/>
        <w:rPr>
          <w:rFonts w:ascii="Bookman Old Style" w:eastAsia="Times New Roman" w:hAnsi="Bookman Old Style"/>
          <w:bCs/>
          <w:lang w:eastAsia="bg-BG"/>
        </w:rPr>
      </w:pPr>
    </w:p>
    <w:p w14:paraId="48CCEB87" w14:textId="77777777" w:rsidR="002F1D69" w:rsidRPr="00897E34" w:rsidRDefault="002F1D69" w:rsidP="002F1D69">
      <w:pPr>
        <w:spacing w:after="0" w:line="240" w:lineRule="auto"/>
        <w:jc w:val="right"/>
        <w:rPr>
          <w:rFonts w:ascii="Bookman Old Style" w:eastAsia="Times New Roman" w:hAnsi="Bookman Old Style"/>
          <w:bCs/>
          <w:lang w:eastAsia="bg-BG"/>
        </w:rPr>
      </w:pPr>
    </w:p>
    <w:p w14:paraId="48CCEB88" w14:textId="77777777" w:rsidR="002F1D69" w:rsidRPr="00897E34" w:rsidRDefault="002F1D69" w:rsidP="002F1D69">
      <w:pPr>
        <w:spacing w:after="0" w:line="240" w:lineRule="auto"/>
        <w:jc w:val="right"/>
        <w:rPr>
          <w:rFonts w:ascii="Bookman Old Style" w:eastAsia="Times New Roman" w:hAnsi="Bookman Old Style"/>
          <w:bCs/>
          <w:lang w:eastAsia="bg-BG"/>
        </w:rPr>
      </w:pPr>
    </w:p>
    <w:p w14:paraId="48CCEB89" w14:textId="77777777" w:rsidR="002F1D69" w:rsidRPr="00897E34" w:rsidRDefault="002F1D69" w:rsidP="002F1D69">
      <w:pPr>
        <w:spacing w:after="0" w:line="240" w:lineRule="auto"/>
        <w:jc w:val="right"/>
        <w:rPr>
          <w:rFonts w:ascii="Bookman Old Style" w:eastAsia="Times New Roman" w:hAnsi="Bookman Old Style"/>
          <w:bCs/>
          <w:lang w:eastAsia="bg-BG"/>
        </w:rPr>
      </w:pPr>
    </w:p>
    <w:p w14:paraId="48CCEB8A" w14:textId="77777777" w:rsidR="002F1D69" w:rsidRPr="00897E34" w:rsidRDefault="002F1D69" w:rsidP="002F1D69">
      <w:pPr>
        <w:spacing w:after="0" w:line="240" w:lineRule="auto"/>
        <w:jc w:val="right"/>
        <w:rPr>
          <w:rFonts w:ascii="Bookman Old Style" w:eastAsia="Times New Roman" w:hAnsi="Bookman Old Style"/>
          <w:bCs/>
          <w:lang w:eastAsia="bg-BG"/>
        </w:rPr>
      </w:pPr>
    </w:p>
    <w:p w14:paraId="48CCEB8B" w14:textId="77777777" w:rsidR="002F1D69" w:rsidRPr="00897E34" w:rsidRDefault="002F1D69" w:rsidP="002F1D69">
      <w:pPr>
        <w:spacing w:after="0" w:line="240" w:lineRule="auto"/>
        <w:jc w:val="right"/>
        <w:rPr>
          <w:rFonts w:ascii="Bookman Old Style" w:eastAsia="Times New Roman" w:hAnsi="Bookman Old Style"/>
          <w:bCs/>
          <w:lang w:eastAsia="bg-BG"/>
        </w:rPr>
      </w:pPr>
    </w:p>
    <w:p w14:paraId="48CCEB8C" w14:textId="77777777" w:rsidR="002F1D69" w:rsidRPr="00897E34" w:rsidRDefault="002F1D69" w:rsidP="002F1D69">
      <w:pPr>
        <w:spacing w:after="0" w:line="240" w:lineRule="auto"/>
        <w:jc w:val="right"/>
        <w:rPr>
          <w:rFonts w:ascii="Bookman Old Style" w:eastAsia="Times New Roman" w:hAnsi="Bookman Old Style"/>
          <w:bCs/>
          <w:lang w:eastAsia="bg-BG"/>
        </w:rPr>
      </w:pPr>
    </w:p>
    <w:p w14:paraId="48CCEB8D" w14:textId="77777777" w:rsidR="002F1D69" w:rsidRPr="00897E34" w:rsidRDefault="002F1D69" w:rsidP="002F1D69">
      <w:pPr>
        <w:spacing w:after="0" w:line="240" w:lineRule="auto"/>
        <w:jc w:val="right"/>
        <w:rPr>
          <w:rFonts w:ascii="Bookman Old Style" w:eastAsia="Times New Roman" w:hAnsi="Bookman Old Style"/>
          <w:bCs/>
          <w:lang w:eastAsia="bg-BG"/>
        </w:rPr>
      </w:pPr>
    </w:p>
    <w:p w14:paraId="48CCEB8E" w14:textId="77777777" w:rsidR="002F1D69" w:rsidRPr="00897E34" w:rsidRDefault="002F1D69" w:rsidP="002F1D69">
      <w:pPr>
        <w:spacing w:after="0" w:line="240" w:lineRule="auto"/>
        <w:jc w:val="right"/>
        <w:rPr>
          <w:rFonts w:ascii="Bookman Old Style" w:eastAsia="Times New Roman" w:hAnsi="Bookman Old Style"/>
          <w:bCs/>
          <w:lang w:eastAsia="bg-BG"/>
        </w:rPr>
      </w:pPr>
    </w:p>
    <w:p w14:paraId="48CCEB91" w14:textId="77777777" w:rsidR="002F1D69" w:rsidRPr="00897E34" w:rsidRDefault="002F1D69" w:rsidP="002F1D69">
      <w:pPr>
        <w:spacing w:after="0" w:line="240" w:lineRule="auto"/>
        <w:jc w:val="right"/>
        <w:rPr>
          <w:rFonts w:ascii="Bookman Old Style" w:eastAsia="Times New Roman" w:hAnsi="Bookman Old Style"/>
          <w:bCs/>
          <w:lang w:eastAsia="bg-BG"/>
        </w:rPr>
      </w:pPr>
    </w:p>
    <w:p w14:paraId="48CCEB92" w14:textId="77777777" w:rsidR="002F1D69" w:rsidRPr="00897E34" w:rsidRDefault="002F1D69" w:rsidP="002F1D69">
      <w:pPr>
        <w:spacing w:after="0" w:line="240" w:lineRule="auto"/>
        <w:jc w:val="right"/>
        <w:rPr>
          <w:rFonts w:ascii="Bookman Old Style" w:eastAsia="Times New Roman" w:hAnsi="Bookman Old Style"/>
          <w:bCs/>
          <w:lang w:eastAsia="bg-BG"/>
        </w:rPr>
      </w:pPr>
    </w:p>
    <w:p w14:paraId="48CCEB93" w14:textId="77777777" w:rsidR="002F1D69" w:rsidRPr="00897E34" w:rsidRDefault="002F1D69" w:rsidP="002F1D69">
      <w:pPr>
        <w:spacing w:after="0" w:line="240" w:lineRule="auto"/>
        <w:jc w:val="right"/>
        <w:rPr>
          <w:rFonts w:ascii="Bookman Old Style" w:eastAsia="Times New Roman" w:hAnsi="Bookman Old Style"/>
          <w:bCs/>
          <w:lang w:eastAsia="bg-BG"/>
        </w:rPr>
      </w:pPr>
    </w:p>
    <w:p w14:paraId="48CCEB94" w14:textId="77777777" w:rsidR="002F1D69" w:rsidRPr="00897E34" w:rsidRDefault="002F1D69" w:rsidP="002F1D69">
      <w:pPr>
        <w:spacing w:after="0" w:line="240" w:lineRule="auto"/>
        <w:jc w:val="right"/>
        <w:rPr>
          <w:rFonts w:ascii="Bookman Old Style" w:eastAsia="Times New Roman" w:hAnsi="Bookman Old Style"/>
          <w:bCs/>
          <w:lang w:eastAsia="bg-BG"/>
        </w:rPr>
      </w:pPr>
    </w:p>
    <w:p w14:paraId="48CCEB95" w14:textId="77777777" w:rsidR="002F1D69" w:rsidRPr="00897E34" w:rsidRDefault="002F1D69" w:rsidP="002F1D69">
      <w:pPr>
        <w:spacing w:after="0" w:line="240" w:lineRule="auto"/>
        <w:jc w:val="right"/>
        <w:rPr>
          <w:rFonts w:ascii="Bookman Old Style" w:eastAsia="Times New Roman" w:hAnsi="Bookman Old Style"/>
          <w:bCs/>
          <w:lang w:eastAsia="bg-BG"/>
        </w:rPr>
      </w:pPr>
    </w:p>
    <w:p w14:paraId="48CCEB96" w14:textId="77777777" w:rsidR="002F1D69" w:rsidRPr="00897E34" w:rsidRDefault="002F1D69" w:rsidP="002F1D69">
      <w:pPr>
        <w:spacing w:after="0" w:line="240" w:lineRule="auto"/>
        <w:jc w:val="right"/>
        <w:rPr>
          <w:rFonts w:ascii="Bookman Old Style" w:eastAsia="Times New Roman" w:hAnsi="Bookman Old Style"/>
          <w:bCs/>
          <w:lang w:eastAsia="bg-BG"/>
        </w:rPr>
      </w:pPr>
    </w:p>
    <w:p w14:paraId="48CCEB97" w14:textId="77777777" w:rsidR="002F1D69" w:rsidRPr="00897E34" w:rsidRDefault="002F1D69" w:rsidP="002F1D69">
      <w:pPr>
        <w:spacing w:after="0" w:line="240" w:lineRule="auto"/>
        <w:jc w:val="right"/>
        <w:rPr>
          <w:rFonts w:ascii="Bookman Old Style" w:eastAsia="Times New Roman" w:hAnsi="Bookman Old Style"/>
          <w:bCs/>
          <w:lang w:eastAsia="bg-BG"/>
        </w:rPr>
      </w:pPr>
    </w:p>
    <w:p w14:paraId="48CCEB98" w14:textId="77777777" w:rsidR="002F1D69" w:rsidRPr="00897E34" w:rsidRDefault="002F1D69" w:rsidP="002F1D69">
      <w:pPr>
        <w:spacing w:after="0" w:line="240" w:lineRule="auto"/>
        <w:jc w:val="right"/>
        <w:rPr>
          <w:rFonts w:ascii="Bookman Old Style" w:eastAsia="Times New Roman" w:hAnsi="Bookman Old Style"/>
          <w:bCs/>
          <w:lang w:eastAsia="bg-BG"/>
        </w:rPr>
        <w:sectPr w:rsidR="002F1D69" w:rsidRPr="00897E34" w:rsidSect="00BC2419">
          <w:pgSz w:w="11906" w:h="16838"/>
          <w:pgMar w:top="794" w:right="680" w:bottom="624" w:left="680" w:header="708" w:footer="708" w:gutter="0"/>
          <w:cols w:space="708"/>
          <w:docGrid w:linePitch="360"/>
        </w:sectPr>
      </w:pPr>
    </w:p>
    <w:p w14:paraId="48CCEB99" w14:textId="77777777" w:rsidR="002F1D69" w:rsidRPr="00897E34" w:rsidRDefault="002F1D69" w:rsidP="002F1D69">
      <w:pPr>
        <w:spacing w:after="0" w:line="240" w:lineRule="auto"/>
        <w:jc w:val="right"/>
        <w:rPr>
          <w:rFonts w:ascii="Bookman Old Style" w:eastAsia="Times New Roman" w:hAnsi="Bookman Old Style"/>
          <w:b/>
          <w:bCs/>
          <w:lang w:eastAsia="bg-BG"/>
        </w:rPr>
      </w:pPr>
      <w:r w:rsidRPr="00897E34">
        <w:rPr>
          <w:rFonts w:ascii="Bookman Old Style" w:eastAsia="Times New Roman" w:hAnsi="Bookman Old Style"/>
          <w:bCs/>
          <w:lang w:eastAsia="bg-BG"/>
        </w:rPr>
        <w:lastRenderedPageBreak/>
        <w:t>Образец</w:t>
      </w:r>
    </w:p>
    <w:p w14:paraId="48CCEB9A" w14:textId="77777777" w:rsidR="002F1D69" w:rsidRPr="00897E34" w:rsidRDefault="002F1D69" w:rsidP="002F1D69">
      <w:pPr>
        <w:spacing w:after="0" w:line="240" w:lineRule="auto"/>
        <w:jc w:val="both"/>
        <w:rPr>
          <w:rFonts w:ascii="Bookman Old Style" w:eastAsia="Times New Roman" w:hAnsi="Bookman Old Style"/>
          <w:bCs/>
          <w:lang w:eastAsia="bg-BG"/>
        </w:rPr>
      </w:pPr>
    </w:p>
    <w:p w14:paraId="48CCEB9B" w14:textId="77777777" w:rsidR="002F1D69" w:rsidRPr="00897E34" w:rsidRDefault="002F1D69" w:rsidP="002F1D69">
      <w:pPr>
        <w:spacing w:after="0" w:line="240" w:lineRule="auto"/>
        <w:jc w:val="center"/>
        <w:rPr>
          <w:rFonts w:ascii="Bookman Old Style" w:eastAsia="Times New Roman" w:hAnsi="Bookman Old Style"/>
          <w:b/>
          <w:bCs/>
          <w:lang w:eastAsia="bg-BG"/>
        </w:rPr>
      </w:pPr>
      <w:r w:rsidRPr="00897E34">
        <w:rPr>
          <w:rFonts w:ascii="Bookman Old Style" w:eastAsia="Times New Roman" w:hAnsi="Bookman Old Style"/>
          <w:b/>
          <w:bCs/>
          <w:lang w:eastAsia="bg-BG"/>
        </w:rPr>
        <w:t>Д Е К Л А Р А Ц И Я</w:t>
      </w:r>
    </w:p>
    <w:p w14:paraId="48CCEB9C" w14:textId="77777777" w:rsidR="002F1D69" w:rsidRPr="00897E34" w:rsidRDefault="002F1D69" w:rsidP="002F1D69">
      <w:pPr>
        <w:spacing w:after="0" w:line="240" w:lineRule="auto"/>
        <w:jc w:val="center"/>
        <w:rPr>
          <w:rFonts w:ascii="Bookman Old Style" w:eastAsia="Times New Roman" w:hAnsi="Bookman Old Style"/>
          <w:b/>
          <w:bCs/>
          <w:lang w:eastAsia="bg-BG"/>
        </w:rPr>
      </w:pPr>
    </w:p>
    <w:p w14:paraId="48CCEB9D" w14:textId="77777777" w:rsidR="002F1D69" w:rsidRPr="00897E34" w:rsidRDefault="002F1D69" w:rsidP="002F1D69">
      <w:pPr>
        <w:spacing w:after="0" w:line="240" w:lineRule="auto"/>
        <w:jc w:val="center"/>
        <w:rPr>
          <w:rFonts w:ascii="Bookman Old Style" w:eastAsia="Times New Roman" w:hAnsi="Bookman Old Style"/>
          <w:b/>
          <w:bCs/>
          <w:lang w:eastAsia="bg-BG"/>
        </w:rPr>
      </w:pPr>
      <w:r w:rsidRPr="00897E34">
        <w:rPr>
          <w:rFonts w:ascii="Bookman Old Style" w:eastAsia="Times New Roman" w:hAnsi="Bookman Old Style"/>
          <w:b/>
          <w:bCs/>
          <w:lang w:eastAsia="bg-BG"/>
        </w:rPr>
        <w:t>По чл.3, т. 8 и 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14:paraId="48CCEB9E" w14:textId="77777777" w:rsidR="002F1D69" w:rsidRPr="00897E34" w:rsidRDefault="002F1D69" w:rsidP="002F1D69">
      <w:pPr>
        <w:spacing w:after="0" w:line="240" w:lineRule="auto"/>
        <w:jc w:val="both"/>
        <w:rPr>
          <w:rFonts w:ascii="Bookman Old Style" w:eastAsia="Times New Roman" w:hAnsi="Bookman Old Style"/>
          <w:bCs/>
          <w:lang w:eastAsia="bg-BG"/>
        </w:rPr>
      </w:pPr>
    </w:p>
    <w:p w14:paraId="48CCEB9F" w14:textId="77777777" w:rsidR="002F1D69" w:rsidRPr="00897E34" w:rsidRDefault="002F1D69" w:rsidP="002F1D69">
      <w:pPr>
        <w:spacing w:after="0" w:line="240" w:lineRule="auto"/>
        <w:jc w:val="both"/>
        <w:rPr>
          <w:rFonts w:ascii="Bookman Old Style" w:eastAsia="Times New Roman" w:hAnsi="Bookman Old Style"/>
          <w:bCs/>
          <w:lang w:eastAsia="bg-BG"/>
        </w:rPr>
      </w:pPr>
    </w:p>
    <w:p w14:paraId="604F4A8D" w14:textId="77777777" w:rsidR="005057B7" w:rsidRPr="00897E34" w:rsidRDefault="005057B7" w:rsidP="005057B7">
      <w:pPr>
        <w:spacing w:after="0" w:line="360" w:lineRule="auto"/>
        <w:jc w:val="both"/>
        <w:rPr>
          <w:rFonts w:ascii="Bookman Old Style" w:eastAsia="Times New Roman" w:hAnsi="Bookman Old Style"/>
          <w:lang w:eastAsia="bg-BG"/>
        </w:rPr>
      </w:pPr>
      <w:r w:rsidRPr="00897E34">
        <w:rPr>
          <w:rFonts w:ascii="Bookman Old Style" w:eastAsia="Times New Roman" w:hAnsi="Bookman Old Style"/>
          <w:lang w:eastAsia="bg-BG"/>
        </w:rPr>
        <w:t xml:space="preserve">Долуподписаният ................................................................................................., </w:t>
      </w:r>
    </w:p>
    <w:p w14:paraId="5CEBF7CF" w14:textId="77777777" w:rsidR="005057B7" w:rsidRPr="00897E34" w:rsidRDefault="005057B7" w:rsidP="005057B7">
      <w:pPr>
        <w:spacing w:after="0" w:line="360" w:lineRule="auto"/>
        <w:jc w:val="both"/>
        <w:rPr>
          <w:rFonts w:ascii="Bookman Old Style" w:eastAsia="Times New Roman" w:hAnsi="Bookman Old Style"/>
          <w:lang w:eastAsia="bg-BG"/>
        </w:rPr>
      </w:pPr>
      <w:r w:rsidRPr="00897E34">
        <w:rPr>
          <w:rFonts w:ascii="Bookman Old Style" w:eastAsia="Times New Roman" w:hAnsi="Bookman Old Style"/>
          <w:lang w:eastAsia="bg-BG"/>
        </w:rPr>
        <w:t>в качеството си на ................................................................................................,</w:t>
      </w:r>
    </w:p>
    <w:p w14:paraId="249D8524" w14:textId="77777777" w:rsidR="00211A55" w:rsidRDefault="005057B7" w:rsidP="00C424E0">
      <w:pPr>
        <w:keepNext/>
        <w:keepLines/>
        <w:suppressAutoHyphens/>
        <w:spacing w:before="120" w:after="120"/>
        <w:jc w:val="both"/>
        <w:rPr>
          <w:rFonts w:ascii="Bookman Old Style" w:hAnsi="Bookman Old Style"/>
        </w:rPr>
      </w:pPr>
      <w:r w:rsidRPr="00897E34">
        <w:rPr>
          <w:rFonts w:ascii="Bookman Old Style" w:eastAsia="Times New Roman" w:hAnsi="Bookman Old Style"/>
          <w:lang w:eastAsia="bg-BG"/>
        </w:rPr>
        <w:t xml:space="preserve">на фирма ........................................................................................................, при изпълнение на обществена поръчка възлагана чрез обява с предмет </w:t>
      </w:r>
      <w:r w:rsidR="00C424E0" w:rsidRPr="00897E34">
        <w:rPr>
          <w:rFonts w:ascii="Bookman Old Style" w:hAnsi="Bookman Old Style"/>
          <w:b/>
        </w:rPr>
        <w:t>„</w:t>
      </w:r>
      <w:r w:rsidR="00211A55">
        <w:rPr>
          <w:rFonts w:ascii="Bookman Old Style" w:hAnsi="Bookman Old Style"/>
          <w:b/>
        </w:rPr>
        <w:t>Ремонт</w:t>
      </w:r>
      <w:r w:rsidR="00211A55" w:rsidRPr="00897E34">
        <w:rPr>
          <w:rFonts w:ascii="Bookman Old Style" w:hAnsi="Bookman Old Style"/>
          <w:b/>
        </w:rPr>
        <w:t xml:space="preserve"> </w:t>
      </w:r>
      <w:r w:rsidR="00BC2419" w:rsidRPr="00897E34">
        <w:rPr>
          <w:rFonts w:ascii="Bookman Old Style" w:hAnsi="Bookman Old Style"/>
          <w:b/>
        </w:rPr>
        <w:t>на преносими газ детектори, въздушно изолиращи дихателни апарати, стационарни системи, алкохоломери и газозащитни костюми.“</w:t>
      </w:r>
      <w:r w:rsidR="00BC2419" w:rsidRPr="00897E34">
        <w:rPr>
          <w:rFonts w:ascii="Bookman Old Style" w:hAnsi="Bookman Old Style"/>
        </w:rPr>
        <w:t xml:space="preserve"> </w:t>
      </w:r>
    </w:p>
    <w:p w14:paraId="0D799C65" w14:textId="2BF301EC" w:rsidR="00C424E0" w:rsidRPr="00897E34" w:rsidRDefault="00C424E0" w:rsidP="00C424E0">
      <w:pPr>
        <w:keepNext/>
        <w:keepLines/>
        <w:suppressAutoHyphens/>
        <w:spacing w:before="120" w:after="120"/>
        <w:jc w:val="both"/>
        <w:rPr>
          <w:rFonts w:ascii="Bookman Old Style" w:hAnsi="Bookman Old Style"/>
          <w:b/>
          <w:bCs/>
        </w:rPr>
      </w:pPr>
      <w:r w:rsidRPr="00897E34">
        <w:rPr>
          <w:rFonts w:ascii="Bookman Old Style" w:hAnsi="Bookman Old Style"/>
        </w:rPr>
        <w:t>в частта за</w:t>
      </w:r>
      <w:r w:rsidRPr="00897E34">
        <w:rPr>
          <w:rFonts w:ascii="Bookman Old Style" w:hAnsi="Bookman Old Style"/>
          <w:b/>
        </w:rPr>
        <w:t xml:space="preserve"> </w:t>
      </w:r>
      <w:r w:rsidRPr="00897E34">
        <w:rPr>
          <w:rFonts w:ascii="Bookman Old Style" w:hAnsi="Bookman Old Style"/>
          <w:b/>
          <w:bCs/>
          <w:lang w:bidi="bg-BG"/>
        </w:rPr>
        <w:t>Обособена позиция: ………………………</w:t>
      </w:r>
    </w:p>
    <w:p w14:paraId="48CCEBA8" w14:textId="0474BCBF" w:rsidR="002F1D69" w:rsidRPr="00897E34" w:rsidRDefault="002F1D69" w:rsidP="00C424E0">
      <w:pPr>
        <w:spacing w:after="0" w:line="360" w:lineRule="auto"/>
        <w:jc w:val="both"/>
        <w:rPr>
          <w:rFonts w:ascii="Bookman Old Style" w:eastAsia="Times New Roman" w:hAnsi="Bookman Old Style"/>
          <w:b/>
          <w:bCs/>
          <w:lang w:eastAsia="bg-BG"/>
        </w:rPr>
      </w:pPr>
    </w:p>
    <w:p w14:paraId="48CCEBA9" w14:textId="77777777" w:rsidR="002F1D69" w:rsidRPr="00897E34" w:rsidRDefault="002F1D69" w:rsidP="002F1D69">
      <w:pPr>
        <w:spacing w:after="0" w:line="240" w:lineRule="auto"/>
        <w:jc w:val="center"/>
        <w:rPr>
          <w:rFonts w:ascii="Bookman Old Style" w:eastAsia="Times New Roman" w:hAnsi="Bookman Old Style"/>
          <w:b/>
          <w:bCs/>
          <w:lang w:eastAsia="bg-BG"/>
        </w:rPr>
      </w:pPr>
      <w:r w:rsidRPr="00897E34">
        <w:rPr>
          <w:rFonts w:ascii="Bookman Old Style" w:eastAsia="Times New Roman" w:hAnsi="Bookman Old Style"/>
          <w:b/>
          <w:bCs/>
          <w:lang w:eastAsia="bg-BG"/>
        </w:rPr>
        <w:t>Д Е К Л А Р И Р А М, Ч Е:</w:t>
      </w:r>
    </w:p>
    <w:p w14:paraId="48CCEBAA" w14:textId="77777777" w:rsidR="002F1D69" w:rsidRPr="00897E34" w:rsidRDefault="002F1D69" w:rsidP="002F1D69">
      <w:pPr>
        <w:spacing w:after="0" w:line="240" w:lineRule="auto"/>
        <w:jc w:val="center"/>
        <w:rPr>
          <w:rFonts w:ascii="Bookman Old Style" w:eastAsia="Times New Roman" w:hAnsi="Bookman Old Style"/>
          <w:b/>
          <w:bCs/>
          <w:lang w:eastAsia="bg-BG"/>
        </w:rPr>
      </w:pPr>
    </w:p>
    <w:p w14:paraId="48CCEBAB" w14:textId="77777777" w:rsidR="002F1D69" w:rsidRPr="00897E34" w:rsidRDefault="002F1D69" w:rsidP="002F1D69">
      <w:pPr>
        <w:spacing w:after="0" w:line="240" w:lineRule="auto"/>
        <w:jc w:val="both"/>
        <w:rPr>
          <w:rFonts w:ascii="Bookman Old Style" w:eastAsia="Times New Roman" w:hAnsi="Bookman Old Style"/>
          <w:b/>
          <w:bCs/>
          <w:lang w:eastAsia="bg-BG"/>
        </w:rPr>
      </w:pPr>
    </w:p>
    <w:p w14:paraId="48CCEBAC" w14:textId="77777777" w:rsidR="002F1D69" w:rsidRPr="00897E34" w:rsidRDefault="002F1D69" w:rsidP="002F1D69">
      <w:pPr>
        <w:spacing w:after="0" w:line="240" w:lineRule="auto"/>
        <w:jc w:val="both"/>
        <w:rPr>
          <w:rFonts w:ascii="Bookman Old Style" w:eastAsia="Times New Roman" w:hAnsi="Bookman Old Style"/>
          <w:bCs/>
          <w:lang w:eastAsia="bg-BG"/>
        </w:rPr>
      </w:pPr>
      <w:r w:rsidRPr="00897E34">
        <w:rPr>
          <w:rFonts w:ascii="Bookman Old Style" w:eastAsia="Times New Roman" w:hAnsi="Bookman Old Style"/>
          <w:bCs/>
          <w:lang w:eastAsia="bg-BG"/>
        </w:rPr>
        <w:t xml:space="preserve">1. Представляваното от мен дружество </w:t>
      </w:r>
      <w:r w:rsidRPr="00897E34">
        <w:rPr>
          <w:rFonts w:ascii="Bookman Old Style" w:eastAsia="Times New Roman" w:hAnsi="Bookman Old Style"/>
          <w:b/>
          <w:bCs/>
          <w:lang w:eastAsia="bg-BG"/>
        </w:rPr>
        <w:t>е /не</w:t>
      </w:r>
      <w:r w:rsidRPr="00897E34">
        <w:rPr>
          <w:rFonts w:ascii="Bookman Old Style" w:eastAsia="Times New Roman" w:hAnsi="Bookman Old Style"/>
          <w:bCs/>
          <w:lang w:eastAsia="bg-BG"/>
        </w:rPr>
        <w:t xml:space="preserve"> е регистрирано в юрисдикция с </w:t>
      </w:r>
    </w:p>
    <w:p w14:paraId="48CCEBAD" w14:textId="77777777" w:rsidR="002F1D69" w:rsidRPr="00897E34" w:rsidRDefault="002F1D69" w:rsidP="002F1D69">
      <w:pPr>
        <w:spacing w:after="120" w:line="240" w:lineRule="auto"/>
        <w:jc w:val="center"/>
        <w:rPr>
          <w:rFonts w:ascii="Bookman Old Style" w:eastAsia="Times New Roman" w:hAnsi="Bookman Old Style"/>
          <w:bCs/>
          <w:i/>
          <w:vertAlign w:val="superscript"/>
          <w:lang w:eastAsia="bg-BG"/>
        </w:rPr>
      </w:pPr>
      <w:r w:rsidRPr="00897E34">
        <w:rPr>
          <w:rFonts w:ascii="Bookman Old Style" w:eastAsia="Times New Roman" w:hAnsi="Bookman Old Style"/>
          <w:bCs/>
          <w:i/>
          <w:vertAlign w:val="superscript"/>
          <w:lang w:eastAsia="bg-BG"/>
        </w:rPr>
        <w:t>/ненужното се зачертава/</w:t>
      </w:r>
    </w:p>
    <w:p w14:paraId="48CCEBAE" w14:textId="77777777" w:rsidR="002F1D69" w:rsidRPr="00897E34" w:rsidRDefault="002F1D69" w:rsidP="002F1D69">
      <w:pPr>
        <w:spacing w:after="120" w:line="240" w:lineRule="auto"/>
        <w:jc w:val="both"/>
        <w:rPr>
          <w:rFonts w:ascii="Bookman Old Style" w:eastAsia="Times New Roman" w:hAnsi="Bookman Old Style"/>
          <w:bCs/>
          <w:lang w:eastAsia="bg-BG"/>
        </w:rPr>
      </w:pPr>
      <w:r w:rsidRPr="00897E34">
        <w:rPr>
          <w:rFonts w:ascii="Bookman Old Style" w:eastAsia="Times New Roman" w:hAnsi="Bookman Old Style"/>
          <w:bCs/>
          <w:lang w:eastAsia="bg-BG"/>
        </w:rPr>
        <w:t>преференциален данъчен режим, а именно: ________________________________.</w:t>
      </w:r>
    </w:p>
    <w:p w14:paraId="48CCEBAF" w14:textId="77777777" w:rsidR="002F1D69" w:rsidRPr="00897E34" w:rsidRDefault="002F1D69" w:rsidP="002F1D69">
      <w:pPr>
        <w:spacing w:after="120" w:line="240" w:lineRule="auto"/>
        <w:jc w:val="both"/>
        <w:rPr>
          <w:rFonts w:ascii="Bookman Old Style" w:eastAsia="Times New Roman" w:hAnsi="Bookman Old Style"/>
          <w:bCs/>
          <w:lang w:eastAsia="bg-BG"/>
        </w:rPr>
      </w:pPr>
    </w:p>
    <w:p w14:paraId="48CCEBB0" w14:textId="77777777" w:rsidR="002F1D69" w:rsidRPr="00897E34" w:rsidRDefault="002F1D69" w:rsidP="002F1D69">
      <w:pPr>
        <w:spacing w:after="0" w:line="240" w:lineRule="auto"/>
        <w:jc w:val="both"/>
        <w:rPr>
          <w:rFonts w:ascii="Bookman Old Style" w:eastAsia="Times New Roman" w:hAnsi="Bookman Old Style"/>
          <w:bCs/>
          <w:lang w:eastAsia="bg-BG"/>
        </w:rPr>
      </w:pPr>
      <w:r w:rsidRPr="00897E34">
        <w:rPr>
          <w:rFonts w:ascii="Bookman Old Style" w:eastAsia="Times New Roman" w:hAnsi="Bookman Old Style"/>
          <w:bCs/>
          <w:lang w:eastAsia="bg-BG"/>
        </w:rPr>
        <w:t xml:space="preserve">2. Представляваното от мен дружество </w:t>
      </w:r>
      <w:r w:rsidRPr="00897E34">
        <w:rPr>
          <w:rFonts w:ascii="Bookman Old Style" w:eastAsia="Times New Roman" w:hAnsi="Bookman Old Style"/>
          <w:b/>
          <w:bCs/>
          <w:lang w:eastAsia="bg-BG"/>
        </w:rPr>
        <w:t>е / не е</w:t>
      </w:r>
      <w:r w:rsidRPr="00897E34">
        <w:rPr>
          <w:rFonts w:ascii="Bookman Old Style" w:eastAsia="Times New Roman" w:hAnsi="Bookman Old Style"/>
          <w:bCs/>
          <w:lang w:eastAsia="bg-BG"/>
        </w:rPr>
        <w:t xml:space="preserve"> свързано с лица, регистрирани в </w:t>
      </w:r>
    </w:p>
    <w:p w14:paraId="48CCEBB1" w14:textId="77777777" w:rsidR="002F1D69" w:rsidRPr="00897E34" w:rsidRDefault="002F1D69" w:rsidP="002F1D69">
      <w:pPr>
        <w:spacing w:after="120" w:line="240" w:lineRule="auto"/>
        <w:jc w:val="center"/>
        <w:rPr>
          <w:rFonts w:ascii="Bookman Old Style" w:eastAsia="Times New Roman" w:hAnsi="Bookman Old Style"/>
          <w:bCs/>
          <w:i/>
          <w:vertAlign w:val="superscript"/>
          <w:lang w:eastAsia="bg-BG"/>
        </w:rPr>
      </w:pPr>
      <w:r w:rsidRPr="00897E34">
        <w:rPr>
          <w:rFonts w:ascii="Bookman Old Style" w:eastAsia="Times New Roman" w:hAnsi="Bookman Old Style"/>
          <w:bCs/>
          <w:i/>
          <w:lang w:eastAsia="bg-BG"/>
        </w:rPr>
        <w:t xml:space="preserve"> </w:t>
      </w:r>
      <w:r w:rsidRPr="00897E34">
        <w:rPr>
          <w:rFonts w:ascii="Bookman Old Style" w:eastAsia="Times New Roman" w:hAnsi="Bookman Old Style"/>
          <w:bCs/>
          <w:i/>
          <w:vertAlign w:val="superscript"/>
          <w:lang w:eastAsia="bg-BG"/>
        </w:rPr>
        <w:t>/ненужното се зачертава/</w:t>
      </w:r>
    </w:p>
    <w:p w14:paraId="48CCEBB2" w14:textId="77777777" w:rsidR="002F1D69" w:rsidRPr="00897E34" w:rsidRDefault="002F1D69" w:rsidP="002F1D69">
      <w:pPr>
        <w:spacing w:after="120" w:line="240" w:lineRule="auto"/>
        <w:jc w:val="both"/>
        <w:rPr>
          <w:rFonts w:ascii="Bookman Old Style" w:eastAsia="Times New Roman" w:hAnsi="Bookman Old Style"/>
          <w:bCs/>
          <w:lang w:eastAsia="bg-BG"/>
        </w:rPr>
      </w:pPr>
      <w:r w:rsidRPr="00897E34">
        <w:rPr>
          <w:rFonts w:ascii="Bookman Old Style" w:eastAsia="Times New Roman" w:hAnsi="Bookman Old Style"/>
          <w:bCs/>
          <w:lang w:eastAsia="bg-BG"/>
        </w:rPr>
        <w:t>юрисдикции с преференциален данъчен режим, а именно: _____________________.</w:t>
      </w:r>
    </w:p>
    <w:p w14:paraId="48CCEBB3" w14:textId="77777777" w:rsidR="002F1D69" w:rsidRPr="00897E34" w:rsidRDefault="002F1D69" w:rsidP="002F1D69">
      <w:pPr>
        <w:spacing w:after="120" w:line="240" w:lineRule="auto"/>
        <w:jc w:val="both"/>
        <w:rPr>
          <w:rFonts w:ascii="Bookman Old Style" w:eastAsia="Times New Roman" w:hAnsi="Bookman Old Style"/>
          <w:bCs/>
          <w:lang w:eastAsia="bg-BG"/>
        </w:rPr>
      </w:pPr>
    </w:p>
    <w:p w14:paraId="48CCEBB4" w14:textId="77777777" w:rsidR="002F1D69" w:rsidRPr="00897E34" w:rsidRDefault="002F1D69" w:rsidP="002F1D69">
      <w:pPr>
        <w:spacing w:after="0" w:line="240" w:lineRule="auto"/>
        <w:jc w:val="both"/>
        <w:rPr>
          <w:rFonts w:ascii="Bookman Old Style" w:eastAsia="Times New Roman" w:hAnsi="Bookman Old Style"/>
          <w:bCs/>
          <w:lang w:eastAsia="bg-BG"/>
        </w:rPr>
      </w:pPr>
      <w:r w:rsidRPr="00897E34">
        <w:rPr>
          <w:rFonts w:ascii="Bookman Old Style" w:eastAsia="Times New Roman" w:hAnsi="Bookman Old Style"/>
          <w:bCs/>
          <w:lang w:eastAsia="bg-BG"/>
        </w:rPr>
        <w:t xml:space="preserve">3. Представляваното от мен дружество попада в изключението на </w:t>
      </w:r>
      <w:r w:rsidRPr="00897E34">
        <w:rPr>
          <w:rFonts w:ascii="Bookman Old Style" w:eastAsia="Times New Roman" w:hAnsi="Bookman Old Style"/>
          <w:b/>
          <w:bCs/>
          <w:lang w:eastAsia="bg-BG"/>
        </w:rPr>
        <w:t>чл. 4, т. ______</w:t>
      </w:r>
    </w:p>
    <w:p w14:paraId="48CCEBB5" w14:textId="77777777" w:rsidR="002F1D69" w:rsidRPr="00897E34" w:rsidRDefault="002F1D69" w:rsidP="002F1D69">
      <w:pPr>
        <w:spacing w:after="120" w:line="240" w:lineRule="auto"/>
        <w:jc w:val="both"/>
        <w:rPr>
          <w:rFonts w:ascii="Bookman Old Style" w:eastAsia="Times New Roman" w:hAnsi="Bookman Old Style"/>
          <w:bCs/>
          <w:lang w:eastAsia="bg-BG"/>
        </w:rPr>
      </w:pPr>
      <w:r w:rsidRPr="00897E34">
        <w:rPr>
          <w:rFonts w:ascii="Bookman Old Style" w:eastAsia="Times New Roman" w:hAnsi="Bookman Old Style"/>
          <w:bCs/>
          <w:lang w:eastAsia="bg-BG"/>
        </w:rPr>
        <w:t>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14:paraId="48CCEBB6" w14:textId="77777777" w:rsidR="002F1D69" w:rsidRPr="00897E34" w:rsidRDefault="002F1D69" w:rsidP="002F1D69">
      <w:pPr>
        <w:spacing w:after="120" w:line="240" w:lineRule="auto"/>
        <w:jc w:val="both"/>
        <w:rPr>
          <w:rFonts w:ascii="Bookman Old Style" w:eastAsia="Times New Roman" w:hAnsi="Bookman Old Style"/>
          <w:bCs/>
          <w:lang w:eastAsia="bg-BG"/>
        </w:rPr>
      </w:pPr>
      <w:r w:rsidRPr="00897E34">
        <w:rPr>
          <w:rFonts w:ascii="Bookman Old Style" w:eastAsia="Times New Roman" w:hAnsi="Bookman Old Style"/>
          <w:bCs/>
          <w:lang w:eastAsia="bg-BG"/>
        </w:rPr>
        <w:tab/>
        <w:t>Забележка: Точка 3 от декларацията се попълва, ако дружеството е регистрирано в юрисдикция с преференциален данъчен режим или е свързано с лица, регистрирани в юрисдикции с преференциален данъчен режим.</w:t>
      </w:r>
    </w:p>
    <w:p w14:paraId="0C232E18" w14:textId="77777777" w:rsidR="005057B7" w:rsidRPr="00897E34" w:rsidRDefault="002F1D69" w:rsidP="005057B7">
      <w:pPr>
        <w:spacing w:after="0" w:line="240" w:lineRule="auto"/>
        <w:jc w:val="both"/>
        <w:rPr>
          <w:rFonts w:ascii="Bookman Old Style" w:eastAsia="Times New Roman" w:hAnsi="Bookman Old Style" w:cs="Arial"/>
          <w:bCs/>
          <w:lang w:eastAsia="bg-BG"/>
        </w:rPr>
      </w:pPr>
      <w:r w:rsidRPr="00897E34">
        <w:rPr>
          <w:rFonts w:ascii="Bookman Old Style" w:eastAsia="Times New Roman" w:hAnsi="Bookman Old Style"/>
          <w:b/>
          <w:bCs/>
          <w:lang w:eastAsia="bg-BG"/>
        </w:rPr>
        <w:tab/>
      </w:r>
      <w:r w:rsidR="005057B7" w:rsidRPr="00897E34">
        <w:rPr>
          <w:rFonts w:ascii="Bookman Old Style" w:eastAsia="Times New Roman" w:hAnsi="Bookman Old Style" w:cs="Arial"/>
          <w:bCs/>
          <w:lang w:eastAsia="bg-BG"/>
        </w:rPr>
        <w:t>Известно ми е, че за неверни данни нося наказателна отговорност по чл. 313 от Наказателния кодекс.</w:t>
      </w:r>
    </w:p>
    <w:p w14:paraId="48CCEBB8" w14:textId="0CA0B3EC" w:rsidR="002F1D69" w:rsidRPr="00897E34" w:rsidRDefault="002F1D69" w:rsidP="005057B7">
      <w:pPr>
        <w:spacing w:after="120" w:line="240" w:lineRule="auto"/>
        <w:jc w:val="both"/>
        <w:rPr>
          <w:rFonts w:ascii="Bookman Old Style" w:eastAsia="Times New Roman" w:hAnsi="Bookman Old Style"/>
          <w:bCs/>
          <w:lang w:eastAsia="bg-BG"/>
        </w:rPr>
      </w:pPr>
    </w:p>
    <w:p w14:paraId="48CCEBB9" w14:textId="77777777" w:rsidR="002F1D69" w:rsidRPr="00897E34" w:rsidRDefault="002F1D69" w:rsidP="002F1D69">
      <w:pPr>
        <w:spacing w:after="0" w:line="240" w:lineRule="auto"/>
        <w:jc w:val="both"/>
        <w:rPr>
          <w:rFonts w:ascii="Bookman Old Style" w:eastAsia="Times New Roman" w:hAnsi="Bookman Old Style"/>
          <w:bCs/>
          <w:lang w:eastAsia="bg-BG"/>
        </w:rPr>
      </w:pPr>
      <w:r w:rsidRPr="00897E34">
        <w:rPr>
          <w:rFonts w:ascii="Bookman Old Style" w:eastAsia="Times New Roman" w:hAnsi="Bookman Old Style"/>
          <w:b/>
          <w:bCs/>
          <w:lang w:eastAsia="bg-BG"/>
        </w:rPr>
        <w:t>Дата: ..............</w:t>
      </w:r>
      <w:r w:rsidRPr="00897E34">
        <w:rPr>
          <w:rFonts w:ascii="Bookman Old Style" w:eastAsia="Times New Roman" w:hAnsi="Bookman Old Style"/>
          <w:b/>
          <w:bCs/>
          <w:lang w:eastAsia="bg-BG"/>
        </w:rPr>
        <w:tab/>
      </w:r>
      <w:r w:rsidRPr="00897E34">
        <w:rPr>
          <w:rFonts w:ascii="Bookman Old Style" w:eastAsia="Times New Roman" w:hAnsi="Bookman Old Style"/>
          <w:b/>
          <w:bCs/>
          <w:lang w:eastAsia="bg-BG"/>
        </w:rPr>
        <w:tab/>
      </w:r>
      <w:r w:rsidRPr="00897E34">
        <w:rPr>
          <w:rFonts w:ascii="Bookman Old Style" w:eastAsia="Times New Roman" w:hAnsi="Bookman Old Style"/>
          <w:b/>
          <w:bCs/>
          <w:lang w:eastAsia="bg-BG"/>
        </w:rPr>
        <w:tab/>
      </w:r>
      <w:r w:rsidRPr="00897E34">
        <w:rPr>
          <w:rFonts w:ascii="Bookman Old Style" w:eastAsia="Times New Roman" w:hAnsi="Bookman Old Style"/>
          <w:b/>
          <w:bCs/>
          <w:lang w:eastAsia="bg-BG"/>
        </w:rPr>
        <w:tab/>
      </w:r>
      <w:r w:rsidRPr="00897E34">
        <w:rPr>
          <w:rFonts w:ascii="Bookman Old Style" w:eastAsia="Times New Roman" w:hAnsi="Bookman Old Style"/>
          <w:b/>
          <w:bCs/>
          <w:lang w:eastAsia="bg-BG"/>
        </w:rPr>
        <w:tab/>
        <w:t>Декларатор: ...........................</w:t>
      </w:r>
    </w:p>
    <w:p w14:paraId="48CCEBBA" w14:textId="77777777" w:rsidR="002F1D69" w:rsidRPr="00897E34" w:rsidRDefault="002F1D69" w:rsidP="002F1D69">
      <w:pPr>
        <w:spacing w:after="0" w:line="240" w:lineRule="auto"/>
        <w:jc w:val="both"/>
        <w:rPr>
          <w:rFonts w:ascii="Bookman Old Style" w:eastAsia="Times New Roman" w:hAnsi="Bookman Old Style"/>
          <w:bCs/>
          <w:lang w:eastAsia="bg-BG"/>
        </w:rPr>
      </w:pPr>
    </w:p>
    <w:p w14:paraId="48CCEBBB" w14:textId="77777777" w:rsidR="002F1D69" w:rsidRPr="00897E34" w:rsidRDefault="002F1D69" w:rsidP="002F1D69">
      <w:pPr>
        <w:spacing w:after="0" w:line="240" w:lineRule="auto"/>
        <w:jc w:val="both"/>
        <w:rPr>
          <w:rFonts w:ascii="Bookman Old Style" w:eastAsia="Times New Roman" w:hAnsi="Bookman Old Style"/>
          <w:bCs/>
          <w:i/>
          <w:lang w:eastAsia="bg-BG"/>
        </w:rPr>
      </w:pPr>
      <w:r w:rsidRPr="00897E34">
        <w:rPr>
          <w:rFonts w:ascii="Bookman Old Style" w:eastAsia="Times New Roman" w:hAnsi="Bookman Old Style"/>
          <w:bCs/>
          <w:i/>
          <w:lang w:eastAsia="bg-BG"/>
        </w:rPr>
        <w:t>Декларацията се подписва от законния представител на участника.</w:t>
      </w:r>
    </w:p>
    <w:p w14:paraId="48CCEBBC" w14:textId="77777777" w:rsidR="002F1D69" w:rsidRPr="00897E34" w:rsidRDefault="002F1D69" w:rsidP="002F1D69">
      <w:pPr>
        <w:spacing w:after="0" w:line="240" w:lineRule="auto"/>
        <w:jc w:val="both"/>
        <w:rPr>
          <w:rFonts w:ascii="Bookman Old Style" w:eastAsia="Times New Roman" w:hAnsi="Bookman Old Style"/>
          <w:bCs/>
          <w:i/>
          <w:lang w:eastAsia="bg-BG"/>
        </w:rPr>
      </w:pPr>
      <w:r w:rsidRPr="00897E34">
        <w:rPr>
          <w:rFonts w:ascii="Bookman Old Style" w:eastAsia="Times New Roman" w:hAnsi="Bookman Old Style"/>
          <w:bCs/>
          <w:i/>
          <w:lang w:eastAsia="bg-BG"/>
        </w:rPr>
        <w:t>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14:paraId="48CCEBBD" w14:textId="77777777" w:rsidR="002F1D69" w:rsidRPr="00897E34" w:rsidRDefault="002F1D69" w:rsidP="002F1D69">
      <w:pPr>
        <w:spacing w:after="0" w:line="240" w:lineRule="auto"/>
        <w:jc w:val="both"/>
        <w:rPr>
          <w:rFonts w:ascii="Bookman Old Style" w:eastAsia="Times New Roman" w:hAnsi="Bookman Old Style"/>
          <w:bCs/>
          <w:i/>
          <w:lang w:eastAsia="bg-BG"/>
        </w:rPr>
      </w:pPr>
      <w:r w:rsidRPr="00897E34">
        <w:rPr>
          <w:rFonts w:ascii="Bookman Old Style" w:eastAsia="Times New Roman" w:hAnsi="Bookman Old Style"/>
          <w:bCs/>
          <w:i/>
          <w:lang w:eastAsia="bg-BG"/>
        </w:rPr>
        <w:t xml:space="preserve">1. акциите на дружеството, в което пряко или косвено участва дружество, регистрирано в юрисдикция с преференциален данъчен режим, се търгуват на регулиран пазар в държава - членка на Европейския съюз, или в друга държава - страна по Споразумението за Европейското икономическо пространство, или на пазар, включен в списъка по Кодекса за социално осигуряване, Закона за публичното предлагане на ценни книжа или Закона за дейността на колективните инвестиционни схеми и на други предприятия за колективно </w:t>
      </w:r>
      <w:r w:rsidRPr="00897E34">
        <w:rPr>
          <w:rFonts w:ascii="Bookman Old Style" w:eastAsia="Times New Roman" w:hAnsi="Bookman Old Style"/>
          <w:bCs/>
          <w:i/>
          <w:lang w:eastAsia="bg-BG"/>
        </w:rPr>
        <w:lastRenderedPageBreak/>
        <w:t>инвестиране, и действителните собственици - физически лица, са обявени по реда на съответния специален закон;</w:t>
      </w:r>
    </w:p>
    <w:p w14:paraId="48CCEBBE" w14:textId="77777777" w:rsidR="002F1D69" w:rsidRPr="00897E34" w:rsidRDefault="002F1D69" w:rsidP="002F1D69">
      <w:pPr>
        <w:spacing w:after="0" w:line="240" w:lineRule="auto"/>
        <w:jc w:val="both"/>
        <w:rPr>
          <w:rFonts w:ascii="Bookman Old Style" w:eastAsia="Times New Roman" w:hAnsi="Bookman Old Style"/>
          <w:bCs/>
          <w:i/>
          <w:lang w:eastAsia="bg-BG"/>
        </w:rPr>
      </w:pPr>
      <w:r w:rsidRPr="00897E34">
        <w:rPr>
          <w:rFonts w:ascii="Bookman Old Style" w:eastAsia="Times New Roman" w:hAnsi="Bookman Old Style"/>
          <w:bCs/>
          <w:i/>
          <w:lang w:eastAsia="bg-BG"/>
        </w:rPr>
        <w:t>2. дружеството, регистрирано в юрисдикция с преференциален данъчен режим, е част от икономическа група, чието дружество майка е местно лице за данъчни цели на държава, с която Република България има влязла в сила спогодба за избягване на двойното данъчно облагане или влязло в сила споразумение за обмен на информация;</w:t>
      </w:r>
    </w:p>
    <w:p w14:paraId="48CCEBBF" w14:textId="77777777" w:rsidR="002F1D69" w:rsidRPr="00897E34" w:rsidRDefault="002F1D69" w:rsidP="002F1D69">
      <w:pPr>
        <w:spacing w:after="0" w:line="240" w:lineRule="auto"/>
        <w:jc w:val="both"/>
        <w:rPr>
          <w:rFonts w:ascii="Bookman Old Style" w:eastAsia="Times New Roman" w:hAnsi="Bookman Old Style"/>
          <w:bCs/>
          <w:i/>
          <w:lang w:eastAsia="bg-BG"/>
        </w:rPr>
      </w:pPr>
      <w:r w:rsidRPr="00897E34">
        <w:rPr>
          <w:rFonts w:ascii="Bookman Old Style" w:eastAsia="Times New Roman" w:hAnsi="Bookman Old Style"/>
          <w:bCs/>
          <w:i/>
          <w:lang w:eastAsia="bg-BG"/>
        </w:rPr>
        <w:t>3. дружеството, регистрирано в юрисдикция с преференциален данъчен режим, е част от икономическа група, чието дружество майка или дъщерно дружество е българско местно лице и неговите действителни собственици - физически лица, са известни или се търгува на регулиран пазар в държава - членка на Европейския съюз, или в друга държава - страна по Споразумението за Европейското икономическо пространство;</w:t>
      </w:r>
    </w:p>
    <w:p w14:paraId="48CCEBC0" w14:textId="77777777" w:rsidR="002F1D69" w:rsidRPr="00897E34" w:rsidRDefault="002F1D69" w:rsidP="002F1D69">
      <w:pPr>
        <w:spacing w:after="0" w:line="240" w:lineRule="auto"/>
        <w:jc w:val="both"/>
        <w:rPr>
          <w:rFonts w:ascii="Bookman Old Style" w:eastAsia="Times New Roman" w:hAnsi="Bookman Old Style"/>
          <w:b/>
          <w:bCs/>
          <w:i/>
          <w:lang w:eastAsia="bg-BG"/>
        </w:rPr>
      </w:pPr>
      <w:r w:rsidRPr="00897E34">
        <w:rPr>
          <w:rFonts w:ascii="Bookman Old Style" w:eastAsia="Times New Roman" w:hAnsi="Bookman Old Style"/>
          <w:bCs/>
          <w:i/>
          <w:lang w:eastAsia="bg-BG"/>
        </w:rPr>
        <w:t>4. дружеството, в което пряко или косвено участва дружество, регистрирано в юрисдикция с преференциален данъчен режим, е издател на периодични печатни произведения и е представило информация за действителните собственици - физически лица, по реда на Закона за задължителното депозиране на печатни и други произведения.</w:t>
      </w:r>
    </w:p>
    <w:p w14:paraId="48CCEBC1" w14:textId="77777777" w:rsidR="002F1D69" w:rsidRPr="00897E34" w:rsidRDefault="002F1D69" w:rsidP="002F1D69">
      <w:pPr>
        <w:spacing w:after="0" w:line="240" w:lineRule="auto"/>
        <w:jc w:val="right"/>
        <w:rPr>
          <w:rFonts w:ascii="Bookman Old Style" w:eastAsia="Times New Roman" w:hAnsi="Bookman Old Style"/>
          <w:bCs/>
          <w:lang w:eastAsia="bg-BG"/>
        </w:rPr>
      </w:pPr>
    </w:p>
    <w:p w14:paraId="48CCEBC2" w14:textId="77777777" w:rsidR="002F1D69" w:rsidRPr="00897E34" w:rsidRDefault="002F1D69" w:rsidP="002F1D69">
      <w:pPr>
        <w:spacing w:after="0" w:line="240" w:lineRule="auto"/>
        <w:jc w:val="right"/>
        <w:rPr>
          <w:rFonts w:ascii="Bookman Old Style" w:eastAsia="Times New Roman" w:hAnsi="Bookman Old Style"/>
          <w:bCs/>
          <w:lang w:eastAsia="bg-BG"/>
        </w:rPr>
      </w:pPr>
    </w:p>
    <w:p w14:paraId="48CCEBC3" w14:textId="77777777" w:rsidR="002F1D69" w:rsidRPr="00897E34" w:rsidRDefault="002F1D69" w:rsidP="002F1D69">
      <w:pPr>
        <w:spacing w:after="0" w:line="240" w:lineRule="auto"/>
        <w:jc w:val="right"/>
        <w:rPr>
          <w:rFonts w:ascii="Bookman Old Style" w:eastAsia="Times New Roman" w:hAnsi="Bookman Old Style"/>
          <w:bCs/>
          <w:lang w:eastAsia="bg-BG"/>
        </w:rPr>
      </w:pPr>
    </w:p>
    <w:p w14:paraId="48CCEBC4" w14:textId="77777777" w:rsidR="002F1D69" w:rsidRPr="00897E34" w:rsidRDefault="002F1D69" w:rsidP="002F1D69">
      <w:pPr>
        <w:spacing w:after="0" w:line="240" w:lineRule="auto"/>
        <w:jc w:val="right"/>
        <w:rPr>
          <w:rFonts w:ascii="Bookman Old Style" w:eastAsia="Times New Roman" w:hAnsi="Bookman Old Style"/>
          <w:bCs/>
          <w:lang w:eastAsia="bg-BG"/>
        </w:rPr>
      </w:pPr>
    </w:p>
    <w:p w14:paraId="48CCEBC5" w14:textId="77777777" w:rsidR="002F1D69" w:rsidRPr="00897E34" w:rsidRDefault="002F1D69" w:rsidP="002F1D69">
      <w:pPr>
        <w:spacing w:after="0" w:line="240" w:lineRule="auto"/>
        <w:jc w:val="right"/>
        <w:rPr>
          <w:rFonts w:ascii="Bookman Old Style" w:eastAsia="Times New Roman" w:hAnsi="Bookman Old Style"/>
          <w:bCs/>
          <w:lang w:eastAsia="bg-BG"/>
        </w:rPr>
      </w:pPr>
    </w:p>
    <w:p w14:paraId="48CCEBC6" w14:textId="77777777" w:rsidR="002F1D69" w:rsidRPr="00897E34" w:rsidRDefault="002F1D69" w:rsidP="002F1D69">
      <w:pPr>
        <w:spacing w:after="0" w:line="240" w:lineRule="auto"/>
        <w:jc w:val="right"/>
        <w:rPr>
          <w:rFonts w:ascii="Bookman Old Style" w:eastAsia="Times New Roman" w:hAnsi="Bookman Old Style"/>
          <w:bCs/>
          <w:lang w:eastAsia="bg-BG"/>
        </w:rPr>
      </w:pPr>
    </w:p>
    <w:p w14:paraId="48CCEBC7" w14:textId="77777777" w:rsidR="002F1D69" w:rsidRPr="00897E34" w:rsidRDefault="002F1D69" w:rsidP="002F1D69">
      <w:pPr>
        <w:spacing w:after="0" w:line="240" w:lineRule="auto"/>
        <w:jc w:val="right"/>
        <w:rPr>
          <w:rFonts w:ascii="Bookman Old Style" w:eastAsia="Times New Roman" w:hAnsi="Bookman Old Style"/>
          <w:bCs/>
          <w:lang w:eastAsia="bg-BG"/>
        </w:rPr>
      </w:pPr>
    </w:p>
    <w:p w14:paraId="48CCEBC8" w14:textId="77777777" w:rsidR="002F1D69" w:rsidRPr="00897E34" w:rsidRDefault="002F1D69" w:rsidP="002F1D69">
      <w:pPr>
        <w:spacing w:after="0" w:line="240" w:lineRule="auto"/>
        <w:jc w:val="right"/>
        <w:rPr>
          <w:rFonts w:ascii="Bookman Old Style" w:eastAsia="Times New Roman" w:hAnsi="Bookman Old Style"/>
          <w:bCs/>
          <w:lang w:eastAsia="bg-BG"/>
        </w:rPr>
      </w:pPr>
    </w:p>
    <w:p w14:paraId="48CCEBC9" w14:textId="77777777" w:rsidR="002F1D69" w:rsidRPr="00897E34" w:rsidRDefault="002F1D69" w:rsidP="002F1D69">
      <w:pPr>
        <w:spacing w:after="0" w:line="240" w:lineRule="auto"/>
        <w:jc w:val="right"/>
        <w:rPr>
          <w:rFonts w:ascii="Bookman Old Style" w:eastAsia="Times New Roman" w:hAnsi="Bookman Old Style"/>
          <w:bCs/>
          <w:lang w:eastAsia="bg-BG"/>
        </w:rPr>
      </w:pPr>
    </w:p>
    <w:p w14:paraId="48CCEBCA" w14:textId="77777777" w:rsidR="002F1D69" w:rsidRPr="00897E34" w:rsidRDefault="002F1D69" w:rsidP="002F1D69">
      <w:pPr>
        <w:spacing w:after="0" w:line="240" w:lineRule="auto"/>
        <w:jc w:val="right"/>
        <w:rPr>
          <w:rFonts w:ascii="Bookman Old Style" w:eastAsia="Times New Roman" w:hAnsi="Bookman Old Style"/>
          <w:bCs/>
          <w:lang w:eastAsia="bg-BG"/>
        </w:rPr>
      </w:pPr>
    </w:p>
    <w:p w14:paraId="48CCEBCB" w14:textId="77777777" w:rsidR="002F1D69" w:rsidRPr="00897E34" w:rsidRDefault="002F1D69" w:rsidP="002F1D69">
      <w:pPr>
        <w:spacing w:after="0" w:line="240" w:lineRule="auto"/>
        <w:jc w:val="right"/>
        <w:rPr>
          <w:rFonts w:ascii="Bookman Old Style" w:eastAsia="Times New Roman" w:hAnsi="Bookman Old Style"/>
          <w:bCs/>
          <w:lang w:eastAsia="bg-BG"/>
        </w:rPr>
      </w:pPr>
    </w:p>
    <w:p w14:paraId="48CCEBCC" w14:textId="77777777" w:rsidR="002F1D69" w:rsidRPr="00897E34" w:rsidRDefault="002F1D69" w:rsidP="002F1D69">
      <w:pPr>
        <w:spacing w:after="0" w:line="240" w:lineRule="auto"/>
        <w:jc w:val="right"/>
        <w:rPr>
          <w:rFonts w:ascii="Bookman Old Style" w:eastAsia="Times New Roman" w:hAnsi="Bookman Old Style"/>
          <w:bCs/>
          <w:lang w:eastAsia="bg-BG"/>
        </w:rPr>
      </w:pPr>
    </w:p>
    <w:p w14:paraId="48CCEBCD" w14:textId="77777777" w:rsidR="002F1D69" w:rsidRPr="00897E34" w:rsidRDefault="002F1D69" w:rsidP="002F1D69">
      <w:pPr>
        <w:spacing w:after="0" w:line="240" w:lineRule="auto"/>
        <w:jc w:val="right"/>
        <w:rPr>
          <w:rFonts w:ascii="Bookman Old Style" w:eastAsia="Times New Roman" w:hAnsi="Bookman Old Style"/>
          <w:bCs/>
          <w:lang w:eastAsia="bg-BG"/>
        </w:rPr>
      </w:pPr>
    </w:p>
    <w:p w14:paraId="48CCEBCE" w14:textId="77777777" w:rsidR="002F1D69" w:rsidRPr="00897E34" w:rsidRDefault="002F1D69" w:rsidP="002F1D69">
      <w:pPr>
        <w:spacing w:after="0" w:line="240" w:lineRule="auto"/>
        <w:jc w:val="right"/>
        <w:rPr>
          <w:rFonts w:ascii="Bookman Old Style" w:eastAsia="Times New Roman" w:hAnsi="Bookman Old Style"/>
          <w:bCs/>
          <w:lang w:eastAsia="bg-BG"/>
        </w:rPr>
      </w:pPr>
    </w:p>
    <w:p w14:paraId="48CCEBCF" w14:textId="77777777" w:rsidR="002F1D69" w:rsidRPr="00897E34" w:rsidRDefault="002F1D69" w:rsidP="002F1D69">
      <w:pPr>
        <w:spacing w:after="0" w:line="240" w:lineRule="auto"/>
        <w:jc w:val="right"/>
        <w:rPr>
          <w:rFonts w:ascii="Bookman Old Style" w:eastAsia="Times New Roman" w:hAnsi="Bookman Old Style"/>
          <w:bCs/>
          <w:lang w:eastAsia="bg-BG"/>
        </w:rPr>
      </w:pPr>
    </w:p>
    <w:p w14:paraId="48CCEBD0" w14:textId="77777777" w:rsidR="002F1D69" w:rsidRPr="00897E34" w:rsidRDefault="002F1D69" w:rsidP="002F1D69">
      <w:pPr>
        <w:spacing w:after="0" w:line="240" w:lineRule="auto"/>
        <w:jc w:val="right"/>
        <w:rPr>
          <w:rFonts w:ascii="Bookman Old Style" w:eastAsia="Times New Roman" w:hAnsi="Bookman Old Style"/>
          <w:bCs/>
          <w:lang w:eastAsia="bg-BG"/>
        </w:rPr>
      </w:pPr>
    </w:p>
    <w:p w14:paraId="48CCEBD1" w14:textId="77777777" w:rsidR="002F1D69" w:rsidRPr="00897E34" w:rsidRDefault="002F1D69" w:rsidP="002F1D69">
      <w:pPr>
        <w:spacing w:after="0" w:line="240" w:lineRule="auto"/>
        <w:jc w:val="right"/>
        <w:rPr>
          <w:rFonts w:ascii="Bookman Old Style" w:eastAsia="Times New Roman" w:hAnsi="Bookman Old Style"/>
          <w:bCs/>
          <w:lang w:eastAsia="bg-BG"/>
        </w:rPr>
      </w:pPr>
    </w:p>
    <w:p w14:paraId="48CCEBD2" w14:textId="77777777" w:rsidR="002F1D69" w:rsidRPr="00897E34" w:rsidRDefault="002F1D69" w:rsidP="002F1D69">
      <w:pPr>
        <w:spacing w:after="0" w:line="240" w:lineRule="auto"/>
        <w:jc w:val="right"/>
        <w:rPr>
          <w:rFonts w:ascii="Bookman Old Style" w:eastAsia="Times New Roman" w:hAnsi="Bookman Old Style"/>
          <w:bCs/>
          <w:lang w:eastAsia="bg-BG"/>
        </w:rPr>
      </w:pPr>
    </w:p>
    <w:p w14:paraId="48CCEBD3" w14:textId="77777777" w:rsidR="002F1D69" w:rsidRPr="00897E34" w:rsidRDefault="002F1D69" w:rsidP="002F1D69">
      <w:pPr>
        <w:spacing w:after="0" w:line="240" w:lineRule="auto"/>
        <w:jc w:val="right"/>
        <w:rPr>
          <w:rFonts w:ascii="Bookman Old Style" w:eastAsia="Times New Roman" w:hAnsi="Bookman Old Style"/>
          <w:bCs/>
          <w:lang w:eastAsia="bg-BG"/>
        </w:rPr>
      </w:pPr>
    </w:p>
    <w:p w14:paraId="48CCEBD4" w14:textId="77777777" w:rsidR="002F1D69" w:rsidRPr="00897E34" w:rsidRDefault="002F1D69" w:rsidP="002F1D69">
      <w:pPr>
        <w:spacing w:after="0" w:line="240" w:lineRule="auto"/>
        <w:jc w:val="right"/>
        <w:rPr>
          <w:rFonts w:ascii="Bookman Old Style" w:eastAsia="Times New Roman" w:hAnsi="Bookman Old Style"/>
          <w:bCs/>
          <w:lang w:eastAsia="bg-BG"/>
        </w:rPr>
      </w:pPr>
    </w:p>
    <w:p w14:paraId="48CCEBD5" w14:textId="77777777" w:rsidR="002F1D69" w:rsidRPr="00897E34" w:rsidRDefault="002F1D69" w:rsidP="002F1D69">
      <w:pPr>
        <w:spacing w:after="0" w:line="240" w:lineRule="auto"/>
        <w:jc w:val="right"/>
        <w:rPr>
          <w:rFonts w:ascii="Bookman Old Style" w:eastAsia="Times New Roman" w:hAnsi="Bookman Old Style"/>
          <w:bCs/>
          <w:lang w:eastAsia="bg-BG"/>
        </w:rPr>
      </w:pPr>
    </w:p>
    <w:p w14:paraId="48CCEBD6" w14:textId="77777777" w:rsidR="002F1D69" w:rsidRPr="00897E34" w:rsidRDefault="002F1D69" w:rsidP="002F1D69">
      <w:pPr>
        <w:spacing w:after="0" w:line="240" w:lineRule="auto"/>
        <w:jc w:val="right"/>
        <w:rPr>
          <w:rFonts w:ascii="Bookman Old Style" w:eastAsia="Times New Roman" w:hAnsi="Bookman Old Style"/>
          <w:bCs/>
          <w:lang w:eastAsia="bg-BG"/>
        </w:rPr>
      </w:pPr>
    </w:p>
    <w:p w14:paraId="48CCEBD7" w14:textId="77777777" w:rsidR="002F1D69" w:rsidRPr="00897E34" w:rsidRDefault="002F1D69" w:rsidP="002F1D69">
      <w:pPr>
        <w:spacing w:after="0" w:line="240" w:lineRule="auto"/>
        <w:jc w:val="right"/>
        <w:rPr>
          <w:rFonts w:ascii="Bookman Old Style" w:eastAsia="Times New Roman" w:hAnsi="Bookman Old Style"/>
          <w:bCs/>
          <w:lang w:eastAsia="bg-BG"/>
        </w:rPr>
      </w:pPr>
    </w:p>
    <w:p w14:paraId="48CCEBD8" w14:textId="77777777" w:rsidR="002F1D69" w:rsidRPr="00897E34" w:rsidRDefault="002F1D69" w:rsidP="002F1D69">
      <w:pPr>
        <w:spacing w:after="0" w:line="240" w:lineRule="auto"/>
        <w:jc w:val="right"/>
        <w:rPr>
          <w:rFonts w:ascii="Bookman Old Style" w:eastAsia="Times New Roman" w:hAnsi="Bookman Old Style"/>
          <w:bCs/>
          <w:lang w:eastAsia="bg-BG"/>
        </w:rPr>
      </w:pPr>
    </w:p>
    <w:p w14:paraId="48CCEBD9" w14:textId="77777777" w:rsidR="002F1D69" w:rsidRPr="00897E34" w:rsidRDefault="002F1D69" w:rsidP="002F1D69">
      <w:pPr>
        <w:spacing w:after="0" w:line="240" w:lineRule="auto"/>
        <w:jc w:val="right"/>
        <w:rPr>
          <w:rFonts w:ascii="Bookman Old Style" w:eastAsia="Times New Roman" w:hAnsi="Bookman Old Style"/>
          <w:bCs/>
          <w:lang w:eastAsia="bg-BG"/>
        </w:rPr>
      </w:pPr>
    </w:p>
    <w:p w14:paraId="48CCEBDA" w14:textId="77777777" w:rsidR="002F1D69" w:rsidRPr="00897E34" w:rsidRDefault="002F1D69" w:rsidP="002F1D69">
      <w:pPr>
        <w:spacing w:after="0" w:line="240" w:lineRule="auto"/>
        <w:jc w:val="right"/>
        <w:rPr>
          <w:rFonts w:ascii="Bookman Old Style" w:eastAsia="Times New Roman" w:hAnsi="Bookman Old Style"/>
          <w:bCs/>
          <w:lang w:eastAsia="bg-BG"/>
        </w:rPr>
      </w:pPr>
    </w:p>
    <w:p w14:paraId="48CCEBDB" w14:textId="77777777" w:rsidR="0030526F" w:rsidRPr="00897E34" w:rsidRDefault="0030526F" w:rsidP="002F1D69">
      <w:pPr>
        <w:spacing w:after="0" w:line="240" w:lineRule="auto"/>
        <w:jc w:val="right"/>
        <w:rPr>
          <w:rFonts w:ascii="Bookman Old Style" w:eastAsia="Times New Roman" w:hAnsi="Bookman Old Style"/>
          <w:bCs/>
          <w:lang w:eastAsia="bg-BG"/>
        </w:rPr>
        <w:sectPr w:rsidR="0030526F" w:rsidRPr="00897E34" w:rsidSect="00BC2419">
          <w:pgSz w:w="11906" w:h="16838"/>
          <w:pgMar w:top="794" w:right="680" w:bottom="624" w:left="680" w:header="708" w:footer="708" w:gutter="0"/>
          <w:cols w:space="708"/>
          <w:docGrid w:linePitch="360"/>
        </w:sectPr>
      </w:pPr>
    </w:p>
    <w:p w14:paraId="66A8E0AF" w14:textId="77777777" w:rsidR="00112004" w:rsidRPr="00897E34" w:rsidRDefault="00112004" w:rsidP="00112004">
      <w:pPr>
        <w:spacing w:after="0" w:line="240" w:lineRule="auto"/>
        <w:jc w:val="right"/>
        <w:rPr>
          <w:rFonts w:ascii="Bookman Old Style" w:eastAsia="Times New Roman" w:hAnsi="Bookman Old Style" w:cs="Arial"/>
          <w:bCs/>
          <w:lang w:eastAsia="bg-BG"/>
        </w:rPr>
      </w:pPr>
      <w:r w:rsidRPr="00897E34">
        <w:rPr>
          <w:rFonts w:ascii="Bookman Old Style" w:eastAsia="Times New Roman" w:hAnsi="Bookman Old Style" w:cs="Arial"/>
          <w:bCs/>
          <w:lang w:eastAsia="bg-BG"/>
        </w:rPr>
        <w:lastRenderedPageBreak/>
        <w:t>Образец</w:t>
      </w:r>
    </w:p>
    <w:p w14:paraId="77C09700" w14:textId="77777777" w:rsidR="00112004" w:rsidRPr="00897E34" w:rsidRDefault="00112004" w:rsidP="00112004">
      <w:pPr>
        <w:spacing w:after="0" w:line="240" w:lineRule="auto"/>
        <w:jc w:val="right"/>
        <w:rPr>
          <w:rFonts w:ascii="Bookman Old Style" w:eastAsia="Times New Roman" w:hAnsi="Bookman Old Style" w:cs="Arial"/>
          <w:b/>
          <w:bCs/>
          <w:lang w:eastAsia="bg-BG"/>
        </w:rPr>
      </w:pPr>
    </w:p>
    <w:p w14:paraId="326DDDC0" w14:textId="77777777" w:rsidR="00112004" w:rsidRPr="00897E34" w:rsidRDefault="00112004" w:rsidP="00112004">
      <w:pPr>
        <w:spacing w:after="0" w:line="240" w:lineRule="auto"/>
        <w:jc w:val="center"/>
        <w:rPr>
          <w:rFonts w:ascii="Bookman Old Style" w:eastAsia="Times New Roman" w:hAnsi="Bookman Old Style" w:cs="Arial"/>
          <w:b/>
          <w:bCs/>
          <w:lang w:eastAsia="bg-BG"/>
        </w:rPr>
      </w:pPr>
      <w:r w:rsidRPr="00897E34">
        <w:rPr>
          <w:rFonts w:ascii="Bookman Old Style" w:eastAsia="Times New Roman" w:hAnsi="Bookman Old Style" w:cs="Arial"/>
          <w:b/>
          <w:bCs/>
          <w:lang w:eastAsia="bg-BG"/>
        </w:rPr>
        <w:t>Д Е К Л А Р А Ц И Я</w:t>
      </w:r>
    </w:p>
    <w:p w14:paraId="3BE0E73E" w14:textId="77777777" w:rsidR="00112004" w:rsidRPr="00897E34" w:rsidRDefault="00112004" w:rsidP="00112004">
      <w:pPr>
        <w:spacing w:after="0" w:line="240" w:lineRule="auto"/>
        <w:jc w:val="center"/>
        <w:rPr>
          <w:rFonts w:ascii="Bookman Old Style" w:eastAsia="Times New Roman" w:hAnsi="Bookman Old Style" w:cs="Arial"/>
          <w:b/>
          <w:bCs/>
          <w:lang w:eastAsia="bg-BG"/>
        </w:rPr>
      </w:pPr>
    </w:p>
    <w:p w14:paraId="6D453379" w14:textId="5F852721" w:rsidR="00112004" w:rsidRPr="00897E34" w:rsidRDefault="00112004" w:rsidP="00112004">
      <w:pPr>
        <w:spacing w:after="0" w:line="240" w:lineRule="auto"/>
        <w:jc w:val="center"/>
        <w:rPr>
          <w:rFonts w:ascii="Bookman Old Style" w:eastAsia="Times New Roman" w:hAnsi="Bookman Old Style" w:cs="Arial"/>
          <w:b/>
          <w:bCs/>
          <w:lang w:eastAsia="bg-BG"/>
        </w:rPr>
      </w:pPr>
      <w:r w:rsidRPr="00897E34">
        <w:rPr>
          <w:rFonts w:ascii="Bookman Old Style" w:eastAsia="Times New Roman" w:hAnsi="Bookman Old Style" w:cs="Arial"/>
          <w:b/>
          <w:bCs/>
          <w:lang w:eastAsia="bg-BG"/>
        </w:rPr>
        <w:t>по чл. 69 от Закона за противодействие на корупцията и</w:t>
      </w:r>
    </w:p>
    <w:p w14:paraId="3E13FCDB" w14:textId="7EFA8ECC" w:rsidR="00112004" w:rsidRPr="00897E34" w:rsidRDefault="00112004" w:rsidP="00112004">
      <w:pPr>
        <w:spacing w:after="0" w:line="240" w:lineRule="auto"/>
        <w:jc w:val="center"/>
        <w:rPr>
          <w:rFonts w:ascii="Bookman Old Style" w:eastAsia="Times New Roman" w:hAnsi="Bookman Old Style" w:cs="Arial"/>
          <w:b/>
          <w:bCs/>
          <w:lang w:eastAsia="bg-BG"/>
        </w:rPr>
      </w:pPr>
      <w:r w:rsidRPr="00897E34">
        <w:rPr>
          <w:rFonts w:ascii="Bookman Old Style" w:eastAsia="Times New Roman" w:hAnsi="Bookman Old Style" w:cs="Arial"/>
          <w:b/>
          <w:bCs/>
          <w:lang w:eastAsia="bg-BG"/>
        </w:rPr>
        <w:t>за отнемане на незаконно придобитото имущество</w:t>
      </w:r>
    </w:p>
    <w:p w14:paraId="1FD83467" w14:textId="77777777" w:rsidR="00112004" w:rsidRPr="00897E34" w:rsidRDefault="00112004" w:rsidP="00112004">
      <w:pPr>
        <w:spacing w:after="0" w:line="240" w:lineRule="auto"/>
        <w:jc w:val="right"/>
        <w:rPr>
          <w:rFonts w:ascii="Bookman Old Style" w:eastAsia="Times New Roman" w:hAnsi="Bookman Old Style" w:cs="Arial"/>
          <w:b/>
          <w:bCs/>
          <w:lang w:eastAsia="bg-BG"/>
        </w:rPr>
      </w:pPr>
    </w:p>
    <w:p w14:paraId="445F1AE6" w14:textId="77777777" w:rsidR="00112004" w:rsidRPr="00897E34" w:rsidRDefault="00112004" w:rsidP="00112004">
      <w:pPr>
        <w:spacing w:after="0" w:line="240" w:lineRule="auto"/>
        <w:jc w:val="right"/>
        <w:rPr>
          <w:rFonts w:ascii="Bookman Old Style" w:eastAsia="Times New Roman" w:hAnsi="Bookman Old Style" w:cs="Arial"/>
          <w:b/>
          <w:bCs/>
          <w:lang w:eastAsia="bg-BG"/>
        </w:rPr>
      </w:pPr>
    </w:p>
    <w:p w14:paraId="0E01DFB7" w14:textId="77777777" w:rsidR="005057B7" w:rsidRPr="00897E34" w:rsidRDefault="005057B7" w:rsidP="005057B7">
      <w:pPr>
        <w:spacing w:after="0" w:line="360" w:lineRule="auto"/>
        <w:jc w:val="both"/>
        <w:rPr>
          <w:rFonts w:ascii="Bookman Old Style" w:eastAsia="Times New Roman" w:hAnsi="Bookman Old Style"/>
          <w:lang w:eastAsia="bg-BG"/>
        </w:rPr>
      </w:pPr>
      <w:r w:rsidRPr="00897E34">
        <w:rPr>
          <w:rFonts w:ascii="Bookman Old Style" w:eastAsia="Times New Roman" w:hAnsi="Bookman Old Style"/>
          <w:lang w:eastAsia="bg-BG"/>
        </w:rPr>
        <w:t xml:space="preserve">Долуподписаният ................................................................................................., </w:t>
      </w:r>
    </w:p>
    <w:p w14:paraId="78F01F5B" w14:textId="77777777" w:rsidR="005057B7" w:rsidRPr="00897E34" w:rsidRDefault="005057B7" w:rsidP="005057B7">
      <w:pPr>
        <w:spacing w:after="0" w:line="360" w:lineRule="auto"/>
        <w:jc w:val="both"/>
        <w:rPr>
          <w:rFonts w:ascii="Bookman Old Style" w:eastAsia="Times New Roman" w:hAnsi="Bookman Old Style"/>
          <w:lang w:eastAsia="bg-BG"/>
        </w:rPr>
      </w:pPr>
      <w:r w:rsidRPr="00897E34">
        <w:rPr>
          <w:rFonts w:ascii="Bookman Old Style" w:eastAsia="Times New Roman" w:hAnsi="Bookman Old Style"/>
          <w:lang w:eastAsia="bg-BG"/>
        </w:rPr>
        <w:t>в качеството си на ................................................................................................,</w:t>
      </w:r>
    </w:p>
    <w:p w14:paraId="440234D8" w14:textId="77777777" w:rsidR="00211A55" w:rsidRDefault="005057B7" w:rsidP="00C424E0">
      <w:pPr>
        <w:keepNext/>
        <w:keepLines/>
        <w:suppressAutoHyphens/>
        <w:spacing w:before="120" w:after="120"/>
        <w:jc w:val="both"/>
        <w:rPr>
          <w:rFonts w:ascii="Bookman Old Style" w:hAnsi="Bookman Old Style"/>
          <w:b/>
        </w:rPr>
      </w:pPr>
      <w:r w:rsidRPr="00897E34">
        <w:rPr>
          <w:rFonts w:ascii="Bookman Old Style" w:eastAsia="Times New Roman" w:hAnsi="Bookman Old Style"/>
          <w:lang w:eastAsia="bg-BG"/>
        </w:rPr>
        <w:t xml:space="preserve">на фирма ........................................................................................................, при изпълнение на обществена поръчка възлагана чрез обява с предмет </w:t>
      </w:r>
      <w:r w:rsidR="00C424E0" w:rsidRPr="00897E34">
        <w:rPr>
          <w:rFonts w:ascii="Bookman Old Style" w:hAnsi="Bookman Old Style"/>
          <w:b/>
        </w:rPr>
        <w:t>„</w:t>
      </w:r>
      <w:r w:rsidR="00211A55">
        <w:rPr>
          <w:rFonts w:ascii="Bookman Old Style" w:hAnsi="Bookman Old Style"/>
          <w:b/>
        </w:rPr>
        <w:t>Ремонт</w:t>
      </w:r>
      <w:r w:rsidR="00211A55" w:rsidRPr="00897E34">
        <w:rPr>
          <w:rFonts w:ascii="Bookman Old Style" w:hAnsi="Bookman Old Style"/>
          <w:b/>
        </w:rPr>
        <w:t xml:space="preserve"> </w:t>
      </w:r>
      <w:r w:rsidR="00BC2419" w:rsidRPr="00897E34">
        <w:rPr>
          <w:rFonts w:ascii="Bookman Old Style" w:hAnsi="Bookman Old Style"/>
          <w:b/>
        </w:rPr>
        <w:t>на преносими газ детектори, въздушно изолиращи дихателни апарати, стационарни системи, алкохоломери и газозащитни костюми</w:t>
      </w:r>
      <w:r w:rsidR="00C424E0" w:rsidRPr="00897E34">
        <w:rPr>
          <w:rFonts w:ascii="Bookman Old Style" w:hAnsi="Bookman Old Style"/>
          <w:b/>
        </w:rPr>
        <w:t xml:space="preserve">.“ </w:t>
      </w:r>
    </w:p>
    <w:p w14:paraId="388E1830" w14:textId="4622E6EF" w:rsidR="00C424E0" w:rsidRPr="00897E34" w:rsidRDefault="00C424E0" w:rsidP="00C424E0">
      <w:pPr>
        <w:keepNext/>
        <w:keepLines/>
        <w:suppressAutoHyphens/>
        <w:spacing w:before="120" w:after="120"/>
        <w:jc w:val="both"/>
        <w:rPr>
          <w:rFonts w:ascii="Bookman Old Style" w:hAnsi="Bookman Old Style"/>
          <w:b/>
          <w:bCs/>
        </w:rPr>
      </w:pPr>
      <w:r w:rsidRPr="00897E34">
        <w:rPr>
          <w:rFonts w:ascii="Bookman Old Style" w:hAnsi="Bookman Old Style"/>
        </w:rPr>
        <w:t>в частта за</w:t>
      </w:r>
      <w:r w:rsidRPr="00897E34">
        <w:rPr>
          <w:rFonts w:ascii="Bookman Old Style" w:hAnsi="Bookman Old Style"/>
          <w:b/>
        </w:rPr>
        <w:t xml:space="preserve"> </w:t>
      </w:r>
      <w:r w:rsidRPr="00897E34">
        <w:rPr>
          <w:rFonts w:ascii="Bookman Old Style" w:hAnsi="Bookman Old Style"/>
          <w:b/>
          <w:bCs/>
          <w:lang w:bidi="bg-BG"/>
        </w:rPr>
        <w:t>Обособена позиция: ………………………</w:t>
      </w:r>
    </w:p>
    <w:p w14:paraId="4DD3787B" w14:textId="798635FA" w:rsidR="00112004" w:rsidRPr="00897E34" w:rsidRDefault="00112004" w:rsidP="00C424E0">
      <w:pPr>
        <w:spacing w:after="0" w:line="360" w:lineRule="auto"/>
        <w:jc w:val="both"/>
        <w:rPr>
          <w:rFonts w:ascii="Bookman Old Style" w:eastAsia="Times New Roman" w:hAnsi="Bookman Old Style" w:cs="Arial"/>
          <w:b/>
          <w:bCs/>
          <w:lang w:eastAsia="bg-BG"/>
        </w:rPr>
      </w:pPr>
    </w:p>
    <w:p w14:paraId="2CD1BCD2" w14:textId="77777777" w:rsidR="00C424E0" w:rsidRPr="00897E34" w:rsidRDefault="00C424E0" w:rsidP="00C424E0">
      <w:pPr>
        <w:spacing w:after="0" w:line="360" w:lineRule="auto"/>
        <w:jc w:val="both"/>
        <w:rPr>
          <w:rFonts w:ascii="Bookman Old Style" w:eastAsia="Times New Roman" w:hAnsi="Bookman Old Style" w:cs="Arial"/>
          <w:b/>
          <w:bCs/>
          <w:lang w:eastAsia="bg-BG"/>
        </w:rPr>
      </w:pPr>
    </w:p>
    <w:p w14:paraId="44C1EC36" w14:textId="62B2D9BA" w:rsidR="00112004" w:rsidRPr="00897E34" w:rsidRDefault="00112004" w:rsidP="00112004">
      <w:pPr>
        <w:spacing w:after="0" w:line="240" w:lineRule="auto"/>
        <w:jc w:val="center"/>
        <w:rPr>
          <w:rFonts w:ascii="Bookman Old Style" w:eastAsia="Times New Roman" w:hAnsi="Bookman Old Style" w:cs="Arial"/>
          <w:b/>
          <w:bCs/>
          <w:lang w:eastAsia="bg-BG"/>
        </w:rPr>
      </w:pPr>
      <w:r w:rsidRPr="00897E34">
        <w:rPr>
          <w:rFonts w:ascii="Bookman Old Style" w:eastAsia="Times New Roman" w:hAnsi="Bookman Old Style" w:cs="Arial"/>
          <w:b/>
          <w:bCs/>
          <w:lang w:eastAsia="bg-BG"/>
        </w:rPr>
        <w:t>Д Е К Л А Р И Р А М</w:t>
      </w:r>
      <w:r w:rsidR="00FC2ACD" w:rsidRPr="00897E34">
        <w:rPr>
          <w:rFonts w:ascii="Bookman Old Style" w:eastAsia="Times New Roman" w:hAnsi="Bookman Old Style" w:cs="Arial"/>
          <w:b/>
          <w:bCs/>
          <w:lang w:eastAsia="bg-BG"/>
        </w:rPr>
        <w:t>, ЧЕ</w:t>
      </w:r>
      <w:r w:rsidRPr="00897E34">
        <w:rPr>
          <w:rFonts w:ascii="Bookman Old Style" w:eastAsia="Times New Roman" w:hAnsi="Bookman Old Style" w:cs="Arial"/>
          <w:b/>
          <w:bCs/>
          <w:lang w:eastAsia="bg-BG"/>
        </w:rPr>
        <w:t>:</w:t>
      </w:r>
    </w:p>
    <w:p w14:paraId="5E8FB22D" w14:textId="77777777" w:rsidR="00112004" w:rsidRPr="00897E34" w:rsidRDefault="00112004" w:rsidP="00112004">
      <w:pPr>
        <w:spacing w:after="0" w:line="240" w:lineRule="auto"/>
        <w:jc w:val="both"/>
        <w:rPr>
          <w:rFonts w:ascii="Bookman Old Style" w:eastAsia="Times New Roman" w:hAnsi="Bookman Old Style" w:cs="Arial"/>
          <w:b/>
          <w:bCs/>
          <w:lang w:eastAsia="bg-BG"/>
        </w:rPr>
      </w:pPr>
    </w:p>
    <w:p w14:paraId="1F5E2950" w14:textId="62A4985A" w:rsidR="00EA2B40" w:rsidRPr="00897E34" w:rsidRDefault="00EA2B40" w:rsidP="00EA2B40">
      <w:pPr>
        <w:pStyle w:val="ListParagraph"/>
        <w:numPr>
          <w:ilvl w:val="1"/>
          <w:numId w:val="7"/>
        </w:numPr>
        <w:spacing w:after="0" w:line="240" w:lineRule="auto"/>
        <w:jc w:val="both"/>
        <w:rPr>
          <w:rFonts w:ascii="Bookman Old Style" w:eastAsia="Times New Roman" w:hAnsi="Bookman Old Style" w:cs="Arial"/>
          <w:bCs/>
          <w:lang w:eastAsia="bg-BG"/>
        </w:rPr>
      </w:pPr>
      <w:r w:rsidRPr="00897E34">
        <w:rPr>
          <w:rFonts w:ascii="Bookman Old Style" w:eastAsia="Times New Roman" w:hAnsi="Bookman Old Style" w:cs="Arial"/>
          <w:bCs/>
          <w:lang w:eastAsia="bg-BG"/>
        </w:rPr>
        <w:t>За мен не са налице ограниченията посочени в чл. 69, ал. 1 от Закона за противодействие на корупцията и за отнемане на незаконно придобито имущество.</w:t>
      </w:r>
    </w:p>
    <w:p w14:paraId="5F759D72" w14:textId="77777777" w:rsidR="00EA2B40" w:rsidRPr="00897E34" w:rsidRDefault="00EA2B40" w:rsidP="00EA2B40">
      <w:pPr>
        <w:pStyle w:val="ListParagraph"/>
        <w:spacing w:after="0" w:line="240" w:lineRule="auto"/>
        <w:ind w:left="1440"/>
        <w:jc w:val="both"/>
        <w:rPr>
          <w:rFonts w:ascii="Bookman Old Style" w:eastAsia="Times New Roman" w:hAnsi="Bookman Old Style" w:cs="Arial"/>
          <w:bCs/>
          <w:lang w:eastAsia="bg-BG"/>
        </w:rPr>
      </w:pPr>
    </w:p>
    <w:p w14:paraId="14AF1AFC" w14:textId="042876B1" w:rsidR="00EA2B40" w:rsidRPr="00897E34" w:rsidRDefault="00EA2B40" w:rsidP="00EA2B40">
      <w:pPr>
        <w:pStyle w:val="ListParagraph"/>
        <w:numPr>
          <w:ilvl w:val="1"/>
          <w:numId w:val="7"/>
        </w:numPr>
        <w:spacing w:after="0" w:line="240" w:lineRule="auto"/>
        <w:jc w:val="both"/>
        <w:rPr>
          <w:rFonts w:ascii="Bookman Old Style" w:eastAsia="Times New Roman" w:hAnsi="Bookman Old Style" w:cs="Arial"/>
          <w:bCs/>
          <w:lang w:eastAsia="bg-BG"/>
        </w:rPr>
      </w:pPr>
      <w:r w:rsidRPr="00897E34">
        <w:rPr>
          <w:rFonts w:ascii="Bookman Old Style" w:eastAsia="Times New Roman" w:hAnsi="Bookman Old Style" w:cs="Arial"/>
          <w:bCs/>
          <w:lang w:eastAsia="bg-BG"/>
        </w:rPr>
        <w:t>За юридическото лице, което представлявам не е налице ограничението по чл. 69, ал. 2 от Закона за противодействие на корупцията и за отнемане на незаконно придобито имущество.</w:t>
      </w:r>
      <w:r w:rsidRPr="00897E34">
        <w:rPr>
          <w:rFonts w:ascii="Bookman Old Style" w:eastAsia="Times New Roman" w:hAnsi="Bookman Old Style" w:cs="Arial"/>
          <w:bCs/>
          <w:lang w:val="ru-RU" w:eastAsia="bg-BG"/>
        </w:rPr>
        <w:t xml:space="preserve"> </w:t>
      </w:r>
    </w:p>
    <w:p w14:paraId="67F60CCF" w14:textId="77777777" w:rsidR="00EA2B40" w:rsidRPr="00897E34" w:rsidRDefault="00EA2B40" w:rsidP="00EA2B40">
      <w:pPr>
        <w:spacing w:after="0" w:line="240" w:lineRule="auto"/>
        <w:jc w:val="both"/>
        <w:rPr>
          <w:rFonts w:ascii="Bookman Old Style" w:eastAsia="Times New Roman" w:hAnsi="Bookman Old Style" w:cs="Arial"/>
          <w:bCs/>
          <w:lang w:eastAsia="bg-BG"/>
        </w:rPr>
      </w:pPr>
    </w:p>
    <w:p w14:paraId="31DCB298" w14:textId="77777777" w:rsidR="00EA2B40" w:rsidRPr="00897E34" w:rsidRDefault="00EA2B40" w:rsidP="00EA2B40">
      <w:pPr>
        <w:spacing w:after="0" w:line="240" w:lineRule="auto"/>
        <w:jc w:val="both"/>
        <w:rPr>
          <w:rFonts w:ascii="Bookman Old Style" w:eastAsia="Times New Roman" w:hAnsi="Bookman Old Style" w:cs="Arial"/>
          <w:bCs/>
          <w:lang w:eastAsia="bg-BG"/>
        </w:rPr>
      </w:pPr>
    </w:p>
    <w:p w14:paraId="1CAAE68D" w14:textId="5A48B1E0" w:rsidR="00EA2B40" w:rsidRPr="00897E34" w:rsidRDefault="00EA2B40" w:rsidP="00EA2B40">
      <w:pPr>
        <w:spacing w:after="0" w:line="240" w:lineRule="auto"/>
        <w:jc w:val="both"/>
        <w:rPr>
          <w:rFonts w:ascii="Bookman Old Style" w:eastAsia="Times New Roman" w:hAnsi="Bookman Old Style" w:cs="Arial"/>
          <w:bCs/>
          <w:lang w:eastAsia="bg-BG"/>
        </w:rPr>
      </w:pPr>
      <w:r w:rsidRPr="00897E34">
        <w:rPr>
          <w:rFonts w:ascii="Bookman Old Style" w:eastAsia="Times New Roman" w:hAnsi="Bookman Old Style" w:cs="Arial"/>
          <w:bCs/>
          <w:lang w:eastAsia="bg-BG"/>
        </w:rPr>
        <w:t>Известно ми е, че за неверни данни нося наказателна отговорност по чл. 313 от Наказателния кодекс.</w:t>
      </w:r>
    </w:p>
    <w:p w14:paraId="635B811E" w14:textId="77777777" w:rsidR="00EA2B40" w:rsidRPr="00897E34" w:rsidRDefault="00EA2B40" w:rsidP="00EA2B40">
      <w:pPr>
        <w:spacing w:after="0" w:line="240" w:lineRule="auto"/>
        <w:jc w:val="both"/>
        <w:rPr>
          <w:rFonts w:ascii="Bookman Old Style" w:eastAsia="Times New Roman" w:hAnsi="Bookman Old Style" w:cs="Arial"/>
          <w:bCs/>
          <w:lang w:val="ru-RU" w:eastAsia="bg-BG"/>
        </w:rPr>
      </w:pPr>
    </w:p>
    <w:p w14:paraId="0DDCD341" w14:textId="77777777" w:rsidR="002F4B09" w:rsidRPr="00897E34" w:rsidRDefault="002F4B09" w:rsidP="002F4B09">
      <w:pPr>
        <w:rPr>
          <w:rFonts w:ascii="Bookman Old Style" w:eastAsia="Times New Roman" w:hAnsi="Bookman Old Style"/>
          <w:b/>
          <w:bCs/>
          <w:lang w:eastAsia="bg-BG"/>
        </w:rPr>
      </w:pPr>
      <w:r w:rsidRPr="00897E34">
        <w:rPr>
          <w:rFonts w:ascii="Bookman Old Style" w:eastAsia="Times New Roman" w:hAnsi="Bookman Old Style"/>
          <w:b/>
          <w:lang w:eastAsia="bg-BG"/>
        </w:rPr>
        <w:t>Дата: ..............</w:t>
      </w:r>
      <w:r w:rsidRPr="00897E34">
        <w:rPr>
          <w:rFonts w:ascii="Bookman Old Style" w:eastAsia="Times New Roman" w:hAnsi="Bookman Old Style"/>
          <w:b/>
          <w:lang w:eastAsia="bg-BG"/>
        </w:rPr>
        <w:tab/>
      </w:r>
      <w:r w:rsidRPr="00897E34">
        <w:rPr>
          <w:rFonts w:ascii="Bookman Old Style" w:eastAsia="Times New Roman" w:hAnsi="Bookman Old Style"/>
          <w:b/>
          <w:lang w:eastAsia="bg-BG"/>
        </w:rPr>
        <w:tab/>
      </w:r>
      <w:r w:rsidRPr="00897E34">
        <w:rPr>
          <w:rFonts w:ascii="Bookman Old Style" w:eastAsia="Times New Roman" w:hAnsi="Bookman Old Style"/>
          <w:b/>
          <w:lang w:eastAsia="bg-BG"/>
        </w:rPr>
        <w:tab/>
      </w:r>
      <w:r w:rsidRPr="00897E34">
        <w:rPr>
          <w:rFonts w:ascii="Bookman Old Style" w:eastAsia="Times New Roman" w:hAnsi="Bookman Old Style"/>
          <w:b/>
          <w:lang w:eastAsia="bg-BG"/>
        </w:rPr>
        <w:tab/>
      </w:r>
      <w:r w:rsidRPr="00897E34">
        <w:rPr>
          <w:rFonts w:ascii="Bookman Old Style" w:eastAsia="Times New Roman" w:hAnsi="Bookman Old Style"/>
          <w:b/>
          <w:lang w:eastAsia="bg-BG"/>
        </w:rPr>
        <w:tab/>
        <w:t>Декларатор: ...........................</w:t>
      </w:r>
    </w:p>
    <w:p w14:paraId="56AC2206" w14:textId="5AAB58D7" w:rsidR="00EA2B40" w:rsidRPr="00897E34" w:rsidRDefault="00EA2B40" w:rsidP="00EA2B40">
      <w:pPr>
        <w:spacing w:after="0" w:line="240" w:lineRule="auto"/>
        <w:jc w:val="both"/>
        <w:rPr>
          <w:rFonts w:ascii="Bookman Old Style" w:eastAsia="Times New Roman" w:hAnsi="Bookman Old Style" w:cs="Arial"/>
          <w:b/>
          <w:bCs/>
          <w:i/>
          <w:iCs/>
          <w:lang w:eastAsia="bg-BG"/>
        </w:rPr>
      </w:pPr>
      <w:r w:rsidRPr="00897E34">
        <w:rPr>
          <w:rFonts w:ascii="Bookman Old Style" w:eastAsia="Times New Roman" w:hAnsi="Bookman Old Style" w:cs="Arial"/>
          <w:b/>
          <w:bCs/>
          <w:lang w:eastAsia="bg-BG"/>
        </w:rPr>
        <w:tab/>
      </w:r>
      <w:r w:rsidRPr="00897E34">
        <w:rPr>
          <w:rFonts w:ascii="Bookman Old Style" w:eastAsia="Times New Roman" w:hAnsi="Bookman Old Style" w:cs="Arial"/>
          <w:b/>
          <w:bCs/>
          <w:lang w:eastAsia="bg-BG"/>
        </w:rPr>
        <w:tab/>
      </w:r>
      <w:r w:rsidRPr="00897E34">
        <w:rPr>
          <w:rFonts w:ascii="Bookman Old Style" w:eastAsia="Times New Roman" w:hAnsi="Bookman Old Style" w:cs="Arial"/>
          <w:b/>
          <w:bCs/>
          <w:lang w:eastAsia="bg-BG"/>
        </w:rPr>
        <w:tab/>
      </w:r>
      <w:r w:rsidRPr="00897E34">
        <w:rPr>
          <w:rFonts w:ascii="Bookman Old Style" w:eastAsia="Times New Roman" w:hAnsi="Bookman Old Style" w:cs="Arial"/>
          <w:b/>
          <w:bCs/>
          <w:lang w:eastAsia="bg-BG"/>
        </w:rPr>
        <w:tab/>
      </w:r>
      <w:r w:rsidRPr="00897E34">
        <w:rPr>
          <w:rFonts w:ascii="Bookman Old Style" w:eastAsia="Times New Roman" w:hAnsi="Bookman Old Style" w:cs="Arial"/>
          <w:b/>
          <w:bCs/>
          <w:lang w:eastAsia="bg-BG"/>
        </w:rPr>
        <w:tab/>
      </w:r>
      <w:r w:rsidRPr="00897E34">
        <w:rPr>
          <w:rFonts w:ascii="Bookman Old Style" w:eastAsia="Times New Roman" w:hAnsi="Bookman Old Style" w:cs="Arial"/>
          <w:b/>
          <w:bCs/>
          <w:lang w:eastAsia="bg-BG"/>
        </w:rPr>
        <w:tab/>
      </w:r>
      <w:r w:rsidRPr="00897E34">
        <w:rPr>
          <w:rFonts w:ascii="Bookman Old Style" w:eastAsia="Times New Roman" w:hAnsi="Bookman Old Style" w:cs="Arial"/>
          <w:b/>
          <w:bCs/>
          <w:lang w:eastAsia="bg-BG"/>
        </w:rPr>
        <w:tab/>
      </w:r>
      <w:r w:rsidRPr="00897E34">
        <w:rPr>
          <w:rFonts w:ascii="Bookman Old Style" w:eastAsia="Times New Roman" w:hAnsi="Bookman Old Style" w:cs="Arial"/>
          <w:b/>
          <w:bCs/>
          <w:lang w:eastAsia="bg-BG"/>
        </w:rPr>
        <w:tab/>
      </w:r>
      <w:r w:rsidRPr="00897E34">
        <w:rPr>
          <w:rFonts w:ascii="Bookman Old Style" w:eastAsia="Times New Roman" w:hAnsi="Bookman Old Style" w:cs="Arial"/>
          <w:b/>
          <w:bCs/>
          <w:lang w:eastAsia="bg-BG"/>
        </w:rPr>
        <w:tab/>
      </w:r>
      <w:r w:rsidRPr="00897E34">
        <w:rPr>
          <w:rFonts w:ascii="Bookman Old Style" w:eastAsia="Times New Roman" w:hAnsi="Bookman Old Style" w:cs="Arial"/>
          <w:b/>
          <w:bCs/>
          <w:lang w:eastAsia="bg-BG"/>
        </w:rPr>
        <w:tab/>
        <w:t xml:space="preserve"> </w:t>
      </w:r>
    </w:p>
    <w:p w14:paraId="24A2336C" w14:textId="77777777" w:rsidR="00EA2B40" w:rsidRPr="00897E34" w:rsidRDefault="00EA2B40" w:rsidP="00EA2B40">
      <w:pPr>
        <w:spacing w:after="0" w:line="240" w:lineRule="auto"/>
        <w:jc w:val="both"/>
        <w:rPr>
          <w:rFonts w:ascii="Bookman Old Style" w:eastAsia="Times New Roman" w:hAnsi="Bookman Old Style" w:cs="Arial"/>
          <w:b/>
          <w:bCs/>
          <w:i/>
          <w:lang w:eastAsia="bg-BG"/>
        </w:rPr>
      </w:pPr>
    </w:p>
    <w:p w14:paraId="5049E4BC" w14:textId="7DB9BC8F" w:rsidR="00EA2B40" w:rsidRPr="00897E34" w:rsidRDefault="00EA2B40" w:rsidP="00EA2B40">
      <w:pPr>
        <w:spacing w:after="0" w:line="240" w:lineRule="auto"/>
        <w:jc w:val="both"/>
        <w:rPr>
          <w:rFonts w:ascii="Bookman Old Style" w:eastAsia="Times New Roman" w:hAnsi="Bookman Old Style" w:cs="Arial"/>
          <w:bCs/>
          <w:i/>
          <w:lang w:eastAsia="bg-BG"/>
        </w:rPr>
      </w:pPr>
      <w:r w:rsidRPr="00897E34">
        <w:rPr>
          <w:rFonts w:ascii="Bookman Old Style" w:eastAsia="Times New Roman" w:hAnsi="Bookman Old Style" w:cs="Arial"/>
          <w:bCs/>
          <w:i/>
          <w:lang w:eastAsia="bg-BG"/>
        </w:rPr>
        <w:t xml:space="preserve"> Декларацията се подписва </w:t>
      </w:r>
      <w:r w:rsidR="00690C9C" w:rsidRPr="00897E34">
        <w:rPr>
          <w:rFonts w:ascii="Bookman Old Style" w:eastAsia="Times New Roman" w:hAnsi="Bookman Old Style" w:cs="Arial"/>
          <w:bCs/>
          <w:i/>
          <w:lang w:eastAsia="bg-BG"/>
        </w:rPr>
        <w:t>от законния представител на участника.</w:t>
      </w:r>
      <w:r w:rsidRPr="00897E34">
        <w:rPr>
          <w:rFonts w:ascii="Bookman Old Style" w:eastAsia="Times New Roman" w:hAnsi="Bookman Old Style" w:cs="Arial"/>
          <w:bCs/>
          <w:i/>
          <w:lang w:eastAsia="bg-BG"/>
        </w:rPr>
        <w:t>.</w:t>
      </w:r>
    </w:p>
    <w:p w14:paraId="462CE466" w14:textId="77777777" w:rsidR="00690C9C" w:rsidRPr="00897E34" w:rsidRDefault="00690C9C" w:rsidP="00EA2B40">
      <w:pPr>
        <w:spacing w:after="0" w:line="240" w:lineRule="auto"/>
        <w:jc w:val="both"/>
        <w:rPr>
          <w:rFonts w:ascii="Bookman Old Style" w:eastAsia="Times New Roman" w:hAnsi="Bookman Old Style" w:cs="Arial"/>
          <w:bCs/>
          <w:i/>
          <w:lang w:eastAsia="bg-BG"/>
        </w:rPr>
      </w:pPr>
    </w:p>
    <w:p w14:paraId="265A50EB" w14:textId="37E42359" w:rsidR="00EA2B40" w:rsidRPr="00897E34" w:rsidRDefault="00EA2B40" w:rsidP="00EA2B40">
      <w:pPr>
        <w:spacing w:after="0" w:line="240" w:lineRule="auto"/>
        <w:jc w:val="both"/>
        <w:rPr>
          <w:rFonts w:ascii="Bookman Old Style" w:eastAsia="Times New Roman" w:hAnsi="Bookman Old Style" w:cs="Arial"/>
          <w:bCs/>
          <w:i/>
          <w:lang w:eastAsia="bg-BG"/>
        </w:rPr>
      </w:pPr>
      <w:r w:rsidRPr="00897E34">
        <w:rPr>
          <w:rFonts w:ascii="Bookman Old Style" w:eastAsia="Times New Roman" w:hAnsi="Bookman Old Style" w:cs="Arial"/>
          <w:bCs/>
          <w:i/>
          <w:lang w:eastAsia="bg-BG"/>
        </w:rPr>
        <w:t>Съгласно чл. 69 от Закона за противодействие на корупцията и за отнемане на незаконно придобито имущество</w:t>
      </w:r>
      <w:bookmarkStart w:id="25" w:name="to_paragraph_id36607132"/>
      <w:bookmarkEnd w:id="25"/>
      <w:r w:rsidRPr="00897E34">
        <w:rPr>
          <w:rFonts w:ascii="Bookman Old Style" w:eastAsia="Times New Roman" w:hAnsi="Bookman Old Style" w:cs="Arial"/>
          <w:bCs/>
          <w:i/>
          <w:lang w:eastAsia="bg-BG"/>
        </w:rPr>
        <w:t>:</w:t>
      </w:r>
    </w:p>
    <w:p w14:paraId="71DF1718" w14:textId="77777777" w:rsidR="00EA2B40" w:rsidRPr="00897E34" w:rsidRDefault="00EA2B40" w:rsidP="00EA2B40">
      <w:pPr>
        <w:spacing w:after="0" w:line="240" w:lineRule="auto"/>
        <w:jc w:val="both"/>
        <w:rPr>
          <w:rFonts w:ascii="Bookman Old Style" w:eastAsia="Times New Roman" w:hAnsi="Bookman Old Style" w:cs="Arial"/>
          <w:bCs/>
          <w:i/>
          <w:lang w:eastAsia="bg-BG"/>
        </w:rPr>
      </w:pPr>
      <w:r w:rsidRPr="00897E34">
        <w:rPr>
          <w:rFonts w:ascii="Bookman Old Style" w:eastAsia="Times New Roman" w:hAnsi="Bookman Old Style" w:cs="Arial"/>
          <w:b/>
          <w:bCs/>
          <w:i/>
          <w:lang w:eastAsia="bg-BG"/>
        </w:rPr>
        <w:t>(1)</w:t>
      </w:r>
      <w:r w:rsidRPr="00897E34">
        <w:rPr>
          <w:rFonts w:ascii="Bookman Old Style" w:eastAsia="Times New Roman" w:hAnsi="Bookman Old Style" w:cs="Arial"/>
          <w:bCs/>
          <w:i/>
          <w:lang w:eastAsia="bg-BG"/>
        </w:rPr>
        <w:t xml:space="preserve"> Лице, заемало висша публична длъжност, което в последната една година от изпълнението на правомощията или задълженията си по служба е участвало в провеждането на процедури за обществени поръчки или в процедури, свързани с предоставяне на средства от фондове, принадлежащи на Европейския съюз или предоставени от Европейския съюз на българската държава, няма право в продължение на една година от освобождаването си от длъжност да участва или да представлява физическо или юридическо лице в такива процедури пред институцията, в която е заемало длъжността, или пред контролирано от нея юридическо лице.</w:t>
      </w:r>
    </w:p>
    <w:p w14:paraId="48CCEBDC" w14:textId="5DCBE898" w:rsidR="002F1D69" w:rsidRPr="00897E34" w:rsidRDefault="00EA2B40" w:rsidP="004F258C">
      <w:pPr>
        <w:spacing w:after="0" w:line="240" w:lineRule="auto"/>
        <w:jc w:val="both"/>
        <w:rPr>
          <w:rFonts w:ascii="Bookman Old Style" w:eastAsia="Times New Roman" w:hAnsi="Bookman Old Style"/>
          <w:bCs/>
          <w:lang w:eastAsia="bg-BG"/>
        </w:rPr>
      </w:pPr>
      <w:r w:rsidRPr="00897E34">
        <w:rPr>
          <w:rFonts w:ascii="Bookman Old Style" w:eastAsia="Times New Roman" w:hAnsi="Bookman Old Style" w:cs="Arial"/>
          <w:b/>
          <w:bCs/>
          <w:i/>
          <w:lang w:eastAsia="bg-BG"/>
        </w:rPr>
        <w:t>(2)</w:t>
      </w:r>
      <w:r w:rsidRPr="00897E34">
        <w:rPr>
          <w:rFonts w:ascii="Bookman Old Style" w:eastAsia="Times New Roman" w:hAnsi="Bookman Old Style" w:cs="Arial"/>
          <w:bCs/>
          <w:i/>
          <w:lang w:eastAsia="bg-BG"/>
        </w:rPr>
        <w:t xml:space="preserve"> Забраната за участие в процедури за обществени поръчки или в процедури, свързани с предоставяне на средства от фондове, принадлежащи на Европейския съюз или предоставени от Европейския съюз на българската държава, се прилага и за юридическо лице, в което лицето по ал. 1 е станало съдружник, притежава дялове или е управител или член на орган на управление или контрол след освобо</w:t>
      </w:r>
      <w:r w:rsidR="004F258C" w:rsidRPr="00897E34">
        <w:rPr>
          <w:rFonts w:ascii="Bookman Old Style" w:eastAsia="Times New Roman" w:hAnsi="Bookman Old Style" w:cs="Arial"/>
          <w:bCs/>
          <w:i/>
          <w:lang w:eastAsia="bg-BG"/>
        </w:rPr>
        <w:t>ждаването му от длъжност.</w:t>
      </w:r>
    </w:p>
    <w:p w14:paraId="36891305" w14:textId="77777777" w:rsidR="0040049C" w:rsidRPr="00897E34" w:rsidRDefault="0040049C" w:rsidP="00C95549">
      <w:pPr>
        <w:spacing w:after="0" w:line="240" w:lineRule="auto"/>
        <w:jc w:val="both"/>
        <w:rPr>
          <w:rFonts w:ascii="Bookman Old Style" w:hAnsi="Bookman Old Style"/>
        </w:rPr>
        <w:sectPr w:rsidR="0040049C" w:rsidRPr="00897E34" w:rsidSect="00BC2419">
          <w:headerReference w:type="default" r:id="rId17"/>
          <w:footerReference w:type="default" r:id="rId18"/>
          <w:headerReference w:type="first" r:id="rId19"/>
          <w:footerReference w:type="first" r:id="rId20"/>
          <w:endnotePr>
            <w:numFmt w:val="decimal"/>
          </w:endnotePr>
          <w:pgSz w:w="11905" w:h="16837" w:code="9"/>
          <w:pgMar w:top="794" w:right="680" w:bottom="624" w:left="680" w:header="284" w:footer="454" w:gutter="0"/>
          <w:cols w:space="708"/>
          <w:noEndnote/>
          <w:docGrid w:linePitch="272"/>
        </w:sectPr>
      </w:pPr>
    </w:p>
    <w:p w14:paraId="36CF3D80" w14:textId="2B5F3812" w:rsidR="00AD0242" w:rsidRPr="00897E34" w:rsidRDefault="00AD0242" w:rsidP="00AD0242">
      <w:pPr>
        <w:shd w:val="clear" w:color="auto" w:fill="FFFFFF"/>
        <w:spacing w:after="0" w:line="240" w:lineRule="auto"/>
        <w:jc w:val="center"/>
        <w:rPr>
          <w:rFonts w:ascii="Bookman Old Style" w:eastAsia="Times New Roman" w:hAnsi="Bookman Old Style" w:cs="Arial"/>
          <w:b/>
          <w:lang w:eastAsia="bg-BG"/>
        </w:rPr>
      </w:pPr>
      <w:r w:rsidRPr="00897E34">
        <w:rPr>
          <w:rFonts w:ascii="Bookman Old Style" w:eastAsia="Times New Roman" w:hAnsi="Bookman Old Style"/>
          <w:b/>
          <w:bCs/>
          <w:iCs/>
          <w:lang w:eastAsia="bg-BG"/>
        </w:rPr>
        <w:lastRenderedPageBreak/>
        <w:t xml:space="preserve">Приложение № </w:t>
      </w:r>
      <w:r w:rsidR="005C014D" w:rsidRPr="00897E34">
        <w:rPr>
          <w:rFonts w:ascii="Bookman Old Style" w:eastAsia="Times New Roman" w:hAnsi="Bookman Old Style"/>
          <w:b/>
          <w:bCs/>
          <w:iCs/>
          <w:lang w:eastAsia="bg-BG"/>
        </w:rPr>
        <w:t>6</w:t>
      </w:r>
    </w:p>
    <w:p w14:paraId="5EBE057F" w14:textId="4F76F1E0" w:rsidR="00D27AF5" w:rsidRPr="00897E34" w:rsidRDefault="00D27AF5" w:rsidP="00D27AF5">
      <w:pPr>
        <w:spacing w:after="120"/>
        <w:jc w:val="center"/>
        <w:rPr>
          <w:rFonts w:ascii="Bookman Old Style" w:eastAsiaTheme="minorHAnsi" w:hAnsi="Bookman Old Style" w:cstheme="minorBidi"/>
          <w:b/>
        </w:rPr>
      </w:pPr>
      <w:r w:rsidRPr="00897E34">
        <w:rPr>
          <w:rFonts w:ascii="Bookman Old Style" w:eastAsiaTheme="minorHAnsi" w:hAnsi="Bookman Old Style" w:cstheme="minorBidi"/>
          <w:b/>
        </w:rPr>
        <w:t>СПОРАЗУМЕНИЕ</w:t>
      </w:r>
    </w:p>
    <w:p w14:paraId="3AE5BC91" w14:textId="77777777" w:rsidR="00D27AF5" w:rsidRPr="00897E34" w:rsidRDefault="00D27AF5" w:rsidP="00AD0242">
      <w:pPr>
        <w:spacing w:after="0"/>
        <w:jc w:val="center"/>
        <w:rPr>
          <w:rFonts w:ascii="Bookman Old Style" w:eastAsiaTheme="minorHAnsi" w:hAnsi="Bookman Old Style" w:cstheme="minorBidi"/>
        </w:rPr>
      </w:pPr>
      <w:r w:rsidRPr="00897E34">
        <w:rPr>
          <w:rFonts w:ascii="Bookman Old Style" w:eastAsiaTheme="minorHAnsi" w:hAnsi="Bookman Old Style" w:cstheme="minorBidi"/>
        </w:rPr>
        <w:t>към договор № ........../....................год.</w:t>
      </w:r>
    </w:p>
    <w:p w14:paraId="1A7FE1F1" w14:textId="77777777" w:rsidR="00D27AF5" w:rsidRPr="00897E34" w:rsidRDefault="00D27AF5" w:rsidP="00D27AF5">
      <w:pPr>
        <w:spacing w:after="120" w:line="240" w:lineRule="auto"/>
        <w:rPr>
          <w:rFonts w:ascii="Bookman Old Style" w:eastAsiaTheme="minorHAnsi" w:hAnsi="Bookman Old Style" w:cstheme="minorBidi"/>
        </w:rPr>
      </w:pPr>
      <w:r w:rsidRPr="00897E34">
        <w:rPr>
          <w:rFonts w:ascii="Bookman Old Style" w:eastAsiaTheme="minorHAnsi" w:hAnsi="Bookman Old Style" w:cstheme="minorBidi"/>
        </w:rPr>
        <w:t xml:space="preserve">за съвместно осигуряване на здравословни и безопасни условия на труд при доставки и услуги в обекти, помещения, работни площадки и затворени зони, експлоатирани от „Софийска вода“ АД </w:t>
      </w:r>
    </w:p>
    <w:p w14:paraId="370B972B" w14:textId="77777777" w:rsidR="00D27AF5" w:rsidRPr="00897E34" w:rsidRDefault="00D27AF5" w:rsidP="00D27AF5">
      <w:pPr>
        <w:spacing w:after="120" w:line="240" w:lineRule="auto"/>
        <w:rPr>
          <w:rFonts w:ascii="Bookman Old Style" w:eastAsiaTheme="minorHAnsi" w:hAnsi="Bookman Old Style" w:cstheme="minorBidi"/>
          <w:b/>
        </w:rPr>
      </w:pPr>
      <w:r w:rsidRPr="00897E34">
        <w:rPr>
          <w:rFonts w:ascii="Bookman Old Style" w:eastAsiaTheme="minorHAnsi" w:hAnsi="Bookman Old Style" w:cstheme="minorBidi"/>
          <w:b/>
        </w:rPr>
        <w:t>ОБЩИ ПОЛОЖЕНИЯ</w:t>
      </w:r>
    </w:p>
    <w:p w14:paraId="52B32470" w14:textId="77777777" w:rsidR="00D27AF5" w:rsidRPr="00897E34" w:rsidRDefault="00D27AF5" w:rsidP="00D27AF5">
      <w:pPr>
        <w:spacing w:after="120"/>
        <w:jc w:val="both"/>
        <w:rPr>
          <w:rFonts w:ascii="Bookman Old Style" w:eastAsiaTheme="minorHAnsi" w:hAnsi="Bookman Old Style" w:cstheme="minorBidi"/>
        </w:rPr>
      </w:pPr>
      <w:r w:rsidRPr="00897E34">
        <w:rPr>
          <w:rFonts w:ascii="Bookman Old Style" w:eastAsiaTheme="minorHAnsi" w:hAnsi="Bookman Old Style" w:cstheme="minorBidi"/>
        </w:rPr>
        <w:t>Настоящото споразумение е в изпълнение на чл. 18 от Закона за здравословни и безопасни условия на труд и е неразделна част от договора.</w:t>
      </w:r>
    </w:p>
    <w:p w14:paraId="3D89B208" w14:textId="77777777" w:rsidR="00D27AF5" w:rsidRPr="00897E34" w:rsidRDefault="00D27AF5" w:rsidP="00D27AF5">
      <w:pPr>
        <w:spacing w:after="120" w:line="240" w:lineRule="auto"/>
        <w:rPr>
          <w:rFonts w:ascii="Bookman Old Style" w:eastAsiaTheme="minorHAnsi" w:hAnsi="Bookman Old Style" w:cstheme="minorBidi"/>
          <w:b/>
        </w:rPr>
      </w:pPr>
      <w:r w:rsidRPr="00897E34">
        <w:rPr>
          <w:rFonts w:ascii="Bookman Old Style" w:eastAsiaTheme="minorHAnsi" w:hAnsi="Bookman Old Style" w:cstheme="minorBidi"/>
          <w:b/>
        </w:rPr>
        <w:t>ВЗАИМОДЕЙСТВИЯ МЕЖДУ ВЪЗЛОЖИТЕЛЯ И ИЗПЪЛНИТЕЛЯ</w:t>
      </w:r>
    </w:p>
    <w:p w14:paraId="667FB279" w14:textId="77777777" w:rsidR="00D27AF5" w:rsidRPr="00897E34" w:rsidRDefault="00D27AF5" w:rsidP="00C74B20">
      <w:pPr>
        <w:numPr>
          <w:ilvl w:val="0"/>
          <w:numId w:val="15"/>
        </w:numPr>
        <w:spacing w:after="120"/>
        <w:ind w:left="284" w:hanging="284"/>
        <w:contextualSpacing/>
        <w:jc w:val="both"/>
        <w:rPr>
          <w:rFonts w:ascii="Bookman Old Style" w:eastAsiaTheme="minorHAnsi" w:hAnsi="Bookman Old Style" w:cstheme="minorBidi"/>
        </w:rPr>
      </w:pPr>
      <w:r w:rsidRPr="00897E34">
        <w:rPr>
          <w:rFonts w:ascii="Bookman Old Style" w:eastAsiaTheme="minorHAnsi" w:hAnsi="Bookman Old Style" w:cstheme="minorBidi"/>
        </w:rPr>
        <w:t xml:space="preserve">Софийска вода (Възложител) и …………. (Изпълнител) се информират взаимно за: </w:t>
      </w:r>
    </w:p>
    <w:p w14:paraId="4BEEB66E" w14:textId="77777777" w:rsidR="00D27AF5" w:rsidRPr="00897E34" w:rsidRDefault="00D27AF5" w:rsidP="00C74B20">
      <w:pPr>
        <w:numPr>
          <w:ilvl w:val="1"/>
          <w:numId w:val="15"/>
        </w:numPr>
        <w:spacing w:after="120"/>
        <w:ind w:left="993"/>
        <w:contextualSpacing/>
        <w:jc w:val="both"/>
        <w:rPr>
          <w:rFonts w:ascii="Bookman Old Style" w:eastAsiaTheme="minorHAnsi" w:hAnsi="Bookman Old Style" w:cstheme="minorBidi"/>
        </w:rPr>
      </w:pPr>
      <w:r w:rsidRPr="00897E34">
        <w:rPr>
          <w:rFonts w:ascii="Bookman Old Style" w:eastAsiaTheme="minorHAnsi" w:hAnsi="Bookman Old Style" w:cstheme="minorBidi"/>
        </w:rPr>
        <w:t>рисковете при изпълнение на услугата на територията на затворената зона;</w:t>
      </w:r>
    </w:p>
    <w:p w14:paraId="1FD97813" w14:textId="77777777" w:rsidR="00D27AF5" w:rsidRPr="00897E34" w:rsidRDefault="00D27AF5" w:rsidP="00C74B20">
      <w:pPr>
        <w:numPr>
          <w:ilvl w:val="1"/>
          <w:numId w:val="15"/>
        </w:numPr>
        <w:spacing w:after="120"/>
        <w:ind w:left="993"/>
        <w:contextualSpacing/>
        <w:jc w:val="both"/>
        <w:rPr>
          <w:rFonts w:ascii="Bookman Old Style" w:eastAsiaTheme="minorHAnsi" w:hAnsi="Bookman Old Style" w:cstheme="minorBidi"/>
        </w:rPr>
      </w:pPr>
      <w:r w:rsidRPr="00897E34">
        <w:rPr>
          <w:rFonts w:ascii="Bookman Old Style" w:eastAsiaTheme="minorHAnsi" w:hAnsi="Bookman Old Style" w:cstheme="minorBidi"/>
        </w:rPr>
        <w:t>необходими и предприети мерки за управление на риска за безопасността и здравето (БЗР);</w:t>
      </w:r>
    </w:p>
    <w:p w14:paraId="74E029C5" w14:textId="77777777" w:rsidR="00D27AF5" w:rsidRPr="00897E34" w:rsidRDefault="00D27AF5" w:rsidP="00C74B20">
      <w:pPr>
        <w:numPr>
          <w:ilvl w:val="1"/>
          <w:numId w:val="15"/>
        </w:numPr>
        <w:spacing w:after="120"/>
        <w:ind w:left="993"/>
        <w:contextualSpacing/>
        <w:jc w:val="both"/>
        <w:rPr>
          <w:rFonts w:ascii="Bookman Old Style" w:eastAsiaTheme="minorHAnsi" w:hAnsi="Bookman Old Style" w:cstheme="minorBidi"/>
        </w:rPr>
      </w:pPr>
      <w:r w:rsidRPr="00897E34">
        <w:rPr>
          <w:rFonts w:ascii="Bookman Old Style" w:eastAsiaTheme="minorHAnsi" w:hAnsi="Bookman Old Style" w:cstheme="minorBidi"/>
        </w:rPr>
        <w:t>промени в условията на труд и обстоятелства, налагащи допълнителни мерки за осигуряване на БЗР;</w:t>
      </w:r>
    </w:p>
    <w:p w14:paraId="56AF6599" w14:textId="77777777" w:rsidR="00D27AF5" w:rsidRPr="00897E34" w:rsidRDefault="00D27AF5" w:rsidP="00C74B20">
      <w:pPr>
        <w:numPr>
          <w:ilvl w:val="1"/>
          <w:numId w:val="15"/>
        </w:numPr>
        <w:spacing w:after="120"/>
        <w:ind w:left="993"/>
        <w:contextualSpacing/>
        <w:jc w:val="both"/>
        <w:rPr>
          <w:rFonts w:ascii="Bookman Old Style" w:eastAsiaTheme="minorHAnsi" w:hAnsi="Bookman Old Style" w:cstheme="minorBidi"/>
        </w:rPr>
      </w:pPr>
      <w:r w:rsidRPr="00897E34">
        <w:rPr>
          <w:rFonts w:ascii="Bookman Old Style" w:eastAsiaTheme="minorHAnsi" w:hAnsi="Bookman Old Style" w:cstheme="minorBidi"/>
        </w:rPr>
        <w:t>неблагоприятни отклонения от очакваното изпълнение,  инциденти и злополуки</w:t>
      </w:r>
    </w:p>
    <w:p w14:paraId="21D98250" w14:textId="77777777" w:rsidR="00D27AF5" w:rsidRPr="00897E34" w:rsidRDefault="00D27AF5" w:rsidP="00C74B20">
      <w:pPr>
        <w:numPr>
          <w:ilvl w:val="1"/>
          <w:numId w:val="15"/>
        </w:numPr>
        <w:spacing w:after="120"/>
        <w:ind w:left="993"/>
        <w:contextualSpacing/>
        <w:jc w:val="both"/>
        <w:rPr>
          <w:rFonts w:ascii="Bookman Old Style" w:eastAsiaTheme="minorHAnsi" w:hAnsi="Bookman Old Style" w:cstheme="minorBidi"/>
        </w:rPr>
      </w:pPr>
      <w:r w:rsidRPr="00897E34">
        <w:rPr>
          <w:rFonts w:ascii="Bookman Old Style" w:eastAsiaTheme="minorHAnsi" w:hAnsi="Bookman Old Style" w:cstheme="minorBidi"/>
        </w:rPr>
        <w:t>опасност от  авария или пожар.</w:t>
      </w:r>
    </w:p>
    <w:p w14:paraId="306907D6" w14:textId="77777777" w:rsidR="00D27AF5" w:rsidRPr="00897E34" w:rsidRDefault="00D27AF5" w:rsidP="00C74B20">
      <w:pPr>
        <w:numPr>
          <w:ilvl w:val="0"/>
          <w:numId w:val="15"/>
        </w:numPr>
        <w:spacing w:after="120"/>
        <w:ind w:left="284" w:hanging="284"/>
        <w:contextualSpacing/>
        <w:jc w:val="both"/>
        <w:rPr>
          <w:rFonts w:ascii="Bookman Old Style" w:eastAsiaTheme="minorHAnsi" w:hAnsi="Bookman Old Style" w:cstheme="minorBidi"/>
        </w:rPr>
      </w:pPr>
      <w:r w:rsidRPr="00897E34">
        <w:rPr>
          <w:rFonts w:ascii="Bookman Old Style" w:eastAsiaTheme="minorHAnsi" w:hAnsi="Bookman Old Style" w:cstheme="minorBidi"/>
        </w:rPr>
        <w:t>ВЪЗЛОЖИТЕЛЯТ и ИЗПЪЛНИТЕЛЯТ координират действията си при инциденти, злополуки, и/или аварии, в това число - първа долекарска помощ на пострадали и опазване на живота и здравето на хората на обекта, съоръженията и оборудването</w:t>
      </w:r>
    </w:p>
    <w:p w14:paraId="485E6F3D" w14:textId="77777777" w:rsidR="00D27AF5" w:rsidRPr="00897E34" w:rsidRDefault="00D27AF5" w:rsidP="00C74B20">
      <w:pPr>
        <w:numPr>
          <w:ilvl w:val="0"/>
          <w:numId w:val="15"/>
        </w:numPr>
        <w:spacing w:after="120" w:line="240" w:lineRule="auto"/>
        <w:ind w:left="284" w:hanging="284"/>
        <w:jc w:val="both"/>
        <w:rPr>
          <w:rFonts w:ascii="Bookman Old Style" w:eastAsiaTheme="minorHAnsi" w:hAnsi="Bookman Old Style" w:cstheme="minorBidi"/>
          <w:b/>
        </w:rPr>
      </w:pPr>
      <w:r w:rsidRPr="00897E34">
        <w:rPr>
          <w:rFonts w:ascii="Bookman Old Style" w:eastAsiaTheme="minorHAnsi" w:hAnsi="Bookman Old Style" w:cstheme="minorBidi"/>
        </w:rPr>
        <w:t xml:space="preserve">ИЗПЪЛНИТЕЛЯТ и ВЪЗЛОЖИТЕЛЯТ си сътрудничат при разследване,  анализ и корекция на отклонения, застрашаващи безопасността на хората, инциденти  и злополуки. </w:t>
      </w:r>
    </w:p>
    <w:p w14:paraId="69DE5079" w14:textId="77777777" w:rsidR="00D27AF5" w:rsidRPr="00897E34" w:rsidRDefault="00D27AF5" w:rsidP="00D27AF5">
      <w:pPr>
        <w:spacing w:after="120" w:line="240" w:lineRule="auto"/>
        <w:rPr>
          <w:rFonts w:ascii="Bookman Old Style" w:eastAsiaTheme="minorHAnsi" w:hAnsi="Bookman Old Style" w:cstheme="minorBidi"/>
          <w:b/>
        </w:rPr>
      </w:pPr>
      <w:r w:rsidRPr="00897E34">
        <w:rPr>
          <w:rFonts w:ascii="Bookman Old Style" w:eastAsiaTheme="minorHAnsi" w:hAnsi="Bookman Old Style" w:cstheme="minorBidi"/>
          <w:b/>
        </w:rPr>
        <w:t>ПРАВА И ЗАДЪЛЖЕНИЯ НА СТРАНИТЕ</w:t>
      </w:r>
    </w:p>
    <w:p w14:paraId="10C21F95" w14:textId="77777777" w:rsidR="00D27AF5" w:rsidRPr="00897E34" w:rsidRDefault="00D27AF5" w:rsidP="00C74B20">
      <w:pPr>
        <w:numPr>
          <w:ilvl w:val="0"/>
          <w:numId w:val="15"/>
        </w:numPr>
        <w:spacing w:after="120"/>
        <w:ind w:left="284" w:hanging="284"/>
        <w:contextualSpacing/>
        <w:jc w:val="both"/>
        <w:rPr>
          <w:rFonts w:ascii="Bookman Old Style" w:eastAsiaTheme="minorHAnsi" w:hAnsi="Bookman Old Style" w:cstheme="minorBidi"/>
        </w:rPr>
      </w:pPr>
      <w:r w:rsidRPr="00897E34">
        <w:rPr>
          <w:rFonts w:ascii="Bookman Old Style" w:eastAsiaTheme="minorHAnsi" w:hAnsi="Bookman Old Style" w:cstheme="minorBidi"/>
        </w:rPr>
        <w:t xml:space="preserve">ВЪЗЛОЖИТЕЛЯТ определя поименно лице за координиране на дейностите с ИЗПЪЛНИТЕЛЯ  (Контролиращ служител) </w:t>
      </w:r>
    </w:p>
    <w:p w14:paraId="024240A5" w14:textId="77777777" w:rsidR="00D27AF5" w:rsidRPr="00897E34" w:rsidRDefault="00D27AF5" w:rsidP="00C74B20">
      <w:pPr>
        <w:numPr>
          <w:ilvl w:val="0"/>
          <w:numId w:val="15"/>
        </w:numPr>
        <w:spacing w:after="120"/>
        <w:ind w:left="284" w:hanging="284"/>
        <w:contextualSpacing/>
        <w:jc w:val="both"/>
        <w:rPr>
          <w:rFonts w:ascii="Bookman Old Style" w:eastAsiaTheme="minorHAnsi" w:hAnsi="Bookman Old Style" w:cstheme="minorBidi"/>
        </w:rPr>
      </w:pPr>
      <w:r w:rsidRPr="00897E34">
        <w:rPr>
          <w:rFonts w:ascii="Bookman Old Style" w:eastAsiaTheme="minorHAnsi" w:hAnsi="Bookman Old Style" w:cstheme="minorBidi"/>
        </w:rPr>
        <w:t>Изпълнителят се задължава да спазва правилата и условия, свързани с БЗР н Възложителя, за които е уведомен от Възложителя, включително:</w:t>
      </w:r>
    </w:p>
    <w:p w14:paraId="42B69F2E" w14:textId="77777777" w:rsidR="00D27AF5" w:rsidRPr="00897E34" w:rsidRDefault="00D27AF5" w:rsidP="00C74B20">
      <w:pPr>
        <w:numPr>
          <w:ilvl w:val="1"/>
          <w:numId w:val="16"/>
        </w:numPr>
        <w:spacing w:after="120"/>
        <w:ind w:left="993" w:hanging="426"/>
        <w:contextualSpacing/>
        <w:jc w:val="both"/>
        <w:rPr>
          <w:rFonts w:ascii="Bookman Old Style" w:eastAsiaTheme="minorHAnsi" w:hAnsi="Bookman Old Style" w:cstheme="minorBidi"/>
        </w:rPr>
      </w:pPr>
      <w:r w:rsidRPr="00897E34">
        <w:rPr>
          <w:rFonts w:ascii="Bookman Old Style" w:eastAsiaTheme="minorHAnsi" w:hAnsi="Bookman Old Style" w:cstheme="minorBidi"/>
        </w:rPr>
        <w:t>условията на труд и трудовия процес, използваните материали и опасни вещества, съществуващите опасности и рискове за здравето и безопасността на хората на територията на затворената зона, в която ще се извършва услугата, тяхното непосредствено и последващо въздействие.</w:t>
      </w:r>
    </w:p>
    <w:p w14:paraId="73058C1D" w14:textId="77777777" w:rsidR="00D27AF5" w:rsidRPr="00897E34" w:rsidRDefault="00D27AF5" w:rsidP="00C74B20">
      <w:pPr>
        <w:numPr>
          <w:ilvl w:val="1"/>
          <w:numId w:val="16"/>
        </w:numPr>
        <w:spacing w:after="120"/>
        <w:ind w:left="993" w:hanging="426"/>
        <w:contextualSpacing/>
        <w:jc w:val="both"/>
        <w:rPr>
          <w:rFonts w:ascii="Bookman Old Style" w:eastAsiaTheme="minorHAnsi" w:hAnsi="Bookman Old Style" w:cstheme="minorBidi"/>
        </w:rPr>
      </w:pPr>
      <w:r w:rsidRPr="00897E34">
        <w:rPr>
          <w:rFonts w:ascii="Bookman Old Style" w:eastAsiaTheme="minorHAnsi" w:hAnsi="Bookman Old Style" w:cstheme="minorBidi"/>
        </w:rPr>
        <w:t>правилата за вътрешния трудов ред;</w:t>
      </w:r>
    </w:p>
    <w:p w14:paraId="36DD34AA" w14:textId="77777777" w:rsidR="00D27AF5" w:rsidRPr="00897E34" w:rsidRDefault="00D27AF5" w:rsidP="00C74B20">
      <w:pPr>
        <w:numPr>
          <w:ilvl w:val="1"/>
          <w:numId w:val="16"/>
        </w:numPr>
        <w:spacing w:after="120"/>
        <w:ind w:left="993" w:hanging="426"/>
        <w:contextualSpacing/>
        <w:jc w:val="both"/>
        <w:rPr>
          <w:rFonts w:ascii="Bookman Old Style" w:eastAsiaTheme="minorHAnsi" w:hAnsi="Bookman Old Style" w:cstheme="minorBidi"/>
        </w:rPr>
      </w:pPr>
      <w:r w:rsidRPr="00897E34">
        <w:rPr>
          <w:rFonts w:ascii="Bookman Old Style" w:eastAsiaTheme="minorHAnsi" w:hAnsi="Bookman Old Style" w:cstheme="minorBidi"/>
        </w:rPr>
        <w:t>общите правила за безопасност и здраве на зоната;</w:t>
      </w:r>
    </w:p>
    <w:p w14:paraId="5F3A289C" w14:textId="77777777" w:rsidR="00D27AF5" w:rsidRPr="00897E34" w:rsidRDefault="00D27AF5" w:rsidP="00C74B20">
      <w:pPr>
        <w:numPr>
          <w:ilvl w:val="1"/>
          <w:numId w:val="16"/>
        </w:numPr>
        <w:spacing w:after="120"/>
        <w:ind w:left="993" w:hanging="426"/>
        <w:contextualSpacing/>
        <w:jc w:val="both"/>
        <w:rPr>
          <w:rFonts w:ascii="Bookman Old Style" w:eastAsiaTheme="minorHAnsi" w:hAnsi="Bookman Old Style" w:cstheme="minorBidi"/>
        </w:rPr>
      </w:pPr>
      <w:r w:rsidRPr="00897E34">
        <w:rPr>
          <w:rFonts w:ascii="Bookman Old Style" w:eastAsiaTheme="minorHAnsi" w:hAnsi="Bookman Old Style" w:cstheme="minorBidi"/>
        </w:rPr>
        <w:t>лични предпазни средства (ЛПС) и специално работно облекло (СРО),  необходими за защита от специфични за зоната опасности;</w:t>
      </w:r>
    </w:p>
    <w:p w14:paraId="5534D41E" w14:textId="77777777" w:rsidR="00D27AF5" w:rsidRPr="00897E34" w:rsidRDefault="00D27AF5" w:rsidP="00C74B20">
      <w:pPr>
        <w:numPr>
          <w:ilvl w:val="1"/>
          <w:numId w:val="16"/>
        </w:numPr>
        <w:spacing w:after="120"/>
        <w:ind w:left="993" w:hanging="426"/>
        <w:contextualSpacing/>
        <w:jc w:val="both"/>
        <w:rPr>
          <w:rFonts w:ascii="Bookman Old Style" w:eastAsiaTheme="minorHAnsi" w:hAnsi="Bookman Old Style" w:cstheme="minorBidi"/>
        </w:rPr>
      </w:pPr>
      <w:r w:rsidRPr="00897E34">
        <w:rPr>
          <w:rFonts w:ascii="Bookman Old Style" w:eastAsiaTheme="minorHAnsi" w:hAnsi="Bookman Old Style" w:cstheme="minorBidi"/>
        </w:rPr>
        <w:t>контролно-пропускателния режим, маршрутите за движение и санитарно-битовите помещения за съответната затворена зона;</w:t>
      </w:r>
    </w:p>
    <w:p w14:paraId="66BA6EDE" w14:textId="77777777" w:rsidR="00D27AF5" w:rsidRPr="00897E34" w:rsidRDefault="00D27AF5" w:rsidP="00C74B20">
      <w:pPr>
        <w:numPr>
          <w:ilvl w:val="1"/>
          <w:numId w:val="16"/>
        </w:numPr>
        <w:spacing w:after="120"/>
        <w:ind w:left="993" w:hanging="426"/>
        <w:contextualSpacing/>
        <w:jc w:val="both"/>
        <w:rPr>
          <w:rFonts w:ascii="Bookman Old Style" w:eastAsiaTheme="minorHAnsi" w:hAnsi="Bookman Old Style" w:cstheme="minorBidi"/>
        </w:rPr>
      </w:pPr>
      <w:r w:rsidRPr="00897E34">
        <w:rPr>
          <w:rFonts w:ascii="Bookman Old Style" w:eastAsiaTheme="minorHAnsi" w:hAnsi="Bookman Old Style" w:cstheme="minorBidi"/>
        </w:rPr>
        <w:t>изискванията към транспортни средства;</w:t>
      </w:r>
    </w:p>
    <w:p w14:paraId="193C310A" w14:textId="77777777" w:rsidR="00D27AF5" w:rsidRPr="00897E34" w:rsidRDefault="00D27AF5" w:rsidP="00C74B20">
      <w:pPr>
        <w:numPr>
          <w:ilvl w:val="1"/>
          <w:numId w:val="16"/>
        </w:numPr>
        <w:spacing w:after="120"/>
        <w:ind w:left="993" w:hanging="426"/>
        <w:contextualSpacing/>
        <w:jc w:val="both"/>
        <w:rPr>
          <w:rFonts w:ascii="Bookman Old Style" w:eastAsiaTheme="minorHAnsi" w:hAnsi="Bookman Old Style" w:cstheme="minorBidi"/>
        </w:rPr>
      </w:pPr>
      <w:r w:rsidRPr="00897E34">
        <w:rPr>
          <w:rFonts w:ascii="Bookman Old Style" w:eastAsiaTheme="minorHAnsi" w:hAnsi="Bookman Old Style" w:cstheme="minorBidi"/>
        </w:rPr>
        <w:t>рисковите зони/места и използваните знаци и сигнали;</w:t>
      </w:r>
    </w:p>
    <w:p w14:paraId="3531FFCF" w14:textId="77777777" w:rsidR="00D27AF5" w:rsidRPr="00897E34" w:rsidRDefault="00D27AF5" w:rsidP="00C74B20">
      <w:pPr>
        <w:numPr>
          <w:ilvl w:val="1"/>
          <w:numId w:val="16"/>
        </w:numPr>
        <w:spacing w:after="120"/>
        <w:ind w:left="993" w:hanging="426"/>
        <w:contextualSpacing/>
        <w:jc w:val="both"/>
        <w:rPr>
          <w:rFonts w:ascii="Bookman Old Style" w:eastAsiaTheme="minorHAnsi" w:hAnsi="Bookman Old Style" w:cstheme="minorBidi"/>
        </w:rPr>
      </w:pPr>
      <w:r w:rsidRPr="00897E34">
        <w:rPr>
          <w:rFonts w:ascii="Bookman Old Style" w:eastAsiaTheme="minorHAnsi" w:hAnsi="Bookman Old Style" w:cstheme="minorBidi"/>
        </w:rPr>
        <w:t>местата за хранене, пушене и почивка;</w:t>
      </w:r>
    </w:p>
    <w:p w14:paraId="5A2F845C" w14:textId="77777777" w:rsidR="00D27AF5" w:rsidRPr="00897E34" w:rsidRDefault="00D27AF5" w:rsidP="00C74B20">
      <w:pPr>
        <w:numPr>
          <w:ilvl w:val="1"/>
          <w:numId w:val="16"/>
        </w:numPr>
        <w:spacing w:after="120"/>
        <w:ind w:left="993" w:hanging="426"/>
        <w:contextualSpacing/>
        <w:jc w:val="both"/>
        <w:rPr>
          <w:rFonts w:ascii="Bookman Old Style" w:eastAsiaTheme="minorHAnsi" w:hAnsi="Bookman Old Style" w:cstheme="minorBidi"/>
        </w:rPr>
      </w:pPr>
      <w:r w:rsidRPr="00897E34">
        <w:rPr>
          <w:rFonts w:ascii="Bookman Old Style" w:eastAsiaTheme="minorHAnsi" w:hAnsi="Bookman Old Style" w:cstheme="minorBidi"/>
        </w:rPr>
        <w:t>план за евакуация и очаквани действия при извънредни ситуации;</w:t>
      </w:r>
    </w:p>
    <w:p w14:paraId="6BF5A74B" w14:textId="77777777" w:rsidR="00D27AF5" w:rsidRPr="00897E34" w:rsidRDefault="00D27AF5" w:rsidP="00C74B20">
      <w:pPr>
        <w:numPr>
          <w:ilvl w:val="1"/>
          <w:numId w:val="16"/>
        </w:numPr>
        <w:tabs>
          <w:tab w:val="left" w:pos="1134"/>
        </w:tabs>
        <w:spacing w:after="120"/>
        <w:ind w:left="993" w:hanging="426"/>
        <w:contextualSpacing/>
        <w:jc w:val="both"/>
        <w:rPr>
          <w:rFonts w:ascii="Bookman Old Style" w:eastAsiaTheme="minorHAnsi" w:hAnsi="Bookman Old Style" w:cstheme="minorBidi"/>
        </w:rPr>
      </w:pPr>
      <w:r w:rsidRPr="00897E34">
        <w:rPr>
          <w:rFonts w:ascii="Bookman Old Style" w:eastAsiaTheme="minorHAnsi" w:hAnsi="Bookman Old Style" w:cstheme="minorBidi"/>
        </w:rPr>
        <w:t>друга информация с отношение към безопасността и здравето.</w:t>
      </w:r>
    </w:p>
    <w:p w14:paraId="4A1FDB56" w14:textId="77777777" w:rsidR="00D27AF5" w:rsidRPr="00897E34" w:rsidRDefault="00D27AF5" w:rsidP="00C74B20">
      <w:pPr>
        <w:numPr>
          <w:ilvl w:val="0"/>
          <w:numId w:val="15"/>
        </w:numPr>
        <w:spacing w:after="120"/>
        <w:ind w:left="284" w:hanging="284"/>
        <w:contextualSpacing/>
        <w:jc w:val="both"/>
        <w:rPr>
          <w:rFonts w:ascii="Bookman Old Style" w:eastAsiaTheme="minorHAnsi" w:hAnsi="Bookman Old Style" w:cstheme="minorBidi"/>
        </w:rPr>
      </w:pPr>
      <w:r w:rsidRPr="00897E34">
        <w:rPr>
          <w:rFonts w:ascii="Bookman Old Style" w:eastAsiaTheme="minorHAnsi" w:hAnsi="Bookman Old Style" w:cstheme="minorBidi"/>
        </w:rPr>
        <w:t xml:space="preserve">ВЪЗЛОЖИТЕЛЯТ провежда начален инструктаж на представителите на ИЗПЪЛНИТЕЛЯ при първото посещение на затворената зона и не по-рядко от веднъж за календарна година. </w:t>
      </w:r>
    </w:p>
    <w:p w14:paraId="432E4C15" w14:textId="77777777" w:rsidR="00D27AF5" w:rsidRPr="00897E34" w:rsidRDefault="00D27AF5" w:rsidP="00C74B20">
      <w:pPr>
        <w:numPr>
          <w:ilvl w:val="0"/>
          <w:numId w:val="15"/>
        </w:numPr>
        <w:spacing w:after="120"/>
        <w:ind w:left="284" w:hanging="284"/>
        <w:contextualSpacing/>
        <w:jc w:val="both"/>
        <w:rPr>
          <w:rFonts w:ascii="Bookman Old Style" w:eastAsiaTheme="minorHAnsi" w:hAnsi="Bookman Old Style" w:cstheme="minorBidi"/>
        </w:rPr>
      </w:pPr>
      <w:r w:rsidRPr="00897E34">
        <w:rPr>
          <w:rFonts w:ascii="Bookman Old Style" w:eastAsiaTheme="minorHAnsi" w:hAnsi="Bookman Old Style" w:cstheme="minorBidi"/>
        </w:rPr>
        <w:lastRenderedPageBreak/>
        <w:t xml:space="preserve">ВЪЗЛОЖИТЕЛЯТ контролира изпълнението на задълженията на ИЗПЪЛНИТЕЛЯ по БЗР на територията на затворената зона. </w:t>
      </w:r>
    </w:p>
    <w:p w14:paraId="6229934D" w14:textId="77777777" w:rsidR="00D27AF5" w:rsidRPr="00897E34" w:rsidRDefault="00D27AF5" w:rsidP="00C74B20">
      <w:pPr>
        <w:numPr>
          <w:ilvl w:val="0"/>
          <w:numId w:val="15"/>
        </w:numPr>
        <w:spacing w:after="120"/>
        <w:ind w:left="284" w:hanging="284"/>
        <w:contextualSpacing/>
        <w:jc w:val="both"/>
        <w:rPr>
          <w:rFonts w:ascii="Bookman Old Style" w:eastAsiaTheme="minorHAnsi" w:hAnsi="Bookman Old Style" w:cstheme="minorBidi"/>
        </w:rPr>
      </w:pPr>
      <w:r w:rsidRPr="00897E34">
        <w:rPr>
          <w:rFonts w:ascii="Bookman Old Style" w:eastAsiaTheme="minorHAnsi" w:hAnsi="Bookman Old Style" w:cstheme="minorBidi"/>
        </w:rPr>
        <w:t>ВЪЗЛОЖИТЕЛЯТ има право да не допуска или отстранява от обекта работещи на Изпълнителя, които нарушават правилата за безопасност и здраве при работа.</w:t>
      </w:r>
    </w:p>
    <w:p w14:paraId="7004CA5C" w14:textId="77777777" w:rsidR="00D27AF5" w:rsidRPr="00897E34" w:rsidRDefault="00D27AF5" w:rsidP="00C74B20">
      <w:pPr>
        <w:numPr>
          <w:ilvl w:val="0"/>
          <w:numId w:val="15"/>
        </w:numPr>
        <w:spacing w:after="120"/>
        <w:ind w:left="284" w:hanging="284"/>
        <w:contextualSpacing/>
        <w:jc w:val="both"/>
        <w:rPr>
          <w:rFonts w:ascii="Bookman Old Style" w:eastAsiaTheme="minorHAnsi" w:hAnsi="Bookman Old Style" w:cstheme="minorBidi"/>
        </w:rPr>
      </w:pPr>
      <w:r w:rsidRPr="00897E34">
        <w:rPr>
          <w:rFonts w:ascii="Bookman Old Style" w:eastAsiaTheme="minorHAnsi" w:hAnsi="Bookman Old Style" w:cstheme="minorBidi"/>
        </w:rPr>
        <w:t>ВЪЗЛОЖИТЕЛЯТ може да наложи неустойки и/или да прекрати договор</w:t>
      </w:r>
      <w:r w:rsidRPr="00897E34">
        <w:rPr>
          <w:rFonts w:ascii="Bookman Old Style" w:eastAsiaTheme="minorHAnsi" w:hAnsi="Bookman Old Style" w:cstheme="minorBidi"/>
          <w:lang w:val="en-US"/>
        </w:rPr>
        <w:t>a</w:t>
      </w:r>
      <w:r w:rsidRPr="00897E34">
        <w:rPr>
          <w:rFonts w:ascii="Bookman Old Style" w:eastAsiaTheme="minorHAnsi" w:hAnsi="Bookman Old Style" w:cstheme="minorBidi"/>
        </w:rPr>
        <w:t xml:space="preserve"> с ИЗПЪЛНИТЕЛЯ при нарушаване на правилата за безопасност при работа, на основание предвидени в договора клаузи.</w:t>
      </w:r>
    </w:p>
    <w:p w14:paraId="02D42004" w14:textId="77777777" w:rsidR="00D27AF5" w:rsidRPr="00897E34" w:rsidRDefault="00D27AF5" w:rsidP="00C74B20">
      <w:pPr>
        <w:numPr>
          <w:ilvl w:val="0"/>
          <w:numId w:val="15"/>
        </w:numPr>
        <w:spacing w:after="120"/>
        <w:ind w:left="284" w:hanging="284"/>
        <w:contextualSpacing/>
        <w:jc w:val="both"/>
        <w:rPr>
          <w:rFonts w:ascii="Bookman Old Style" w:eastAsiaTheme="minorHAnsi" w:hAnsi="Bookman Old Style" w:cstheme="minorBidi"/>
        </w:rPr>
      </w:pPr>
      <w:r w:rsidRPr="00897E34">
        <w:rPr>
          <w:rFonts w:ascii="Bookman Old Style" w:eastAsiaTheme="minorHAnsi" w:hAnsi="Bookman Old Style" w:cstheme="minorBidi"/>
        </w:rPr>
        <w:t>ИЗПЪЛНИТЕЛЯТ изпълнява услугите по договора с ВЪЗЛОЖИТЕЛЯ чрез:</w:t>
      </w:r>
    </w:p>
    <w:p w14:paraId="1EDCDED8" w14:textId="77777777" w:rsidR="00D27AF5" w:rsidRPr="00897E34" w:rsidRDefault="00D27AF5" w:rsidP="00C74B20">
      <w:pPr>
        <w:numPr>
          <w:ilvl w:val="1"/>
          <w:numId w:val="17"/>
        </w:numPr>
        <w:spacing w:after="120"/>
        <w:ind w:left="1134" w:hanging="567"/>
        <w:contextualSpacing/>
        <w:jc w:val="both"/>
        <w:rPr>
          <w:rFonts w:ascii="Bookman Old Style" w:eastAsiaTheme="minorHAnsi" w:hAnsi="Bookman Old Style" w:cstheme="minorBidi"/>
        </w:rPr>
      </w:pPr>
      <w:r w:rsidRPr="00897E34">
        <w:rPr>
          <w:rFonts w:ascii="Bookman Old Style" w:eastAsiaTheme="minorHAnsi" w:hAnsi="Bookman Old Style" w:cstheme="minorBidi"/>
        </w:rPr>
        <w:t>всички необходими за дейността документи, лицензи и разрешителни;</w:t>
      </w:r>
    </w:p>
    <w:p w14:paraId="1A5DD073" w14:textId="77777777" w:rsidR="00D27AF5" w:rsidRPr="00897E34" w:rsidRDefault="00D27AF5" w:rsidP="00C74B20">
      <w:pPr>
        <w:numPr>
          <w:ilvl w:val="1"/>
          <w:numId w:val="17"/>
        </w:numPr>
        <w:tabs>
          <w:tab w:val="left" w:pos="1134"/>
        </w:tabs>
        <w:spacing w:after="120"/>
        <w:ind w:left="1134" w:hanging="567"/>
        <w:contextualSpacing/>
        <w:jc w:val="both"/>
        <w:rPr>
          <w:rFonts w:ascii="Bookman Old Style" w:eastAsiaTheme="minorHAnsi" w:hAnsi="Bookman Old Style" w:cstheme="minorBidi"/>
        </w:rPr>
      </w:pPr>
      <w:r w:rsidRPr="00897E34">
        <w:rPr>
          <w:rFonts w:ascii="Bookman Old Style" w:eastAsiaTheme="minorHAnsi" w:hAnsi="Bookman Old Style" w:cstheme="minorBidi"/>
        </w:rPr>
        <w:t>актуална оценка на риска за дейностите/услугите, които изпълнява (ще изпълнява) на площадката;</w:t>
      </w:r>
    </w:p>
    <w:p w14:paraId="1C129D4D" w14:textId="77777777" w:rsidR="00D27AF5" w:rsidRPr="00897E34" w:rsidRDefault="00D27AF5" w:rsidP="00C74B20">
      <w:pPr>
        <w:numPr>
          <w:ilvl w:val="1"/>
          <w:numId w:val="17"/>
        </w:numPr>
        <w:tabs>
          <w:tab w:val="left" w:pos="1134"/>
        </w:tabs>
        <w:spacing w:after="120"/>
        <w:ind w:left="1134" w:hanging="567"/>
        <w:contextualSpacing/>
        <w:jc w:val="both"/>
        <w:rPr>
          <w:rFonts w:ascii="Bookman Old Style" w:eastAsiaTheme="minorHAnsi" w:hAnsi="Bookman Old Style" w:cstheme="minorBidi"/>
        </w:rPr>
      </w:pPr>
      <w:r w:rsidRPr="00897E34">
        <w:rPr>
          <w:rFonts w:ascii="Bookman Old Style" w:eastAsiaTheme="minorHAnsi" w:hAnsi="Bookman Old Style" w:cstheme="minorBidi"/>
        </w:rPr>
        <w:t>правоспособен и квалифициран персонал по поименен списък с притежаваната от тях  правоспособност и актуални документи, които я доказват</w:t>
      </w:r>
    </w:p>
    <w:p w14:paraId="11295E6E" w14:textId="77777777" w:rsidR="00D27AF5" w:rsidRPr="00897E34" w:rsidRDefault="00D27AF5" w:rsidP="00C74B20">
      <w:pPr>
        <w:numPr>
          <w:ilvl w:val="1"/>
          <w:numId w:val="17"/>
        </w:numPr>
        <w:tabs>
          <w:tab w:val="left" w:pos="1134"/>
        </w:tabs>
        <w:spacing w:after="120"/>
        <w:ind w:left="1134" w:hanging="567"/>
        <w:contextualSpacing/>
        <w:jc w:val="both"/>
        <w:rPr>
          <w:rFonts w:ascii="Bookman Old Style" w:eastAsiaTheme="minorHAnsi" w:hAnsi="Bookman Old Style" w:cstheme="minorBidi"/>
        </w:rPr>
      </w:pPr>
      <w:r w:rsidRPr="00897E34">
        <w:rPr>
          <w:rFonts w:ascii="Bookman Old Style" w:eastAsiaTheme="minorHAnsi" w:hAnsi="Bookman Old Style" w:cstheme="minorBidi"/>
        </w:rPr>
        <w:t>персонал без медицински противопоказания за извършваните дейности и условията на труд (декларация с имената на работещите) ;</w:t>
      </w:r>
    </w:p>
    <w:p w14:paraId="7B185210" w14:textId="77777777" w:rsidR="00D27AF5" w:rsidRPr="00897E34" w:rsidRDefault="00D27AF5" w:rsidP="00C74B20">
      <w:pPr>
        <w:numPr>
          <w:ilvl w:val="1"/>
          <w:numId w:val="17"/>
        </w:numPr>
        <w:tabs>
          <w:tab w:val="left" w:pos="1134"/>
        </w:tabs>
        <w:spacing w:after="120"/>
        <w:ind w:left="1134" w:hanging="567"/>
        <w:contextualSpacing/>
        <w:jc w:val="both"/>
        <w:rPr>
          <w:rFonts w:ascii="Bookman Old Style" w:eastAsiaTheme="minorHAnsi" w:hAnsi="Bookman Old Style" w:cstheme="minorBidi"/>
        </w:rPr>
      </w:pPr>
      <w:r w:rsidRPr="00897E34">
        <w:rPr>
          <w:rFonts w:ascii="Bookman Old Style" w:eastAsiaTheme="minorHAnsi" w:hAnsi="Bookman Old Style" w:cstheme="minorBidi"/>
        </w:rPr>
        <w:t>определяне, осигуряване и документиране на всички необходими инструктажи и обучения;</w:t>
      </w:r>
    </w:p>
    <w:p w14:paraId="6F11212D" w14:textId="77777777" w:rsidR="00D27AF5" w:rsidRPr="00897E34" w:rsidRDefault="00D27AF5" w:rsidP="00C74B20">
      <w:pPr>
        <w:numPr>
          <w:ilvl w:val="1"/>
          <w:numId w:val="17"/>
        </w:numPr>
        <w:tabs>
          <w:tab w:val="left" w:pos="1134"/>
        </w:tabs>
        <w:spacing w:after="120"/>
        <w:ind w:left="1134" w:hanging="567"/>
        <w:contextualSpacing/>
        <w:jc w:val="both"/>
        <w:rPr>
          <w:rFonts w:ascii="Bookman Old Style" w:eastAsiaTheme="minorHAnsi" w:hAnsi="Bookman Old Style" w:cstheme="minorBidi"/>
        </w:rPr>
      </w:pPr>
      <w:r w:rsidRPr="00897E34">
        <w:rPr>
          <w:rFonts w:ascii="Bookman Old Style" w:eastAsiaTheme="minorHAnsi" w:hAnsi="Bookman Old Style" w:cstheme="minorBidi"/>
        </w:rPr>
        <w:t>актуални , оповестени и достъпни инструкции и правила за безопасно извършване на услугата;</w:t>
      </w:r>
    </w:p>
    <w:p w14:paraId="7F32B4CE" w14:textId="77777777" w:rsidR="00D27AF5" w:rsidRPr="00897E34" w:rsidRDefault="00D27AF5" w:rsidP="00C74B20">
      <w:pPr>
        <w:numPr>
          <w:ilvl w:val="1"/>
          <w:numId w:val="17"/>
        </w:numPr>
        <w:tabs>
          <w:tab w:val="left" w:pos="1134"/>
        </w:tabs>
        <w:spacing w:after="120"/>
        <w:ind w:left="1134" w:hanging="567"/>
        <w:contextualSpacing/>
        <w:jc w:val="both"/>
        <w:rPr>
          <w:rFonts w:ascii="Bookman Old Style" w:eastAsiaTheme="minorHAnsi" w:hAnsi="Bookman Old Style" w:cstheme="minorBidi"/>
        </w:rPr>
      </w:pPr>
      <w:r w:rsidRPr="00897E34">
        <w:rPr>
          <w:rFonts w:ascii="Bookman Old Style" w:eastAsiaTheme="minorHAnsi" w:hAnsi="Bookman Old Style" w:cstheme="minorBidi"/>
        </w:rPr>
        <w:t xml:space="preserve">налични изправни колективни и лични  предпазни средства и работно облекло </w:t>
      </w:r>
    </w:p>
    <w:p w14:paraId="574F2D9C" w14:textId="77777777" w:rsidR="00D27AF5" w:rsidRPr="00897E34" w:rsidRDefault="00D27AF5" w:rsidP="00C74B20">
      <w:pPr>
        <w:numPr>
          <w:ilvl w:val="1"/>
          <w:numId w:val="17"/>
        </w:numPr>
        <w:spacing w:after="120"/>
        <w:ind w:left="1134" w:hanging="567"/>
        <w:contextualSpacing/>
        <w:jc w:val="both"/>
        <w:rPr>
          <w:rFonts w:ascii="Bookman Old Style" w:eastAsiaTheme="minorHAnsi" w:hAnsi="Bookman Old Style" w:cstheme="minorBidi"/>
        </w:rPr>
      </w:pPr>
      <w:r w:rsidRPr="00897E34">
        <w:rPr>
          <w:rFonts w:ascii="Bookman Old Style" w:eastAsiaTheme="minorHAnsi" w:hAnsi="Bookman Old Style" w:cstheme="minorBidi"/>
        </w:rPr>
        <w:t>оборудвана аптечка за оказване на първа долекарска помощ</w:t>
      </w:r>
    </w:p>
    <w:p w14:paraId="13958D5F" w14:textId="77777777" w:rsidR="00D27AF5" w:rsidRPr="00897E34" w:rsidRDefault="00D27AF5" w:rsidP="00C74B20">
      <w:pPr>
        <w:numPr>
          <w:ilvl w:val="0"/>
          <w:numId w:val="15"/>
        </w:numPr>
        <w:spacing w:after="120"/>
        <w:ind w:left="284" w:hanging="284"/>
        <w:contextualSpacing/>
        <w:jc w:val="both"/>
        <w:rPr>
          <w:rFonts w:ascii="Bookman Old Style" w:eastAsiaTheme="minorHAnsi" w:hAnsi="Bookman Old Style" w:cstheme="minorBidi"/>
        </w:rPr>
      </w:pPr>
      <w:r w:rsidRPr="00897E34">
        <w:rPr>
          <w:rFonts w:ascii="Bookman Old Style" w:eastAsiaTheme="minorHAnsi" w:hAnsi="Bookman Old Style" w:cstheme="minorBidi"/>
        </w:rPr>
        <w:t xml:space="preserve">Правилата и изискванията за БЗР в съответната зона на Възложителя са задължителни за работещите на ИЗПЪЛНИТЕЛЯ, освен ако няма друго писмено споразумение за това. </w:t>
      </w:r>
    </w:p>
    <w:p w14:paraId="6B5D24DD" w14:textId="77777777" w:rsidR="00D27AF5" w:rsidRPr="00897E34" w:rsidRDefault="00D27AF5" w:rsidP="00C74B20">
      <w:pPr>
        <w:numPr>
          <w:ilvl w:val="0"/>
          <w:numId w:val="15"/>
        </w:numPr>
        <w:spacing w:after="120"/>
        <w:ind w:left="284" w:hanging="284"/>
        <w:contextualSpacing/>
        <w:jc w:val="both"/>
        <w:rPr>
          <w:rFonts w:ascii="Bookman Old Style" w:eastAsiaTheme="minorHAnsi" w:hAnsi="Bookman Old Style" w:cstheme="minorBidi"/>
        </w:rPr>
      </w:pPr>
      <w:r w:rsidRPr="00897E34">
        <w:rPr>
          <w:rFonts w:ascii="Bookman Old Style" w:eastAsiaTheme="minorHAnsi" w:hAnsi="Bookman Old Style" w:cstheme="minorBidi"/>
        </w:rPr>
        <w:t xml:space="preserve">Преди доставката на работно оборудване и съоръжения, Изпълнителят предоставя на Възложителя на български език на електронен и хартиен носител сертификат за съответствие, информационни листа, инструкции, схеми, ръководства за монтаж, експлоатация и поддръжка. </w:t>
      </w:r>
    </w:p>
    <w:p w14:paraId="6F5C2AB1" w14:textId="77777777" w:rsidR="00D27AF5" w:rsidRPr="00897E34" w:rsidRDefault="00D27AF5" w:rsidP="00C74B20">
      <w:pPr>
        <w:numPr>
          <w:ilvl w:val="0"/>
          <w:numId w:val="15"/>
        </w:numPr>
        <w:spacing w:after="120"/>
        <w:ind w:left="284" w:hanging="284"/>
        <w:contextualSpacing/>
        <w:jc w:val="both"/>
        <w:rPr>
          <w:rFonts w:ascii="Bookman Old Style" w:eastAsiaTheme="minorHAnsi" w:hAnsi="Bookman Old Style" w:cstheme="minorBidi"/>
        </w:rPr>
      </w:pPr>
      <w:r w:rsidRPr="00897E34">
        <w:rPr>
          <w:rFonts w:ascii="Bookman Old Style" w:eastAsiaTheme="minorHAnsi" w:hAnsi="Bookman Old Style" w:cstheme="minorBidi"/>
        </w:rPr>
        <w:t>ИЗПЪЛНИТЕЛЯТ поддържа и предоставя при поискване на Възложителя доказателства за изпълнение на т. 10.</w:t>
      </w:r>
    </w:p>
    <w:p w14:paraId="3DDEC49B" w14:textId="77777777" w:rsidR="00D27AF5" w:rsidRPr="00897E34" w:rsidRDefault="00D27AF5" w:rsidP="00C74B20">
      <w:pPr>
        <w:numPr>
          <w:ilvl w:val="0"/>
          <w:numId w:val="15"/>
        </w:numPr>
        <w:spacing w:after="120"/>
        <w:ind w:left="284" w:hanging="284"/>
        <w:contextualSpacing/>
        <w:jc w:val="both"/>
        <w:rPr>
          <w:rFonts w:ascii="Bookman Old Style" w:eastAsiaTheme="minorHAnsi" w:hAnsi="Bookman Old Style" w:cstheme="minorBidi"/>
        </w:rPr>
      </w:pPr>
      <w:r w:rsidRPr="00897E34">
        <w:rPr>
          <w:rFonts w:ascii="Bookman Old Style" w:eastAsiaTheme="minorHAnsi" w:hAnsi="Bookman Old Style" w:cstheme="minorBidi"/>
        </w:rPr>
        <w:t>Проектираните и/или доставените от ИЗПЪЛНИТЕЛЯ продукти, стоки и работно оборудване  отговарят на нормите и изискванията за безопасност и здравето и в приложимите за тях изисквания за техническо съответствие.</w:t>
      </w:r>
    </w:p>
    <w:p w14:paraId="26295556" w14:textId="77777777" w:rsidR="00D27AF5" w:rsidRPr="00897E34" w:rsidRDefault="00D27AF5" w:rsidP="00C74B20">
      <w:pPr>
        <w:numPr>
          <w:ilvl w:val="0"/>
          <w:numId w:val="15"/>
        </w:numPr>
        <w:spacing w:after="120"/>
        <w:ind w:left="284" w:hanging="284"/>
        <w:contextualSpacing/>
        <w:jc w:val="both"/>
        <w:rPr>
          <w:rFonts w:ascii="Bookman Old Style" w:eastAsiaTheme="minorHAnsi" w:hAnsi="Bookman Old Style" w:cstheme="minorBidi"/>
        </w:rPr>
      </w:pPr>
      <w:r w:rsidRPr="00897E34">
        <w:rPr>
          <w:rFonts w:ascii="Bookman Old Style" w:eastAsiaTheme="minorHAnsi" w:hAnsi="Bookman Old Style" w:cstheme="minorBidi"/>
        </w:rPr>
        <w:t xml:space="preserve"> ИЗПЪЛНИТЕЛЯТ съхранява и пази имуществото на ВЪЗЛОЖИТЕЛЯ, в това число реда и чистота на работните места, на които осъществява дейността си. </w:t>
      </w:r>
    </w:p>
    <w:p w14:paraId="1ABB94B8" w14:textId="77777777" w:rsidR="00D27AF5" w:rsidRPr="00897E34" w:rsidRDefault="00D27AF5" w:rsidP="00C74B20">
      <w:pPr>
        <w:numPr>
          <w:ilvl w:val="0"/>
          <w:numId w:val="15"/>
        </w:numPr>
        <w:spacing w:after="120"/>
        <w:ind w:left="284" w:hanging="284"/>
        <w:contextualSpacing/>
        <w:jc w:val="both"/>
        <w:rPr>
          <w:rFonts w:ascii="Bookman Old Style" w:eastAsiaTheme="minorHAnsi" w:hAnsi="Bookman Old Style" w:cstheme="minorBidi"/>
        </w:rPr>
      </w:pPr>
      <w:r w:rsidRPr="00897E34">
        <w:rPr>
          <w:rFonts w:ascii="Bookman Old Style" w:eastAsiaTheme="minorHAnsi" w:hAnsi="Bookman Old Style" w:cstheme="minorBidi"/>
        </w:rPr>
        <w:t>ИЗПЪЛНИТЕЛЯ носи отговорност за спазването на правилата за безопасност при работа и изискванията на вътрешните документи по БЗР от всеки от работещите си.</w:t>
      </w:r>
    </w:p>
    <w:p w14:paraId="29450D78" w14:textId="77777777" w:rsidR="00D27AF5" w:rsidRPr="00897E34" w:rsidRDefault="00D27AF5" w:rsidP="00D27AF5">
      <w:pPr>
        <w:spacing w:after="120"/>
        <w:ind w:left="284"/>
        <w:contextualSpacing/>
        <w:jc w:val="both"/>
        <w:rPr>
          <w:rFonts w:ascii="Bookman Old Style" w:eastAsiaTheme="minorHAnsi" w:hAnsi="Bookman Old Style" w:cstheme="minorBidi"/>
          <w:b/>
        </w:rPr>
      </w:pPr>
      <w:r w:rsidRPr="00897E34">
        <w:rPr>
          <w:rFonts w:ascii="Bookman Old Style" w:eastAsiaTheme="minorHAnsi" w:hAnsi="Bookman Old Style" w:cstheme="minorBidi"/>
          <w:b/>
        </w:rPr>
        <w:t>Координирането на съвместното прилагане на настоящото Споразумение, при извършване на дейности, предмет на договор, се възлага на контролиращи служители:</w:t>
      </w:r>
    </w:p>
    <w:p w14:paraId="1A6390AB" w14:textId="77777777" w:rsidR="00D27AF5" w:rsidRPr="00897E34" w:rsidRDefault="00D27AF5" w:rsidP="00D27AF5">
      <w:pPr>
        <w:spacing w:after="120"/>
        <w:ind w:left="284"/>
        <w:contextualSpacing/>
        <w:jc w:val="both"/>
        <w:rPr>
          <w:rFonts w:ascii="Bookman Old Style" w:eastAsiaTheme="minorHAnsi" w:hAnsi="Bookman Old Style" w:cstheme="minorBidi"/>
          <w:b/>
        </w:rPr>
      </w:pPr>
      <w:r w:rsidRPr="00897E34">
        <w:rPr>
          <w:rFonts w:ascii="Bookman Old Style" w:eastAsiaTheme="minorHAnsi" w:hAnsi="Bookman Old Style" w:cstheme="minorBidi"/>
          <w:b/>
        </w:rPr>
        <w:t>(от страна на) Възложителя – ……………………………………………………………………………………………</w:t>
      </w:r>
    </w:p>
    <w:p w14:paraId="78B1A7B7" w14:textId="06873E93" w:rsidR="00D27AF5" w:rsidRPr="00897E34" w:rsidRDefault="00D27AF5" w:rsidP="00D27AF5">
      <w:pPr>
        <w:spacing w:after="120"/>
        <w:ind w:left="284"/>
        <w:contextualSpacing/>
        <w:jc w:val="both"/>
        <w:rPr>
          <w:rFonts w:ascii="Bookman Old Style" w:eastAsiaTheme="minorHAnsi" w:hAnsi="Bookman Old Style" w:cstheme="minorBidi"/>
          <w:b/>
        </w:rPr>
      </w:pPr>
      <w:r w:rsidRPr="00897E34">
        <w:rPr>
          <w:rFonts w:ascii="Bookman Old Style" w:eastAsiaTheme="minorHAnsi" w:hAnsi="Bookman Old Style" w:cstheme="minorBidi"/>
          <w:b/>
        </w:rPr>
        <w:t>………………………………………………………………………, (име, длъжност, тел.)</w:t>
      </w:r>
    </w:p>
    <w:p w14:paraId="527C0F24" w14:textId="77777777" w:rsidR="00D27AF5" w:rsidRPr="00897E34" w:rsidRDefault="00D27AF5" w:rsidP="00D27AF5">
      <w:pPr>
        <w:spacing w:after="120"/>
        <w:ind w:left="284"/>
        <w:contextualSpacing/>
        <w:jc w:val="both"/>
        <w:rPr>
          <w:rFonts w:ascii="Bookman Old Style" w:eastAsiaTheme="minorHAnsi" w:hAnsi="Bookman Old Style" w:cstheme="minorBidi"/>
          <w:b/>
        </w:rPr>
      </w:pPr>
      <w:r w:rsidRPr="00897E34">
        <w:rPr>
          <w:rFonts w:ascii="Bookman Old Style" w:eastAsiaTheme="minorHAnsi" w:hAnsi="Bookman Old Style" w:cstheme="minorBidi"/>
          <w:b/>
        </w:rPr>
        <w:t xml:space="preserve"> (от страна на) Изпълнителя – ……………………………………………...……………………………………………</w:t>
      </w:r>
    </w:p>
    <w:p w14:paraId="7C5DB510" w14:textId="1454F0BB" w:rsidR="00D27AF5" w:rsidRPr="00897E34" w:rsidRDefault="00D27AF5" w:rsidP="00D27AF5">
      <w:pPr>
        <w:spacing w:after="120"/>
        <w:ind w:left="284"/>
        <w:jc w:val="both"/>
        <w:rPr>
          <w:rFonts w:ascii="Bookman Old Style" w:eastAsiaTheme="minorHAnsi" w:hAnsi="Bookman Old Style" w:cstheme="minorBidi"/>
          <w:b/>
        </w:rPr>
      </w:pPr>
      <w:r w:rsidRPr="00897E34">
        <w:rPr>
          <w:rFonts w:ascii="Bookman Old Style" w:eastAsiaTheme="minorHAnsi" w:hAnsi="Bookman Old Style" w:cstheme="minorBidi"/>
          <w:b/>
        </w:rPr>
        <w:t>………………………………………………………………………………, (име, длъжност, тел.)</w:t>
      </w:r>
    </w:p>
    <w:p w14:paraId="3EF13C23" w14:textId="44255AA0" w:rsidR="00AD0242" w:rsidRPr="00897E34" w:rsidRDefault="00D27AF5" w:rsidP="00AD0242">
      <w:pPr>
        <w:spacing w:before="480" w:after="0"/>
        <w:ind w:left="284"/>
        <w:jc w:val="both"/>
        <w:rPr>
          <w:rFonts w:ascii="Bookman Old Style" w:eastAsiaTheme="minorHAnsi" w:hAnsi="Bookman Old Style" w:cstheme="minorBidi"/>
          <w:b/>
        </w:rPr>
        <w:sectPr w:rsidR="00AD0242" w:rsidRPr="00897E34" w:rsidSect="00AD0242">
          <w:headerReference w:type="default" r:id="rId21"/>
          <w:pgSz w:w="11906" w:h="16838" w:code="9"/>
          <w:pgMar w:top="964" w:right="680" w:bottom="851" w:left="964" w:header="709" w:footer="709" w:gutter="0"/>
          <w:cols w:space="708"/>
          <w:docGrid w:linePitch="360"/>
        </w:sectPr>
      </w:pPr>
      <w:r w:rsidRPr="00897E34">
        <w:rPr>
          <w:rFonts w:ascii="Bookman Old Style" w:eastAsiaTheme="minorHAnsi" w:hAnsi="Bookman Old Style" w:cstheme="minorBidi"/>
          <w:b/>
        </w:rPr>
        <w:t>ИЗПЪЛНИТЕЛ:</w:t>
      </w:r>
      <w:r w:rsidR="00AD0242" w:rsidRPr="00897E34">
        <w:rPr>
          <w:rFonts w:ascii="Bookman Old Style" w:eastAsiaTheme="minorHAnsi" w:hAnsi="Bookman Old Style" w:cstheme="minorBidi"/>
          <w:b/>
        </w:rPr>
        <w:t xml:space="preserve">    </w:t>
      </w:r>
      <w:r w:rsidR="005C014D" w:rsidRPr="00897E34">
        <w:rPr>
          <w:rFonts w:ascii="Bookman Old Style" w:eastAsiaTheme="minorHAnsi" w:hAnsi="Bookman Old Style" w:cstheme="minorBidi"/>
          <w:b/>
        </w:rPr>
        <w:t xml:space="preserve">                                                    </w:t>
      </w:r>
      <w:r w:rsidR="00AD0242" w:rsidRPr="00897E34">
        <w:rPr>
          <w:rFonts w:ascii="Bookman Old Style" w:eastAsiaTheme="minorHAnsi" w:hAnsi="Bookman Old Style" w:cstheme="minorBidi"/>
          <w:b/>
        </w:rPr>
        <w:t>ВЪЗЛОЖИТЕЛ:</w:t>
      </w:r>
    </w:p>
    <w:p w14:paraId="31F8109D" w14:textId="7CC648A8" w:rsidR="00D27AF5" w:rsidRPr="00897E34" w:rsidRDefault="00D27AF5" w:rsidP="00AD0242">
      <w:pPr>
        <w:spacing w:before="480" w:after="0"/>
        <w:jc w:val="both"/>
        <w:rPr>
          <w:rFonts w:ascii="Bookman Old Style" w:eastAsiaTheme="minorHAnsi" w:hAnsi="Bookman Old Style" w:cstheme="minorBidi"/>
          <w:b/>
        </w:rPr>
      </w:pPr>
    </w:p>
    <w:p w14:paraId="3523F5BA" w14:textId="3633FFED" w:rsidR="00AD0242" w:rsidRPr="00897E34" w:rsidRDefault="00AD0242" w:rsidP="00AD0242">
      <w:pPr>
        <w:shd w:val="clear" w:color="auto" w:fill="FFFFFF"/>
        <w:spacing w:after="0" w:line="240" w:lineRule="auto"/>
        <w:jc w:val="center"/>
        <w:rPr>
          <w:rFonts w:ascii="Bookman Old Style" w:eastAsia="Times New Roman" w:hAnsi="Bookman Old Style" w:cs="Arial"/>
          <w:b/>
          <w:lang w:eastAsia="bg-BG"/>
        </w:rPr>
      </w:pPr>
      <w:r w:rsidRPr="00897E34">
        <w:rPr>
          <w:rFonts w:ascii="Bookman Old Style" w:eastAsia="Times New Roman" w:hAnsi="Bookman Old Style"/>
          <w:b/>
          <w:bCs/>
          <w:iCs/>
          <w:lang w:eastAsia="bg-BG"/>
        </w:rPr>
        <w:t xml:space="preserve">Приложение № </w:t>
      </w:r>
      <w:r w:rsidR="005C014D" w:rsidRPr="00897E34">
        <w:rPr>
          <w:rFonts w:ascii="Bookman Old Style" w:eastAsia="Times New Roman" w:hAnsi="Bookman Old Style"/>
          <w:b/>
          <w:bCs/>
          <w:iCs/>
          <w:lang w:eastAsia="bg-BG"/>
        </w:rPr>
        <w:t>7</w:t>
      </w:r>
    </w:p>
    <w:p w14:paraId="2A41CC3E" w14:textId="77777777" w:rsidR="00AD0242" w:rsidRPr="00897E34" w:rsidRDefault="00AD0242" w:rsidP="00737E5A">
      <w:pPr>
        <w:spacing w:after="60" w:line="240" w:lineRule="auto"/>
        <w:jc w:val="center"/>
        <w:rPr>
          <w:rFonts w:ascii="Bookman Old Style" w:eastAsia="Times New Roman" w:hAnsi="Bookman Old Style" w:cstheme="minorHAnsi"/>
          <w:b/>
        </w:rPr>
      </w:pPr>
    </w:p>
    <w:p w14:paraId="4B8F5C14" w14:textId="1B551636" w:rsidR="0040049C" w:rsidRPr="00897E34" w:rsidRDefault="0040049C" w:rsidP="00737E5A">
      <w:pPr>
        <w:spacing w:after="60" w:line="240" w:lineRule="auto"/>
        <w:jc w:val="center"/>
        <w:rPr>
          <w:rFonts w:ascii="Bookman Old Style" w:eastAsia="Times New Roman" w:hAnsi="Bookman Old Style" w:cstheme="minorHAnsi"/>
          <w:b/>
        </w:rPr>
      </w:pPr>
      <w:r w:rsidRPr="00897E34">
        <w:rPr>
          <w:rFonts w:ascii="Bookman Old Style" w:eastAsia="Times New Roman" w:hAnsi="Bookman Old Style" w:cstheme="minorHAnsi"/>
          <w:b/>
        </w:rPr>
        <w:t xml:space="preserve">СПОРАЗУМЕНИЕ, </w:t>
      </w:r>
    </w:p>
    <w:p w14:paraId="55CC416F" w14:textId="77777777" w:rsidR="0040049C" w:rsidRPr="00897E34" w:rsidRDefault="0040049C" w:rsidP="00737E5A">
      <w:pPr>
        <w:spacing w:after="60" w:line="240" w:lineRule="auto"/>
        <w:jc w:val="center"/>
        <w:rPr>
          <w:rFonts w:ascii="Bookman Old Style" w:eastAsia="Times New Roman" w:hAnsi="Bookman Old Style" w:cstheme="minorHAnsi"/>
        </w:rPr>
      </w:pPr>
      <w:r w:rsidRPr="00897E34">
        <w:rPr>
          <w:rFonts w:ascii="Bookman Old Style" w:eastAsia="Times New Roman" w:hAnsi="Bookman Old Style" w:cstheme="minorHAnsi"/>
        </w:rPr>
        <w:t>към договор № ........................,</w:t>
      </w:r>
    </w:p>
    <w:p w14:paraId="17F714D2" w14:textId="77777777" w:rsidR="0040049C" w:rsidRPr="00897E34" w:rsidRDefault="0040049C" w:rsidP="00737E5A">
      <w:pPr>
        <w:spacing w:after="60" w:line="240" w:lineRule="auto"/>
        <w:jc w:val="center"/>
        <w:rPr>
          <w:rFonts w:ascii="Bookman Old Style" w:eastAsia="Times New Roman" w:hAnsi="Bookman Old Style" w:cstheme="minorHAnsi"/>
          <w:b/>
        </w:rPr>
      </w:pPr>
      <w:r w:rsidRPr="00897E34">
        <w:rPr>
          <w:rFonts w:ascii="Bookman Old Style" w:eastAsia="Times New Roman" w:hAnsi="Bookman Old Style" w:cstheme="minorHAnsi"/>
          <w:b/>
        </w:rPr>
        <w:t xml:space="preserve">за съвместно осигуряване опазването на околната среда, </w:t>
      </w:r>
    </w:p>
    <w:p w14:paraId="7CE6796D" w14:textId="77777777" w:rsidR="0040049C" w:rsidRPr="00897E34" w:rsidRDefault="0040049C" w:rsidP="00737E5A">
      <w:pPr>
        <w:spacing w:after="60" w:line="240" w:lineRule="auto"/>
        <w:jc w:val="center"/>
        <w:rPr>
          <w:rFonts w:ascii="Bookman Old Style" w:eastAsia="Times New Roman" w:hAnsi="Bookman Old Style" w:cstheme="minorHAnsi"/>
          <w:b/>
        </w:rPr>
      </w:pPr>
      <w:r w:rsidRPr="00897E34">
        <w:rPr>
          <w:rFonts w:ascii="Bookman Old Style" w:eastAsia="Times New Roman" w:hAnsi="Bookman Old Style" w:cstheme="minorHAnsi"/>
          <w:b/>
        </w:rPr>
        <w:t>при доставка на продукти и услуги, възложени от “Софийска вода” АД</w:t>
      </w:r>
    </w:p>
    <w:p w14:paraId="30CD5331" w14:textId="77777777" w:rsidR="0040049C" w:rsidRPr="00897E34" w:rsidRDefault="0040049C" w:rsidP="00737E5A">
      <w:pPr>
        <w:spacing w:after="60" w:line="240" w:lineRule="auto"/>
        <w:jc w:val="both"/>
        <w:rPr>
          <w:rFonts w:ascii="Bookman Old Style" w:eastAsia="Times New Roman" w:hAnsi="Bookman Old Style" w:cstheme="minorHAnsi"/>
          <w:b/>
          <w:lang w:val="ru-RU"/>
        </w:rPr>
      </w:pPr>
    </w:p>
    <w:p w14:paraId="4FFD5DBC" w14:textId="77777777" w:rsidR="0040049C" w:rsidRPr="00897E34" w:rsidRDefault="0040049C" w:rsidP="00737E5A">
      <w:pPr>
        <w:spacing w:after="60" w:line="240" w:lineRule="auto"/>
        <w:jc w:val="both"/>
        <w:rPr>
          <w:rFonts w:ascii="Bookman Old Style" w:eastAsia="Times New Roman" w:hAnsi="Bookman Old Style" w:cstheme="minorHAnsi"/>
        </w:rPr>
      </w:pPr>
      <w:r w:rsidRPr="00897E34">
        <w:rPr>
          <w:rFonts w:ascii="Bookman Old Style" w:eastAsia="Times New Roman" w:hAnsi="Bookman Old Style" w:cstheme="minorHAnsi"/>
        </w:rPr>
        <w:t xml:space="preserve">На </w:t>
      </w:r>
      <w:r w:rsidRPr="00897E34">
        <w:rPr>
          <w:rFonts w:ascii="Bookman Old Style" w:eastAsia="Times New Roman" w:hAnsi="Bookman Old Style" w:cstheme="minorHAnsi"/>
          <w:b/>
          <w:bCs/>
        </w:rPr>
        <w:t>..................</w:t>
      </w:r>
      <w:r w:rsidRPr="00897E34">
        <w:rPr>
          <w:rFonts w:ascii="Bookman Old Style" w:eastAsia="Times New Roman" w:hAnsi="Bookman Old Style" w:cstheme="minorHAnsi"/>
          <w:b/>
          <w:bCs/>
          <w:lang w:val="ru-RU"/>
        </w:rPr>
        <w:t xml:space="preserve">.. </w:t>
      </w:r>
      <w:r w:rsidRPr="00897E34">
        <w:rPr>
          <w:rFonts w:ascii="Bookman Old Style" w:eastAsia="Times New Roman" w:hAnsi="Bookman Old Style" w:cstheme="minorHAnsi"/>
        </w:rPr>
        <w:t>г.</w:t>
      </w:r>
      <w:r w:rsidRPr="00897E34">
        <w:rPr>
          <w:rFonts w:ascii="Bookman Old Style" w:eastAsia="Times New Roman" w:hAnsi="Bookman Old Style" w:cstheme="minorHAnsi"/>
          <w:lang w:val="ru-RU"/>
        </w:rPr>
        <w:t>,</w:t>
      </w:r>
      <w:r w:rsidRPr="00897E34">
        <w:rPr>
          <w:rFonts w:ascii="Bookman Old Style" w:eastAsia="Times New Roman" w:hAnsi="Bookman Old Style" w:cstheme="minorHAnsi"/>
        </w:rPr>
        <w:t xml:space="preserve"> на основание чл.9 от Закона за опазване на околната среда и съгласно изискванията на БДС EN ISO 14001:2015, се сключи настоящето Споразумение между: </w:t>
      </w:r>
    </w:p>
    <w:p w14:paraId="4601D475" w14:textId="77777777" w:rsidR="0040049C" w:rsidRPr="00897E34" w:rsidRDefault="0040049C" w:rsidP="00737E5A">
      <w:pPr>
        <w:spacing w:after="60" w:line="240" w:lineRule="auto"/>
        <w:jc w:val="both"/>
        <w:rPr>
          <w:rFonts w:ascii="Bookman Old Style" w:eastAsia="Times New Roman" w:hAnsi="Bookman Old Style" w:cstheme="minorHAnsi"/>
        </w:rPr>
      </w:pPr>
      <w:r w:rsidRPr="00897E34">
        <w:rPr>
          <w:rFonts w:ascii="Bookman Old Style" w:eastAsia="Times New Roman" w:hAnsi="Bookman Old Style" w:cstheme="minorHAnsi"/>
          <w:b/>
        </w:rPr>
        <w:t>Възложителя</w:t>
      </w:r>
      <w:r w:rsidRPr="00897E34">
        <w:rPr>
          <w:rFonts w:ascii="Bookman Old Style" w:eastAsia="Times New Roman" w:hAnsi="Bookman Old Style" w:cstheme="minorHAnsi"/>
        </w:rPr>
        <w:t xml:space="preserve"> – “Софийска вода” АД </w:t>
      </w:r>
      <w:r w:rsidRPr="00897E34">
        <w:rPr>
          <w:rFonts w:ascii="Bookman Old Style" w:eastAsia="Times New Roman" w:hAnsi="Bookman Old Style" w:cstheme="minorHAnsi"/>
          <w:b/>
        </w:rPr>
        <w:t xml:space="preserve">и </w:t>
      </w:r>
    </w:p>
    <w:p w14:paraId="4F405A34" w14:textId="77777777" w:rsidR="0040049C" w:rsidRPr="00897E34" w:rsidRDefault="0040049C" w:rsidP="00737E5A">
      <w:pPr>
        <w:spacing w:after="60" w:line="240" w:lineRule="auto"/>
        <w:jc w:val="both"/>
        <w:rPr>
          <w:rFonts w:ascii="Bookman Old Style" w:eastAsia="Times New Roman" w:hAnsi="Bookman Old Style" w:cstheme="minorHAnsi"/>
        </w:rPr>
      </w:pPr>
      <w:r w:rsidRPr="00897E34">
        <w:rPr>
          <w:rFonts w:ascii="Bookman Old Style" w:eastAsia="Times New Roman" w:hAnsi="Bookman Old Style" w:cstheme="minorHAnsi"/>
          <w:b/>
        </w:rPr>
        <w:t xml:space="preserve">Изпълнителя </w:t>
      </w:r>
      <w:r w:rsidRPr="00897E34">
        <w:rPr>
          <w:rFonts w:ascii="Bookman Old Style" w:eastAsia="Times New Roman" w:hAnsi="Bookman Old Style" w:cstheme="minorHAnsi"/>
        </w:rPr>
        <w:t>– ………………………………………………………………………………………………………………</w:t>
      </w:r>
    </w:p>
    <w:p w14:paraId="72D16497" w14:textId="77777777" w:rsidR="0040049C" w:rsidRPr="00897E34" w:rsidRDefault="0040049C" w:rsidP="00737E5A">
      <w:pPr>
        <w:spacing w:after="60" w:line="240" w:lineRule="auto"/>
        <w:jc w:val="both"/>
        <w:rPr>
          <w:rFonts w:ascii="Bookman Old Style" w:eastAsia="Times New Roman" w:hAnsi="Bookman Old Style" w:cstheme="minorHAnsi"/>
          <w:b/>
        </w:rPr>
      </w:pPr>
      <w:r w:rsidRPr="00897E34">
        <w:rPr>
          <w:rFonts w:ascii="Bookman Old Style" w:eastAsia="Times New Roman" w:hAnsi="Bookman Old Style" w:cstheme="minorHAnsi"/>
          <w:bCs/>
        </w:rPr>
        <w:t>Координирането на съвместното прилагане на настоящото Споразумение</w:t>
      </w:r>
      <w:r w:rsidRPr="00897E34">
        <w:rPr>
          <w:rFonts w:ascii="Bookman Old Style" w:eastAsia="Times New Roman" w:hAnsi="Bookman Old Style" w:cstheme="minorHAnsi"/>
          <w:b/>
        </w:rPr>
        <w:t>,</w:t>
      </w:r>
      <w:r w:rsidRPr="00897E34">
        <w:rPr>
          <w:rFonts w:ascii="Bookman Old Style" w:eastAsia="Times New Roman" w:hAnsi="Bookman Old Style" w:cstheme="minorHAnsi"/>
          <w:bCs/>
        </w:rPr>
        <w:t xml:space="preserve"> при извършване на дейности, предмет на договор, се възлага на </w:t>
      </w:r>
      <w:r w:rsidRPr="00897E34">
        <w:rPr>
          <w:rFonts w:ascii="Bookman Old Style" w:eastAsia="Times New Roman" w:hAnsi="Bookman Old Style" w:cstheme="minorHAnsi"/>
          <w:b/>
          <w:bCs/>
        </w:rPr>
        <w:t>контролиращи служители</w:t>
      </w:r>
      <w:r w:rsidRPr="00897E34">
        <w:rPr>
          <w:rFonts w:ascii="Bookman Old Style" w:eastAsia="Times New Roman" w:hAnsi="Bookman Old Style" w:cstheme="minorHAnsi"/>
          <w:b/>
        </w:rPr>
        <w:t>:</w:t>
      </w:r>
    </w:p>
    <w:p w14:paraId="660CDDAE" w14:textId="77777777" w:rsidR="0040049C" w:rsidRPr="00897E34" w:rsidRDefault="0040049C" w:rsidP="00737E5A">
      <w:pPr>
        <w:spacing w:after="60" w:line="240" w:lineRule="auto"/>
        <w:jc w:val="both"/>
        <w:rPr>
          <w:rFonts w:ascii="Bookman Old Style" w:eastAsia="Times New Roman" w:hAnsi="Bookman Old Style" w:cstheme="minorHAnsi"/>
          <w:bCs/>
          <w:lang w:val="ru-RU"/>
        </w:rPr>
      </w:pPr>
      <w:r w:rsidRPr="00897E34">
        <w:rPr>
          <w:rFonts w:ascii="Bookman Old Style" w:eastAsia="Times New Roman" w:hAnsi="Bookman Old Style" w:cstheme="minorHAnsi"/>
        </w:rPr>
        <w:t>(от страна на)</w:t>
      </w:r>
      <w:r w:rsidRPr="00897E34">
        <w:rPr>
          <w:rFonts w:ascii="Bookman Old Style" w:eastAsia="Times New Roman" w:hAnsi="Bookman Old Style" w:cstheme="minorHAnsi"/>
          <w:b/>
        </w:rPr>
        <w:t xml:space="preserve"> Възложителя</w:t>
      </w:r>
      <w:r w:rsidRPr="00897E34">
        <w:rPr>
          <w:rFonts w:ascii="Bookman Old Style" w:eastAsia="Times New Roman" w:hAnsi="Bookman Old Style" w:cstheme="minorHAnsi"/>
          <w:bCs/>
        </w:rPr>
        <w:t xml:space="preserve"> –</w:t>
      </w:r>
      <w:r w:rsidRPr="00897E34">
        <w:rPr>
          <w:rFonts w:ascii="Bookman Old Style" w:eastAsia="Times New Roman" w:hAnsi="Bookman Old Style" w:cstheme="minorHAnsi"/>
          <w:bCs/>
          <w:lang w:val="ru-RU"/>
        </w:rPr>
        <w:t xml:space="preserve"> ……………………………………………………………………………………………</w:t>
      </w:r>
    </w:p>
    <w:p w14:paraId="16A13A8C" w14:textId="77777777" w:rsidR="0040049C" w:rsidRPr="00897E34" w:rsidRDefault="0040049C" w:rsidP="00737E5A">
      <w:pPr>
        <w:spacing w:after="60" w:line="240" w:lineRule="auto"/>
        <w:jc w:val="both"/>
        <w:rPr>
          <w:rFonts w:ascii="Bookman Old Style" w:eastAsia="Times New Roman" w:hAnsi="Bookman Old Style" w:cstheme="minorHAnsi"/>
          <w:lang w:val="ru-RU"/>
        </w:rPr>
      </w:pPr>
      <w:r w:rsidRPr="00897E34">
        <w:rPr>
          <w:rFonts w:ascii="Bookman Old Style" w:eastAsia="Times New Roman" w:hAnsi="Bookman Old Style" w:cstheme="minorHAnsi"/>
        </w:rPr>
        <w:t>………………………………………………………………………………………..…</w:t>
      </w:r>
      <w:r w:rsidRPr="00897E34">
        <w:rPr>
          <w:rFonts w:ascii="Bookman Old Style" w:eastAsia="Times New Roman" w:hAnsi="Bookman Old Style" w:cstheme="minorHAnsi"/>
          <w:lang w:val="ru-RU"/>
        </w:rPr>
        <w:t>………………………………………</w:t>
      </w:r>
    </w:p>
    <w:p w14:paraId="424FDAA3" w14:textId="77777777" w:rsidR="0040049C" w:rsidRPr="00897E34" w:rsidRDefault="0040049C" w:rsidP="00737E5A">
      <w:pPr>
        <w:spacing w:after="60" w:line="240" w:lineRule="auto"/>
        <w:ind w:left="3540" w:firstLine="708"/>
        <w:jc w:val="both"/>
        <w:rPr>
          <w:rFonts w:ascii="Bookman Old Style" w:eastAsia="Times New Roman" w:hAnsi="Bookman Old Style" w:cstheme="minorHAnsi"/>
          <w:bCs/>
          <w:i/>
        </w:rPr>
      </w:pPr>
      <w:r w:rsidRPr="00897E34">
        <w:rPr>
          <w:rFonts w:ascii="Bookman Old Style" w:eastAsia="Times New Roman" w:hAnsi="Bookman Old Style" w:cstheme="minorHAnsi"/>
          <w:bCs/>
          <w:i/>
        </w:rPr>
        <w:t>(име, длъжност, тел.)</w:t>
      </w:r>
    </w:p>
    <w:p w14:paraId="0C836786" w14:textId="77777777" w:rsidR="0040049C" w:rsidRPr="00897E34" w:rsidRDefault="0040049C" w:rsidP="00737E5A">
      <w:pPr>
        <w:spacing w:after="60" w:line="240" w:lineRule="auto"/>
        <w:jc w:val="both"/>
        <w:rPr>
          <w:rFonts w:ascii="Bookman Old Style" w:eastAsia="Times New Roman" w:hAnsi="Bookman Old Style" w:cstheme="minorHAnsi"/>
          <w:bCs/>
          <w:i/>
        </w:rPr>
      </w:pPr>
      <w:r w:rsidRPr="00897E34">
        <w:rPr>
          <w:rFonts w:ascii="Bookman Old Style" w:eastAsia="Times New Roman" w:hAnsi="Bookman Old Style" w:cstheme="minorHAnsi"/>
        </w:rPr>
        <w:t xml:space="preserve"> (от страна на)</w:t>
      </w:r>
      <w:r w:rsidRPr="00897E34">
        <w:rPr>
          <w:rFonts w:ascii="Bookman Old Style" w:eastAsia="Times New Roman" w:hAnsi="Bookman Old Style" w:cstheme="minorHAnsi"/>
          <w:b/>
        </w:rPr>
        <w:t xml:space="preserve"> Изпълнителя </w:t>
      </w:r>
      <w:r w:rsidRPr="00897E34">
        <w:rPr>
          <w:rFonts w:ascii="Bookman Old Style" w:eastAsia="Times New Roman" w:hAnsi="Bookman Old Style" w:cstheme="minorHAnsi"/>
          <w:bCs/>
        </w:rPr>
        <w:t>–</w:t>
      </w:r>
      <w:r w:rsidRPr="00897E34">
        <w:rPr>
          <w:rFonts w:ascii="Bookman Old Style" w:eastAsia="Times New Roman" w:hAnsi="Bookman Old Style" w:cstheme="minorHAnsi"/>
        </w:rPr>
        <w:t xml:space="preserve"> ……………………………………………...……………………………………………</w:t>
      </w:r>
    </w:p>
    <w:p w14:paraId="28273E06" w14:textId="77777777" w:rsidR="0040049C" w:rsidRPr="00897E34" w:rsidRDefault="0040049C" w:rsidP="00737E5A">
      <w:pPr>
        <w:spacing w:after="60" w:line="240" w:lineRule="auto"/>
        <w:jc w:val="both"/>
        <w:rPr>
          <w:rFonts w:ascii="Bookman Old Style" w:eastAsia="Times New Roman" w:hAnsi="Bookman Old Style" w:cstheme="minorHAnsi"/>
          <w:lang w:val="ru-RU"/>
        </w:rPr>
      </w:pPr>
      <w:r w:rsidRPr="00897E34">
        <w:rPr>
          <w:rFonts w:ascii="Bookman Old Style" w:eastAsia="Times New Roman" w:hAnsi="Bookman Old Style" w:cstheme="minorHAnsi"/>
          <w:lang w:val="ru-RU"/>
        </w:rPr>
        <w:t>…………………………………………………………………………………………………………………………..………</w:t>
      </w:r>
    </w:p>
    <w:p w14:paraId="04832474" w14:textId="77777777" w:rsidR="0040049C" w:rsidRPr="00897E34" w:rsidRDefault="0040049C" w:rsidP="00737E5A">
      <w:pPr>
        <w:spacing w:after="60" w:line="240" w:lineRule="auto"/>
        <w:ind w:left="3540" w:firstLine="708"/>
        <w:jc w:val="both"/>
        <w:rPr>
          <w:rFonts w:ascii="Bookman Old Style" w:eastAsia="Times New Roman" w:hAnsi="Bookman Old Style" w:cstheme="minorHAnsi"/>
          <w:bCs/>
          <w:i/>
          <w:lang w:val="ru-RU"/>
        </w:rPr>
      </w:pPr>
      <w:r w:rsidRPr="00897E34">
        <w:rPr>
          <w:rFonts w:ascii="Bookman Old Style" w:eastAsia="Times New Roman" w:hAnsi="Bookman Old Style" w:cstheme="minorHAnsi"/>
          <w:bCs/>
          <w:i/>
        </w:rPr>
        <w:t>(име, длъжност, тел.)</w:t>
      </w:r>
    </w:p>
    <w:p w14:paraId="361A396D" w14:textId="77777777" w:rsidR="0040049C" w:rsidRPr="00897E34" w:rsidRDefault="0040049C" w:rsidP="00737E5A">
      <w:pPr>
        <w:tabs>
          <w:tab w:val="left" w:pos="360"/>
        </w:tabs>
        <w:spacing w:after="60"/>
        <w:jc w:val="both"/>
        <w:rPr>
          <w:rFonts w:ascii="Bookman Old Style" w:eastAsia="Times New Roman" w:hAnsi="Bookman Old Style" w:cstheme="minorHAnsi"/>
        </w:rPr>
      </w:pPr>
    </w:p>
    <w:p w14:paraId="2719E8C9" w14:textId="77777777" w:rsidR="0040049C" w:rsidRPr="00897E34" w:rsidRDefault="0040049C" w:rsidP="00737E5A">
      <w:pPr>
        <w:tabs>
          <w:tab w:val="left" w:pos="360"/>
        </w:tabs>
        <w:spacing w:after="60"/>
        <w:jc w:val="both"/>
        <w:rPr>
          <w:rFonts w:ascii="Bookman Old Style" w:eastAsia="Times New Roman" w:hAnsi="Bookman Old Style" w:cstheme="minorHAnsi"/>
        </w:rPr>
      </w:pPr>
      <w:r w:rsidRPr="00897E34">
        <w:rPr>
          <w:rFonts w:ascii="Bookman Old Style" w:eastAsia="Times New Roman" w:hAnsi="Bookman Old Style" w:cstheme="minorHAnsi"/>
        </w:rPr>
        <w:t xml:space="preserve">„Софийска вода” АД се стреми към непрекъснато подобрение на своите работни процеси в предоставянето на „ВиК“ услуги, като едновременно с това се ангажира с осигуряване опазването на околната среда. </w:t>
      </w:r>
    </w:p>
    <w:p w14:paraId="42539678" w14:textId="77777777" w:rsidR="0040049C" w:rsidRPr="00897E34" w:rsidRDefault="0040049C" w:rsidP="00737E5A">
      <w:pPr>
        <w:spacing w:after="60"/>
        <w:jc w:val="both"/>
        <w:rPr>
          <w:rFonts w:ascii="Bookman Old Style" w:eastAsia="Times New Roman" w:hAnsi="Bookman Old Style" w:cstheme="minorHAnsi"/>
        </w:rPr>
      </w:pPr>
      <w:r w:rsidRPr="00897E34">
        <w:rPr>
          <w:rFonts w:ascii="Bookman Old Style" w:eastAsia="Times New Roman" w:hAnsi="Bookman Old Style" w:cstheme="minorHAnsi"/>
        </w:rPr>
        <w:t xml:space="preserve">Настоящото Споразумение  изисква спазването от страна на </w:t>
      </w:r>
      <w:r w:rsidRPr="00897E34">
        <w:rPr>
          <w:rFonts w:ascii="Bookman Old Style" w:eastAsia="Times New Roman" w:hAnsi="Bookman Old Style" w:cstheme="minorHAnsi"/>
          <w:b/>
        </w:rPr>
        <w:t>Изпълнителя</w:t>
      </w:r>
      <w:r w:rsidRPr="00897E34">
        <w:rPr>
          <w:rFonts w:ascii="Bookman Old Style" w:eastAsia="Times New Roman" w:hAnsi="Bookman Old Style" w:cstheme="minorHAnsi"/>
        </w:rPr>
        <w:t xml:space="preserve"> на приложимите законодателни изисквания при доставката на продукти и услуги и възприетите </w:t>
      </w:r>
      <w:r w:rsidRPr="00897E34">
        <w:rPr>
          <w:rFonts w:ascii="Bookman Old Style" w:eastAsia="Times New Roman" w:hAnsi="Bookman Old Style" w:cstheme="minorHAnsi"/>
          <w:b/>
        </w:rPr>
        <w:t xml:space="preserve"> </w:t>
      </w:r>
      <w:r w:rsidRPr="00897E34">
        <w:rPr>
          <w:rFonts w:ascii="Bookman Old Style" w:eastAsia="Times New Roman" w:hAnsi="Bookman Old Style" w:cstheme="minorHAnsi"/>
        </w:rPr>
        <w:t xml:space="preserve">правила за работа на територията на експлоатираните от </w:t>
      </w:r>
      <w:r w:rsidRPr="00897E34">
        <w:rPr>
          <w:rFonts w:ascii="Bookman Old Style" w:eastAsia="Times New Roman" w:hAnsi="Bookman Old Style" w:cstheme="minorHAnsi"/>
          <w:b/>
        </w:rPr>
        <w:t>Възложителя</w:t>
      </w:r>
      <w:r w:rsidRPr="00897E34">
        <w:rPr>
          <w:rFonts w:ascii="Bookman Old Style" w:eastAsia="Times New Roman" w:hAnsi="Bookman Old Style" w:cstheme="minorHAnsi"/>
        </w:rPr>
        <w:t xml:space="preserve"> площадки. </w:t>
      </w:r>
    </w:p>
    <w:p w14:paraId="3DD1A98A" w14:textId="77777777" w:rsidR="0040049C" w:rsidRPr="00897E34" w:rsidRDefault="0040049C" w:rsidP="00C74B20">
      <w:pPr>
        <w:widowControl w:val="0"/>
        <w:numPr>
          <w:ilvl w:val="0"/>
          <w:numId w:val="14"/>
        </w:numPr>
        <w:tabs>
          <w:tab w:val="clear" w:pos="720"/>
          <w:tab w:val="left" w:pos="360"/>
        </w:tabs>
        <w:autoSpaceDE w:val="0"/>
        <w:autoSpaceDN w:val="0"/>
        <w:adjustRightInd w:val="0"/>
        <w:spacing w:after="60" w:line="240" w:lineRule="auto"/>
        <w:ind w:left="360"/>
        <w:jc w:val="both"/>
        <w:rPr>
          <w:rFonts w:ascii="Bookman Old Style" w:eastAsia="Times New Roman" w:hAnsi="Bookman Old Style" w:cstheme="minorHAnsi"/>
          <w:b/>
        </w:rPr>
      </w:pPr>
      <w:r w:rsidRPr="00897E34">
        <w:rPr>
          <w:rFonts w:ascii="Bookman Old Style" w:eastAsia="@PMingLiU" w:hAnsi="Bookman Old Style" w:cstheme="minorHAnsi"/>
        </w:rPr>
        <w:t xml:space="preserve">Изпълнителят се задължава да спазва изискванията по Споразумението от страна на </w:t>
      </w:r>
      <w:r w:rsidRPr="00897E34">
        <w:rPr>
          <w:rFonts w:ascii="Bookman Old Style" w:eastAsia="@PMingLiU" w:hAnsi="Bookman Old Style" w:cstheme="minorHAnsi"/>
          <w:b/>
        </w:rPr>
        <w:t>всички свои служители на обекта</w:t>
      </w:r>
      <w:r w:rsidRPr="00897E34">
        <w:rPr>
          <w:rFonts w:ascii="Bookman Old Style" w:eastAsia="@PMingLiU" w:hAnsi="Bookman Old Style" w:cstheme="minorHAnsi"/>
        </w:rPr>
        <w:t xml:space="preserve">, на </w:t>
      </w:r>
      <w:r w:rsidRPr="00897E34">
        <w:rPr>
          <w:rFonts w:ascii="Bookman Old Style" w:eastAsia="@PMingLiU" w:hAnsi="Bookman Old Style" w:cstheme="minorHAnsi"/>
          <w:b/>
        </w:rPr>
        <w:t>фирмите подизпълнители</w:t>
      </w:r>
      <w:r w:rsidRPr="00897E34">
        <w:rPr>
          <w:rFonts w:ascii="Bookman Old Style" w:eastAsia="@PMingLiU" w:hAnsi="Bookman Old Style" w:cstheme="minorHAnsi"/>
        </w:rPr>
        <w:t xml:space="preserve">, на които са възложили работата си и на </w:t>
      </w:r>
      <w:r w:rsidRPr="00897E34">
        <w:rPr>
          <w:rFonts w:ascii="Bookman Old Style" w:eastAsia="@PMingLiU" w:hAnsi="Bookman Old Style" w:cstheme="minorHAnsi"/>
          <w:b/>
        </w:rPr>
        <w:t>всички физически и юридически лица</w:t>
      </w:r>
      <w:r w:rsidRPr="00897E34">
        <w:rPr>
          <w:rFonts w:ascii="Bookman Old Style" w:eastAsia="@PMingLiU" w:hAnsi="Bookman Old Style" w:cstheme="minorHAnsi"/>
        </w:rPr>
        <w:t xml:space="preserve">, които се намират на територията на </w:t>
      </w:r>
      <w:r w:rsidRPr="00897E34">
        <w:rPr>
          <w:rFonts w:ascii="Bookman Old Style" w:eastAsia="@PMingLiU" w:hAnsi="Bookman Old Style" w:cstheme="minorHAnsi"/>
          <w:b/>
        </w:rPr>
        <w:t>Възложителя</w:t>
      </w:r>
      <w:r w:rsidRPr="00897E34">
        <w:rPr>
          <w:rFonts w:ascii="Bookman Old Style" w:eastAsia="@PMingLiU" w:hAnsi="Bookman Old Style" w:cstheme="minorHAnsi"/>
        </w:rPr>
        <w:t>.</w:t>
      </w:r>
    </w:p>
    <w:p w14:paraId="57D8E024" w14:textId="77777777" w:rsidR="0040049C" w:rsidRPr="00897E34" w:rsidRDefault="0040049C" w:rsidP="00737E5A">
      <w:pPr>
        <w:tabs>
          <w:tab w:val="left" w:pos="0"/>
        </w:tabs>
        <w:spacing w:before="120" w:after="0"/>
        <w:jc w:val="both"/>
        <w:rPr>
          <w:rFonts w:ascii="Bookman Old Style" w:eastAsia="Times New Roman" w:hAnsi="Bookman Old Style" w:cstheme="minorHAnsi"/>
          <w:b/>
        </w:rPr>
      </w:pPr>
      <w:r w:rsidRPr="00897E34">
        <w:rPr>
          <w:rFonts w:ascii="Bookman Old Style" w:eastAsia="Times New Roman" w:hAnsi="Bookman Old Style" w:cstheme="minorHAnsi"/>
          <w:b/>
        </w:rPr>
        <w:t>ОБМЕН НА ИНФОРМАЦИЯ:</w:t>
      </w:r>
    </w:p>
    <w:p w14:paraId="361BA822" w14:textId="77777777" w:rsidR="0040049C" w:rsidRPr="00897E34" w:rsidRDefault="0040049C" w:rsidP="00C74B20">
      <w:pPr>
        <w:widowControl w:val="0"/>
        <w:numPr>
          <w:ilvl w:val="0"/>
          <w:numId w:val="14"/>
        </w:numPr>
        <w:tabs>
          <w:tab w:val="clear" w:pos="720"/>
          <w:tab w:val="num" w:pos="360"/>
        </w:tabs>
        <w:autoSpaceDE w:val="0"/>
        <w:autoSpaceDN w:val="0"/>
        <w:adjustRightInd w:val="0"/>
        <w:spacing w:after="60" w:line="240" w:lineRule="auto"/>
        <w:ind w:left="426" w:hanging="426"/>
        <w:jc w:val="both"/>
        <w:rPr>
          <w:rFonts w:ascii="Bookman Old Style" w:eastAsia="@PMingLiU" w:hAnsi="Bookman Old Style" w:cstheme="minorHAnsi"/>
        </w:rPr>
      </w:pPr>
      <w:r w:rsidRPr="00897E34">
        <w:rPr>
          <w:rFonts w:ascii="Bookman Old Style" w:eastAsia="Times New Roman" w:hAnsi="Bookman Old Style" w:cstheme="minorHAnsi"/>
          <w:b/>
        </w:rPr>
        <w:t xml:space="preserve">Възложителят </w:t>
      </w:r>
      <w:r w:rsidRPr="00897E34">
        <w:rPr>
          <w:rFonts w:ascii="Bookman Old Style" w:eastAsia="Times New Roman" w:hAnsi="Bookman Old Style" w:cstheme="minorHAnsi"/>
        </w:rPr>
        <w:t>и</w:t>
      </w:r>
      <w:r w:rsidRPr="00897E34">
        <w:rPr>
          <w:rFonts w:ascii="Bookman Old Style" w:eastAsia="Times New Roman" w:hAnsi="Bookman Old Style" w:cstheme="minorHAnsi"/>
          <w:b/>
        </w:rPr>
        <w:t xml:space="preserve"> Изпълнителят </w:t>
      </w:r>
      <w:r w:rsidRPr="00897E34">
        <w:rPr>
          <w:rFonts w:ascii="Bookman Old Style" w:eastAsia="Times New Roman" w:hAnsi="Bookman Old Style" w:cstheme="minorHAnsi"/>
        </w:rPr>
        <w:t>обменят информация своевременно, по</w:t>
      </w:r>
      <w:r w:rsidRPr="00897E34">
        <w:rPr>
          <w:rFonts w:ascii="Bookman Old Style" w:eastAsia="Times New Roman" w:hAnsi="Bookman Old Style" w:cstheme="minorHAnsi"/>
          <w:lang w:val="ru-RU"/>
        </w:rPr>
        <w:t xml:space="preserve"> </w:t>
      </w:r>
      <w:r w:rsidRPr="00897E34">
        <w:rPr>
          <w:rFonts w:ascii="Bookman Old Style" w:eastAsia="Times New Roman" w:hAnsi="Bookman Old Style" w:cstheme="minorHAnsi"/>
        </w:rPr>
        <w:t>въпроси засягащи управлението на рисковете и аспектите по ОС, предложения за подобрение или инциденти по ОС.</w:t>
      </w:r>
    </w:p>
    <w:p w14:paraId="5E0DFF22" w14:textId="77777777" w:rsidR="0040049C" w:rsidRPr="00897E34" w:rsidRDefault="0040049C" w:rsidP="00C74B20">
      <w:pPr>
        <w:widowControl w:val="0"/>
        <w:numPr>
          <w:ilvl w:val="0"/>
          <w:numId w:val="14"/>
        </w:numPr>
        <w:tabs>
          <w:tab w:val="clear" w:pos="720"/>
          <w:tab w:val="left" w:pos="360"/>
        </w:tabs>
        <w:autoSpaceDE w:val="0"/>
        <w:autoSpaceDN w:val="0"/>
        <w:adjustRightInd w:val="0"/>
        <w:spacing w:after="60" w:line="240" w:lineRule="auto"/>
        <w:ind w:left="360"/>
        <w:jc w:val="both"/>
        <w:rPr>
          <w:rFonts w:ascii="Bookman Old Style" w:eastAsia="Times New Roman" w:hAnsi="Bookman Old Style" w:cstheme="minorHAnsi"/>
          <w:b/>
        </w:rPr>
      </w:pPr>
      <w:r w:rsidRPr="00897E34">
        <w:rPr>
          <w:rFonts w:ascii="Bookman Old Style" w:eastAsia="@PMingLiU" w:hAnsi="Bookman Old Style" w:cstheme="minorHAnsi"/>
        </w:rPr>
        <w:t>Служителите на</w:t>
      </w:r>
      <w:r w:rsidRPr="00897E34">
        <w:rPr>
          <w:rFonts w:ascii="Bookman Old Style" w:eastAsia="@PMingLiU" w:hAnsi="Bookman Old Style" w:cstheme="minorHAnsi"/>
          <w:b/>
        </w:rPr>
        <w:t xml:space="preserve"> Изпълнителя </w:t>
      </w:r>
      <w:r w:rsidRPr="00897E34">
        <w:rPr>
          <w:rFonts w:ascii="Bookman Old Style" w:eastAsia="@PMingLiU" w:hAnsi="Bookman Old Style" w:cstheme="minorHAnsi"/>
        </w:rPr>
        <w:t xml:space="preserve">преминават начален инструктаж по ОС на територията на </w:t>
      </w:r>
      <w:r w:rsidRPr="00897E34">
        <w:rPr>
          <w:rFonts w:ascii="Bookman Old Style" w:eastAsia="@PMingLiU" w:hAnsi="Bookman Old Style" w:cstheme="minorHAnsi"/>
          <w:b/>
        </w:rPr>
        <w:t>Възложителя</w:t>
      </w:r>
      <w:r w:rsidRPr="00897E34">
        <w:rPr>
          <w:rFonts w:ascii="Bookman Old Style" w:eastAsia="@PMingLiU" w:hAnsi="Bookman Old Style" w:cstheme="minorHAnsi"/>
          <w:b/>
          <w:lang w:val="ru-RU"/>
        </w:rPr>
        <w:t xml:space="preserve"> </w:t>
      </w:r>
      <w:r w:rsidRPr="00897E34">
        <w:rPr>
          <w:rFonts w:ascii="Bookman Old Style" w:eastAsia="@PMingLiU" w:hAnsi="Bookman Old Style" w:cstheme="minorHAnsi"/>
        </w:rPr>
        <w:t>при първо посещение на обекта.</w:t>
      </w:r>
    </w:p>
    <w:p w14:paraId="5A01B2F0" w14:textId="77777777" w:rsidR="0040049C" w:rsidRPr="00897E34" w:rsidRDefault="0040049C" w:rsidP="00C74B20">
      <w:pPr>
        <w:widowControl w:val="0"/>
        <w:numPr>
          <w:ilvl w:val="0"/>
          <w:numId w:val="14"/>
        </w:numPr>
        <w:tabs>
          <w:tab w:val="clear" w:pos="720"/>
          <w:tab w:val="left" w:pos="360"/>
        </w:tabs>
        <w:autoSpaceDE w:val="0"/>
        <w:autoSpaceDN w:val="0"/>
        <w:adjustRightInd w:val="0"/>
        <w:spacing w:after="60" w:line="240" w:lineRule="auto"/>
        <w:ind w:left="360"/>
        <w:jc w:val="both"/>
        <w:rPr>
          <w:rFonts w:ascii="Bookman Old Style" w:eastAsia="Times New Roman" w:hAnsi="Bookman Old Style" w:cstheme="minorHAnsi"/>
          <w:b/>
        </w:rPr>
      </w:pPr>
      <w:r w:rsidRPr="00897E34">
        <w:rPr>
          <w:rFonts w:ascii="Bookman Old Style" w:eastAsia="Times New Roman" w:hAnsi="Bookman Old Style" w:cstheme="minorHAnsi"/>
        </w:rPr>
        <w:t xml:space="preserve">Преди първа доставка на стоки и услуги, </w:t>
      </w:r>
      <w:r w:rsidRPr="00897E34">
        <w:rPr>
          <w:rFonts w:ascii="Bookman Old Style" w:eastAsia="@PMingLiU" w:hAnsi="Bookman Old Style" w:cstheme="minorHAnsi"/>
          <w:b/>
          <w:lang w:val="ru-RU"/>
        </w:rPr>
        <w:t>Изпълнителят</w:t>
      </w:r>
      <w:r w:rsidRPr="00897E34">
        <w:rPr>
          <w:rFonts w:ascii="Bookman Old Style" w:eastAsia="@PMingLiU" w:hAnsi="Bookman Old Style" w:cstheme="minorHAnsi"/>
        </w:rPr>
        <w:t xml:space="preserve"> осигурява на </w:t>
      </w:r>
      <w:r w:rsidRPr="00897E34">
        <w:rPr>
          <w:rFonts w:ascii="Bookman Old Style" w:eastAsia="@PMingLiU" w:hAnsi="Bookman Old Style" w:cstheme="minorHAnsi"/>
          <w:b/>
        </w:rPr>
        <w:t>Възложителя</w:t>
      </w:r>
      <w:r w:rsidRPr="00897E34">
        <w:rPr>
          <w:rFonts w:ascii="Bookman Old Style" w:eastAsia="@PMingLiU" w:hAnsi="Bookman Old Style" w:cstheme="minorHAnsi"/>
        </w:rPr>
        <w:t xml:space="preserve"> </w:t>
      </w:r>
      <w:r w:rsidRPr="00897E34">
        <w:rPr>
          <w:rFonts w:ascii="Bookman Old Style" w:eastAsia="Times New Roman" w:hAnsi="Bookman Old Style" w:cstheme="minorHAnsi"/>
        </w:rPr>
        <w:t>всички изискуеми документи (сертификат за съответствие, за качество, информационни листа, инструкции и други) за съответната стока/услуга и му ги предоставя.</w:t>
      </w:r>
    </w:p>
    <w:p w14:paraId="73F913F0" w14:textId="77777777" w:rsidR="0040049C" w:rsidRPr="00897E34" w:rsidRDefault="0040049C" w:rsidP="00C74B20">
      <w:pPr>
        <w:widowControl w:val="0"/>
        <w:numPr>
          <w:ilvl w:val="0"/>
          <w:numId w:val="14"/>
        </w:numPr>
        <w:tabs>
          <w:tab w:val="clear" w:pos="720"/>
          <w:tab w:val="left" w:pos="360"/>
        </w:tabs>
        <w:autoSpaceDE w:val="0"/>
        <w:autoSpaceDN w:val="0"/>
        <w:adjustRightInd w:val="0"/>
        <w:spacing w:after="60" w:line="240" w:lineRule="auto"/>
        <w:ind w:left="360"/>
        <w:jc w:val="both"/>
        <w:rPr>
          <w:rFonts w:ascii="Bookman Old Style" w:eastAsia="Times New Roman" w:hAnsi="Bookman Old Style" w:cstheme="minorHAnsi"/>
          <w:b/>
        </w:rPr>
      </w:pPr>
      <w:r w:rsidRPr="00897E34">
        <w:rPr>
          <w:rFonts w:ascii="Bookman Old Style" w:eastAsia="@PMingLiU" w:hAnsi="Bookman Old Style" w:cstheme="minorHAnsi"/>
          <w:b/>
          <w:lang w:val="ru-RU"/>
        </w:rPr>
        <w:t>Изпълнителя</w:t>
      </w:r>
      <w:r w:rsidRPr="00897E34">
        <w:rPr>
          <w:rFonts w:ascii="Bookman Old Style" w:eastAsia="@PMingLiU" w:hAnsi="Bookman Old Style" w:cstheme="minorHAnsi"/>
          <w:b/>
        </w:rPr>
        <w:t xml:space="preserve">т </w:t>
      </w:r>
      <w:r w:rsidRPr="00897E34">
        <w:rPr>
          <w:rFonts w:ascii="Bookman Old Style" w:eastAsia="Times New Roman" w:hAnsi="Bookman Old Style" w:cstheme="minorHAnsi"/>
        </w:rPr>
        <w:t xml:space="preserve">доставя стоките в оригинални, ненарушени опаковъчни единици, </w:t>
      </w:r>
      <w:r w:rsidRPr="00897E34">
        <w:rPr>
          <w:rFonts w:ascii="Bookman Old Style" w:eastAsia="Times New Roman" w:hAnsi="Bookman Old Style" w:cstheme="minorHAnsi"/>
        </w:rPr>
        <w:lastRenderedPageBreak/>
        <w:t>надлежно обозначени и етикетирани.</w:t>
      </w:r>
    </w:p>
    <w:p w14:paraId="5CB3D044" w14:textId="77777777" w:rsidR="0040049C" w:rsidRPr="00897E34" w:rsidRDefault="0040049C" w:rsidP="00737E5A">
      <w:pPr>
        <w:tabs>
          <w:tab w:val="left" w:pos="0"/>
        </w:tabs>
        <w:spacing w:before="120" w:after="60"/>
        <w:jc w:val="both"/>
        <w:rPr>
          <w:rFonts w:ascii="Bookman Old Style" w:eastAsia="@PMingLiU" w:hAnsi="Bookman Old Style" w:cstheme="minorHAnsi"/>
          <w:b/>
        </w:rPr>
      </w:pPr>
      <w:r w:rsidRPr="00897E34">
        <w:rPr>
          <w:rFonts w:ascii="Bookman Old Style" w:eastAsia="Times New Roman" w:hAnsi="Bookman Old Style" w:cstheme="minorHAnsi"/>
          <w:b/>
        </w:rPr>
        <w:t>УПРАВЛЕНИЕ</w:t>
      </w:r>
      <w:r w:rsidRPr="00897E34">
        <w:rPr>
          <w:rFonts w:ascii="Bookman Old Style" w:eastAsia="@PMingLiU" w:hAnsi="Bookman Old Style" w:cstheme="minorHAnsi"/>
          <w:b/>
        </w:rPr>
        <w:t xml:space="preserve"> НА ОТПАДЪЦИ:</w:t>
      </w:r>
    </w:p>
    <w:p w14:paraId="1B1BD13E" w14:textId="77777777" w:rsidR="0040049C" w:rsidRPr="00897E34" w:rsidRDefault="0040049C" w:rsidP="00C74B20">
      <w:pPr>
        <w:widowControl w:val="0"/>
        <w:numPr>
          <w:ilvl w:val="0"/>
          <w:numId w:val="14"/>
        </w:numPr>
        <w:tabs>
          <w:tab w:val="clear" w:pos="720"/>
          <w:tab w:val="num" w:pos="360"/>
        </w:tabs>
        <w:autoSpaceDE w:val="0"/>
        <w:autoSpaceDN w:val="0"/>
        <w:adjustRightInd w:val="0"/>
        <w:spacing w:after="60" w:line="240" w:lineRule="auto"/>
        <w:ind w:left="0" w:firstLine="0"/>
        <w:jc w:val="both"/>
        <w:rPr>
          <w:rFonts w:ascii="Bookman Old Style" w:eastAsia="@PMingLiU" w:hAnsi="Bookman Old Style" w:cstheme="minorHAnsi"/>
        </w:rPr>
      </w:pPr>
      <w:r w:rsidRPr="00897E34">
        <w:rPr>
          <w:rFonts w:ascii="Bookman Old Style" w:eastAsia="@PMingLiU" w:hAnsi="Bookman Old Style" w:cstheme="minorHAnsi"/>
          <w:b/>
        </w:rPr>
        <w:t xml:space="preserve">Изпълнителят </w:t>
      </w:r>
      <w:r w:rsidRPr="00897E34">
        <w:rPr>
          <w:rFonts w:ascii="Bookman Old Style" w:eastAsia="@PMingLiU" w:hAnsi="Bookman Old Style" w:cstheme="minorHAnsi"/>
        </w:rPr>
        <w:t xml:space="preserve">пази чистота на мястото на доставката на продуктите и услугите.   </w:t>
      </w:r>
    </w:p>
    <w:p w14:paraId="1537042E" w14:textId="77777777" w:rsidR="0040049C" w:rsidRPr="00897E34" w:rsidRDefault="0040049C" w:rsidP="00C74B20">
      <w:pPr>
        <w:widowControl w:val="0"/>
        <w:numPr>
          <w:ilvl w:val="0"/>
          <w:numId w:val="14"/>
        </w:numPr>
        <w:tabs>
          <w:tab w:val="clear" w:pos="720"/>
          <w:tab w:val="num" w:pos="360"/>
        </w:tabs>
        <w:autoSpaceDE w:val="0"/>
        <w:autoSpaceDN w:val="0"/>
        <w:adjustRightInd w:val="0"/>
        <w:spacing w:after="60" w:line="240" w:lineRule="auto"/>
        <w:ind w:left="0" w:firstLine="0"/>
        <w:jc w:val="both"/>
        <w:rPr>
          <w:rFonts w:ascii="Bookman Old Style" w:eastAsia="@PMingLiU" w:hAnsi="Bookman Old Style" w:cstheme="minorHAnsi"/>
        </w:rPr>
      </w:pPr>
      <w:r w:rsidRPr="00897E34">
        <w:rPr>
          <w:rFonts w:ascii="Bookman Old Style" w:eastAsia="@PMingLiU" w:hAnsi="Bookman Old Style" w:cstheme="minorHAnsi"/>
          <w:b/>
        </w:rPr>
        <w:t xml:space="preserve">Изпълнителят </w:t>
      </w:r>
      <w:r w:rsidRPr="00897E34">
        <w:rPr>
          <w:rFonts w:ascii="Bookman Old Style" w:eastAsia="@PMingLiU" w:hAnsi="Bookman Old Style" w:cstheme="minorHAnsi"/>
        </w:rPr>
        <w:t>не смесва различни видове отпадъци.</w:t>
      </w:r>
    </w:p>
    <w:p w14:paraId="7AA80537" w14:textId="77777777" w:rsidR="0040049C" w:rsidRPr="00897E34" w:rsidRDefault="0040049C" w:rsidP="00C74B20">
      <w:pPr>
        <w:widowControl w:val="0"/>
        <w:numPr>
          <w:ilvl w:val="0"/>
          <w:numId w:val="14"/>
        </w:numPr>
        <w:tabs>
          <w:tab w:val="clear" w:pos="720"/>
          <w:tab w:val="num" w:pos="360"/>
          <w:tab w:val="left" w:pos="426"/>
        </w:tabs>
        <w:autoSpaceDE w:val="0"/>
        <w:autoSpaceDN w:val="0"/>
        <w:adjustRightInd w:val="0"/>
        <w:spacing w:after="60" w:line="240" w:lineRule="auto"/>
        <w:ind w:left="426" w:hanging="426"/>
        <w:jc w:val="both"/>
        <w:rPr>
          <w:rFonts w:ascii="Bookman Old Style" w:eastAsia="@PMingLiU" w:hAnsi="Bookman Old Style" w:cstheme="minorHAnsi"/>
        </w:rPr>
      </w:pPr>
      <w:r w:rsidRPr="00897E34">
        <w:rPr>
          <w:rFonts w:ascii="Bookman Old Style" w:eastAsia="@PMingLiU" w:hAnsi="Bookman Old Style" w:cstheme="minorHAnsi"/>
          <w:b/>
        </w:rPr>
        <w:t xml:space="preserve">Изпълнителят </w:t>
      </w:r>
      <w:r w:rsidRPr="00897E34">
        <w:rPr>
          <w:rFonts w:ascii="Bookman Old Style" w:eastAsia="@PMingLiU" w:hAnsi="Bookman Old Style" w:cstheme="minorHAnsi"/>
        </w:rPr>
        <w:t>не допуска изхвърляне на отпадъци извън съдовете за разделно събиране -  цветни контейнери за отпадъци от опаковки и специализирани съдове за битови и опасни отпадъци.</w:t>
      </w:r>
    </w:p>
    <w:p w14:paraId="1ADD0B24" w14:textId="77777777" w:rsidR="0040049C" w:rsidRPr="00897E34" w:rsidRDefault="0040049C" w:rsidP="00C74B20">
      <w:pPr>
        <w:widowControl w:val="0"/>
        <w:numPr>
          <w:ilvl w:val="0"/>
          <w:numId w:val="14"/>
        </w:numPr>
        <w:tabs>
          <w:tab w:val="clear" w:pos="720"/>
          <w:tab w:val="num" w:pos="360"/>
        </w:tabs>
        <w:autoSpaceDE w:val="0"/>
        <w:autoSpaceDN w:val="0"/>
        <w:adjustRightInd w:val="0"/>
        <w:spacing w:after="60" w:line="240" w:lineRule="auto"/>
        <w:ind w:left="0" w:firstLine="0"/>
        <w:jc w:val="both"/>
        <w:rPr>
          <w:rFonts w:ascii="Bookman Old Style" w:eastAsia="@PMingLiU" w:hAnsi="Bookman Old Style" w:cstheme="minorHAnsi"/>
        </w:rPr>
      </w:pPr>
      <w:r w:rsidRPr="00897E34">
        <w:rPr>
          <w:rFonts w:ascii="Bookman Old Style" w:eastAsia="@PMingLiU" w:hAnsi="Bookman Old Style" w:cstheme="minorHAnsi"/>
          <w:b/>
          <w:lang w:val="ru-RU"/>
        </w:rPr>
        <w:t>Изпълнителят</w:t>
      </w:r>
      <w:r w:rsidRPr="00897E34">
        <w:rPr>
          <w:rFonts w:ascii="Bookman Old Style" w:eastAsia="@PMingLiU" w:hAnsi="Bookman Old Style" w:cstheme="minorHAnsi"/>
        </w:rPr>
        <w:t xml:space="preserve"> </w:t>
      </w:r>
      <w:r w:rsidRPr="00897E34">
        <w:rPr>
          <w:rFonts w:ascii="Bookman Old Style" w:eastAsia="Times New Roman" w:hAnsi="Bookman Old Style" w:cstheme="minorHAnsi"/>
        </w:rPr>
        <w:t xml:space="preserve">не допуска на обектите неизправни моторни превозни средства (МПС) и машини. </w:t>
      </w:r>
    </w:p>
    <w:p w14:paraId="2D0116CE" w14:textId="77777777" w:rsidR="0040049C" w:rsidRPr="00897E34" w:rsidRDefault="0040049C" w:rsidP="00C74B20">
      <w:pPr>
        <w:widowControl w:val="0"/>
        <w:numPr>
          <w:ilvl w:val="0"/>
          <w:numId w:val="14"/>
        </w:numPr>
        <w:tabs>
          <w:tab w:val="clear" w:pos="720"/>
          <w:tab w:val="num" w:pos="360"/>
        </w:tabs>
        <w:autoSpaceDE w:val="0"/>
        <w:autoSpaceDN w:val="0"/>
        <w:adjustRightInd w:val="0"/>
        <w:spacing w:after="60" w:line="240" w:lineRule="auto"/>
        <w:ind w:left="0" w:firstLine="0"/>
        <w:jc w:val="both"/>
        <w:rPr>
          <w:rFonts w:ascii="Bookman Old Style" w:eastAsia="@PMingLiU" w:hAnsi="Bookman Old Style" w:cstheme="minorHAnsi"/>
        </w:rPr>
      </w:pPr>
      <w:r w:rsidRPr="00897E34">
        <w:rPr>
          <w:rFonts w:ascii="Bookman Old Style" w:eastAsia="@PMingLiU" w:hAnsi="Bookman Old Style" w:cstheme="minorHAnsi"/>
          <w:b/>
          <w:lang w:val="ru-RU"/>
        </w:rPr>
        <w:t>Изпълнителят</w:t>
      </w:r>
      <w:r w:rsidRPr="00897E34">
        <w:rPr>
          <w:rFonts w:ascii="Bookman Old Style" w:eastAsia="@PMingLiU" w:hAnsi="Bookman Old Style" w:cstheme="minorHAnsi"/>
        </w:rPr>
        <w:t xml:space="preserve"> не допуска</w:t>
      </w:r>
      <w:r w:rsidRPr="00897E34">
        <w:rPr>
          <w:rFonts w:ascii="Bookman Old Style" w:eastAsia="Times New Roman" w:hAnsi="Bookman Old Style" w:cstheme="minorHAnsi"/>
        </w:rPr>
        <w:t xml:space="preserve"> теч на масла и горива от МПС.</w:t>
      </w:r>
    </w:p>
    <w:p w14:paraId="0445BE77" w14:textId="77777777" w:rsidR="0040049C" w:rsidRPr="00897E34" w:rsidRDefault="0040049C" w:rsidP="00737E5A">
      <w:pPr>
        <w:spacing w:before="120" w:after="60"/>
        <w:jc w:val="both"/>
        <w:rPr>
          <w:rFonts w:ascii="Bookman Old Style" w:eastAsia="@PMingLiU" w:hAnsi="Bookman Old Style" w:cstheme="minorHAnsi"/>
          <w:b/>
        </w:rPr>
      </w:pPr>
      <w:r w:rsidRPr="00897E34">
        <w:rPr>
          <w:rFonts w:ascii="Bookman Old Style" w:eastAsia="@PMingLiU" w:hAnsi="Bookman Old Style" w:cstheme="minorHAnsi"/>
          <w:b/>
        </w:rPr>
        <w:t>ИЗВЪНРЕДНИ СИТУАЦИИ:</w:t>
      </w:r>
    </w:p>
    <w:p w14:paraId="152A41F1" w14:textId="77777777" w:rsidR="0040049C" w:rsidRPr="00897E34" w:rsidRDefault="0040049C" w:rsidP="00C74B20">
      <w:pPr>
        <w:widowControl w:val="0"/>
        <w:numPr>
          <w:ilvl w:val="0"/>
          <w:numId w:val="14"/>
        </w:numPr>
        <w:tabs>
          <w:tab w:val="clear" w:pos="720"/>
          <w:tab w:val="num" w:pos="360"/>
          <w:tab w:val="left" w:pos="426"/>
        </w:tabs>
        <w:autoSpaceDE w:val="0"/>
        <w:autoSpaceDN w:val="0"/>
        <w:adjustRightInd w:val="0"/>
        <w:spacing w:after="60" w:line="240" w:lineRule="auto"/>
        <w:ind w:left="426" w:hanging="426"/>
        <w:jc w:val="both"/>
        <w:rPr>
          <w:rFonts w:ascii="Bookman Old Style" w:eastAsia="@PMingLiU" w:hAnsi="Bookman Old Style" w:cstheme="minorHAnsi"/>
        </w:rPr>
      </w:pPr>
      <w:r w:rsidRPr="00897E34">
        <w:rPr>
          <w:rFonts w:ascii="Bookman Old Style" w:eastAsia="Times New Roman" w:hAnsi="Bookman Old Style" w:cstheme="minorHAnsi"/>
          <w:b/>
        </w:rPr>
        <w:t xml:space="preserve">Изпълнителят </w:t>
      </w:r>
      <w:r w:rsidRPr="00897E34">
        <w:rPr>
          <w:rFonts w:ascii="Bookman Old Style" w:eastAsia="Times New Roman" w:hAnsi="Bookman Old Style" w:cstheme="minorHAnsi"/>
        </w:rPr>
        <w:t>осигурява мерки за предотвратяване на извънредни ситуации, свързани със замърсяване на ОС.</w:t>
      </w:r>
    </w:p>
    <w:p w14:paraId="11306E68" w14:textId="77777777" w:rsidR="0040049C" w:rsidRPr="00897E34" w:rsidRDefault="0040049C" w:rsidP="00C74B20">
      <w:pPr>
        <w:widowControl w:val="0"/>
        <w:numPr>
          <w:ilvl w:val="0"/>
          <w:numId w:val="14"/>
        </w:numPr>
        <w:tabs>
          <w:tab w:val="clear" w:pos="720"/>
          <w:tab w:val="num" w:pos="360"/>
        </w:tabs>
        <w:autoSpaceDE w:val="0"/>
        <w:autoSpaceDN w:val="0"/>
        <w:adjustRightInd w:val="0"/>
        <w:spacing w:after="60" w:line="240" w:lineRule="auto"/>
        <w:ind w:left="426" w:hanging="426"/>
        <w:jc w:val="both"/>
        <w:rPr>
          <w:rFonts w:ascii="Bookman Old Style" w:eastAsia="@PMingLiU" w:hAnsi="Bookman Old Style" w:cstheme="minorHAnsi"/>
        </w:rPr>
      </w:pPr>
      <w:r w:rsidRPr="00897E34">
        <w:rPr>
          <w:rFonts w:ascii="Bookman Old Style" w:eastAsia="Times New Roman" w:hAnsi="Bookman Old Style" w:cstheme="minorHAnsi"/>
          <w:b/>
        </w:rPr>
        <w:t>Изпълнителят</w:t>
      </w:r>
      <w:r w:rsidRPr="00897E34">
        <w:rPr>
          <w:rFonts w:ascii="Bookman Old Style" w:eastAsia="Times New Roman" w:hAnsi="Bookman Old Style" w:cstheme="minorHAnsi"/>
        </w:rPr>
        <w:t xml:space="preserve"> осигурява на служителите си технически средства за овладяване на възникнала извънредна ситуация следи за коректната им употреба при необходимост.</w:t>
      </w:r>
    </w:p>
    <w:p w14:paraId="0A084A93" w14:textId="77777777" w:rsidR="0040049C" w:rsidRPr="00897E34" w:rsidRDefault="0040049C" w:rsidP="00C74B20">
      <w:pPr>
        <w:widowControl w:val="0"/>
        <w:numPr>
          <w:ilvl w:val="0"/>
          <w:numId w:val="14"/>
        </w:numPr>
        <w:tabs>
          <w:tab w:val="clear" w:pos="720"/>
          <w:tab w:val="num" w:pos="360"/>
        </w:tabs>
        <w:autoSpaceDE w:val="0"/>
        <w:autoSpaceDN w:val="0"/>
        <w:adjustRightInd w:val="0"/>
        <w:spacing w:after="60" w:line="240" w:lineRule="auto"/>
        <w:ind w:left="426" w:hanging="426"/>
        <w:jc w:val="both"/>
        <w:rPr>
          <w:rFonts w:ascii="Bookman Old Style" w:eastAsia="@PMingLiU" w:hAnsi="Bookman Old Style" w:cstheme="minorHAnsi"/>
        </w:rPr>
      </w:pPr>
      <w:r w:rsidRPr="00897E34">
        <w:rPr>
          <w:rFonts w:ascii="Bookman Old Style" w:eastAsia="Times New Roman" w:hAnsi="Bookman Old Style" w:cstheme="minorHAnsi"/>
          <w:b/>
        </w:rPr>
        <w:t>Изпълнителят</w:t>
      </w:r>
      <w:r w:rsidRPr="00897E34">
        <w:rPr>
          <w:rFonts w:ascii="Bookman Old Style" w:eastAsia="Times New Roman" w:hAnsi="Bookman Old Style" w:cstheme="minorHAnsi"/>
        </w:rPr>
        <w:t xml:space="preserve"> запознава служителите си за действията, които е необходимо да предприемат с цел намаляване въздействието върху ОС при възникнала извънредна ситуация.</w:t>
      </w:r>
    </w:p>
    <w:p w14:paraId="7B21A51E" w14:textId="77777777" w:rsidR="0040049C" w:rsidRPr="00897E34" w:rsidRDefault="0040049C" w:rsidP="00C74B20">
      <w:pPr>
        <w:widowControl w:val="0"/>
        <w:numPr>
          <w:ilvl w:val="0"/>
          <w:numId w:val="14"/>
        </w:numPr>
        <w:tabs>
          <w:tab w:val="clear" w:pos="720"/>
          <w:tab w:val="num" w:pos="360"/>
        </w:tabs>
        <w:autoSpaceDE w:val="0"/>
        <w:autoSpaceDN w:val="0"/>
        <w:adjustRightInd w:val="0"/>
        <w:spacing w:after="60" w:line="240" w:lineRule="auto"/>
        <w:ind w:left="0" w:firstLine="0"/>
        <w:jc w:val="both"/>
        <w:rPr>
          <w:rFonts w:ascii="Bookman Old Style" w:eastAsia="@PMingLiU" w:hAnsi="Bookman Old Style" w:cstheme="minorHAnsi"/>
        </w:rPr>
      </w:pPr>
      <w:r w:rsidRPr="00897E34">
        <w:rPr>
          <w:rFonts w:ascii="Bookman Old Style" w:eastAsia="Times New Roman" w:hAnsi="Bookman Old Style" w:cstheme="minorHAnsi"/>
          <w:b/>
        </w:rPr>
        <w:t>Изпълнителят</w:t>
      </w:r>
      <w:r w:rsidRPr="00897E34">
        <w:rPr>
          <w:rFonts w:ascii="Bookman Old Style" w:eastAsia="Times New Roman" w:hAnsi="Bookman Old Style" w:cstheme="minorHAnsi"/>
        </w:rPr>
        <w:t xml:space="preserve"> своевременно предоставя информация на </w:t>
      </w:r>
      <w:r w:rsidRPr="00897E34">
        <w:rPr>
          <w:rFonts w:ascii="Bookman Old Style" w:eastAsia="Times New Roman" w:hAnsi="Bookman Old Style" w:cstheme="minorHAnsi"/>
          <w:b/>
        </w:rPr>
        <w:t>Възложителят</w:t>
      </w:r>
      <w:r w:rsidRPr="00897E34">
        <w:rPr>
          <w:rFonts w:ascii="Bookman Old Style" w:eastAsia="Times New Roman" w:hAnsi="Bookman Old Style" w:cstheme="minorHAnsi"/>
        </w:rPr>
        <w:t xml:space="preserve"> при възникнала извънредна ситуация.  </w:t>
      </w:r>
    </w:p>
    <w:p w14:paraId="54C8672F" w14:textId="77777777" w:rsidR="0040049C" w:rsidRPr="00897E34" w:rsidRDefault="0040049C" w:rsidP="00C74B20">
      <w:pPr>
        <w:widowControl w:val="0"/>
        <w:numPr>
          <w:ilvl w:val="0"/>
          <w:numId w:val="14"/>
        </w:numPr>
        <w:tabs>
          <w:tab w:val="clear" w:pos="720"/>
          <w:tab w:val="num" w:pos="360"/>
        </w:tabs>
        <w:autoSpaceDE w:val="0"/>
        <w:autoSpaceDN w:val="0"/>
        <w:adjustRightInd w:val="0"/>
        <w:spacing w:after="60" w:line="240" w:lineRule="auto"/>
        <w:ind w:left="426" w:hanging="426"/>
        <w:jc w:val="both"/>
        <w:rPr>
          <w:rFonts w:ascii="Bookman Old Style" w:eastAsia="@PMingLiU" w:hAnsi="Bookman Old Style" w:cstheme="minorHAnsi"/>
        </w:rPr>
      </w:pPr>
      <w:r w:rsidRPr="00897E34">
        <w:rPr>
          <w:rFonts w:ascii="Bookman Old Style" w:eastAsia="Times New Roman" w:hAnsi="Bookman Old Style" w:cstheme="minorHAnsi"/>
          <w:b/>
        </w:rPr>
        <w:t xml:space="preserve">Изпълнителят </w:t>
      </w:r>
      <w:r w:rsidRPr="00897E34">
        <w:rPr>
          <w:rFonts w:ascii="Bookman Old Style" w:eastAsia="Times New Roman" w:hAnsi="Bookman Old Style" w:cstheme="minorHAnsi"/>
        </w:rPr>
        <w:t>предприема незабавни действия по почистване и отстраняване на последствията от създалата се извънредна ситуация.</w:t>
      </w:r>
    </w:p>
    <w:p w14:paraId="44A28A4D" w14:textId="6FFF0FA4" w:rsidR="0040049C" w:rsidRPr="00897E34" w:rsidRDefault="0040049C" w:rsidP="00737E5A">
      <w:pPr>
        <w:widowControl w:val="0"/>
        <w:tabs>
          <w:tab w:val="left" w:pos="0"/>
        </w:tabs>
        <w:autoSpaceDE w:val="0"/>
        <w:autoSpaceDN w:val="0"/>
        <w:adjustRightInd w:val="0"/>
        <w:spacing w:before="120" w:after="60" w:line="240" w:lineRule="auto"/>
        <w:jc w:val="both"/>
        <w:rPr>
          <w:rFonts w:ascii="Bookman Old Style" w:eastAsia="Times New Roman" w:hAnsi="Bookman Old Style" w:cstheme="minorHAnsi"/>
          <w:b/>
        </w:rPr>
      </w:pPr>
      <w:r w:rsidRPr="00897E34">
        <w:rPr>
          <w:rFonts w:ascii="Bookman Old Style" w:eastAsia="Times New Roman" w:hAnsi="Bookman Old Style" w:cstheme="minorHAnsi"/>
          <w:b/>
        </w:rPr>
        <w:t>НАРУШЕНИЯ ПО СПОРАЗУМЕНИЕТО</w:t>
      </w:r>
      <w:r w:rsidR="00737E5A" w:rsidRPr="00897E34">
        <w:rPr>
          <w:rFonts w:ascii="Bookman Old Style" w:eastAsia="Times New Roman" w:hAnsi="Bookman Old Style" w:cstheme="minorHAnsi"/>
          <w:b/>
        </w:rPr>
        <w:t>:</w:t>
      </w:r>
    </w:p>
    <w:p w14:paraId="688E2D03" w14:textId="77777777" w:rsidR="0040049C" w:rsidRPr="00897E34" w:rsidRDefault="0040049C" w:rsidP="00C74B20">
      <w:pPr>
        <w:widowControl w:val="0"/>
        <w:numPr>
          <w:ilvl w:val="0"/>
          <w:numId w:val="14"/>
        </w:numPr>
        <w:tabs>
          <w:tab w:val="clear" w:pos="720"/>
          <w:tab w:val="num" w:pos="360"/>
        </w:tabs>
        <w:autoSpaceDE w:val="0"/>
        <w:autoSpaceDN w:val="0"/>
        <w:adjustRightInd w:val="0"/>
        <w:spacing w:after="60" w:line="240" w:lineRule="auto"/>
        <w:ind w:left="426" w:hanging="426"/>
        <w:jc w:val="both"/>
        <w:rPr>
          <w:rFonts w:ascii="Bookman Old Style" w:eastAsia="@PMingLiU" w:hAnsi="Bookman Old Style" w:cstheme="minorHAnsi"/>
        </w:rPr>
      </w:pPr>
      <w:r w:rsidRPr="00897E34">
        <w:rPr>
          <w:rFonts w:ascii="Bookman Old Style" w:eastAsia="Times New Roman" w:hAnsi="Bookman Old Style" w:cstheme="minorHAnsi"/>
          <w:b/>
        </w:rPr>
        <w:t>Изпълнителят</w:t>
      </w:r>
      <w:r w:rsidRPr="00897E34">
        <w:rPr>
          <w:rFonts w:ascii="Bookman Old Style" w:eastAsia="Times New Roman" w:hAnsi="Bookman Old Style" w:cstheme="minorHAnsi"/>
        </w:rPr>
        <w:t xml:space="preserve"> отстранява причините за нарушенията по настоящото Споразумение, така че то да не се случва повторно.</w:t>
      </w:r>
    </w:p>
    <w:p w14:paraId="3161BB36" w14:textId="77777777" w:rsidR="0040049C" w:rsidRPr="00897E34" w:rsidRDefault="0040049C" w:rsidP="00C74B20">
      <w:pPr>
        <w:widowControl w:val="0"/>
        <w:numPr>
          <w:ilvl w:val="0"/>
          <w:numId w:val="14"/>
        </w:numPr>
        <w:tabs>
          <w:tab w:val="clear" w:pos="720"/>
          <w:tab w:val="num" w:pos="360"/>
        </w:tabs>
        <w:autoSpaceDE w:val="0"/>
        <w:autoSpaceDN w:val="0"/>
        <w:adjustRightInd w:val="0"/>
        <w:spacing w:after="60" w:line="240" w:lineRule="auto"/>
        <w:ind w:left="360"/>
        <w:jc w:val="both"/>
        <w:rPr>
          <w:rFonts w:ascii="Bookman Old Style" w:eastAsia="@PMingLiU" w:hAnsi="Bookman Old Style" w:cstheme="minorHAnsi"/>
        </w:rPr>
      </w:pPr>
      <w:r w:rsidRPr="00897E34">
        <w:rPr>
          <w:rFonts w:ascii="Bookman Old Style" w:eastAsia="Times New Roman" w:hAnsi="Bookman Old Style" w:cstheme="minorHAnsi"/>
          <w:b/>
        </w:rPr>
        <w:t>Изпълнителя</w:t>
      </w:r>
      <w:r w:rsidRPr="00897E34">
        <w:rPr>
          <w:rFonts w:ascii="Bookman Old Style" w:eastAsia="Times New Roman" w:hAnsi="Bookman Old Style" w:cstheme="minorHAnsi"/>
        </w:rPr>
        <w:t xml:space="preserve"> се съгласява да заплати размера на наложената/ите неустойка/и, която/които е/са определени в Договора, при констатирани от страна на </w:t>
      </w:r>
      <w:r w:rsidRPr="00897E34">
        <w:rPr>
          <w:rFonts w:ascii="Bookman Old Style" w:eastAsia="Times New Roman" w:hAnsi="Bookman Old Style" w:cstheme="minorHAnsi"/>
          <w:b/>
        </w:rPr>
        <w:t xml:space="preserve">Възложителя </w:t>
      </w:r>
      <w:r w:rsidRPr="00897E34">
        <w:rPr>
          <w:rFonts w:ascii="Bookman Old Style" w:eastAsia="Times New Roman" w:hAnsi="Bookman Old Style" w:cstheme="minorHAnsi"/>
        </w:rPr>
        <w:t>нарушения по която и да е от точките от Споразумението.</w:t>
      </w:r>
    </w:p>
    <w:p w14:paraId="0D57C868" w14:textId="77777777" w:rsidR="0040049C" w:rsidRPr="00897E34" w:rsidRDefault="0040049C" w:rsidP="00737E5A">
      <w:pPr>
        <w:tabs>
          <w:tab w:val="left" w:pos="360"/>
        </w:tabs>
        <w:spacing w:after="60"/>
        <w:jc w:val="both"/>
        <w:rPr>
          <w:rFonts w:ascii="Bookman Old Style" w:eastAsia="Times New Roman" w:hAnsi="Bookman Old Style" w:cstheme="minorHAnsi"/>
        </w:rPr>
      </w:pPr>
      <w:r w:rsidRPr="00897E34">
        <w:rPr>
          <w:rFonts w:ascii="Bookman Old Style" w:eastAsia="Times New Roman" w:hAnsi="Bookman Old Style" w:cstheme="minorHAnsi"/>
        </w:rPr>
        <w:t>Настоящето споразумение се подписва в два еднообразни екземпляра, по един за всяка от страните.</w:t>
      </w:r>
    </w:p>
    <w:p w14:paraId="2A8A62D6" w14:textId="77777777" w:rsidR="0040049C" w:rsidRPr="00897E34" w:rsidRDefault="0040049C" w:rsidP="00737E5A">
      <w:pPr>
        <w:tabs>
          <w:tab w:val="left" w:pos="360"/>
        </w:tabs>
        <w:spacing w:after="60"/>
        <w:jc w:val="both"/>
        <w:rPr>
          <w:rFonts w:ascii="Bookman Old Style" w:eastAsia="Times New Roman" w:hAnsi="Bookman Old Style" w:cstheme="minorHAnsi"/>
        </w:rPr>
      </w:pPr>
    </w:p>
    <w:p w14:paraId="19FE74CD" w14:textId="77777777" w:rsidR="0040049C" w:rsidRPr="00897E34" w:rsidRDefault="0040049C" w:rsidP="00737E5A">
      <w:pPr>
        <w:tabs>
          <w:tab w:val="left" w:pos="360"/>
        </w:tabs>
        <w:spacing w:after="60"/>
        <w:jc w:val="both"/>
        <w:rPr>
          <w:rFonts w:ascii="Bookman Old Style" w:eastAsia="Times New Roman" w:hAnsi="Bookman Old Style" w:cstheme="minorHAnsi"/>
        </w:rPr>
      </w:pPr>
    </w:p>
    <w:p w14:paraId="55E40899" w14:textId="4CD774BD" w:rsidR="00737E5A" w:rsidRPr="00897E34" w:rsidRDefault="005C014D" w:rsidP="00737E5A">
      <w:pPr>
        <w:tabs>
          <w:tab w:val="left" w:pos="360"/>
        </w:tabs>
        <w:spacing w:after="60"/>
        <w:jc w:val="both"/>
        <w:rPr>
          <w:rFonts w:ascii="Bookman Old Style" w:eastAsia="Times New Roman" w:hAnsi="Bookman Old Style" w:cstheme="minorHAnsi"/>
          <w:b/>
        </w:rPr>
      </w:pPr>
      <w:r w:rsidRPr="00897E34">
        <w:rPr>
          <w:rFonts w:ascii="Bookman Old Style" w:eastAsia="Times New Roman" w:hAnsi="Bookman Old Style" w:cstheme="minorHAnsi"/>
          <w:b/>
        </w:rPr>
        <w:tab/>
      </w:r>
      <w:r w:rsidR="00737E5A" w:rsidRPr="00897E34">
        <w:rPr>
          <w:rFonts w:ascii="Bookman Old Style" w:eastAsia="Times New Roman" w:hAnsi="Bookman Old Style" w:cstheme="minorHAnsi"/>
          <w:b/>
        </w:rPr>
        <w:t>ИЗПЪЛНИТЕЛ:</w:t>
      </w:r>
      <w:r w:rsidRPr="00897E34">
        <w:rPr>
          <w:rFonts w:ascii="Bookman Old Style" w:eastAsia="Times New Roman" w:hAnsi="Bookman Old Style" w:cstheme="minorHAnsi"/>
          <w:b/>
        </w:rPr>
        <w:t xml:space="preserve">                                                                ВЪЗЛОЖИТЕЛ:                                                    </w:t>
      </w:r>
    </w:p>
    <w:p w14:paraId="3CD8C85B" w14:textId="396D1427" w:rsidR="0040049C" w:rsidRPr="00897E34" w:rsidRDefault="0040049C" w:rsidP="00737E5A">
      <w:pPr>
        <w:tabs>
          <w:tab w:val="left" w:pos="360"/>
        </w:tabs>
        <w:spacing w:after="60"/>
        <w:jc w:val="both"/>
        <w:rPr>
          <w:rFonts w:ascii="Bookman Old Style" w:eastAsia="Times New Roman" w:hAnsi="Bookman Old Style" w:cstheme="minorHAnsi"/>
        </w:rPr>
      </w:pPr>
    </w:p>
    <w:p w14:paraId="28AAEDB1" w14:textId="1F44D322" w:rsidR="00D20A3A" w:rsidRPr="00897E34" w:rsidRDefault="00D20A3A" w:rsidP="00737E5A">
      <w:pPr>
        <w:tabs>
          <w:tab w:val="left" w:pos="360"/>
        </w:tabs>
        <w:spacing w:after="60"/>
        <w:jc w:val="both"/>
        <w:rPr>
          <w:rFonts w:ascii="Bookman Old Style" w:eastAsia="Times New Roman" w:hAnsi="Bookman Old Style" w:cstheme="minorHAnsi"/>
        </w:rPr>
      </w:pPr>
    </w:p>
    <w:p w14:paraId="2E649260" w14:textId="3914FF1B" w:rsidR="00D20A3A" w:rsidRPr="00897E34" w:rsidRDefault="00D20A3A" w:rsidP="00737E5A">
      <w:pPr>
        <w:tabs>
          <w:tab w:val="left" w:pos="360"/>
        </w:tabs>
        <w:spacing w:after="60"/>
        <w:jc w:val="both"/>
        <w:rPr>
          <w:rFonts w:ascii="Bookman Old Style" w:eastAsia="Times New Roman" w:hAnsi="Bookman Old Style" w:cstheme="minorHAnsi"/>
        </w:rPr>
      </w:pPr>
    </w:p>
    <w:p w14:paraId="758B881F" w14:textId="7667454A" w:rsidR="00D20A3A" w:rsidRPr="00897E34" w:rsidRDefault="00D20A3A" w:rsidP="00737E5A">
      <w:pPr>
        <w:tabs>
          <w:tab w:val="left" w:pos="360"/>
        </w:tabs>
        <w:spacing w:after="60"/>
        <w:jc w:val="both"/>
        <w:rPr>
          <w:rFonts w:ascii="Bookman Old Style" w:eastAsia="Times New Roman" w:hAnsi="Bookman Old Style" w:cstheme="minorHAnsi"/>
        </w:rPr>
      </w:pPr>
    </w:p>
    <w:p w14:paraId="72DA2E87" w14:textId="1FCF6F3B" w:rsidR="00D20A3A" w:rsidRPr="00897E34" w:rsidRDefault="00D20A3A" w:rsidP="00737E5A">
      <w:pPr>
        <w:tabs>
          <w:tab w:val="left" w:pos="360"/>
        </w:tabs>
        <w:spacing w:after="60"/>
        <w:jc w:val="both"/>
        <w:rPr>
          <w:rFonts w:ascii="Bookman Old Style" w:eastAsia="Times New Roman" w:hAnsi="Bookman Old Style" w:cstheme="minorHAnsi"/>
        </w:rPr>
      </w:pPr>
    </w:p>
    <w:p w14:paraId="73EAF67C" w14:textId="23F91B67" w:rsidR="00D20A3A" w:rsidRPr="00897E34" w:rsidRDefault="00D20A3A" w:rsidP="00737E5A">
      <w:pPr>
        <w:tabs>
          <w:tab w:val="left" w:pos="360"/>
        </w:tabs>
        <w:spacing w:after="60"/>
        <w:jc w:val="both"/>
        <w:rPr>
          <w:rFonts w:ascii="Bookman Old Style" w:eastAsia="Times New Roman" w:hAnsi="Bookman Old Style" w:cstheme="minorHAnsi"/>
        </w:rPr>
      </w:pPr>
    </w:p>
    <w:p w14:paraId="269CFDBC" w14:textId="59115D2F" w:rsidR="00D20A3A" w:rsidRPr="00897E34" w:rsidRDefault="00D20A3A" w:rsidP="00737E5A">
      <w:pPr>
        <w:tabs>
          <w:tab w:val="left" w:pos="360"/>
        </w:tabs>
        <w:spacing w:after="60"/>
        <w:jc w:val="both"/>
        <w:rPr>
          <w:rFonts w:ascii="Bookman Old Style" w:eastAsia="Times New Roman" w:hAnsi="Bookman Old Style" w:cstheme="minorHAnsi"/>
        </w:rPr>
      </w:pPr>
    </w:p>
    <w:p w14:paraId="0A30B9D5" w14:textId="5D044E6B" w:rsidR="00D20A3A" w:rsidRPr="00897E34" w:rsidRDefault="00D20A3A" w:rsidP="00737E5A">
      <w:pPr>
        <w:tabs>
          <w:tab w:val="left" w:pos="360"/>
        </w:tabs>
        <w:spacing w:after="60"/>
        <w:jc w:val="both"/>
        <w:rPr>
          <w:rFonts w:ascii="Bookman Old Style" w:eastAsia="Times New Roman" w:hAnsi="Bookman Old Style" w:cstheme="minorHAnsi"/>
        </w:rPr>
      </w:pPr>
    </w:p>
    <w:p w14:paraId="09415303" w14:textId="59452A32" w:rsidR="00C424E0" w:rsidRPr="00897E34" w:rsidRDefault="00C424E0" w:rsidP="00737E5A">
      <w:pPr>
        <w:tabs>
          <w:tab w:val="left" w:pos="360"/>
        </w:tabs>
        <w:spacing w:after="60"/>
        <w:jc w:val="both"/>
        <w:rPr>
          <w:rFonts w:ascii="Bookman Old Style" w:eastAsia="Times New Roman" w:hAnsi="Bookman Old Style" w:cstheme="minorHAnsi"/>
        </w:rPr>
      </w:pPr>
    </w:p>
    <w:p w14:paraId="4D70A52B" w14:textId="7CEB701C" w:rsidR="00C424E0" w:rsidRPr="00897E34" w:rsidRDefault="00C424E0" w:rsidP="00737E5A">
      <w:pPr>
        <w:tabs>
          <w:tab w:val="left" w:pos="360"/>
        </w:tabs>
        <w:spacing w:after="60"/>
        <w:jc w:val="both"/>
        <w:rPr>
          <w:rFonts w:ascii="Bookman Old Style" w:eastAsia="Times New Roman" w:hAnsi="Bookman Old Style" w:cstheme="minorHAnsi"/>
        </w:rPr>
      </w:pPr>
    </w:p>
    <w:p w14:paraId="6F38DC74" w14:textId="1B1C5330" w:rsidR="00C424E0" w:rsidRPr="00897E34" w:rsidRDefault="00C424E0" w:rsidP="00737E5A">
      <w:pPr>
        <w:tabs>
          <w:tab w:val="left" w:pos="360"/>
        </w:tabs>
        <w:spacing w:after="60"/>
        <w:jc w:val="both"/>
        <w:rPr>
          <w:rFonts w:ascii="Bookman Old Style" w:eastAsia="Times New Roman" w:hAnsi="Bookman Old Style" w:cstheme="minorHAnsi"/>
        </w:rPr>
      </w:pPr>
    </w:p>
    <w:p w14:paraId="28B01056" w14:textId="27C23575" w:rsidR="00C424E0" w:rsidRPr="00897E34" w:rsidRDefault="00C424E0" w:rsidP="00737E5A">
      <w:pPr>
        <w:tabs>
          <w:tab w:val="left" w:pos="360"/>
        </w:tabs>
        <w:spacing w:after="60"/>
        <w:jc w:val="both"/>
        <w:rPr>
          <w:rFonts w:ascii="Bookman Old Style" w:eastAsia="Times New Roman" w:hAnsi="Bookman Old Style" w:cstheme="minorHAnsi"/>
        </w:rPr>
      </w:pPr>
    </w:p>
    <w:p w14:paraId="4AE56D93" w14:textId="51A41169" w:rsidR="00AD0242" w:rsidRPr="00897E34" w:rsidRDefault="00AD0242" w:rsidP="00AD0242">
      <w:pPr>
        <w:shd w:val="clear" w:color="auto" w:fill="FFFFFF"/>
        <w:spacing w:after="0" w:line="240" w:lineRule="auto"/>
        <w:jc w:val="center"/>
        <w:rPr>
          <w:rFonts w:ascii="Bookman Old Style" w:eastAsia="Times New Roman" w:hAnsi="Bookman Old Style" w:cs="Arial"/>
          <w:b/>
          <w:lang w:eastAsia="bg-BG"/>
        </w:rPr>
      </w:pPr>
      <w:r w:rsidRPr="00897E34">
        <w:rPr>
          <w:rFonts w:ascii="Bookman Old Style" w:eastAsia="Times New Roman" w:hAnsi="Bookman Old Style"/>
          <w:b/>
          <w:bCs/>
          <w:iCs/>
          <w:lang w:eastAsia="bg-BG"/>
        </w:rPr>
        <w:lastRenderedPageBreak/>
        <w:t xml:space="preserve">Приложение № </w:t>
      </w:r>
      <w:r w:rsidR="005C014D" w:rsidRPr="00897E34">
        <w:rPr>
          <w:rFonts w:ascii="Bookman Old Style" w:eastAsia="Times New Roman" w:hAnsi="Bookman Old Style"/>
          <w:b/>
          <w:bCs/>
          <w:iCs/>
          <w:lang w:eastAsia="bg-BG"/>
        </w:rPr>
        <w:t>5</w:t>
      </w:r>
    </w:p>
    <w:p w14:paraId="7868F947" w14:textId="42B8C9E5" w:rsidR="00D20A3A" w:rsidRPr="00897E34" w:rsidRDefault="00D20A3A" w:rsidP="00243EED">
      <w:pPr>
        <w:shd w:val="clear" w:color="auto" w:fill="FFFFFF"/>
        <w:spacing w:after="0" w:line="240" w:lineRule="auto"/>
        <w:rPr>
          <w:rFonts w:ascii="Bookman Old Style" w:eastAsia="Times New Roman" w:hAnsi="Bookman Old Style" w:cs="Arial"/>
          <w:lang w:eastAsia="bg-BG"/>
        </w:rPr>
      </w:pPr>
      <w:r w:rsidRPr="00897E34">
        <w:rPr>
          <w:rFonts w:ascii="Bookman Old Style" w:eastAsia="Times New Roman" w:hAnsi="Bookman Old Style" w:cs="Arial"/>
          <w:lang w:eastAsia="bg-BG"/>
        </w:rPr>
        <w:t xml:space="preserve">Приложение № 6 </w:t>
      </w:r>
      <w:r w:rsidR="00243EED" w:rsidRPr="00897E34">
        <w:rPr>
          <w:rFonts w:ascii="Bookman Old Style" w:eastAsia="Times New Roman" w:hAnsi="Bookman Old Style" w:cs="Arial"/>
          <w:lang w:eastAsia="bg-BG"/>
        </w:rPr>
        <w:t xml:space="preserve"> </w:t>
      </w:r>
      <w:r w:rsidR="00243EED" w:rsidRPr="00897E34">
        <w:rPr>
          <w:rFonts w:ascii="Bookman Old Style" w:hAnsi="Bookman Old Style"/>
          <w:lang w:val="ru-RU" w:eastAsia="bg-BG"/>
        </w:rPr>
        <w:t>от „Правилника за прилагане на закона за ДАНС“</w:t>
      </w:r>
    </w:p>
    <w:p w14:paraId="6E301F36" w14:textId="77777777" w:rsidR="00D20A3A" w:rsidRPr="00897E34" w:rsidRDefault="00D20A3A" w:rsidP="00D20A3A">
      <w:pPr>
        <w:shd w:val="clear" w:color="auto" w:fill="FFFFFF"/>
        <w:spacing w:after="0" w:line="240" w:lineRule="auto"/>
        <w:rPr>
          <w:rFonts w:ascii="Bookman Old Style" w:eastAsia="Times New Roman" w:hAnsi="Bookman Old Style" w:cs="Arial"/>
          <w:lang w:eastAsia="bg-BG"/>
        </w:rPr>
      </w:pPr>
      <w:r w:rsidRPr="00897E34">
        <w:rPr>
          <w:rFonts w:ascii="Bookman Old Style" w:eastAsia="Times New Roman" w:hAnsi="Bookman Old Style" w:cs="Arial"/>
          <w:lang w:eastAsia="bg-BG"/>
        </w:rPr>
        <w:t>(Ново - ДВ, бр. 68 от 2015 г.)</w:t>
      </w:r>
    </w:p>
    <w:tbl>
      <w:tblPr>
        <w:tblW w:w="0" w:type="auto"/>
        <w:tblCellMar>
          <w:left w:w="0" w:type="dxa"/>
          <w:right w:w="0" w:type="dxa"/>
        </w:tblCellMar>
        <w:tblLook w:val="04A0" w:firstRow="1" w:lastRow="0" w:firstColumn="1" w:lastColumn="0" w:noHBand="0" w:noVBand="1"/>
      </w:tblPr>
      <w:tblGrid>
        <w:gridCol w:w="9786"/>
      </w:tblGrid>
      <w:tr w:rsidR="00897E34" w:rsidRPr="00897E34" w14:paraId="3E2784D5" w14:textId="77777777" w:rsidTr="00D20A3A">
        <w:tc>
          <w:tcPr>
            <w:tcW w:w="9192" w:type="dxa"/>
            <w:tcMar>
              <w:top w:w="0" w:type="dxa"/>
              <w:left w:w="108" w:type="dxa"/>
              <w:bottom w:w="0" w:type="dxa"/>
              <w:right w:w="108" w:type="dxa"/>
            </w:tcMar>
            <w:vAlign w:val="center"/>
            <w:hideMark/>
          </w:tcPr>
          <w:p w14:paraId="472A55B9" w14:textId="77777777" w:rsidR="00D20A3A" w:rsidRPr="00897E34" w:rsidRDefault="00D20A3A" w:rsidP="00D20A3A">
            <w:pPr>
              <w:spacing w:after="100" w:afterAutospacing="1" w:line="240" w:lineRule="auto"/>
              <w:jc w:val="center"/>
              <w:rPr>
                <w:rFonts w:ascii="Bookman Old Style" w:eastAsia="Times New Roman" w:hAnsi="Bookman Old Style"/>
                <w:lang w:eastAsia="bg-BG"/>
              </w:rPr>
            </w:pPr>
            <w:r w:rsidRPr="00897E34">
              <w:rPr>
                <w:rFonts w:ascii="Bookman Old Style" w:eastAsia="Times New Roman" w:hAnsi="Bookman Old Style"/>
                <w:lang w:eastAsia="bg-BG"/>
              </w:rPr>
              <w:t>В Ъ П Р О С Н И К</w:t>
            </w:r>
          </w:p>
        </w:tc>
      </w:tr>
      <w:tr w:rsidR="00897E34" w:rsidRPr="00897E34" w14:paraId="32775327" w14:textId="77777777" w:rsidTr="00D20A3A">
        <w:tc>
          <w:tcPr>
            <w:tcW w:w="9192" w:type="dxa"/>
            <w:tcMar>
              <w:top w:w="0" w:type="dxa"/>
              <w:left w:w="108" w:type="dxa"/>
              <w:bottom w:w="0" w:type="dxa"/>
              <w:right w:w="108" w:type="dxa"/>
            </w:tcMar>
            <w:vAlign w:val="center"/>
            <w:hideMark/>
          </w:tcPr>
          <w:p w14:paraId="0D1FA511" w14:textId="77777777" w:rsidR="00D20A3A" w:rsidRPr="00897E34" w:rsidRDefault="00D20A3A" w:rsidP="00D20A3A">
            <w:pPr>
              <w:spacing w:after="100" w:afterAutospacing="1" w:line="240" w:lineRule="auto"/>
              <w:jc w:val="center"/>
              <w:rPr>
                <w:rFonts w:ascii="Bookman Old Style" w:eastAsia="Times New Roman" w:hAnsi="Bookman Old Style"/>
                <w:lang w:eastAsia="bg-BG"/>
              </w:rPr>
            </w:pPr>
            <w:r w:rsidRPr="00897E34">
              <w:rPr>
                <w:rFonts w:ascii="Bookman Old Style" w:eastAsia="Times New Roman" w:hAnsi="Bookman Old Style"/>
                <w:lang w:eastAsia="bg-BG"/>
              </w:rPr>
              <w:t>ЗА ИЗДАВАНЕ НА РАЗРЕШЕНИЕ ЗА РАБОТА В СТРАТЕГИЧЕСКИ ЗОНИ НА</w:t>
            </w:r>
          </w:p>
          <w:p w14:paraId="120C2DCF" w14:textId="77777777" w:rsidR="00D20A3A" w:rsidRPr="00897E34" w:rsidRDefault="00D20A3A" w:rsidP="00D20A3A">
            <w:pPr>
              <w:spacing w:after="100" w:afterAutospacing="1" w:line="240" w:lineRule="auto"/>
              <w:jc w:val="center"/>
              <w:rPr>
                <w:rFonts w:ascii="Bookman Old Style" w:eastAsia="Times New Roman" w:hAnsi="Bookman Old Style"/>
                <w:lang w:eastAsia="bg-BG"/>
              </w:rPr>
            </w:pPr>
            <w:r w:rsidRPr="00897E34">
              <w:rPr>
                <w:rFonts w:ascii="Bookman Old Style" w:eastAsia="Times New Roman" w:hAnsi="Bookman Old Style"/>
                <w:lang w:eastAsia="bg-BG"/>
              </w:rPr>
              <w:t>СТРАТЕГИЧЕСКИ ОБЕКТ ИЛИ В ЗОНИ, СВЪРЗАНИ С ИЗПЪЛНЕНИЕ НА</w:t>
            </w:r>
          </w:p>
          <w:p w14:paraId="78460D40" w14:textId="77777777" w:rsidR="00D20A3A" w:rsidRPr="00897E34" w:rsidRDefault="00D20A3A" w:rsidP="00D20A3A">
            <w:pPr>
              <w:spacing w:after="100" w:afterAutospacing="1" w:line="240" w:lineRule="auto"/>
              <w:jc w:val="center"/>
              <w:rPr>
                <w:rFonts w:ascii="Bookman Old Style" w:eastAsia="Times New Roman" w:hAnsi="Bookman Old Style"/>
                <w:lang w:eastAsia="bg-BG"/>
              </w:rPr>
            </w:pPr>
            <w:r w:rsidRPr="00897E34">
              <w:rPr>
                <w:rFonts w:ascii="Bookman Old Style" w:eastAsia="Times New Roman" w:hAnsi="Bookman Old Style"/>
                <w:lang w:eastAsia="bg-BG"/>
              </w:rPr>
              <w:t>СТРАТЕГИЧЕСКА ДЕЙНОСТ</w:t>
            </w:r>
          </w:p>
        </w:tc>
      </w:tr>
      <w:tr w:rsidR="00897E34" w:rsidRPr="00897E34" w14:paraId="6F8642E3" w14:textId="77777777" w:rsidTr="00D20A3A">
        <w:tc>
          <w:tcPr>
            <w:tcW w:w="9192" w:type="dxa"/>
            <w:tcMar>
              <w:top w:w="0" w:type="dxa"/>
              <w:left w:w="108" w:type="dxa"/>
              <w:bottom w:w="0" w:type="dxa"/>
              <w:right w:w="108" w:type="dxa"/>
            </w:tcMar>
            <w:vAlign w:val="center"/>
            <w:hideMark/>
          </w:tcPr>
          <w:tbl>
            <w:tblPr>
              <w:tblW w:w="0" w:type="auto"/>
              <w:tblInd w:w="108" w:type="dxa"/>
              <w:tblCellMar>
                <w:left w:w="0" w:type="dxa"/>
                <w:right w:w="0" w:type="dxa"/>
              </w:tblCellMar>
              <w:tblLook w:val="04A0" w:firstRow="1" w:lastRow="0" w:firstColumn="1" w:lastColumn="0" w:noHBand="0" w:noVBand="1"/>
            </w:tblPr>
            <w:tblGrid>
              <w:gridCol w:w="9344"/>
            </w:tblGrid>
            <w:tr w:rsidR="00D20A3A" w:rsidRPr="00897E34" w14:paraId="585E1FE3" w14:textId="77777777">
              <w:trPr>
                <w:trHeight w:val="283"/>
              </w:trPr>
              <w:tc>
                <w:tcPr>
                  <w:tcW w:w="93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6BDBF3C" w14:textId="77777777" w:rsidR="00D20A3A" w:rsidRPr="00897E34" w:rsidRDefault="00D20A3A" w:rsidP="00696176">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r>
          </w:tbl>
          <w:p w14:paraId="2DFA1F0F" w14:textId="77777777" w:rsidR="00D20A3A" w:rsidRPr="00897E34" w:rsidRDefault="00D20A3A" w:rsidP="00D20A3A">
            <w:pPr>
              <w:spacing w:after="0" w:line="240" w:lineRule="auto"/>
              <w:rPr>
                <w:rFonts w:ascii="Bookman Old Style" w:eastAsia="Times New Roman" w:hAnsi="Bookman Old Style"/>
                <w:lang w:eastAsia="bg-BG"/>
              </w:rPr>
            </w:pPr>
          </w:p>
        </w:tc>
      </w:tr>
      <w:tr w:rsidR="00897E34" w:rsidRPr="00897E34" w14:paraId="5E6D6C1D" w14:textId="77777777" w:rsidTr="00D20A3A">
        <w:tc>
          <w:tcPr>
            <w:tcW w:w="9192" w:type="dxa"/>
            <w:tcMar>
              <w:top w:w="0" w:type="dxa"/>
              <w:left w:w="108" w:type="dxa"/>
              <w:bottom w:w="0" w:type="dxa"/>
              <w:right w:w="108" w:type="dxa"/>
            </w:tcMar>
            <w:vAlign w:val="center"/>
            <w:hideMark/>
          </w:tcPr>
          <w:p w14:paraId="0CC0E066" w14:textId="77777777" w:rsidR="00D20A3A" w:rsidRPr="00897E34" w:rsidRDefault="00D20A3A" w:rsidP="00D20A3A">
            <w:pPr>
              <w:spacing w:after="100" w:afterAutospacing="1" w:line="240" w:lineRule="auto"/>
              <w:jc w:val="center"/>
              <w:rPr>
                <w:rFonts w:ascii="Bookman Old Style" w:eastAsia="Times New Roman" w:hAnsi="Bookman Old Style"/>
                <w:lang w:eastAsia="bg-BG"/>
              </w:rPr>
            </w:pPr>
            <w:r w:rsidRPr="00897E34">
              <w:rPr>
                <w:rFonts w:ascii="Bookman Old Style" w:eastAsia="Times New Roman" w:hAnsi="Bookman Old Style"/>
                <w:i/>
                <w:iCs/>
                <w:lang w:eastAsia="bg-BG"/>
              </w:rPr>
              <w:t>(обект)</w:t>
            </w:r>
          </w:p>
        </w:tc>
      </w:tr>
      <w:tr w:rsidR="00897E34" w:rsidRPr="00897E34" w14:paraId="2F868E7C" w14:textId="77777777" w:rsidTr="00D20A3A">
        <w:tc>
          <w:tcPr>
            <w:tcW w:w="9192" w:type="dxa"/>
            <w:tcMar>
              <w:top w:w="0" w:type="dxa"/>
              <w:left w:w="108" w:type="dxa"/>
              <w:bottom w:w="0" w:type="dxa"/>
              <w:right w:w="108" w:type="dxa"/>
            </w:tcMar>
            <w:vAlign w:val="center"/>
            <w:hideMark/>
          </w:tcPr>
          <w:tbl>
            <w:tblPr>
              <w:tblW w:w="0" w:type="auto"/>
              <w:tblInd w:w="108" w:type="dxa"/>
              <w:tblCellMar>
                <w:left w:w="0" w:type="dxa"/>
                <w:right w:w="0" w:type="dxa"/>
              </w:tblCellMar>
              <w:tblLook w:val="04A0" w:firstRow="1" w:lastRow="0" w:firstColumn="1" w:lastColumn="0" w:noHBand="0" w:noVBand="1"/>
            </w:tblPr>
            <w:tblGrid>
              <w:gridCol w:w="9344"/>
            </w:tblGrid>
            <w:tr w:rsidR="00D20A3A" w:rsidRPr="00897E34" w14:paraId="01B0A4EB" w14:textId="77777777">
              <w:trPr>
                <w:trHeight w:val="283"/>
              </w:trPr>
              <w:tc>
                <w:tcPr>
                  <w:tcW w:w="934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6D9842E"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r>
          </w:tbl>
          <w:p w14:paraId="70B3746E" w14:textId="77777777" w:rsidR="00D20A3A" w:rsidRPr="00897E34" w:rsidRDefault="00D20A3A" w:rsidP="00D20A3A">
            <w:pPr>
              <w:spacing w:after="0" w:line="240" w:lineRule="auto"/>
              <w:rPr>
                <w:rFonts w:ascii="Bookman Old Style" w:eastAsia="Times New Roman" w:hAnsi="Bookman Old Style"/>
                <w:lang w:eastAsia="bg-BG"/>
              </w:rPr>
            </w:pPr>
          </w:p>
        </w:tc>
      </w:tr>
      <w:tr w:rsidR="00897E34" w:rsidRPr="00897E34" w14:paraId="36A629F4" w14:textId="77777777" w:rsidTr="00D20A3A">
        <w:tc>
          <w:tcPr>
            <w:tcW w:w="9192" w:type="dxa"/>
            <w:tcMar>
              <w:top w:w="0" w:type="dxa"/>
              <w:left w:w="108" w:type="dxa"/>
              <w:bottom w:w="0" w:type="dxa"/>
              <w:right w:w="108" w:type="dxa"/>
            </w:tcMar>
            <w:vAlign w:val="center"/>
            <w:hideMark/>
          </w:tcPr>
          <w:p w14:paraId="5814F274" w14:textId="77777777" w:rsidR="00D20A3A" w:rsidRPr="00897E34" w:rsidRDefault="00D20A3A" w:rsidP="00D20A3A">
            <w:pPr>
              <w:spacing w:after="100" w:afterAutospacing="1" w:line="240" w:lineRule="auto"/>
              <w:jc w:val="center"/>
              <w:rPr>
                <w:rFonts w:ascii="Bookman Old Style" w:eastAsia="Times New Roman" w:hAnsi="Bookman Old Style"/>
                <w:lang w:eastAsia="bg-BG"/>
              </w:rPr>
            </w:pPr>
            <w:r w:rsidRPr="00897E34">
              <w:rPr>
                <w:rFonts w:ascii="Bookman Old Style" w:eastAsia="Times New Roman" w:hAnsi="Bookman Old Style"/>
                <w:i/>
                <w:iCs/>
                <w:lang w:eastAsia="bg-BG"/>
              </w:rPr>
              <w:t>(наименование и № на договора при конкретно възложена задача)</w:t>
            </w:r>
          </w:p>
        </w:tc>
      </w:tr>
      <w:tr w:rsidR="00897E34" w:rsidRPr="00897E34" w14:paraId="3B6DE440" w14:textId="77777777" w:rsidTr="00D20A3A">
        <w:tc>
          <w:tcPr>
            <w:tcW w:w="9192" w:type="dxa"/>
            <w:tcMar>
              <w:top w:w="0" w:type="dxa"/>
              <w:left w:w="108" w:type="dxa"/>
              <w:bottom w:w="0" w:type="dxa"/>
              <w:right w:w="108" w:type="dxa"/>
            </w:tcMar>
            <w:vAlign w:val="center"/>
            <w:hideMark/>
          </w:tcPr>
          <w:tbl>
            <w:tblPr>
              <w:tblW w:w="0" w:type="auto"/>
              <w:tblInd w:w="57" w:type="dxa"/>
              <w:tblCellMar>
                <w:left w:w="0" w:type="dxa"/>
                <w:right w:w="0" w:type="dxa"/>
              </w:tblCellMar>
              <w:tblLook w:val="04A0" w:firstRow="1" w:lastRow="0" w:firstColumn="1" w:lastColumn="0" w:noHBand="0" w:noVBand="1"/>
            </w:tblPr>
            <w:tblGrid>
              <w:gridCol w:w="9344"/>
            </w:tblGrid>
            <w:tr w:rsidR="00D20A3A" w:rsidRPr="00897E34" w14:paraId="7A2B9A26" w14:textId="77777777">
              <w:trPr>
                <w:trHeight w:val="20"/>
              </w:trPr>
              <w:tc>
                <w:tcPr>
                  <w:tcW w:w="9344"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hideMark/>
                </w:tcPr>
                <w:p w14:paraId="1FA43901" w14:textId="77777777" w:rsidR="00D20A3A" w:rsidRPr="00897E34" w:rsidRDefault="00D20A3A" w:rsidP="00D20A3A">
                  <w:pPr>
                    <w:spacing w:after="100" w:afterAutospacing="1" w:line="240" w:lineRule="auto"/>
                    <w:jc w:val="center"/>
                    <w:rPr>
                      <w:rFonts w:ascii="Bookman Old Style" w:eastAsia="Times New Roman" w:hAnsi="Bookman Old Style"/>
                      <w:lang w:eastAsia="bg-BG"/>
                    </w:rPr>
                  </w:pPr>
                  <w:r w:rsidRPr="00897E34">
                    <w:rPr>
                      <w:rFonts w:ascii="Bookman Old Style" w:eastAsia="Times New Roman" w:hAnsi="Bookman Old Style"/>
                      <w:lang w:eastAsia="bg-BG"/>
                    </w:rPr>
                    <w:t>I. ДАННИ ЗА ЛИЦЕТО - ОБЕКТ НА ПРОУЧВАНЕ</w:t>
                  </w:r>
                </w:p>
              </w:tc>
            </w:tr>
          </w:tbl>
          <w:p w14:paraId="75C5AC3F" w14:textId="77777777" w:rsidR="00D20A3A" w:rsidRPr="00897E34" w:rsidRDefault="00D20A3A" w:rsidP="00D20A3A">
            <w:pPr>
              <w:spacing w:after="0" w:line="240" w:lineRule="auto"/>
              <w:rPr>
                <w:rFonts w:ascii="Bookman Old Style" w:eastAsia="Times New Roman" w:hAnsi="Bookman Old Style"/>
                <w:lang w:eastAsia="bg-BG"/>
              </w:rPr>
            </w:pPr>
          </w:p>
        </w:tc>
      </w:tr>
      <w:tr w:rsidR="00897E34" w:rsidRPr="00897E34" w14:paraId="29E4BFB5" w14:textId="77777777" w:rsidTr="00D20A3A">
        <w:tc>
          <w:tcPr>
            <w:tcW w:w="9192" w:type="dxa"/>
            <w:tcMar>
              <w:top w:w="0" w:type="dxa"/>
              <w:left w:w="108" w:type="dxa"/>
              <w:bottom w:w="0" w:type="dxa"/>
              <w:right w:w="108" w:type="dxa"/>
            </w:tcMar>
            <w:vAlign w:val="center"/>
            <w:hideMark/>
          </w:tcPr>
          <w:p w14:paraId="01DA2C5E"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r>
      <w:tr w:rsidR="00897E34" w:rsidRPr="00897E34" w14:paraId="36FDF2C5" w14:textId="77777777" w:rsidTr="00D20A3A">
        <w:tc>
          <w:tcPr>
            <w:tcW w:w="9192" w:type="dxa"/>
            <w:tcMar>
              <w:top w:w="0" w:type="dxa"/>
              <w:left w:w="108" w:type="dxa"/>
              <w:bottom w:w="0" w:type="dxa"/>
              <w:right w:w="108" w:type="dxa"/>
            </w:tcMar>
            <w:vAlign w:val="center"/>
            <w:hideMark/>
          </w:tcPr>
          <w:tbl>
            <w:tblPr>
              <w:tblW w:w="0" w:type="auto"/>
              <w:tblInd w:w="113" w:type="dxa"/>
              <w:tblCellMar>
                <w:left w:w="0" w:type="dxa"/>
                <w:right w:w="0" w:type="dxa"/>
              </w:tblCellMar>
              <w:tblLook w:val="04A0" w:firstRow="1" w:lastRow="0" w:firstColumn="1" w:lastColumn="0" w:noHBand="0" w:noVBand="1"/>
            </w:tblPr>
            <w:tblGrid>
              <w:gridCol w:w="865"/>
              <w:gridCol w:w="8504"/>
            </w:tblGrid>
            <w:tr w:rsidR="00D20A3A" w:rsidRPr="00897E34" w14:paraId="43CFD001" w14:textId="77777777">
              <w:trPr>
                <w:trHeight w:val="283"/>
              </w:trPr>
              <w:tc>
                <w:tcPr>
                  <w:tcW w:w="865" w:type="dxa"/>
                  <w:tcBorders>
                    <w:top w:val="nil"/>
                    <w:left w:val="nil"/>
                    <w:bottom w:val="nil"/>
                    <w:right w:val="single" w:sz="8" w:space="0" w:color="000000"/>
                  </w:tcBorders>
                  <w:tcMar>
                    <w:top w:w="57" w:type="dxa"/>
                    <w:left w:w="113" w:type="dxa"/>
                    <w:bottom w:w="57" w:type="dxa"/>
                    <w:right w:w="57" w:type="dxa"/>
                  </w:tcMar>
                  <w:vAlign w:val="center"/>
                  <w:hideMark/>
                </w:tcPr>
                <w:p w14:paraId="479B4704"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Име</w:t>
                  </w:r>
                </w:p>
              </w:tc>
              <w:tc>
                <w:tcPr>
                  <w:tcW w:w="8504" w:type="dxa"/>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14:paraId="2B004124"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r>
          </w:tbl>
          <w:p w14:paraId="166B8C9C" w14:textId="77777777" w:rsidR="00D20A3A" w:rsidRPr="00897E34" w:rsidRDefault="00D20A3A" w:rsidP="00D20A3A">
            <w:pPr>
              <w:spacing w:after="0" w:line="240" w:lineRule="auto"/>
              <w:rPr>
                <w:rFonts w:ascii="Bookman Old Style" w:eastAsia="Times New Roman" w:hAnsi="Bookman Old Style"/>
                <w:lang w:eastAsia="bg-BG"/>
              </w:rPr>
            </w:pPr>
          </w:p>
        </w:tc>
      </w:tr>
      <w:tr w:rsidR="00897E34" w:rsidRPr="00897E34" w14:paraId="7B7CA2E1" w14:textId="77777777" w:rsidTr="00D20A3A">
        <w:tc>
          <w:tcPr>
            <w:tcW w:w="9192" w:type="dxa"/>
            <w:tcMar>
              <w:top w:w="0" w:type="dxa"/>
              <w:left w:w="108" w:type="dxa"/>
              <w:bottom w:w="0" w:type="dxa"/>
              <w:right w:w="108" w:type="dxa"/>
            </w:tcMar>
            <w:vAlign w:val="center"/>
            <w:hideMark/>
          </w:tcPr>
          <w:p w14:paraId="47574EF3" w14:textId="77777777" w:rsidR="00D20A3A" w:rsidRPr="00897E34" w:rsidRDefault="00D20A3A" w:rsidP="00D20A3A">
            <w:pPr>
              <w:spacing w:after="100" w:afterAutospacing="1" w:line="240" w:lineRule="auto"/>
              <w:jc w:val="center"/>
              <w:rPr>
                <w:rFonts w:ascii="Bookman Old Style" w:eastAsia="Times New Roman" w:hAnsi="Bookman Old Style"/>
                <w:lang w:eastAsia="bg-BG"/>
              </w:rPr>
            </w:pPr>
            <w:r w:rsidRPr="00897E34">
              <w:rPr>
                <w:rFonts w:ascii="Bookman Old Style" w:eastAsia="Times New Roman" w:hAnsi="Bookman Old Style"/>
                <w:i/>
                <w:iCs/>
                <w:lang w:eastAsia="bg-BG"/>
              </w:rPr>
              <w:t>(собствено, бащино и фамилно име)</w:t>
            </w:r>
          </w:p>
        </w:tc>
      </w:tr>
      <w:tr w:rsidR="00897E34" w:rsidRPr="00897E34" w14:paraId="07369B49" w14:textId="77777777" w:rsidTr="00D20A3A">
        <w:tc>
          <w:tcPr>
            <w:tcW w:w="9192" w:type="dxa"/>
            <w:tcMar>
              <w:top w:w="0" w:type="dxa"/>
              <w:left w:w="108" w:type="dxa"/>
              <w:bottom w:w="0" w:type="dxa"/>
              <w:right w:w="108" w:type="dxa"/>
            </w:tcMar>
            <w:vAlign w:val="center"/>
            <w:hideMark/>
          </w:tcPr>
          <w:tbl>
            <w:tblPr>
              <w:tblW w:w="0" w:type="auto"/>
              <w:tblInd w:w="113" w:type="dxa"/>
              <w:tblCellMar>
                <w:left w:w="0" w:type="dxa"/>
                <w:right w:w="0" w:type="dxa"/>
              </w:tblCellMar>
              <w:tblLook w:val="04A0" w:firstRow="1" w:lastRow="0" w:firstColumn="1" w:lastColumn="0" w:noHBand="0" w:noVBand="1"/>
            </w:tblPr>
            <w:tblGrid>
              <w:gridCol w:w="1874"/>
              <w:gridCol w:w="283"/>
              <w:gridCol w:w="284"/>
              <w:gridCol w:w="283"/>
              <w:gridCol w:w="284"/>
              <w:gridCol w:w="283"/>
              <w:gridCol w:w="283"/>
              <w:gridCol w:w="284"/>
              <w:gridCol w:w="283"/>
              <w:gridCol w:w="1918"/>
              <w:gridCol w:w="329"/>
              <w:gridCol w:w="329"/>
              <w:gridCol w:w="329"/>
              <w:gridCol w:w="329"/>
              <w:gridCol w:w="329"/>
              <w:gridCol w:w="329"/>
              <w:gridCol w:w="329"/>
              <w:gridCol w:w="329"/>
              <w:gridCol w:w="329"/>
              <w:gridCol w:w="329"/>
            </w:tblGrid>
            <w:tr w:rsidR="00D20A3A" w:rsidRPr="00897E34" w14:paraId="0278C749" w14:textId="77777777">
              <w:trPr>
                <w:trHeight w:val="283"/>
              </w:trPr>
              <w:tc>
                <w:tcPr>
                  <w:tcW w:w="1874" w:type="dxa"/>
                  <w:tcBorders>
                    <w:top w:val="nil"/>
                    <w:left w:val="nil"/>
                    <w:bottom w:val="nil"/>
                    <w:right w:val="single" w:sz="8" w:space="0" w:color="000000"/>
                  </w:tcBorders>
                  <w:tcMar>
                    <w:top w:w="57" w:type="dxa"/>
                    <w:left w:w="113" w:type="dxa"/>
                    <w:bottom w:w="57" w:type="dxa"/>
                    <w:right w:w="113" w:type="dxa"/>
                  </w:tcMar>
                  <w:vAlign w:val="center"/>
                  <w:hideMark/>
                </w:tcPr>
                <w:p w14:paraId="77819370"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Дата на раждане</w:t>
                  </w:r>
                </w:p>
              </w:tc>
              <w:tc>
                <w:tcPr>
                  <w:tcW w:w="283" w:type="dxa"/>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14:paraId="410219B6"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c>
                <w:tcPr>
                  <w:tcW w:w="284" w:type="dxa"/>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14:paraId="08A135DC"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c>
                <w:tcPr>
                  <w:tcW w:w="283" w:type="dxa"/>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14:paraId="2B9BEB20"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c>
                <w:tcPr>
                  <w:tcW w:w="284" w:type="dxa"/>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14:paraId="1797F8EE"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c>
                <w:tcPr>
                  <w:tcW w:w="283" w:type="dxa"/>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14:paraId="3C356ED2"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c>
                <w:tcPr>
                  <w:tcW w:w="283" w:type="dxa"/>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14:paraId="68E93625"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c>
                <w:tcPr>
                  <w:tcW w:w="284" w:type="dxa"/>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14:paraId="55CF0AB3"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c>
                <w:tcPr>
                  <w:tcW w:w="283" w:type="dxa"/>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14:paraId="02DA4607"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c>
                <w:tcPr>
                  <w:tcW w:w="1918" w:type="dxa"/>
                  <w:tcBorders>
                    <w:top w:val="nil"/>
                    <w:left w:val="nil"/>
                    <w:bottom w:val="nil"/>
                    <w:right w:val="single" w:sz="8" w:space="0" w:color="000000"/>
                  </w:tcBorders>
                  <w:tcMar>
                    <w:top w:w="57" w:type="dxa"/>
                    <w:left w:w="57" w:type="dxa"/>
                    <w:bottom w:w="57" w:type="dxa"/>
                    <w:right w:w="113" w:type="dxa"/>
                  </w:tcMar>
                  <w:vAlign w:val="center"/>
                  <w:hideMark/>
                </w:tcPr>
                <w:p w14:paraId="0ABD3B96"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ЕГН/ЛНЧ</w:t>
                  </w:r>
                </w:p>
              </w:tc>
              <w:tc>
                <w:tcPr>
                  <w:tcW w:w="329" w:type="dxa"/>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14:paraId="18A39016"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c>
                <w:tcPr>
                  <w:tcW w:w="329" w:type="dxa"/>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14:paraId="55DB5501"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c>
                <w:tcPr>
                  <w:tcW w:w="329" w:type="dxa"/>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14:paraId="5A58DAB8"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c>
                <w:tcPr>
                  <w:tcW w:w="329" w:type="dxa"/>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14:paraId="1DCBB4CA"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c>
                <w:tcPr>
                  <w:tcW w:w="329" w:type="dxa"/>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14:paraId="2AE36B19"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c>
                <w:tcPr>
                  <w:tcW w:w="329" w:type="dxa"/>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14:paraId="71905D05"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c>
                <w:tcPr>
                  <w:tcW w:w="329" w:type="dxa"/>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14:paraId="4A4D78D5"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c>
                <w:tcPr>
                  <w:tcW w:w="329" w:type="dxa"/>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14:paraId="19217280"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c>
                <w:tcPr>
                  <w:tcW w:w="329" w:type="dxa"/>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14:paraId="33325A4A"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c>
                <w:tcPr>
                  <w:tcW w:w="329" w:type="dxa"/>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14:paraId="2DBE8ECB"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r>
          </w:tbl>
          <w:p w14:paraId="6E81DE35" w14:textId="77777777" w:rsidR="00D20A3A" w:rsidRPr="00897E34" w:rsidRDefault="00D20A3A" w:rsidP="00D20A3A">
            <w:pPr>
              <w:spacing w:after="0" w:line="240" w:lineRule="auto"/>
              <w:rPr>
                <w:rFonts w:ascii="Bookman Old Style" w:eastAsia="Times New Roman" w:hAnsi="Bookman Old Style"/>
                <w:lang w:eastAsia="bg-BG"/>
              </w:rPr>
            </w:pPr>
          </w:p>
        </w:tc>
      </w:tr>
      <w:tr w:rsidR="00897E34" w:rsidRPr="00897E34" w14:paraId="23B75285" w14:textId="77777777" w:rsidTr="00D20A3A">
        <w:trPr>
          <w:trHeight w:val="1372"/>
        </w:trPr>
        <w:tc>
          <w:tcPr>
            <w:tcW w:w="9192" w:type="dxa"/>
            <w:tcMar>
              <w:top w:w="0" w:type="dxa"/>
              <w:left w:w="108" w:type="dxa"/>
              <w:bottom w:w="0" w:type="dxa"/>
              <w:right w:w="108" w:type="dxa"/>
            </w:tcMar>
            <w:vAlign w:val="center"/>
            <w:hideMark/>
          </w:tcPr>
          <w:tbl>
            <w:tblPr>
              <w:tblW w:w="8885" w:type="dxa"/>
              <w:tblInd w:w="113" w:type="dxa"/>
              <w:tblCellMar>
                <w:left w:w="0" w:type="dxa"/>
                <w:right w:w="0" w:type="dxa"/>
              </w:tblCellMar>
              <w:tblLook w:val="04A0" w:firstRow="1" w:lastRow="0" w:firstColumn="1" w:lastColumn="0" w:noHBand="0" w:noVBand="1"/>
            </w:tblPr>
            <w:tblGrid>
              <w:gridCol w:w="1243"/>
              <w:gridCol w:w="2933"/>
              <w:gridCol w:w="1677"/>
              <w:gridCol w:w="3032"/>
            </w:tblGrid>
            <w:tr w:rsidR="00897E34" w:rsidRPr="00897E34" w14:paraId="124A4955" w14:textId="77777777">
              <w:trPr>
                <w:trHeight w:val="280"/>
              </w:trPr>
              <w:tc>
                <w:tcPr>
                  <w:tcW w:w="8885" w:type="dxa"/>
                  <w:gridSpan w:val="4"/>
                  <w:tcMar>
                    <w:top w:w="57" w:type="dxa"/>
                    <w:left w:w="113" w:type="dxa"/>
                    <w:bottom w:w="57" w:type="dxa"/>
                    <w:right w:w="113" w:type="dxa"/>
                  </w:tcMar>
                  <w:vAlign w:val="center"/>
                  <w:hideMark/>
                </w:tcPr>
                <w:p w14:paraId="54EFE5A8"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Място на раждане</w:t>
                  </w:r>
                </w:p>
              </w:tc>
            </w:tr>
            <w:tr w:rsidR="00897E34" w:rsidRPr="00897E34" w14:paraId="4ABE57A7" w14:textId="77777777">
              <w:trPr>
                <w:trHeight w:val="280"/>
              </w:trPr>
              <w:tc>
                <w:tcPr>
                  <w:tcW w:w="1130" w:type="dxa"/>
                  <w:tcBorders>
                    <w:top w:val="nil"/>
                    <w:left w:val="nil"/>
                    <w:bottom w:val="nil"/>
                    <w:right w:val="single" w:sz="8" w:space="0" w:color="000000"/>
                  </w:tcBorders>
                  <w:tcMar>
                    <w:top w:w="57" w:type="dxa"/>
                    <w:left w:w="113" w:type="dxa"/>
                    <w:bottom w:w="57" w:type="dxa"/>
                    <w:right w:w="113" w:type="dxa"/>
                  </w:tcMar>
                  <w:vAlign w:val="center"/>
                  <w:hideMark/>
                </w:tcPr>
                <w:p w14:paraId="46EBF98D"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Държава</w:t>
                  </w:r>
                </w:p>
              </w:tc>
              <w:tc>
                <w:tcPr>
                  <w:tcW w:w="2984" w:type="dxa"/>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14:paraId="65D16E7C"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c>
                <w:tcPr>
                  <w:tcW w:w="1686" w:type="dxa"/>
                  <w:tcBorders>
                    <w:top w:val="nil"/>
                    <w:left w:val="nil"/>
                    <w:bottom w:val="nil"/>
                    <w:right w:val="single" w:sz="8" w:space="0" w:color="000000"/>
                  </w:tcBorders>
                  <w:tcMar>
                    <w:top w:w="57" w:type="dxa"/>
                    <w:left w:w="57" w:type="dxa"/>
                    <w:bottom w:w="57" w:type="dxa"/>
                    <w:right w:w="113" w:type="dxa"/>
                  </w:tcMar>
                  <w:vAlign w:val="center"/>
                  <w:hideMark/>
                </w:tcPr>
                <w:p w14:paraId="2E888A34"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Община</w:t>
                  </w:r>
                </w:p>
              </w:tc>
              <w:tc>
                <w:tcPr>
                  <w:tcW w:w="3085" w:type="dxa"/>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14:paraId="472AA9BB"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r>
            <w:tr w:rsidR="00D20A3A" w:rsidRPr="00897E34" w14:paraId="16B35D08" w14:textId="77777777">
              <w:trPr>
                <w:trHeight w:val="338"/>
              </w:trPr>
              <w:tc>
                <w:tcPr>
                  <w:tcW w:w="1130" w:type="dxa"/>
                  <w:tcBorders>
                    <w:top w:val="nil"/>
                    <w:left w:val="nil"/>
                    <w:bottom w:val="nil"/>
                    <w:right w:val="single" w:sz="8" w:space="0" w:color="000000"/>
                  </w:tcBorders>
                  <w:tcMar>
                    <w:top w:w="57" w:type="dxa"/>
                    <w:left w:w="113" w:type="dxa"/>
                    <w:bottom w:w="57" w:type="dxa"/>
                    <w:right w:w="113" w:type="dxa"/>
                  </w:tcMar>
                  <w:vAlign w:val="center"/>
                  <w:hideMark/>
                </w:tcPr>
                <w:p w14:paraId="03359104"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Област</w:t>
                  </w:r>
                </w:p>
              </w:tc>
              <w:tc>
                <w:tcPr>
                  <w:tcW w:w="2984"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14:paraId="3908F6C8"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c>
                <w:tcPr>
                  <w:tcW w:w="1686" w:type="dxa"/>
                  <w:tcBorders>
                    <w:top w:val="nil"/>
                    <w:left w:val="nil"/>
                    <w:bottom w:val="nil"/>
                    <w:right w:val="single" w:sz="8" w:space="0" w:color="000000"/>
                  </w:tcBorders>
                  <w:tcMar>
                    <w:top w:w="57" w:type="dxa"/>
                    <w:left w:w="57" w:type="dxa"/>
                    <w:bottom w:w="57" w:type="dxa"/>
                    <w:right w:w="113" w:type="dxa"/>
                  </w:tcMar>
                  <w:vAlign w:val="center"/>
                  <w:hideMark/>
                </w:tcPr>
                <w:p w14:paraId="27F03692"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Населено място</w:t>
                  </w:r>
                </w:p>
              </w:tc>
              <w:tc>
                <w:tcPr>
                  <w:tcW w:w="3085"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14:paraId="456A3656"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r>
          </w:tbl>
          <w:p w14:paraId="7A04C2EF" w14:textId="77777777" w:rsidR="00D20A3A" w:rsidRPr="00897E34" w:rsidRDefault="00D20A3A" w:rsidP="00D20A3A">
            <w:pPr>
              <w:spacing w:after="0" w:line="240" w:lineRule="auto"/>
              <w:rPr>
                <w:rFonts w:ascii="Bookman Old Style" w:eastAsia="Times New Roman" w:hAnsi="Bookman Old Style"/>
                <w:lang w:eastAsia="bg-BG"/>
              </w:rPr>
            </w:pPr>
          </w:p>
        </w:tc>
      </w:tr>
      <w:tr w:rsidR="00897E34" w:rsidRPr="00897E34" w14:paraId="49674C89" w14:textId="77777777" w:rsidTr="00D20A3A">
        <w:tc>
          <w:tcPr>
            <w:tcW w:w="9192" w:type="dxa"/>
            <w:tcMar>
              <w:top w:w="0" w:type="dxa"/>
              <w:left w:w="108" w:type="dxa"/>
              <w:bottom w:w="0" w:type="dxa"/>
              <w:right w:w="108" w:type="dxa"/>
            </w:tcMar>
            <w:vAlign w:val="center"/>
            <w:hideMark/>
          </w:tcPr>
          <w:tbl>
            <w:tblPr>
              <w:tblW w:w="0" w:type="auto"/>
              <w:tblInd w:w="113" w:type="dxa"/>
              <w:tblCellMar>
                <w:left w:w="0" w:type="dxa"/>
                <w:right w:w="0" w:type="dxa"/>
              </w:tblCellMar>
              <w:tblLook w:val="04A0" w:firstRow="1" w:lastRow="0" w:firstColumn="1" w:lastColumn="0" w:noHBand="0" w:noVBand="1"/>
            </w:tblPr>
            <w:tblGrid>
              <w:gridCol w:w="2660"/>
              <w:gridCol w:w="4819"/>
            </w:tblGrid>
            <w:tr w:rsidR="00897E34" w:rsidRPr="00897E34" w14:paraId="1E39E8E8" w14:textId="77777777">
              <w:trPr>
                <w:trHeight w:val="283"/>
              </w:trPr>
              <w:tc>
                <w:tcPr>
                  <w:tcW w:w="2660" w:type="dxa"/>
                  <w:tcBorders>
                    <w:top w:val="nil"/>
                    <w:left w:val="nil"/>
                    <w:bottom w:val="nil"/>
                    <w:right w:val="single" w:sz="8" w:space="0" w:color="auto"/>
                  </w:tcBorders>
                  <w:tcMar>
                    <w:top w:w="57" w:type="dxa"/>
                    <w:left w:w="113" w:type="dxa"/>
                    <w:bottom w:w="57" w:type="dxa"/>
                    <w:right w:w="57" w:type="dxa"/>
                  </w:tcMar>
                  <w:vAlign w:val="center"/>
                  <w:hideMark/>
                </w:tcPr>
                <w:p w14:paraId="4AE5905B"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Гражданство</w:t>
                  </w:r>
                </w:p>
              </w:tc>
              <w:tc>
                <w:tcPr>
                  <w:tcW w:w="4819" w:type="dxa"/>
                  <w:tcBorders>
                    <w:top w:val="single" w:sz="8" w:space="0" w:color="auto"/>
                    <w:left w:val="nil"/>
                    <w:bottom w:val="single" w:sz="8" w:space="0" w:color="auto"/>
                    <w:right w:val="single" w:sz="8" w:space="0" w:color="auto"/>
                  </w:tcBorders>
                  <w:tcMar>
                    <w:top w:w="57" w:type="dxa"/>
                    <w:left w:w="57" w:type="dxa"/>
                    <w:bottom w:w="57" w:type="dxa"/>
                    <w:right w:w="57" w:type="dxa"/>
                  </w:tcMar>
                  <w:vAlign w:val="center"/>
                  <w:hideMark/>
                </w:tcPr>
                <w:p w14:paraId="63DFDD4E"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r>
            <w:tr w:rsidR="00D20A3A" w:rsidRPr="00897E34" w14:paraId="00D35E49" w14:textId="77777777">
              <w:trPr>
                <w:trHeight w:val="283"/>
              </w:trPr>
              <w:tc>
                <w:tcPr>
                  <w:tcW w:w="2660" w:type="dxa"/>
                  <w:tcBorders>
                    <w:top w:val="nil"/>
                    <w:left w:val="nil"/>
                    <w:bottom w:val="nil"/>
                    <w:right w:val="single" w:sz="8" w:space="0" w:color="000000"/>
                  </w:tcBorders>
                  <w:tcMar>
                    <w:top w:w="57" w:type="dxa"/>
                    <w:left w:w="113" w:type="dxa"/>
                    <w:bottom w:w="57" w:type="dxa"/>
                    <w:right w:w="57" w:type="dxa"/>
                  </w:tcMar>
                  <w:vAlign w:val="center"/>
                  <w:hideMark/>
                </w:tcPr>
                <w:p w14:paraId="2EA8D184"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Друго гражданство</w:t>
                  </w:r>
                </w:p>
              </w:tc>
              <w:tc>
                <w:tcPr>
                  <w:tcW w:w="4819"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14:paraId="1D7A8880"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r>
          </w:tbl>
          <w:p w14:paraId="47D4CA72" w14:textId="77777777" w:rsidR="00D20A3A" w:rsidRPr="00897E34" w:rsidRDefault="00D20A3A" w:rsidP="00D20A3A">
            <w:pPr>
              <w:spacing w:after="0" w:line="240" w:lineRule="auto"/>
              <w:rPr>
                <w:rFonts w:ascii="Bookman Old Style" w:eastAsia="Times New Roman" w:hAnsi="Bookman Old Style"/>
                <w:lang w:eastAsia="bg-BG"/>
              </w:rPr>
            </w:pPr>
          </w:p>
        </w:tc>
      </w:tr>
      <w:tr w:rsidR="00897E34" w:rsidRPr="00897E34" w14:paraId="61308CCD" w14:textId="77777777" w:rsidTr="00D20A3A">
        <w:tc>
          <w:tcPr>
            <w:tcW w:w="9192" w:type="dxa"/>
            <w:tcMar>
              <w:top w:w="0" w:type="dxa"/>
              <w:left w:w="108" w:type="dxa"/>
              <w:bottom w:w="0" w:type="dxa"/>
              <w:right w:w="108" w:type="dxa"/>
            </w:tcMar>
            <w:vAlign w:val="center"/>
            <w:hideMark/>
          </w:tcPr>
          <w:tbl>
            <w:tblPr>
              <w:tblW w:w="0" w:type="auto"/>
              <w:tblInd w:w="113" w:type="dxa"/>
              <w:tblCellMar>
                <w:left w:w="0" w:type="dxa"/>
                <w:right w:w="0" w:type="dxa"/>
              </w:tblCellMar>
              <w:tblLook w:val="04A0" w:firstRow="1" w:lastRow="0" w:firstColumn="1" w:lastColumn="0" w:noHBand="0" w:noVBand="1"/>
            </w:tblPr>
            <w:tblGrid>
              <w:gridCol w:w="1338"/>
              <w:gridCol w:w="283"/>
              <w:gridCol w:w="284"/>
              <w:gridCol w:w="283"/>
              <w:gridCol w:w="284"/>
              <w:gridCol w:w="1692"/>
              <w:gridCol w:w="2502"/>
              <w:gridCol w:w="2699"/>
            </w:tblGrid>
            <w:tr w:rsidR="00897E34" w:rsidRPr="00897E34" w14:paraId="01D31304" w14:textId="77777777">
              <w:trPr>
                <w:trHeight w:val="283"/>
              </w:trPr>
              <w:tc>
                <w:tcPr>
                  <w:tcW w:w="9365" w:type="dxa"/>
                  <w:gridSpan w:val="8"/>
                  <w:tcMar>
                    <w:top w:w="57" w:type="dxa"/>
                    <w:left w:w="113" w:type="dxa"/>
                    <w:bottom w:w="57" w:type="dxa"/>
                    <w:right w:w="57" w:type="dxa"/>
                  </w:tcMar>
                  <w:vAlign w:val="center"/>
                  <w:hideMark/>
                </w:tcPr>
                <w:p w14:paraId="1AEFEFE6"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Постоянен адрес</w:t>
                  </w:r>
                </w:p>
              </w:tc>
            </w:tr>
            <w:tr w:rsidR="00897E34" w:rsidRPr="00897E34" w14:paraId="1FF92CA6" w14:textId="77777777">
              <w:trPr>
                <w:trHeight w:val="283"/>
              </w:trPr>
              <w:tc>
                <w:tcPr>
                  <w:tcW w:w="1338" w:type="dxa"/>
                  <w:tcBorders>
                    <w:top w:val="nil"/>
                    <w:left w:val="nil"/>
                    <w:bottom w:val="nil"/>
                    <w:right w:val="single" w:sz="8" w:space="0" w:color="000000"/>
                  </w:tcBorders>
                  <w:tcMar>
                    <w:top w:w="57" w:type="dxa"/>
                    <w:left w:w="113" w:type="dxa"/>
                    <w:bottom w:w="57" w:type="dxa"/>
                    <w:right w:w="57" w:type="dxa"/>
                  </w:tcMar>
                  <w:vAlign w:val="center"/>
                  <w:hideMark/>
                </w:tcPr>
                <w:p w14:paraId="198D265F"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Държава</w:t>
                  </w:r>
                </w:p>
              </w:tc>
              <w:tc>
                <w:tcPr>
                  <w:tcW w:w="2826" w:type="dxa"/>
                  <w:gridSpan w:val="5"/>
                  <w:tcBorders>
                    <w:top w:val="single" w:sz="8" w:space="0" w:color="000000"/>
                    <w:left w:val="nil"/>
                    <w:bottom w:val="single" w:sz="8" w:space="0" w:color="000000"/>
                    <w:right w:val="single" w:sz="8" w:space="0" w:color="000000"/>
                  </w:tcBorders>
                  <w:tcMar>
                    <w:top w:w="57" w:type="dxa"/>
                    <w:left w:w="113" w:type="dxa"/>
                    <w:bottom w:w="57" w:type="dxa"/>
                    <w:right w:w="57" w:type="dxa"/>
                  </w:tcMar>
                  <w:vAlign w:val="center"/>
                  <w:hideMark/>
                </w:tcPr>
                <w:p w14:paraId="5705BA8B"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c>
                <w:tcPr>
                  <w:tcW w:w="2502" w:type="dxa"/>
                  <w:tcBorders>
                    <w:top w:val="nil"/>
                    <w:left w:val="nil"/>
                    <w:bottom w:val="nil"/>
                    <w:right w:val="single" w:sz="8" w:space="0" w:color="000000"/>
                  </w:tcBorders>
                  <w:tcMar>
                    <w:top w:w="57" w:type="dxa"/>
                    <w:left w:w="1020" w:type="dxa"/>
                    <w:bottom w:w="57" w:type="dxa"/>
                    <w:right w:w="57" w:type="dxa"/>
                  </w:tcMar>
                  <w:vAlign w:val="center"/>
                  <w:hideMark/>
                </w:tcPr>
                <w:p w14:paraId="11D2418A"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улица</w:t>
                  </w:r>
                </w:p>
              </w:tc>
              <w:tc>
                <w:tcPr>
                  <w:tcW w:w="2699" w:type="dxa"/>
                  <w:tcBorders>
                    <w:top w:val="single" w:sz="8" w:space="0" w:color="000000"/>
                    <w:left w:val="nil"/>
                    <w:bottom w:val="single" w:sz="8" w:space="0" w:color="000000"/>
                    <w:right w:val="single" w:sz="8" w:space="0" w:color="000000"/>
                  </w:tcBorders>
                  <w:tcMar>
                    <w:top w:w="57" w:type="dxa"/>
                    <w:left w:w="113" w:type="dxa"/>
                    <w:bottom w:w="57" w:type="dxa"/>
                    <w:right w:w="57" w:type="dxa"/>
                  </w:tcMar>
                  <w:vAlign w:val="center"/>
                  <w:hideMark/>
                </w:tcPr>
                <w:p w14:paraId="4A28F2D8"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r>
            <w:tr w:rsidR="00897E34" w:rsidRPr="00897E34" w14:paraId="540A8CF8" w14:textId="77777777">
              <w:trPr>
                <w:trHeight w:val="283"/>
              </w:trPr>
              <w:tc>
                <w:tcPr>
                  <w:tcW w:w="1338" w:type="dxa"/>
                  <w:tcBorders>
                    <w:top w:val="nil"/>
                    <w:left w:val="nil"/>
                    <w:bottom w:val="nil"/>
                    <w:right w:val="single" w:sz="8" w:space="0" w:color="000000"/>
                  </w:tcBorders>
                  <w:tcMar>
                    <w:top w:w="57" w:type="dxa"/>
                    <w:left w:w="113" w:type="dxa"/>
                    <w:bottom w:w="57" w:type="dxa"/>
                    <w:right w:w="57" w:type="dxa"/>
                  </w:tcMar>
                  <w:vAlign w:val="center"/>
                  <w:hideMark/>
                </w:tcPr>
                <w:p w14:paraId="3532B086"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Област</w:t>
                  </w:r>
                </w:p>
              </w:tc>
              <w:tc>
                <w:tcPr>
                  <w:tcW w:w="2826" w:type="dxa"/>
                  <w:gridSpan w:val="5"/>
                  <w:tcBorders>
                    <w:top w:val="nil"/>
                    <w:left w:val="nil"/>
                    <w:bottom w:val="single" w:sz="8" w:space="0" w:color="auto"/>
                    <w:right w:val="single" w:sz="8" w:space="0" w:color="000000"/>
                  </w:tcBorders>
                  <w:tcMar>
                    <w:top w:w="57" w:type="dxa"/>
                    <w:left w:w="113" w:type="dxa"/>
                    <w:bottom w:w="57" w:type="dxa"/>
                    <w:right w:w="57" w:type="dxa"/>
                  </w:tcMar>
                  <w:vAlign w:val="center"/>
                  <w:hideMark/>
                </w:tcPr>
                <w:p w14:paraId="74AAE4CF" w14:textId="77777777" w:rsidR="00D20A3A" w:rsidRPr="00897E34" w:rsidRDefault="00D20A3A" w:rsidP="00696176">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c>
                <w:tcPr>
                  <w:tcW w:w="2502" w:type="dxa"/>
                  <w:tcBorders>
                    <w:top w:val="nil"/>
                    <w:left w:val="nil"/>
                    <w:bottom w:val="nil"/>
                    <w:right w:val="single" w:sz="8" w:space="0" w:color="000000"/>
                  </w:tcBorders>
                  <w:tcMar>
                    <w:top w:w="57" w:type="dxa"/>
                    <w:left w:w="1020" w:type="dxa"/>
                    <w:bottom w:w="57" w:type="dxa"/>
                    <w:right w:w="57" w:type="dxa"/>
                  </w:tcMar>
                  <w:vAlign w:val="center"/>
                  <w:hideMark/>
                </w:tcPr>
                <w:p w14:paraId="5B18DB20"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ж.к., бл.</w:t>
                  </w:r>
                </w:p>
              </w:tc>
              <w:tc>
                <w:tcPr>
                  <w:tcW w:w="2699" w:type="dxa"/>
                  <w:tcBorders>
                    <w:top w:val="nil"/>
                    <w:left w:val="nil"/>
                    <w:bottom w:val="single" w:sz="8" w:space="0" w:color="auto"/>
                    <w:right w:val="single" w:sz="8" w:space="0" w:color="000000"/>
                  </w:tcBorders>
                  <w:tcMar>
                    <w:top w:w="57" w:type="dxa"/>
                    <w:left w:w="113" w:type="dxa"/>
                    <w:bottom w:w="57" w:type="dxa"/>
                    <w:right w:w="57" w:type="dxa"/>
                  </w:tcMar>
                  <w:vAlign w:val="center"/>
                  <w:hideMark/>
                </w:tcPr>
                <w:p w14:paraId="639B3343"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r>
            <w:tr w:rsidR="00897E34" w:rsidRPr="00897E34" w14:paraId="6522D58B" w14:textId="77777777">
              <w:trPr>
                <w:trHeight w:val="283"/>
              </w:trPr>
              <w:tc>
                <w:tcPr>
                  <w:tcW w:w="1338" w:type="dxa"/>
                  <w:tcBorders>
                    <w:top w:val="nil"/>
                    <w:left w:val="nil"/>
                    <w:bottom w:val="nil"/>
                    <w:right w:val="single" w:sz="8" w:space="0" w:color="auto"/>
                  </w:tcBorders>
                  <w:tcMar>
                    <w:top w:w="57" w:type="dxa"/>
                    <w:left w:w="113" w:type="dxa"/>
                    <w:bottom w:w="57" w:type="dxa"/>
                    <w:right w:w="57" w:type="dxa"/>
                  </w:tcMar>
                  <w:vAlign w:val="center"/>
                  <w:hideMark/>
                </w:tcPr>
                <w:p w14:paraId="33CEFB0F"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гр. (с.)</w:t>
                  </w:r>
                </w:p>
              </w:tc>
              <w:tc>
                <w:tcPr>
                  <w:tcW w:w="2826" w:type="dxa"/>
                  <w:gridSpan w:val="5"/>
                  <w:tcBorders>
                    <w:top w:val="nil"/>
                    <w:left w:val="nil"/>
                    <w:bottom w:val="single" w:sz="8" w:space="0" w:color="auto"/>
                    <w:right w:val="single" w:sz="8" w:space="0" w:color="auto"/>
                  </w:tcBorders>
                  <w:tcMar>
                    <w:top w:w="57" w:type="dxa"/>
                    <w:left w:w="113" w:type="dxa"/>
                    <w:bottom w:w="57" w:type="dxa"/>
                    <w:right w:w="57" w:type="dxa"/>
                  </w:tcMar>
                  <w:vAlign w:val="center"/>
                  <w:hideMark/>
                </w:tcPr>
                <w:p w14:paraId="268236AF"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c>
                <w:tcPr>
                  <w:tcW w:w="2502" w:type="dxa"/>
                  <w:tcBorders>
                    <w:top w:val="nil"/>
                    <w:left w:val="nil"/>
                    <w:bottom w:val="nil"/>
                    <w:right w:val="single" w:sz="8" w:space="0" w:color="auto"/>
                  </w:tcBorders>
                  <w:tcMar>
                    <w:top w:w="57" w:type="dxa"/>
                    <w:left w:w="1020" w:type="dxa"/>
                    <w:bottom w:w="57" w:type="dxa"/>
                    <w:right w:w="57" w:type="dxa"/>
                  </w:tcMar>
                  <w:vAlign w:val="center"/>
                  <w:hideMark/>
                </w:tcPr>
                <w:p w14:paraId="6C788EF2"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вх., ап.</w:t>
                  </w:r>
                </w:p>
              </w:tc>
              <w:tc>
                <w:tcPr>
                  <w:tcW w:w="2699" w:type="dxa"/>
                  <w:tcBorders>
                    <w:top w:val="nil"/>
                    <w:left w:val="nil"/>
                    <w:bottom w:val="single" w:sz="8" w:space="0" w:color="auto"/>
                    <w:right w:val="single" w:sz="8" w:space="0" w:color="auto"/>
                  </w:tcBorders>
                  <w:tcMar>
                    <w:top w:w="57" w:type="dxa"/>
                    <w:left w:w="113" w:type="dxa"/>
                    <w:bottom w:w="57" w:type="dxa"/>
                    <w:right w:w="57" w:type="dxa"/>
                  </w:tcMar>
                  <w:vAlign w:val="center"/>
                  <w:hideMark/>
                </w:tcPr>
                <w:p w14:paraId="6810BCAB"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r>
            <w:tr w:rsidR="00897E34" w:rsidRPr="00897E34" w14:paraId="47F18A15" w14:textId="77777777">
              <w:trPr>
                <w:trHeight w:val="283"/>
              </w:trPr>
              <w:tc>
                <w:tcPr>
                  <w:tcW w:w="1338" w:type="dxa"/>
                  <w:tcBorders>
                    <w:top w:val="nil"/>
                    <w:left w:val="nil"/>
                    <w:bottom w:val="nil"/>
                    <w:right w:val="single" w:sz="8" w:space="0" w:color="000000"/>
                  </w:tcBorders>
                  <w:tcMar>
                    <w:top w:w="57" w:type="dxa"/>
                    <w:left w:w="113" w:type="dxa"/>
                    <w:bottom w:w="57" w:type="dxa"/>
                    <w:right w:w="57" w:type="dxa"/>
                  </w:tcMar>
                  <w:vAlign w:val="center"/>
                  <w:hideMark/>
                </w:tcPr>
                <w:p w14:paraId="04672525"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п. код</w:t>
                  </w:r>
                </w:p>
              </w:tc>
              <w:tc>
                <w:tcPr>
                  <w:tcW w:w="283" w:type="dxa"/>
                  <w:tcBorders>
                    <w:top w:val="nil"/>
                    <w:left w:val="nil"/>
                    <w:bottom w:val="single" w:sz="8" w:space="0" w:color="000000"/>
                    <w:right w:val="single" w:sz="8" w:space="0" w:color="000000"/>
                  </w:tcBorders>
                  <w:tcMar>
                    <w:top w:w="57" w:type="dxa"/>
                    <w:left w:w="113" w:type="dxa"/>
                    <w:bottom w:w="57" w:type="dxa"/>
                    <w:right w:w="57" w:type="dxa"/>
                  </w:tcMar>
                  <w:vAlign w:val="center"/>
                  <w:hideMark/>
                </w:tcPr>
                <w:p w14:paraId="0408A249"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c>
                <w:tcPr>
                  <w:tcW w:w="284" w:type="dxa"/>
                  <w:tcBorders>
                    <w:top w:val="nil"/>
                    <w:left w:val="nil"/>
                    <w:bottom w:val="single" w:sz="8" w:space="0" w:color="000000"/>
                    <w:right w:val="single" w:sz="8" w:space="0" w:color="000000"/>
                  </w:tcBorders>
                  <w:tcMar>
                    <w:top w:w="57" w:type="dxa"/>
                    <w:left w:w="113" w:type="dxa"/>
                    <w:bottom w:w="57" w:type="dxa"/>
                    <w:right w:w="57" w:type="dxa"/>
                  </w:tcMar>
                  <w:vAlign w:val="center"/>
                  <w:hideMark/>
                </w:tcPr>
                <w:p w14:paraId="5A467394"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c>
                <w:tcPr>
                  <w:tcW w:w="283" w:type="dxa"/>
                  <w:tcBorders>
                    <w:top w:val="nil"/>
                    <w:left w:val="nil"/>
                    <w:bottom w:val="single" w:sz="8" w:space="0" w:color="000000"/>
                    <w:right w:val="single" w:sz="8" w:space="0" w:color="000000"/>
                  </w:tcBorders>
                  <w:tcMar>
                    <w:top w:w="57" w:type="dxa"/>
                    <w:left w:w="113" w:type="dxa"/>
                    <w:bottom w:w="57" w:type="dxa"/>
                    <w:right w:w="57" w:type="dxa"/>
                  </w:tcMar>
                  <w:vAlign w:val="center"/>
                  <w:hideMark/>
                </w:tcPr>
                <w:p w14:paraId="5BCCE349"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c>
                <w:tcPr>
                  <w:tcW w:w="284" w:type="dxa"/>
                  <w:tcBorders>
                    <w:top w:val="nil"/>
                    <w:left w:val="nil"/>
                    <w:bottom w:val="single" w:sz="8" w:space="0" w:color="000000"/>
                    <w:right w:val="single" w:sz="8" w:space="0" w:color="000000"/>
                  </w:tcBorders>
                  <w:tcMar>
                    <w:top w:w="57" w:type="dxa"/>
                    <w:left w:w="113" w:type="dxa"/>
                    <w:bottom w:w="57" w:type="dxa"/>
                    <w:right w:w="57" w:type="dxa"/>
                  </w:tcMar>
                  <w:vAlign w:val="center"/>
                  <w:hideMark/>
                </w:tcPr>
                <w:p w14:paraId="5E383E49"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c>
                <w:tcPr>
                  <w:tcW w:w="4194" w:type="dxa"/>
                  <w:gridSpan w:val="2"/>
                  <w:tcBorders>
                    <w:top w:val="nil"/>
                    <w:left w:val="nil"/>
                    <w:bottom w:val="nil"/>
                    <w:right w:val="single" w:sz="8" w:space="0" w:color="000000"/>
                  </w:tcBorders>
                  <w:tcMar>
                    <w:top w:w="57" w:type="dxa"/>
                    <w:left w:w="113" w:type="dxa"/>
                    <w:bottom w:w="57" w:type="dxa"/>
                    <w:right w:w="57" w:type="dxa"/>
                  </w:tcMar>
                  <w:vAlign w:val="center"/>
                  <w:hideMark/>
                </w:tcPr>
                <w:p w14:paraId="2EBA5D66"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телефон</w:t>
                  </w:r>
                </w:p>
              </w:tc>
              <w:tc>
                <w:tcPr>
                  <w:tcW w:w="2699" w:type="dxa"/>
                  <w:tcBorders>
                    <w:top w:val="nil"/>
                    <w:left w:val="nil"/>
                    <w:bottom w:val="single" w:sz="8" w:space="0" w:color="000000"/>
                    <w:right w:val="single" w:sz="8" w:space="0" w:color="000000"/>
                  </w:tcBorders>
                  <w:tcMar>
                    <w:top w:w="57" w:type="dxa"/>
                    <w:left w:w="113" w:type="dxa"/>
                    <w:bottom w:w="57" w:type="dxa"/>
                    <w:right w:w="57" w:type="dxa"/>
                  </w:tcMar>
                  <w:vAlign w:val="center"/>
                  <w:hideMark/>
                </w:tcPr>
                <w:p w14:paraId="3E9DD497"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r>
            <w:tr w:rsidR="00D20A3A" w:rsidRPr="00897E34" w14:paraId="15EA49DB" w14:textId="77777777">
              <w:tc>
                <w:tcPr>
                  <w:tcW w:w="1320" w:type="dxa"/>
                  <w:tcBorders>
                    <w:top w:val="nil"/>
                    <w:left w:val="nil"/>
                    <w:bottom w:val="nil"/>
                    <w:right w:val="nil"/>
                  </w:tcBorders>
                  <w:vAlign w:val="center"/>
                  <w:hideMark/>
                </w:tcPr>
                <w:p w14:paraId="184B30AE" w14:textId="77777777" w:rsidR="00D20A3A" w:rsidRPr="00897E34" w:rsidRDefault="00D20A3A" w:rsidP="00D20A3A">
                  <w:pPr>
                    <w:spacing w:after="0"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c>
                <w:tcPr>
                  <w:tcW w:w="270" w:type="dxa"/>
                  <w:tcBorders>
                    <w:top w:val="nil"/>
                    <w:left w:val="nil"/>
                    <w:bottom w:val="nil"/>
                    <w:right w:val="nil"/>
                  </w:tcBorders>
                  <w:vAlign w:val="center"/>
                  <w:hideMark/>
                </w:tcPr>
                <w:p w14:paraId="17975004" w14:textId="77777777" w:rsidR="00D20A3A" w:rsidRPr="00897E34" w:rsidRDefault="00D20A3A" w:rsidP="00D20A3A">
                  <w:pPr>
                    <w:spacing w:after="0"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c>
                <w:tcPr>
                  <w:tcW w:w="270" w:type="dxa"/>
                  <w:tcBorders>
                    <w:top w:val="nil"/>
                    <w:left w:val="nil"/>
                    <w:bottom w:val="nil"/>
                    <w:right w:val="nil"/>
                  </w:tcBorders>
                  <w:vAlign w:val="center"/>
                  <w:hideMark/>
                </w:tcPr>
                <w:p w14:paraId="22E563E6" w14:textId="77777777" w:rsidR="00D20A3A" w:rsidRPr="00897E34" w:rsidRDefault="00D20A3A" w:rsidP="00D20A3A">
                  <w:pPr>
                    <w:spacing w:after="0"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c>
                <w:tcPr>
                  <w:tcW w:w="270" w:type="dxa"/>
                  <w:tcBorders>
                    <w:top w:val="nil"/>
                    <w:left w:val="nil"/>
                    <w:bottom w:val="nil"/>
                    <w:right w:val="nil"/>
                  </w:tcBorders>
                  <w:vAlign w:val="center"/>
                  <w:hideMark/>
                </w:tcPr>
                <w:p w14:paraId="55363C1B" w14:textId="77777777" w:rsidR="00D20A3A" w:rsidRPr="00897E34" w:rsidRDefault="00D20A3A" w:rsidP="00D20A3A">
                  <w:pPr>
                    <w:spacing w:after="0"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c>
                <w:tcPr>
                  <w:tcW w:w="270" w:type="dxa"/>
                  <w:tcBorders>
                    <w:top w:val="nil"/>
                    <w:left w:val="nil"/>
                    <w:bottom w:val="nil"/>
                    <w:right w:val="nil"/>
                  </w:tcBorders>
                  <w:vAlign w:val="center"/>
                  <w:hideMark/>
                </w:tcPr>
                <w:p w14:paraId="1CACB193" w14:textId="77777777" w:rsidR="00D20A3A" w:rsidRPr="00897E34" w:rsidRDefault="00D20A3A" w:rsidP="00D20A3A">
                  <w:pPr>
                    <w:spacing w:after="0"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c>
                <w:tcPr>
                  <w:tcW w:w="1545" w:type="dxa"/>
                  <w:tcBorders>
                    <w:top w:val="nil"/>
                    <w:left w:val="nil"/>
                    <w:bottom w:val="nil"/>
                    <w:right w:val="nil"/>
                  </w:tcBorders>
                  <w:vAlign w:val="center"/>
                  <w:hideMark/>
                </w:tcPr>
                <w:p w14:paraId="28251F1C" w14:textId="77777777" w:rsidR="00D20A3A" w:rsidRPr="00897E34" w:rsidRDefault="00D20A3A" w:rsidP="00D20A3A">
                  <w:pPr>
                    <w:spacing w:after="0"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c>
                <w:tcPr>
                  <w:tcW w:w="2430" w:type="dxa"/>
                  <w:tcBorders>
                    <w:top w:val="nil"/>
                    <w:left w:val="nil"/>
                    <w:bottom w:val="nil"/>
                    <w:right w:val="nil"/>
                  </w:tcBorders>
                  <w:vAlign w:val="center"/>
                  <w:hideMark/>
                </w:tcPr>
                <w:p w14:paraId="33272C52" w14:textId="77777777" w:rsidR="00D20A3A" w:rsidRPr="00897E34" w:rsidRDefault="00D20A3A" w:rsidP="00D20A3A">
                  <w:pPr>
                    <w:spacing w:after="0"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c>
                <w:tcPr>
                  <w:tcW w:w="2490" w:type="dxa"/>
                  <w:tcBorders>
                    <w:top w:val="nil"/>
                    <w:left w:val="nil"/>
                    <w:bottom w:val="nil"/>
                    <w:right w:val="nil"/>
                  </w:tcBorders>
                  <w:vAlign w:val="center"/>
                  <w:hideMark/>
                </w:tcPr>
                <w:p w14:paraId="00DC13A5" w14:textId="77777777" w:rsidR="00D20A3A" w:rsidRPr="00897E34" w:rsidRDefault="00D20A3A" w:rsidP="00D20A3A">
                  <w:pPr>
                    <w:spacing w:after="0"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r>
          </w:tbl>
          <w:p w14:paraId="582010C7" w14:textId="77777777" w:rsidR="00D20A3A" w:rsidRPr="00897E34" w:rsidRDefault="00D20A3A" w:rsidP="00D20A3A">
            <w:pPr>
              <w:spacing w:after="0" w:line="240" w:lineRule="auto"/>
              <w:rPr>
                <w:rFonts w:ascii="Bookman Old Style" w:eastAsia="Times New Roman" w:hAnsi="Bookman Old Style"/>
                <w:lang w:eastAsia="bg-BG"/>
              </w:rPr>
            </w:pPr>
          </w:p>
        </w:tc>
      </w:tr>
      <w:tr w:rsidR="00897E34" w:rsidRPr="00897E34" w14:paraId="41B5FCAE" w14:textId="77777777" w:rsidTr="00D20A3A">
        <w:tc>
          <w:tcPr>
            <w:tcW w:w="9192" w:type="dxa"/>
            <w:tcMar>
              <w:top w:w="0" w:type="dxa"/>
              <w:left w:w="108" w:type="dxa"/>
              <w:bottom w:w="0" w:type="dxa"/>
              <w:right w:w="108" w:type="dxa"/>
            </w:tcMar>
            <w:vAlign w:val="center"/>
            <w:hideMark/>
          </w:tcPr>
          <w:tbl>
            <w:tblPr>
              <w:tblW w:w="0" w:type="auto"/>
              <w:tblInd w:w="113" w:type="dxa"/>
              <w:tblCellMar>
                <w:left w:w="0" w:type="dxa"/>
                <w:right w:w="0" w:type="dxa"/>
              </w:tblCellMar>
              <w:tblLook w:val="04A0" w:firstRow="1" w:lastRow="0" w:firstColumn="1" w:lastColumn="0" w:noHBand="0" w:noVBand="1"/>
            </w:tblPr>
            <w:tblGrid>
              <w:gridCol w:w="1338"/>
              <w:gridCol w:w="283"/>
              <w:gridCol w:w="284"/>
              <w:gridCol w:w="283"/>
              <w:gridCol w:w="284"/>
              <w:gridCol w:w="1681"/>
              <w:gridCol w:w="2513"/>
              <w:gridCol w:w="2683"/>
            </w:tblGrid>
            <w:tr w:rsidR="00897E34" w:rsidRPr="00897E34" w14:paraId="101AB64F" w14:textId="77777777">
              <w:trPr>
                <w:trHeight w:val="283"/>
              </w:trPr>
              <w:tc>
                <w:tcPr>
                  <w:tcW w:w="9349" w:type="dxa"/>
                  <w:gridSpan w:val="8"/>
                  <w:tcMar>
                    <w:top w:w="57" w:type="dxa"/>
                    <w:left w:w="113" w:type="dxa"/>
                    <w:bottom w:w="57" w:type="dxa"/>
                    <w:right w:w="57" w:type="dxa"/>
                  </w:tcMar>
                  <w:vAlign w:val="center"/>
                  <w:hideMark/>
                </w:tcPr>
                <w:p w14:paraId="1E968937"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Настоящ адрес</w:t>
                  </w:r>
                </w:p>
              </w:tc>
            </w:tr>
            <w:tr w:rsidR="00897E34" w:rsidRPr="00897E34" w14:paraId="7A14AF65" w14:textId="77777777">
              <w:trPr>
                <w:trHeight w:val="283"/>
              </w:trPr>
              <w:tc>
                <w:tcPr>
                  <w:tcW w:w="1338" w:type="dxa"/>
                  <w:tcBorders>
                    <w:top w:val="nil"/>
                    <w:left w:val="nil"/>
                    <w:bottom w:val="nil"/>
                    <w:right w:val="single" w:sz="8" w:space="0" w:color="000000"/>
                  </w:tcBorders>
                  <w:tcMar>
                    <w:top w:w="57" w:type="dxa"/>
                    <w:left w:w="113" w:type="dxa"/>
                    <w:bottom w:w="57" w:type="dxa"/>
                    <w:right w:w="57" w:type="dxa"/>
                  </w:tcMar>
                  <w:vAlign w:val="center"/>
                  <w:hideMark/>
                </w:tcPr>
                <w:p w14:paraId="6BD0B86F"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Държава</w:t>
                  </w:r>
                </w:p>
              </w:tc>
              <w:tc>
                <w:tcPr>
                  <w:tcW w:w="2815" w:type="dxa"/>
                  <w:gridSpan w:val="5"/>
                  <w:tcBorders>
                    <w:top w:val="single" w:sz="8" w:space="0" w:color="000000"/>
                    <w:left w:val="nil"/>
                    <w:bottom w:val="single" w:sz="8" w:space="0" w:color="000000"/>
                    <w:right w:val="single" w:sz="8" w:space="0" w:color="000000"/>
                  </w:tcBorders>
                  <w:tcMar>
                    <w:top w:w="57" w:type="dxa"/>
                    <w:left w:w="113" w:type="dxa"/>
                    <w:bottom w:w="57" w:type="dxa"/>
                    <w:right w:w="57" w:type="dxa"/>
                  </w:tcMar>
                  <w:vAlign w:val="center"/>
                  <w:hideMark/>
                </w:tcPr>
                <w:p w14:paraId="41405BF5"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c>
                <w:tcPr>
                  <w:tcW w:w="2513" w:type="dxa"/>
                  <w:tcBorders>
                    <w:top w:val="nil"/>
                    <w:left w:val="nil"/>
                    <w:bottom w:val="nil"/>
                    <w:right w:val="single" w:sz="8" w:space="0" w:color="000000"/>
                  </w:tcBorders>
                  <w:tcMar>
                    <w:top w:w="57" w:type="dxa"/>
                    <w:left w:w="1020" w:type="dxa"/>
                    <w:bottom w:w="57" w:type="dxa"/>
                    <w:right w:w="57" w:type="dxa"/>
                  </w:tcMar>
                  <w:vAlign w:val="center"/>
                  <w:hideMark/>
                </w:tcPr>
                <w:p w14:paraId="5D14938E"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улица</w:t>
                  </w:r>
                </w:p>
              </w:tc>
              <w:tc>
                <w:tcPr>
                  <w:tcW w:w="2683" w:type="dxa"/>
                  <w:tcBorders>
                    <w:top w:val="single" w:sz="8" w:space="0" w:color="000000"/>
                    <w:left w:val="nil"/>
                    <w:bottom w:val="single" w:sz="8" w:space="0" w:color="000000"/>
                    <w:right w:val="single" w:sz="8" w:space="0" w:color="000000"/>
                  </w:tcBorders>
                  <w:tcMar>
                    <w:top w:w="57" w:type="dxa"/>
                    <w:left w:w="113" w:type="dxa"/>
                    <w:bottom w:w="57" w:type="dxa"/>
                    <w:right w:w="57" w:type="dxa"/>
                  </w:tcMar>
                  <w:vAlign w:val="center"/>
                  <w:hideMark/>
                </w:tcPr>
                <w:p w14:paraId="796D8859"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r>
            <w:tr w:rsidR="00897E34" w:rsidRPr="00897E34" w14:paraId="51D7524E" w14:textId="77777777">
              <w:trPr>
                <w:trHeight w:val="283"/>
              </w:trPr>
              <w:tc>
                <w:tcPr>
                  <w:tcW w:w="1338" w:type="dxa"/>
                  <w:tcBorders>
                    <w:top w:val="nil"/>
                    <w:left w:val="nil"/>
                    <w:bottom w:val="nil"/>
                    <w:right w:val="single" w:sz="8" w:space="0" w:color="000000"/>
                  </w:tcBorders>
                  <w:tcMar>
                    <w:top w:w="57" w:type="dxa"/>
                    <w:left w:w="113" w:type="dxa"/>
                    <w:bottom w:w="57" w:type="dxa"/>
                    <w:right w:w="57" w:type="dxa"/>
                  </w:tcMar>
                  <w:vAlign w:val="center"/>
                  <w:hideMark/>
                </w:tcPr>
                <w:p w14:paraId="0699B9A5"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Област</w:t>
                  </w:r>
                </w:p>
              </w:tc>
              <w:tc>
                <w:tcPr>
                  <w:tcW w:w="2815" w:type="dxa"/>
                  <w:gridSpan w:val="5"/>
                  <w:tcBorders>
                    <w:top w:val="nil"/>
                    <w:left w:val="nil"/>
                    <w:bottom w:val="single" w:sz="8" w:space="0" w:color="auto"/>
                    <w:right w:val="single" w:sz="8" w:space="0" w:color="000000"/>
                  </w:tcBorders>
                  <w:tcMar>
                    <w:top w:w="57" w:type="dxa"/>
                    <w:left w:w="113" w:type="dxa"/>
                    <w:bottom w:w="57" w:type="dxa"/>
                    <w:right w:w="57" w:type="dxa"/>
                  </w:tcMar>
                  <w:vAlign w:val="center"/>
                  <w:hideMark/>
                </w:tcPr>
                <w:p w14:paraId="52739D79"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c>
                <w:tcPr>
                  <w:tcW w:w="2513" w:type="dxa"/>
                  <w:tcBorders>
                    <w:top w:val="nil"/>
                    <w:left w:val="nil"/>
                    <w:bottom w:val="nil"/>
                    <w:right w:val="single" w:sz="8" w:space="0" w:color="000000"/>
                  </w:tcBorders>
                  <w:tcMar>
                    <w:top w:w="57" w:type="dxa"/>
                    <w:left w:w="1020" w:type="dxa"/>
                    <w:bottom w:w="57" w:type="dxa"/>
                    <w:right w:w="57" w:type="dxa"/>
                  </w:tcMar>
                  <w:vAlign w:val="center"/>
                  <w:hideMark/>
                </w:tcPr>
                <w:p w14:paraId="386CFD14"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ж.к., бл.</w:t>
                  </w:r>
                </w:p>
              </w:tc>
              <w:tc>
                <w:tcPr>
                  <w:tcW w:w="2683" w:type="dxa"/>
                  <w:tcBorders>
                    <w:top w:val="nil"/>
                    <w:left w:val="nil"/>
                    <w:bottom w:val="single" w:sz="8" w:space="0" w:color="auto"/>
                    <w:right w:val="single" w:sz="8" w:space="0" w:color="000000"/>
                  </w:tcBorders>
                  <w:tcMar>
                    <w:top w:w="57" w:type="dxa"/>
                    <w:left w:w="113" w:type="dxa"/>
                    <w:bottom w:w="57" w:type="dxa"/>
                    <w:right w:w="57" w:type="dxa"/>
                  </w:tcMar>
                  <w:vAlign w:val="center"/>
                  <w:hideMark/>
                </w:tcPr>
                <w:p w14:paraId="4835C51A"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r>
            <w:tr w:rsidR="00897E34" w:rsidRPr="00897E34" w14:paraId="7E0E0A0F" w14:textId="77777777">
              <w:trPr>
                <w:trHeight w:val="283"/>
              </w:trPr>
              <w:tc>
                <w:tcPr>
                  <w:tcW w:w="1338" w:type="dxa"/>
                  <w:tcBorders>
                    <w:top w:val="nil"/>
                    <w:left w:val="nil"/>
                    <w:bottom w:val="nil"/>
                    <w:right w:val="single" w:sz="8" w:space="0" w:color="auto"/>
                  </w:tcBorders>
                  <w:tcMar>
                    <w:top w:w="57" w:type="dxa"/>
                    <w:left w:w="113" w:type="dxa"/>
                    <w:bottom w:w="57" w:type="dxa"/>
                    <w:right w:w="57" w:type="dxa"/>
                  </w:tcMar>
                  <w:vAlign w:val="center"/>
                  <w:hideMark/>
                </w:tcPr>
                <w:p w14:paraId="4C7D6EB3"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гр. (с.)</w:t>
                  </w:r>
                </w:p>
              </w:tc>
              <w:tc>
                <w:tcPr>
                  <w:tcW w:w="2815" w:type="dxa"/>
                  <w:gridSpan w:val="5"/>
                  <w:tcBorders>
                    <w:top w:val="nil"/>
                    <w:left w:val="nil"/>
                    <w:bottom w:val="single" w:sz="8" w:space="0" w:color="auto"/>
                    <w:right w:val="single" w:sz="8" w:space="0" w:color="auto"/>
                  </w:tcBorders>
                  <w:tcMar>
                    <w:top w:w="57" w:type="dxa"/>
                    <w:left w:w="113" w:type="dxa"/>
                    <w:bottom w:w="57" w:type="dxa"/>
                    <w:right w:w="57" w:type="dxa"/>
                  </w:tcMar>
                  <w:vAlign w:val="center"/>
                  <w:hideMark/>
                </w:tcPr>
                <w:p w14:paraId="030CA63E"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c>
                <w:tcPr>
                  <w:tcW w:w="2513" w:type="dxa"/>
                  <w:tcBorders>
                    <w:top w:val="nil"/>
                    <w:left w:val="nil"/>
                    <w:bottom w:val="nil"/>
                    <w:right w:val="single" w:sz="8" w:space="0" w:color="auto"/>
                  </w:tcBorders>
                  <w:tcMar>
                    <w:top w:w="57" w:type="dxa"/>
                    <w:left w:w="1020" w:type="dxa"/>
                    <w:bottom w:w="57" w:type="dxa"/>
                    <w:right w:w="57" w:type="dxa"/>
                  </w:tcMar>
                  <w:vAlign w:val="center"/>
                  <w:hideMark/>
                </w:tcPr>
                <w:p w14:paraId="17524A81"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вх., ап.</w:t>
                  </w:r>
                </w:p>
              </w:tc>
              <w:tc>
                <w:tcPr>
                  <w:tcW w:w="2683" w:type="dxa"/>
                  <w:tcBorders>
                    <w:top w:val="nil"/>
                    <w:left w:val="nil"/>
                    <w:bottom w:val="single" w:sz="8" w:space="0" w:color="auto"/>
                    <w:right w:val="single" w:sz="8" w:space="0" w:color="auto"/>
                  </w:tcBorders>
                  <w:tcMar>
                    <w:top w:w="57" w:type="dxa"/>
                    <w:left w:w="113" w:type="dxa"/>
                    <w:bottom w:w="57" w:type="dxa"/>
                    <w:right w:w="57" w:type="dxa"/>
                  </w:tcMar>
                  <w:vAlign w:val="center"/>
                  <w:hideMark/>
                </w:tcPr>
                <w:p w14:paraId="4B00F043"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r>
            <w:tr w:rsidR="00897E34" w:rsidRPr="00897E34" w14:paraId="0F0408BC" w14:textId="77777777">
              <w:trPr>
                <w:trHeight w:val="283"/>
              </w:trPr>
              <w:tc>
                <w:tcPr>
                  <w:tcW w:w="1338" w:type="dxa"/>
                  <w:tcBorders>
                    <w:top w:val="nil"/>
                    <w:left w:val="nil"/>
                    <w:bottom w:val="nil"/>
                    <w:right w:val="single" w:sz="8" w:space="0" w:color="000000"/>
                  </w:tcBorders>
                  <w:tcMar>
                    <w:top w:w="57" w:type="dxa"/>
                    <w:left w:w="113" w:type="dxa"/>
                    <w:bottom w:w="57" w:type="dxa"/>
                    <w:right w:w="57" w:type="dxa"/>
                  </w:tcMar>
                  <w:vAlign w:val="center"/>
                  <w:hideMark/>
                </w:tcPr>
                <w:p w14:paraId="7BA4EBD7"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п. код</w:t>
                  </w:r>
                </w:p>
              </w:tc>
              <w:tc>
                <w:tcPr>
                  <w:tcW w:w="283" w:type="dxa"/>
                  <w:tcBorders>
                    <w:top w:val="nil"/>
                    <w:left w:val="nil"/>
                    <w:bottom w:val="single" w:sz="8" w:space="0" w:color="000000"/>
                    <w:right w:val="single" w:sz="8" w:space="0" w:color="000000"/>
                  </w:tcBorders>
                  <w:tcMar>
                    <w:top w:w="57" w:type="dxa"/>
                    <w:left w:w="113" w:type="dxa"/>
                    <w:bottom w:w="57" w:type="dxa"/>
                    <w:right w:w="57" w:type="dxa"/>
                  </w:tcMar>
                  <w:vAlign w:val="center"/>
                  <w:hideMark/>
                </w:tcPr>
                <w:p w14:paraId="00F883D5"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c>
                <w:tcPr>
                  <w:tcW w:w="284" w:type="dxa"/>
                  <w:tcBorders>
                    <w:top w:val="nil"/>
                    <w:left w:val="nil"/>
                    <w:bottom w:val="single" w:sz="8" w:space="0" w:color="000000"/>
                    <w:right w:val="single" w:sz="8" w:space="0" w:color="000000"/>
                  </w:tcBorders>
                  <w:tcMar>
                    <w:top w:w="57" w:type="dxa"/>
                    <w:left w:w="113" w:type="dxa"/>
                    <w:bottom w:w="57" w:type="dxa"/>
                    <w:right w:w="57" w:type="dxa"/>
                  </w:tcMar>
                  <w:vAlign w:val="center"/>
                  <w:hideMark/>
                </w:tcPr>
                <w:p w14:paraId="58E62512"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c>
                <w:tcPr>
                  <w:tcW w:w="283" w:type="dxa"/>
                  <w:tcBorders>
                    <w:top w:val="nil"/>
                    <w:left w:val="nil"/>
                    <w:bottom w:val="single" w:sz="8" w:space="0" w:color="000000"/>
                    <w:right w:val="single" w:sz="8" w:space="0" w:color="000000"/>
                  </w:tcBorders>
                  <w:tcMar>
                    <w:top w:w="57" w:type="dxa"/>
                    <w:left w:w="113" w:type="dxa"/>
                    <w:bottom w:w="57" w:type="dxa"/>
                    <w:right w:w="57" w:type="dxa"/>
                  </w:tcMar>
                  <w:vAlign w:val="center"/>
                  <w:hideMark/>
                </w:tcPr>
                <w:p w14:paraId="10290134"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c>
                <w:tcPr>
                  <w:tcW w:w="284" w:type="dxa"/>
                  <w:tcBorders>
                    <w:top w:val="nil"/>
                    <w:left w:val="nil"/>
                    <w:bottom w:val="single" w:sz="8" w:space="0" w:color="000000"/>
                    <w:right w:val="single" w:sz="8" w:space="0" w:color="000000"/>
                  </w:tcBorders>
                  <w:tcMar>
                    <w:top w:w="57" w:type="dxa"/>
                    <w:left w:w="113" w:type="dxa"/>
                    <w:bottom w:w="57" w:type="dxa"/>
                    <w:right w:w="57" w:type="dxa"/>
                  </w:tcMar>
                  <w:vAlign w:val="center"/>
                  <w:hideMark/>
                </w:tcPr>
                <w:p w14:paraId="101FE8C8"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c>
                <w:tcPr>
                  <w:tcW w:w="4194" w:type="dxa"/>
                  <w:gridSpan w:val="2"/>
                  <w:tcBorders>
                    <w:top w:val="nil"/>
                    <w:left w:val="nil"/>
                    <w:bottom w:val="nil"/>
                    <w:right w:val="single" w:sz="8" w:space="0" w:color="000000"/>
                  </w:tcBorders>
                  <w:tcMar>
                    <w:top w:w="57" w:type="dxa"/>
                    <w:left w:w="113" w:type="dxa"/>
                    <w:bottom w:w="57" w:type="dxa"/>
                    <w:right w:w="57" w:type="dxa"/>
                  </w:tcMar>
                  <w:vAlign w:val="center"/>
                  <w:hideMark/>
                </w:tcPr>
                <w:p w14:paraId="3331FFAC"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телефон</w:t>
                  </w:r>
                </w:p>
              </w:tc>
              <w:tc>
                <w:tcPr>
                  <w:tcW w:w="2683" w:type="dxa"/>
                  <w:tcBorders>
                    <w:top w:val="nil"/>
                    <w:left w:val="nil"/>
                    <w:bottom w:val="single" w:sz="8" w:space="0" w:color="000000"/>
                    <w:right w:val="single" w:sz="8" w:space="0" w:color="000000"/>
                  </w:tcBorders>
                  <w:tcMar>
                    <w:top w:w="57" w:type="dxa"/>
                    <w:left w:w="113" w:type="dxa"/>
                    <w:bottom w:w="57" w:type="dxa"/>
                    <w:right w:w="57" w:type="dxa"/>
                  </w:tcMar>
                  <w:vAlign w:val="center"/>
                  <w:hideMark/>
                </w:tcPr>
                <w:p w14:paraId="202A3A1C"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r>
            <w:tr w:rsidR="00D20A3A" w:rsidRPr="00897E34" w14:paraId="247CED20" w14:textId="77777777">
              <w:tc>
                <w:tcPr>
                  <w:tcW w:w="1320" w:type="dxa"/>
                  <w:tcBorders>
                    <w:top w:val="nil"/>
                    <w:left w:val="nil"/>
                    <w:bottom w:val="nil"/>
                    <w:right w:val="nil"/>
                  </w:tcBorders>
                  <w:vAlign w:val="center"/>
                  <w:hideMark/>
                </w:tcPr>
                <w:p w14:paraId="28CFCF7E" w14:textId="77777777" w:rsidR="00D20A3A" w:rsidRPr="00897E34" w:rsidRDefault="00D20A3A" w:rsidP="00D20A3A">
                  <w:pPr>
                    <w:spacing w:after="0"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c>
                <w:tcPr>
                  <w:tcW w:w="270" w:type="dxa"/>
                  <w:tcBorders>
                    <w:top w:val="nil"/>
                    <w:left w:val="nil"/>
                    <w:bottom w:val="nil"/>
                    <w:right w:val="nil"/>
                  </w:tcBorders>
                  <w:vAlign w:val="center"/>
                  <w:hideMark/>
                </w:tcPr>
                <w:p w14:paraId="4757DB48" w14:textId="77777777" w:rsidR="00D20A3A" w:rsidRPr="00897E34" w:rsidRDefault="00D20A3A" w:rsidP="00D20A3A">
                  <w:pPr>
                    <w:spacing w:after="0"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c>
                <w:tcPr>
                  <w:tcW w:w="270" w:type="dxa"/>
                  <w:tcBorders>
                    <w:top w:val="nil"/>
                    <w:left w:val="nil"/>
                    <w:bottom w:val="nil"/>
                    <w:right w:val="nil"/>
                  </w:tcBorders>
                  <w:vAlign w:val="center"/>
                  <w:hideMark/>
                </w:tcPr>
                <w:p w14:paraId="10843014" w14:textId="77777777" w:rsidR="00D20A3A" w:rsidRPr="00897E34" w:rsidRDefault="00D20A3A" w:rsidP="00D20A3A">
                  <w:pPr>
                    <w:spacing w:after="0"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c>
                <w:tcPr>
                  <w:tcW w:w="270" w:type="dxa"/>
                  <w:tcBorders>
                    <w:top w:val="nil"/>
                    <w:left w:val="nil"/>
                    <w:bottom w:val="nil"/>
                    <w:right w:val="nil"/>
                  </w:tcBorders>
                  <w:vAlign w:val="center"/>
                  <w:hideMark/>
                </w:tcPr>
                <w:p w14:paraId="3A35175A" w14:textId="77777777" w:rsidR="00D20A3A" w:rsidRPr="00897E34" w:rsidRDefault="00D20A3A" w:rsidP="00D20A3A">
                  <w:pPr>
                    <w:spacing w:after="0"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c>
                <w:tcPr>
                  <w:tcW w:w="270" w:type="dxa"/>
                  <w:tcBorders>
                    <w:top w:val="nil"/>
                    <w:left w:val="nil"/>
                    <w:bottom w:val="nil"/>
                    <w:right w:val="nil"/>
                  </w:tcBorders>
                  <w:vAlign w:val="center"/>
                  <w:hideMark/>
                </w:tcPr>
                <w:p w14:paraId="21CDB85B" w14:textId="77777777" w:rsidR="00D20A3A" w:rsidRPr="00897E34" w:rsidRDefault="00D20A3A" w:rsidP="00D20A3A">
                  <w:pPr>
                    <w:spacing w:after="0"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c>
                <w:tcPr>
                  <w:tcW w:w="1545" w:type="dxa"/>
                  <w:tcBorders>
                    <w:top w:val="nil"/>
                    <w:left w:val="nil"/>
                    <w:bottom w:val="nil"/>
                    <w:right w:val="nil"/>
                  </w:tcBorders>
                  <w:vAlign w:val="center"/>
                  <w:hideMark/>
                </w:tcPr>
                <w:p w14:paraId="6C263AAC" w14:textId="77777777" w:rsidR="00D20A3A" w:rsidRPr="00897E34" w:rsidRDefault="00D20A3A" w:rsidP="00D20A3A">
                  <w:pPr>
                    <w:spacing w:after="0"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c>
                <w:tcPr>
                  <w:tcW w:w="2445" w:type="dxa"/>
                  <w:tcBorders>
                    <w:top w:val="nil"/>
                    <w:left w:val="nil"/>
                    <w:bottom w:val="nil"/>
                    <w:right w:val="nil"/>
                  </w:tcBorders>
                  <w:vAlign w:val="center"/>
                  <w:hideMark/>
                </w:tcPr>
                <w:p w14:paraId="11A5BA7E" w14:textId="77777777" w:rsidR="00D20A3A" w:rsidRPr="00897E34" w:rsidRDefault="00D20A3A" w:rsidP="00D20A3A">
                  <w:pPr>
                    <w:spacing w:after="0"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c>
                <w:tcPr>
                  <w:tcW w:w="2475" w:type="dxa"/>
                  <w:tcBorders>
                    <w:top w:val="nil"/>
                    <w:left w:val="nil"/>
                    <w:bottom w:val="nil"/>
                    <w:right w:val="nil"/>
                  </w:tcBorders>
                  <w:vAlign w:val="center"/>
                  <w:hideMark/>
                </w:tcPr>
                <w:p w14:paraId="1DF03DBB" w14:textId="77777777" w:rsidR="00D20A3A" w:rsidRPr="00897E34" w:rsidRDefault="00D20A3A" w:rsidP="00D20A3A">
                  <w:pPr>
                    <w:spacing w:after="0"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r>
          </w:tbl>
          <w:p w14:paraId="67A1B552" w14:textId="77777777" w:rsidR="00D20A3A" w:rsidRPr="00897E34" w:rsidRDefault="00D20A3A" w:rsidP="00D20A3A">
            <w:pPr>
              <w:spacing w:after="0" w:line="240" w:lineRule="auto"/>
              <w:rPr>
                <w:rFonts w:ascii="Bookman Old Style" w:eastAsia="Times New Roman" w:hAnsi="Bookman Old Style"/>
                <w:lang w:eastAsia="bg-BG"/>
              </w:rPr>
            </w:pPr>
          </w:p>
        </w:tc>
      </w:tr>
      <w:tr w:rsidR="00897E34" w:rsidRPr="00897E34" w14:paraId="226FC24C" w14:textId="77777777" w:rsidTr="00D20A3A">
        <w:tc>
          <w:tcPr>
            <w:tcW w:w="9192" w:type="dxa"/>
            <w:tcMar>
              <w:top w:w="0" w:type="dxa"/>
              <w:left w:w="108" w:type="dxa"/>
              <w:bottom w:w="0" w:type="dxa"/>
              <w:right w:w="108" w:type="dxa"/>
            </w:tcMar>
            <w:vAlign w:val="center"/>
            <w:hideMark/>
          </w:tcPr>
          <w:tbl>
            <w:tblPr>
              <w:tblW w:w="0" w:type="auto"/>
              <w:tblInd w:w="113" w:type="dxa"/>
              <w:tblCellMar>
                <w:left w:w="0" w:type="dxa"/>
                <w:right w:w="0" w:type="dxa"/>
              </w:tblCellMar>
              <w:tblLook w:val="04A0" w:firstRow="1" w:lastRow="0" w:firstColumn="1" w:lastColumn="0" w:noHBand="0" w:noVBand="1"/>
            </w:tblPr>
            <w:tblGrid>
              <w:gridCol w:w="1639"/>
              <w:gridCol w:w="131"/>
              <w:gridCol w:w="2298"/>
              <w:gridCol w:w="1436"/>
              <w:gridCol w:w="1814"/>
              <w:gridCol w:w="394"/>
              <w:gridCol w:w="1619"/>
            </w:tblGrid>
            <w:tr w:rsidR="00897E34" w:rsidRPr="00897E34" w14:paraId="24D320AB" w14:textId="77777777">
              <w:trPr>
                <w:trHeight w:val="283"/>
              </w:trPr>
              <w:tc>
                <w:tcPr>
                  <w:tcW w:w="1770" w:type="dxa"/>
                  <w:gridSpan w:val="2"/>
                  <w:tcBorders>
                    <w:top w:val="nil"/>
                    <w:left w:val="nil"/>
                    <w:bottom w:val="nil"/>
                    <w:right w:val="single" w:sz="8" w:space="0" w:color="000000"/>
                  </w:tcBorders>
                  <w:tcMar>
                    <w:top w:w="57" w:type="dxa"/>
                    <w:left w:w="113" w:type="dxa"/>
                    <w:bottom w:w="57" w:type="dxa"/>
                    <w:right w:w="57" w:type="dxa"/>
                  </w:tcMar>
                  <w:vAlign w:val="center"/>
                  <w:hideMark/>
                </w:tcPr>
                <w:p w14:paraId="7DAB7CA5"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ЛК/паспорт</w:t>
                  </w:r>
                </w:p>
              </w:tc>
              <w:tc>
                <w:tcPr>
                  <w:tcW w:w="2298" w:type="dxa"/>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14:paraId="36D9B330"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w:t>
                  </w:r>
                </w:p>
              </w:tc>
              <w:tc>
                <w:tcPr>
                  <w:tcW w:w="1436" w:type="dxa"/>
                  <w:tcBorders>
                    <w:top w:val="nil"/>
                    <w:left w:val="nil"/>
                    <w:bottom w:val="nil"/>
                    <w:right w:val="single" w:sz="8" w:space="0" w:color="auto"/>
                  </w:tcBorders>
                  <w:tcMar>
                    <w:top w:w="57" w:type="dxa"/>
                    <w:left w:w="57" w:type="dxa"/>
                    <w:bottom w:w="57" w:type="dxa"/>
                    <w:right w:w="57" w:type="dxa"/>
                  </w:tcMar>
                  <w:vAlign w:val="center"/>
                  <w:hideMark/>
                </w:tcPr>
                <w:p w14:paraId="58BC0BFB"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Издаден/а на</w:t>
                  </w:r>
                </w:p>
              </w:tc>
              <w:tc>
                <w:tcPr>
                  <w:tcW w:w="1814" w:type="dxa"/>
                  <w:tcBorders>
                    <w:top w:val="single" w:sz="8" w:space="0" w:color="auto"/>
                    <w:left w:val="nil"/>
                    <w:bottom w:val="single" w:sz="8" w:space="0" w:color="auto"/>
                    <w:right w:val="single" w:sz="8" w:space="0" w:color="auto"/>
                  </w:tcBorders>
                  <w:tcMar>
                    <w:top w:w="57" w:type="dxa"/>
                    <w:left w:w="57" w:type="dxa"/>
                    <w:bottom w:w="57" w:type="dxa"/>
                    <w:right w:w="57" w:type="dxa"/>
                  </w:tcMar>
                  <w:vAlign w:val="center"/>
                  <w:hideMark/>
                </w:tcPr>
                <w:p w14:paraId="41248A54"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c>
                <w:tcPr>
                  <w:tcW w:w="394" w:type="dxa"/>
                  <w:tcBorders>
                    <w:top w:val="nil"/>
                    <w:left w:val="nil"/>
                    <w:bottom w:val="nil"/>
                    <w:right w:val="single" w:sz="8" w:space="0" w:color="000000"/>
                  </w:tcBorders>
                  <w:tcMar>
                    <w:top w:w="57" w:type="dxa"/>
                    <w:left w:w="57" w:type="dxa"/>
                    <w:bottom w:w="57" w:type="dxa"/>
                    <w:right w:w="57" w:type="dxa"/>
                  </w:tcMar>
                  <w:vAlign w:val="center"/>
                  <w:hideMark/>
                </w:tcPr>
                <w:p w14:paraId="31DB92CE"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от</w:t>
                  </w:r>
                </w:p>
              </w:tc>
              <w:tc>
                <w:tcPr>
                  <w:tcW w:w="1619" w:type="dxa"/>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14:paraId="4F9BBDF4"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r>
            <w:tr w:rsidR="00897E34" w:rsidRPr="00897E34" w14:paraId="0C5CD8B1" w14:textId="77777777">
              <w:trPr>
                <w:trHeight w:val="170"/>
              </w:trPr>
              <w:tc>
                <w:tcPr>
                  <w:tcW w:w="1639" w:type="dxa"/>
                  <w:tcMar>
                    <w:top w:w="57" w:type="dxa"/>
                    <w:left w:w="113" w:type="dxa"/>
                    <w:bottom w:w="57" w:type="dxa"/>
                    <w:right w:w="57" w:type="dxa"/>
                  </w:tcMar>
                  <w:vAlign w:val="center"/>
                  <w:hideMark/>
                </w:tcPr>
                <w:p w14:paraId="52991098"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c>
                <w:tcPr>
                  <w:tcW w:w="7692" w:type="dxa"/>
                  <w:gridSpan w:val="6"/>
                  <w:tcBorders>
                    <w:top w:val="nil"/>
                    <w:left w:val="nil"/>
                    <w:bottom w:val="single" w:sz="8" w:space="0" w:color="000000"/>
                    <w:right w:val="nil"/>
                  </w:tcBorders>
                  <w:tcMar>
                    <w:top w:w="57" w:type="dxa"/>
                    <w:left w:w="57" w:type="dxa"/>
                    <w:bottom w:w="57" w:type="dxa"/>
                    <w:right w:w="57" w:type="dxa"/>
                  </w:tcMar>
                  <w:vAlign w:val="center"/>
                  <w:hideMark/>
                </w:tcPr>
                <w:p w14:paraId="551E7434"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r>
            <w:tr w:rsidR="00897E34" w:rsidRPr="00897E34" w14:paraId="056EFA72" w14:textId="77777777">
              <w:trPr>
                <w:trHeight w:val="283"/>
              </w:trPr>
              <w:tc>
                <w:tcPr>
                  <w:tcW w:w="1639" w:type="dxa"/>
                  <w:tcBorders>
                    <w:top w:val="nil"/>
                    <w:left w:val="nil"/>
                    <w:bottom w:val="nil"/>
                    <w:right w:val="single" w:sz="8" w:space="0" w:color="000000"/>
                  </w:tcBorders>
                  <w:tcMar>
                    <w:top w:w="57" w:type="dxa"/>
                    <w:left w:w="113" w:type="dxa"/>
                    <w:bottom w:w="57" w:type="dxa"/>
                    <w:right w:w="57" w:type="dxa"/>
                  </w:tcMar>
                  <w:vAlign w:val="center"/>
                  <w:hideMark/>
                </w:tcPr>
                <w:p w14:paraId="60F1C40F"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Месторабота</w:t>
                  </w:r>
                </w:p>
              </w:tc>
              <w:tc>
                <w:tcPr>
                  <w:tcW w:w="7692" w:type="dxa"/>
                  <w:gridSpan w:val="6"/>
                  <w:tcBorders>
                    <w:top w:val="nil"/>
                    <w:left w:val="nil"/>
                    <w:bottom w:val="single" w:sz="8" w:space="0" w:color="000000"/>
                    <w:right w:val="single" w:sz="8" w:space="0" w:color="000000"/>
                  </w:tcBorders>
                  <w:tcMar>
                    <w:top w:w="57" w:type="dxa"/>
                    <w:left w:w="57" w:type="dxa"/>
                    <w:bottom w:w="57" w:type="dxa"/>
                    <w:right w:w="57" w:type="dxa"/>
                  </w:tcMar>
                  <w:vAlign w:val="center"/>
                  <w:hideMark/>
                </w:tcPr>
                <w:p w14:paraId="35FB5169"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r>
            <w:tr w:rsidR="00D20A3A" w:rsidRPr="00897E34" w14:paraId="3AEA403C" w14:textId="77777777">
              <w:tc>
                <w:tcPr>
                  <w:tcW w:w="1620" w:type="dxa"/>
                  <w:tcBorders>
                    <w:top w:val="nil"/>
                    <w:left w:val="nil"/>
                    <w:bottom w:val="nil"/>
                    <w:right w:val="nil"/>
                  </w:tcBorders>
                  <w:vAlign w:val="center"/>
                  <w:hideMark/>
                </w:tcPr>
                <w:p w14:paraId="0D8A9DF7" w14:textId="77777777" w:rsidR="00D20A3A" w:rsidRPr="00897E34" w:rsidRDefault="00D20A3A" w:rsidP="00D20A3A">
                  <w:pPr>
                    <w:spacing w:after="0"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c>
                <w:tcPr>
                  <w:tcW w:w="120" w:type="dxa"/>
                  <w:tcBorders>
                    <w:top w:val="nil"/>
                    <w:left w:val="nil"/>
                    <w:bottom w:val="nil"/>
                    <w:right w:val="nil"/>
                  </w:tcBorders>
                  <w:vAlign w:val="center"/>
                  <w:hideMark/>
                </w:tcPr>
                <w:p w14:paraId="19DAC933" w14:textId="77777777" w:rsidR="00D20A3A" w:rsidRPr="00897E34" w:rsidRDefault="00D20A3A" w:rsidP="00D20A3A">
                  <w:pPr>
                    <w:spacing w:after="0"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c>
                <w:tcPr>
                  <w:tcW w:w="2145" w:type="dxa"/>
                  <w:tcBorders>
                    <w:top w:val="nil"/>
                    <w:left w:val="nil"/>
                    <w:bottom w:val="nil"/>
                    <w:right w:val="nil"/>
                  </w:tcBorders>
                  <w:vAlign w:val="center"/>
                  <w:hideMark/>
                </w:tcPr>
                <w:p w14:paraId="79657367" w14:textId="77777777" w:rsidR="00D20A3A" w:rsidRPr="00897E34" w:rsidRDefault="00D20A3A" w:rsidP="00D20A3A">
                  <w:pPr>
                    <w:spacing w:after="0"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c>
                <w:tcPr>
                  <w:tcW w:w="1410" w:type="dxa"/>
                  <w:tcBorders>
                    <w:top w:val="nil"/>
                    <w:left w:val="nil"/>
                    <w:bottom w:val="nil"/>
                    <w:right w:val="nil"/>
                  </w:tcBorders>
                  <w:vAlign w:val="center"/>
                  <w:hideMark/>
                </w:tcPr>
                <w:p w14:paraId="44093A5E" w14:textId="77777777" w:rsidR="00D20A3A" w:rsidRPr="00897E34" w:rsidRDefault="00D20A3A" w:rsidP="00D20A3A">
                  <w:pPr>
                    <w:spacing w:after="0"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c>
                <w:tcPr>
                  <w:tcW w:w="1680" w:type="dxa"/>
                  <w:tcBorders>
                    <w:top w:val="nil"/>
                    <w:left w:val="nil"/>
                    <w:bottom w:val="nil"/>
                    <w:right w:val="nil"/>
                  </w:tcBorders>
                  <w:vAlign w:val="center"/>
                  <w:hideMark/>
                </w:tcPr>
                <w:p w14:paraId="3110FD0B" w14:textId="77777777" w:rsidR="00D20A3A" w:rsidRPr="00897E34" w:rsidRDefault="00D20A3A" w:rsidP="00D20A3A">
                  <w:pPr>
                    <w:spacing w:after="0"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c>
                <w:tcPr>
                  <w:tcW w:w="390" w:type="dxa"/>
                  <w:tcBorders>
                    <w:top w:val="nil"/>
                    <w:left w:val="nil"/>
                    <w:bottom w:val="nil"/>
                    <w:right w:val="nil"/>
                  </w:tcBorders>
                  <w:vAlign w:val="center"/>
                  <w:hideMark/>
                </w:tcPr>
                <w:p w14:paraId="73C8611D" w14:textId="77777777" w:rsidR="00D20A3A" w:rsidRPr="00897E34" w:rsidRDefault="00D20A3A" w:rsidP="00D20A3A">
                  <w:pPr>
                    <w:spacing w:after="0"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c>
                <w:tcPr>
                  <w:tcW w:w="1500" w:type="dxa"/>
                  <w:tcBorders>
                    <w:top w:val="nil"/>
                    <w:left w:val="nil"/>
                    <w:bottom w:val="nil"/>
                    <w:right w:val="nil"/>
                  </w:tcBorders>
                  <w:vAlign w:val="center"/>
                  <w:hideMark/>
                </w:tcPr>
                <w:p w14:paraId="694298BB" w14:textId="77777777" w:rsidR="00D20A3A" w:rsidRPr="00897E34" w:rsidRDefault="00D20A3A" w:rsidP="00D20A3A">
                  <w:pPr>
                    <w:spacing w:after="0"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r>
          </w:tbl>
          <w:p w14:paraId="47AF12C4" w14:textId="77777777" w:rsidR="00D20A3A" w:rsidRPr="00897E34" w:rsidRDefault="00D20A3A" w:rsidP="00D20A3A">
            <w:pPr>
              <w:spacing w:after="0" w:line="240" w:lineRule="auto"/>
              <w:rPr>
                <w:rFonts w:ascii="Bookman Old Style" w:eastAsia="Times New Roman" w:hAnsi="Bookman Old Style"/>
                <w:lang w:eastAsia="bg-BG"/>
              </w:rPr>
            </w:pPr>
          </w:p>
        </w:tc>
      </w:tr>
      <w:tr w:rsidR="00897E34" w:rsidRPr="00897E34" w14:paraId="5008AC9A" w14:textId="77777777" w:rsidTr="00D20A3A">
        <w:tc>
          <w:tcPr>
            <w:tcW w:w="9192" w:type="dxa"/>
            <w:tcMar>
              <w:top w:w="0" w:type="dxa"/>
              <w:left w:w="108" w:type="dxa"/>
              <w:bottom w:w="0" w:type="dxa"/>
              <w:right w:w="108" w:type="dxa"/>
            </w:tcMar>
            <w:vAlign w:val="center"/>
            <w:hideMark/>
          </w:tcPr>
          <w:p w14:paraId="347D8FF6" w14:textId="77777777" w:rsidR="00D20A3A" w:rsidRPr="00897E34" w:rsidRDefault="00D20A3A" w:rsidP="00D20A3A">
            <w:pPr>
              <w:spacing w:after="100" w:afterAutospacing="1" w:line="240" w:lineRule="auto"/>
              <w:jc w:val="center"/>
              <w:rPr>
                <w:rFonts w:ascii="Bookman Old Style" w:eastAsia="Times New Roman" w:hAnsi="Bookman Old Style"/>
                <w:lang w:eastAsia="bg-BG"/>
              </w:rPr>
            </w:pPr>
            <w:r w:rsidRPr="00897E34">
              <w:rPr>
                <w:rFonts w:ascii="Bookman Old Style" w:eastAsia="Times New Roman" w:hAnsi="Bookman Old Style"/>
                <w:i/>
                <w:iCs/>
                <w:lang w:eastAsia="bg-BG"/>
              </w:rPr>
              <w:t>(наименование на предприятието)</w:t>
            </w:r>
          </w:p>
        </w:tc>
      </w:tr>
      <w:tr w:rsidR="00897E34" w:rsidRPr="00897E34" w14:paraId="4145847F" w14:textId="77777777" w:rsidTr="00D20A3A">
        <w:tc>
          <w:tcPr>
            <w:tcW w:w="9192" w:type="dxa"/>
            <w:tcMar>
              <w:top w:w="0" w:type="dxa"/>
              <w:left w:w="108" w:type="dxa"/>
              <w:bottom w:w="0" w:type="dxa"/>
              <w:right w:w="108" w:type="dxa"/>
            </w:tcMar>
            <w:vAlign w:val="center"/>
            <w:hideMark/>
          </w:tcPr>
          <w:tbl>
            <w:tblPr>
              <w:tblW w:w="0" w:type="auto"/>
              <w:tblInd w:w="113" w:type="dxa"/>
              <w:tblCellMar>
                <w:left w:w="0" w:type="dxa"/>
                <w:right w:w="0" w:type="dxa"/>
              </w:tblCellMar>
              <w:tblLook w:val="04A0" w:firstRow="1" w:lastRow="0" w:firstColumn="1" w:lastColumn="0" w:noHBand="0" w:noVBand="1"/>
            </w:tblPr>
            <w:tblGrid>
              <w:gridCol w:w="1314"/>
              <w:gridCol w:w="340"/>
              <w:gridCol w:w="340"/>
              <w:gridCol w:w="340"/>
              <w:gridCol w:w="340"/>
              <w:gridCol w:w="340"/>
              <w:gridCol w:w="340"/>
              <w:gridCol w:w="340"/>
              <w:gridCol w:w="340"/>
              <w:gridCol w:w="340"/>
            </w:tblGrid>
            <w:tr w:rsidR="00897E34" w:rsidRPr="00897E34" w14:paraId="62E7AAA5" w14:textId="77777777">
              <w:trPr>
                <w:trHeight w:val="283"/>
              </w:trPr>
              <w:tc>
                <w:tcPr>
                  <w:tcW w:w="1314" w:type="dxa"/>
                  <w:tcBorders>
                    <w:top w:val="nil"/>
                    <w:left w:val="nil"/>
                    <w:bottom w:val="nil"/>
                    <w:right w:val="single" w:sz="8" w:space="0" w:color="000000"/>
                  </w:tcBorders>
                  <w:tcMar>
                    <w:top w:w="57" w:type="dxa"/>
                    <w:left w:w="113" w:type="dxa"/>
                    <w:bottom w:w="57" w:type="dxa"/>
                    <w:right w:w="57" w:type="dxa"/>
                  </w:tcMar>
                  <w:vAlign w:val="center"/>
                  <w:hideMark/>
                </w:tcPr>
                <w:p w14:paraId="77D280C9"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lastRenderedPageBreak/>
                    <w:t>БУЛСТАТ</w:t>
                  </w:r>
                </w:p>
              </w:tc>
              <w:tc>
                <w:tcPr>
                  <w:tcW w:w="340" w:type="dxa"/>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14:paraId="61A38DFD"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c>
                <w:tcPr>
                  <w:tcW w:w="340" w:type="dxa"/>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14:paraId="5A8AFD33"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c>
                <w:tcPr>
                  <w:tcW w:w="340" w:type="dxa"/>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14:paraId="212062A6"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c>
                <w:tcPr>
                  <w:tcW w:w="340" w:type="dxa"/>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14:paraId="72753AF7"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c>
                <w:tcPr>
                  <w:tcW w:w="340" w:type="dxa"/>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14:paraId="16640C92"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c>
                <w:tcPr>
                  <w:tcW w:w="340" w:type="dxa"/>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14:paraId="1742F3D1"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c>
                <w:tcPr>
                  <w:tcW w:w="340" w:type="dxa"/>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14:paraId="7E9043EE"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c>
                <w:tcPr>
                  <w:tcW w:w="340" w:type="dxa"/>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14:paraId="7F8B0BB3"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c>
                <w:tcPr>
                  <w:tcW w:w="340" w:type="dxa"/>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14:paraId="144CD72E"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r>
          </w:tbl>
          <w:p w14:paraId="6C8A58DA"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p w14:paraId="127F8607"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r>
      <w:tr w:rsidR="00897E34" w:rsidRPr="00897E34" w14:paraId="178AE19F" w14:textId="77777777" w:rsidTr="00D20A3A">
        <w:tc>
          <w:tcPr>
            <w:tcW w:w="9192" w:type="dxa"/>
            <w:tcMar>
              <w:top w:w="0" w:type="dxa"/>
              <w:left w:w="108" w:type="dxa"/>
              <w:bottom w:w="0" w:type="dxa"/>
              <w:right w:w="108" w:type="dxa"/>
            </w:tcMar>
            <w:vAlign w:val="center"/>
            <w:hideMark/>
          </w:tcPr>
          <w:tbl>
            <w:tblPr>
              <w:tblW w:w="0" w:type="auto"/>
              <w:tblInd w:w="113" w:type="dxa"/>
              <w:tblCellMar>
                <w:left w:w="0" w:type="dxa"/>
                <w:right w:w="0" w:type="dxa"/>
              </w:tblCellMar>
              <w:tblLook w:val="04A0" w:firstRow="1" w:lastRow="0" w:firstColumn="1" w:lastColumn="0" w:noHBand="0" w:noVBand="1"/>
            </w:tblPr>
            <w:tblGrid>
              <w:gridCol w:w="1344"/>
              <w:gridCol w:w="283"/>
              <w:gridCol w:w="284"/>
              <w:gridCol w:w="283"/>
              <w:gridCol w:w="284"/>
              <w:gridCol w:w="1675"/>
              <w:gridCol w:w="2553"/>
              <w:gridCol w:w="2643"/>
            </w:tblGrid>
            <w:tr w:rsidR="00897E34" w:rsidRPr="00897E34" w14:paraId="2BAAE391" w14:textId="77777777">
              <w:trPr>
                <w:trHeight w:val="283"/>
              </w:trPr>
              <w:tc>
                <w:tcPr>
                  <w:tcW w:w="1344" w:type="dxa"/>
                  <w:tcBorders>
                    <w:top w:val="nil"/>
                    <w:left w:val="nil"/>
                    <w:bottom w:val="nil"/>
                    <w:right w:val="single" w:sz="8" w:space="0" w:color="000000"/>
                  </w:tcBorders>
                  <w:tcMar>
                    <w:top w:w="57" w:type="dxa"/>
                    <w:left w:w="113" w:type="dxa"/>
                    <w:bottom w:w="57" w:type="dxa"/>
                    <w:right w:w="57" w:type="dxa"/>
                  </w:tcMar>
                  <w:vAlign w:val="center"/>
                  <w:hideMark/>
                </w:tcPr>
                <w:p w14:paraId="22F8E0B1"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Седалище</w:t>
                  </w:r>
                </w:p>
              </w:tc>
              <w:tc>
                <w:tcPr>
                  <w:tcW w:w="2809" w:type="dxa"/>
                  <w:gridSpan w:val="5"/>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14:paraId="40D0B700"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c>
                <w:tcPr>
                  <w:tcW w:w="2553" w:type="dxa"/>
                  <w:tcBorders>
                    <w:top w:val="nil"/>
                    <w:left w:val="nil"/>
                    <w:bottom w:val="nil"/>
                    <w:right w:val="single" w:sz="8" w:space="0" w:color="000000"/>
                  </w:tcBorders>
                  <w:tcMar>
                    <w:top w:w="57" w:type="dxa"/>
                    <w:left w:w="57" w:type="dxa"/>
                    <w:bottom w:w="57" w:type="dxa"/>
                    <w:right w:w="57" w:type="dxa"/>
                  </w:tcMar>
                  <w:vAlign w:val="center"/>
                  <w:hideMark/>
                </w:tcPr>
                <w:p w14:paraId="22094688"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c>
                <w:tcPr>
                  <w:tcW w:w="2643" w:type="dxa"/>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14:paraId="58E3867A"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r>
            <w:tr w:rsidR="00897E34" w:rsidRPr="00897E34" w14:paraId="5FB077E1" w14:textId="77777777">
              <w:trPr>
                <w:trHeight w:val="283"/>
              </w:trPr>
              <w:tc>
                <w:tcPr>
                  <w:tcW w:w="1344" w:type="dxa"/>
                  <w:tcBorders>
                    <w:top w:val="nil"/>
                    <w:left w:val="nil"/>
                    <w:bottom w:val="nil"/>
                    <w:right w:val="single" w:sz="8" w:space="0" w:color="000000"/>
                  </w:tcBorders>
                  <w:tcMar>
                    <w:top w:w="57" w:type="dxa"/>
                    <w:left w:w="113" w:type="dxa"/>
                    <w:bottom w:w="57" w:type="dxa"/>
                    <w:right w:w="57" w:type="dxa"/>
                  </w:tcMar>
                  <w:vAlign w:val="center"/>
                  <w:hideMark/>
                </w:tcPr>
                <w:p w14:paraId="55E90512"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Държава</w:t>
                  </w:r>
                </w:p>
              </w:tc>
              <w:tc>
                <w:tcPr>
                  <w:tcW w:w="2809" w:type="dxa"/>
                  <w:gridSpan w:val="5"/>
                  <w:tcBorders>
                    <w:top w:val="nil"/>
                    <w:left w:val="nil"/>
                    <w:bottom w:val="single" w:sz="8" w:space="0" w:color="000000"/>
                    <w:right w:val="single" w:sz="8" w:space="0" w:color="000000"/>
                  </w:tcBorders>
                  <w:tcMar>
                    <w:top w:w="57" w:type="dxa"/>
                    <w:left w:w="57" w:type="dxa"/>
                    <w:bottom w:w="57" w:type="dxa"/>
                    <w:right w:w="57" w:type="dxa"/>
                  </w:tcMar>
                  <w:vAlign w:val="center"/>
                  <w:hideMark/>
                </w:tcPr>
                <w:p w14:paraId="677463BF"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c>
                <w:tcPr>
                  <w:tcW w:w="2553" w:type="dxa"/>
                  <w:tcBorders>
                    <w:top w:val="nil"/>
                    <w:left w:val="nil"/>
                    <w:bottom w:val="nil"/>
                    <w:right w:val="single" w:sz="8" w:space="0" w:color="000000"/>
                  </w:tcBorders>
                  <w:tcMar>
                    <w:top w:w="57" w:type="dxa"/>
                    <w:left w:w="1020" w:type="dxa"/>
                    <w:bottom w:w="57" w:type="dxa"/>
                    <w:right w:w="57" w:type="dxa"/>
                  </w:tcMar>
                  <w:vAlign w:val="center"/>
                  <w:hideMark/>
                </w:tcPr>
                <w:p w14:paraId="772378EA"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улица</w:t>
                  </w:r>
                </w:p>
              </w:tc>
              <w:tc>
                <w:tcPr>
                  <w:tcW w:w="2643"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14:paraId="26E2A3BE"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r>
            <w:tr w:rsidR="00897E34" w:rsidRPr="00897E34" w14:paraId="0A61290F" w14:textId="77777777">
              <w:trPr>
                <w:trHeight w:val="283"/>
              </w:trPr>
              <w:tc>
                <w:tcPr>
                  <w:tcW w:w="1344" w:type="dxa"/>
                  <w:tcBorders>
                    <w:top w:val="nil"/>
                    <w:left w:val="nil"/>
                    <w:bottom w:val="nil"/>
                    <w:right w:val="single" w:sz="8" w:space="0" w:color="000000"/>
                  </w:tcBorders>
                  <w:tcMar>
                    <w:top w:w="57" w:type="dxa"/>
                    <w:left w:w="113" w:type="dxa"/>
                    <w:bottom w:w="57" w:type="dxa"/>
                    <w:right w:w="57" w:type="dxa"/>
                  </w:tcMar>
                  <w:vAlign w:val="center"/>
                  <w:hideMark/>
                </w:tcPr>
                <w:p w14:paraId="0FF3D400"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гр. (с.)</w:t>
                  </w:r>
                </w:p>
              </w:tc>
              <w:tc>
                <w:tcPr>
                  <w:tcW w:w="2809" w:type="dxa"/>
                  <w:gridSpan w:val="5"/>
                  <w:tcBorders>
                    <w:top w:val="nil"/>
                    <w:left w:val="nil"/>
                    <w:bottom w:val="single" w:sz="8" w:space="0" w:color="000000"/>
                    <w:right w:val="single" w:sz="8" w:space="0" w:color="000000"/>
                  </w:tcBorders>
                  <w:tcMar>
                    <w:top w:w="57" w:type="dxa"/>
                    <w:left w:w="57" w:type="dxa"/>
                    <w:bottom w:w="57" w:type="dxa"/>
                    <w:right w:w="57" w:type="dxa"/>
                  </w:tcMar>
                  <w:vAlign w:val="center"/>
                  <w:hideMark/>
                </w:tcPr>
                <w:p w14:paraId="1818AEA3"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c>
                <w:tcPr>
                  <w:tcW w:w="2553" w:type="dxa"/>
                  <w:tcBorders>
                    <w:top w:val="nil"/>
                    <w:left w:val="nil"/>
                    <w:bottom w:val="nil"/>
                    <w:right w:val="single" w:sz="8" w:space="0" w:color="000000"/>
                  </w:tcBorders>
                  <w:tcMar>
                    <w:top w:w="57" w:type="dxa"/>
                    <w:left w:w="1020" w:type="dxa"/>
                    <w:bottom w:w="57" w:type="dxa"/>
                    <w:right w:w="57" w:type="dxa"/>
                  </w:tcMar>
                  <w:vAlign w:val="center"/>
                  <w:hideMark/>
                </w:tcPr>
                <w:p w14:paraId="05F06442"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сл. тел.</w:t>
                  </w:r>
                </w:p>
              </w:tc>
              <w:tc>
                <w:tcPr>
                  <w:tcW w:w="2643"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14:paraId="7242DE90"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r>
            <w:tr w:rsidR="00897E34" w:rsidRPr="00897E34" w14:paraId="52AEF7F4" w14:textId="77777777">
              <w:trPr>
                <w:trHeight w:val="283"/>
              </w:trPr>
              <w:tc>
                <w:tcPr>
                  <w:tcW w:w="1344" w:type="dxa"/>
                  <w:tcBorders>
                    <w:top w:val="nil"/>
                    <w:left w:val="nil"/>
                    <w:bottom w:val="nil"/>
                    <w:right w:val="single" w:sz="8" w:space="0" w:color="000000"/>
                  </w:tcBorders>
                  <w:tcMar>
                    <w:top w:w="57" w:type="dxa"/>
                    <w:left w:w="113" w:type="dxa"/>
                    <w:bottom w:w="57" w:type="dxa"/>
                    <w:right w:w="57" w:type="dxa"/>
                  </w:tcMar>
                  <w:vAlign w:val="center"/>
                  <w:hideMark/>
                </w:tcPr>
                <w:p w14:paraId="4C70E9E8"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п. код</w:t>
                  </w:r>
                </w:p>
              </w:tc>
              <w:tc>
                <w:tcPr>
                  <w:tcW w:w="283"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14:paraId="22CA51BC"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c>
                <w:tcPr>
                  <w:tcW w:w="284" w:type="dxa"/>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14:paraId="46AE54B7"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c>
                <w:tcPr>
                  <w:tcW w:w="283" w:type="dxa"/>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14:paraId="28F4CBE5"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c>
                <w:tcPr>
                  <w:tcW w:w="284" w:type="dxa"/>
                  <w:tcBorders>
                    <w:top w:val="single" w:sz="8" w:space="0" w:color="000000"/>
                    <w:left w:val="nil"/>
                    <w:bottom w:val="single" w:sz="8" w:space="0" w:color="000000"/>
                    <w:right w:val="single" w:sz="8" w:space="0" w:color="auto"/>
                  </w:tcBorders>
                  <w:tcMar>
                    <w:top w:w="57" w:type="dxa"/>
                    <w:left w:w="57" w:type="dxa"/>
                    <w:bottom w:w="57" w:type="dxa"/>
                    <w:right w:w="57" w:type="dxa"/>
                  </w:tcMar>
                  <w:vAlign w:val="center"/>
                  <w:hideMark/>
                </w:tcPr>
                <w:p w14:paraId="523EDABF"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c>
                <w:tcPr>
                  <w:tcW w:w="1675" w:type="dxa"/>
                  <w:tcBorders>
                    <w:top w:val="nil"/>
                    <w:left w:val="nil"/>
                    <w:bottom w:val="nil"/>
                    <w:right w:val="nil"/>
                  </w:tcBorders>
                  <w:tcMar>
                    <w:top w:w="57" w:type="dxa"/>
                    <w:left w:w="57" w:type="dxa"/>
                    <w:bottom w:w="57" w:type="dxa"/>
                    <w:right w:w="57" w:type="dxa"/>
                  </w:tcMar>
                  <w:vAlign w:val="center"/>
                  <w:hideMark/>
                </w:tcPr>
                <w:p w14:paraId="505AA0F6"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c>
                <w:tcPr>
                  <w:tcW w:w="2553" w:type="dxa"/>
                  <w:tcBorders>
                    <w:top w:val="nil"/>
                    <w:left w:val="nil"/>
                    <w:bottom w:val="nil"/>
                    <w:right w:val="single" w:sz="8" w:space="0" w:color="000000"/>
                  </w:tcBorders>
                  <w:tcMar>
                    <w:top w:w="57" w:type="dxa"/>
                    <w:left w:w="1020" w:type="dxa"/>
                    <w:bottom w:w="57" w:type="dxa"/>
                    <w:right w:w="57" w:type="dxa"/>
                  </w:tcMar>
                  <w:vAlign w:val="center"/>
                  <w:hideMark/>
                </w:tcPr>
                <w:p w14:paraId="3FDDD376"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сл. факс</w:t>
                  </w:r>
                </w:p>
              </w:tc>
              <w:tc>
                <w:tcPr>
                  <w:tcW w:w="2643"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14:paraId="3C062465"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r>
            <w:tr w:rsidR="00D20A3A" w:rsidRPr="00897E34" w14:paraId="54D1D672" w14:textId="77777777">
              <w:tc>
                <w:tcPr>
                  <w:tcW w:w="1335" w:type="dxa"/>
                  <w:tcBorders>
                    <w:top w:val="nil"/>
                    <w:left w:val="nil"/>
                    <w:bottom w:val="nil"/>
                    <w:right w:val="nil"/>
                  </w:tcBorders>
                  <w:vAlign w:val="center"/>
                  <w:hideMark/>
                </w:tcPr>
                <w:p w14:paraId="1D6B2D80" w14:textId="77777777" w:rsidR="00D20A3A" w:rsidRPr="00897E34" w:rsidRDefault="00D20A3A" w:rsidP="00D20A3A">
                  <w:pPr>
                    <w:spacing w:after="0"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c>
                <w:tcPr>
                  <w:tcW w:w="270" w:type="dxa"/>
                  <w:tcBorders>
                    <w:top w:val="nil"/>
                    <w:left w:val="nil"/>
                    <w:bottom w:val="nil"/>
                    <w:right w:val="nil"/>
                  </w:tcBorders>
                  <w:vAlign w:val="center"/>
                  <w:hideMark/>
                </w:tcPr>
                <w:p w14:paraId="33BD4385" w14:textId="77777777" w:rsidR="00D20A3A" w:rsidRPr="00897E34" w:rsidRDefault="00D20A3A" w:rsidP="00D20A3A">
                  <w:pPr>
                    <w:spacing w:after="0"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c>
                <w:tcPr>
                  <w:tcW w:w="270" w:type="dxa"/>
                  <w:tcBorders>
                    <w:top w:val="nil"/>
                    <w:left w:val="nil"/>
                    <w:bottom w:val="nil"/>
                    <w:right w:val="nil"/>
                  </w:tcBorders>
                  <w:vAlign w:val="center"/>
                  <w:hideMark/>
                </w:tcPr>
                <w:p w14:paraId="7ED40BBF" w14:textId="77777777" w:rsidR="00D20A3A" w:rsidRPr="00897E34" w:rsidRDefault="00D20A3A" w:rsidP="00D20A3A">
                  <w:pPr>
                    <w:spacing w:after="0"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c>
                <w:tcPr>
                  <w:tcW w:w="270" w:type="dxa"/>
                  <w:tcBorders>
                    <w:top w:val="nil"/>
                    <w:left w:val="nil"/>
                    <w:bottom w:val="nil"/>
                    <w:right w:val="nil"/>
                  </w:tcBorders>
                  <w:vAlign w:val="center"/>
                  <w:hideMark/>
                </w:tcPr>
                <w:p w14:paraId="27D394B3" w14:textId="77777777" w:rsidR="00D20A3A" w:rsidRPr="00897E34" w:rsidRDefault="00D20A3A" w:rsidP="00D20A3A">
                  <w:pPr>
                    <w:spacing w:after="0"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c>
                <w:tcPr>
                  <w:tcW w:w="270" w:type="dxa"/>
                  <w:tcBorders>
                    <w:top w:val="nil"/>
                    <w:left w:val="nil"/>
                    <w:bottom w:val="nil"/>
                    <w:right w:val="nil"/>
                  </w:tcBorders>
                  <w:vAlign w:val="center"/>
                  <w:hideMark/>
                </w:tcPr>
                <w:p w14:paraId="7AFC69AC" w14:textId="77777777" w:rsidR="00D20A3A" w:rsidRPr="00897E34" w:rsidRDefault="00D20A3A" w:rsidP="00D20A3A">
                  <w:pPr>
                    <w:spacing w:after="0"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c>
                <w:tcPr>
                  <w:tcW w:w="1545" w:type="dxa"/>
                  <w:tcBorders>
                    <w:top w:val="nil"/>
                    <w:left w:val="nil"/>
                    <w:bottom w:val="nil"/>
                    <w:right w:val="nil"/>
                  </w:tcBorders>
                  <w:vAlign w:val="center"/>
                  <w:hideMark/>
                </w:tcPr>
                <w:p w14:paraId="406ED2BC" w14:textId="77777777" w:rsidR="00D20A3A" w:rsidRPr="00897E34" w:rsidRDefault="00D20A3A" w:rsidP="00D20A3A">
                  <w:pPr>
                    <w:spacing w:after="0"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c>
                <w:tcPr>
                  <w:tcW w:w="2475" w:type="dxa"/>
                  <w:tcBorders>
                    <w:top w:val="nil"/>
                    <w:left w:val="nil"/>
                    <w:bottom w:val="nil"/>
                    <w:right w:val="nil"/>
                  </w:tcBorders>
                  <w:vAlign w:val="center"/>
                  <w:hideMark/>
                </w:tcPr>
                <w:p w14:paraId="76975BD2" w14:textId="77777777" w:rsidR="00D20A3A" w:rsidRPr="00897E34" w:rsidRDefault="00D20A3A" w:rsidP="00D20A3A">
                  <w:pPr>
                    <w:spacing w:after="0"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c>
                <w:tcPr>
                  <w:tcW w:w="2445" w:type="dxa"/>
                  <w:tcBorders>
                    <w:top w:val="nil"/>
                    <w:left w:val="nil"/>
                    <w:bottom w:val="nil"/>
                    <w:right w:val="nil"/>
                  </w:tcBorders>
                  <w:vAlign w:val="center"/>
                  <w:hideMark/>
                </w:tcPr>
                <w:p w14:paraId="27AA8C37" w14:textId="77777777" w:rsidR="00D20A3A" w:rsidRPr="00897E34" w:rsidRDefault="00D20A3A" w:rsidP="00D20A3A">
                  <w:pPr>
                    <w:spacing w:after="0"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r>
          </w:tbl>
          <w:p w14:paraId="111CC3A9" w14:textId="77777777" w:rsidR="00D20A3A" w:rsidRPr="00897E34" w:rsidRDefault="00D20A3A" w:rsidP="00D20A3A">
            <w:pPr>
              <w:spacing w:after="0" w:line="240" w:lineRule="auto"/>
              <w:rPr>
                <w:rFonts w:ascii="Bookman Old Style" w:eastAsia="Times New Roman" w:hAnsi="Bookman Old Style"/>
                <w:lang w:eastAsia="bg-BG"/>
              </w:rPr>
            </w:pPr>
          </w:p>
        </w:tc>
      </w:tr>
      <w:tr w:rsidR="00897E34" w:rsidRPr="00897E34" w14:paraId="45CC127F" w14:textId="77777777" w:rsidTr="00D20A3A">
        <w:tc>
          <w:tcPr>
            <w:tcW w:w="9192" w:type="dxa"/>
            <w:tcMar>
              <w:top w:w="0" w:type="dxa"/>
              <w:left w:w="108" w:type="dxa"/>
              <w:bottom w:w="0" w:type="dxa"/>
              <w:right w:w="108" w:type="dxa"/>
            </w:tcMar>
            <w:vAlign w:val="center"/>
            <w:hideMark/>
          </w:tcPr>
          <w:p w14:paraId="45FE3F38"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r>
      <w:tr w:rsidR="00897E34" w:rsidRPr="00897E34" w14:paraId="725BF7DA" w14:textId="77777777" w:rsidTr="00D20A3A">
        <w:tc>
          <w:tcPr>
            <w:tcW w:w="9192" w:type="dxa"/>
            <w:tcMar>
              <w:top w:w="0" w:type="dxa"/>
              <w:left w:w="108" w:type="dxa"/>
              <w:bottom w:w="0" w:type="dxa"/>
              <w:right w:w="108" w:type="dxa"/>
            </w:tcMar>
            <w:vAlign w:val="center"/>
            <w:hideMark/>
          </w:tcPr>
          <w:tbl>
            <w:tblPr>
              <w:tblW w:w="0" w:type="auto"/>
              <w:tblInd w:w="113" w:type="dxa"/>
              <w:tblCellMar>
                <w:left w:w="0" w:type="dxa"/>
                <w:right w:w="0" w:type="dxa"/>
              </w:tblCellMar>
              <w:tblLook w:val="04A0" w:firstRow="1" w:lastRow="0" w:firstColumn="1" w:lastColumn="0" w:noHBand="0" w:noVBand="1"/>
            </w:tblPr>
            <w:tblGrid>
              <w:gridCol w:w="2008"/>
              <w:gridCol w:w="7341"/>
            </w:tblGrid>
            <w:tr w:rsidR="00D20A3A" w:rsidRPr="00897E34" w14:paraId="346631C7" w14:textId="77777777">
              <w:trPr>
                <w:trHeight w:val="283"/>
              </w:trPr>
              <w:tc>
                <w:tcPr>
                  <w:tcW w:w="2008" w:type="dxa"/>
                  <w:tcBorders>
                    <w:top w:val="nil"/>
                    <w:left w:val="nil"/>
                    <w:bottom w:val="nil"/>
                    <w:right w:val="single" w:sz="8" w:space="0" w:color="000000"/>
                  </w:tcBorders>
                  <w:tcMar>
                    <w:top w:w="57" w:type="dxa"/>
                    <w:left w:w="113" w:type="dxa"/>
                    <w:bottom w:w="57" w:type="dxa"/>
                    <w:right w:w="57" w:type="dxa"/>
                  </w:tcMar>
                  <w:vAlign w:val="center"/>
                  <w:hideMark/>
                </w:tcPr>
                <w:p w14:paraId="40EE7318"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Заемана длъжност</w:t>
                  </w:r>
                </w:p>
              </w:tc>
              <w:tc>
                <w:tcPr>
                  <w:tcW w:w="7341" w:type="dxa"/>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14:paraId="16C23B36"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r>
          </w:tbl>
          <w:p w14:paraId="4F906ABF" w14:textId="77777777" w:rsidR="00D20A3A" w:rsidRPr="00897E34" w:rsidRDefault="00D20A3A" w:rsidP="00D20A3A">
            <w:pPr>
              <w:spacing w:after="0" w:line="240" w:lineRule="auto"/>
              <w:rPr>
                <w:rFonts w:ascii="Bookman Old Style" w:eastAsia="Times New Roman" w:hAnsi="Bookman Old Style"/>
                <w:lang w:eastAsia="bg-BG"/>
              </w:rPr>
            </w:pPr>
          </w:p>
        </w:tc>
      </w:tr>
      <w:tr w:rsidR="00897E34" w:rsidRPr="00897E34" w14:paraId="386C0269" w14:textId="77777777" w:rsidTr="00D20A3A">
        <w:tc>
          <w:tcPr>
            <w:tcW w:w="9192" w:type="dxa"/>
            <w:tcMar>
              <w:top w:w="0" w:type="dxa"/>
              <w:left w:w="108" w:type="dxa"/>
              <w:bottom w:w="0" w:type="dxa"/>
              <w:right w:w="108" w:type="dxa"/>
            </w:tcMar>
            <w:vAlign w:val="center"/>
            <w:hideMark/>
          </w:tcPr>
          <w:p w14:paraId="4D405790"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r>
      <w:tr w:rsidR="00897E34" w:rsidRPr="00897E34" w14:paraId="1BA78C88" w14:textId="77777777" w:rsidTr="00D20A3A">
        <w:tc>
          <w:tcPr>
            <w:tcW w:w="9192" w:type="dxa"/>
            <w:tcMar>
              <w:top w:w="0" w:type="dxa"/>
              <w:left w:w="108" w:type="dxa"/>
              <w:bottom w:w="0" w:type="dxa"/>
              <w:right w:w="108" w:type="dxa"/>
            </w:tcMar>
            <w:vAlign w:val="center"/>
            <w:hideMark/>
          </w:tcPr>
          <w:tbl>
            <w:tblPr>
              <w:tblW w:w="0" w:type="auto"/>
              <w:tblInd w:w="113" w:type="dxa"/>
              <w:tblCellMar>
                <w:left w:w="0" w:type="dxa"/>
                <w:right w:w="0" w:type="dxa"/>
              </w:tblCellMar>
              <w:tblLook w:val="04A0" w:firstRow="1" w:lastRow="0" w:firstColumn="1" w:lastColumn="0" w:noHBand="0" w:noVBand="1"/>
            </w:tblPr>
            <w:tblGrid>
              <w:gridCol w:w="1623"/>
              <w:gridCol w:w="7814"/>
            </w:tblGrid>
            <w:tr w:rsidR="00D20A3A" w:rsidRPr="00897E34" w14:paraId="0DC0AF1E" w14:textId="77777777">
              <w:trPr>
                <w:trHeight w:val="283"/>
              </w:trPr>
              <w:tc>
                <w:tcPr>
                  <w:tcW w:w="1535" w:type="dxa"/>
                  <w:tcBorders>
                    <w:top w:val="nil"/>
                    <w:left w:val="nil"/>
                    <w:bottom w:val="nil"/>
                    <w:right w:val="single" w:sz="8" w:space="0" w:color="000000"/>
                  </w:tcBorders>
                  <w:tcMar>
                    <w:top w:w="57" w:type="dxa"/>
                    <w:left w:w="113" w:type="dxa"/>
                    <w:bottom w:w="57" w:type="dxa"/>
                    <w:right w:w="57" w:type="dxa"/>
                  </w:tcMar>
                  <w:vAlign w:val="center"/>
                  <w:hideMark/>
                </w:tcPr>
                <w:p w14:paraId="22A53A7B"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Образование</w:t>
                  </w:r>
                </w:p>
              </w:tc>
              <w:tc>
                <w:tcPr>
                  <w:tcW w:w="7814" w:type="dxa"/>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14:paraId="37C14D56"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r>
          </w:tbl>
          <w:p w14:paraId="340AC154" w14:textId="77777777" w:rsidR="00D20A3A" w:rsidRPr="00897E34" w:rsidRDefault="00D20A3A" w:rsidP="00D20A3A">
            <w:pPr>
              <w:spacing w:after="0" w:line="240" w:lineRule="auto"/>
              <w:rPr>
                <w:rFonts w:ascii="Bookman Old Style" w:eastAsia="Times New Roman" w:hAnsi="Bookman Old Style"/>
                <w:lang w:eastAsia="bg-BG"/>
              </w:rPr>
            </w:pPr>
          </w:p>
        </w:tc>
      </w:tr>
      <w:tr w:rsidR="00897E34" w:rsidRPr="00897E34" w14:paraId="409D2B87" w14:textId="77777777" w:rsidTr="00D20A3A">
        <w:tc>
          <w:tcPr>
            <w:tcW w:w="9192" w:type="dxa"/>
            <w:tcMar>
              <w:top w:w="0" w:type="dxa"/>
              <w:left w:w="108" w:type="dxa"/>
              <w:bottom w:w="0" w:type="dxa"/>
              <w:right w:w="108" w:type="dxa"/>
            </w:tcMar>
            <w:vAlign w:val="center"/>
            <w:hideMark/>
          </w:tcPr>
          <w:p w14:paraId="05C70F28"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r>
      <w:tr w:rsidR="00897E34" w:rsidRPr="00897E34" w14:paraId="3417CD90" w14:textId="77777777" w:rsidTr="00D20A3A">
        <w:tc>
          <w:tcPr>
            <w:tcW w:w="9192" w:type="dxa"/>
            <w:tcMar>
              <w:top w:w="0" w:type="dxa"/>
              <w:left w:w="108" w:type="dxa"/>
              <w:bottom w:w="0" w:type="dxa"/>
              <w:right w:w="108" w:type="dxa"/>
            </w:tcMar>
            <w:vAlign w:val="center"/>
            <w:hideMark/>
          </w:tcPr>
          <w:tbl>
            <w:tblPr>
              <w:tblW w:w="0" w:type="auto"/>
              <w:tblInd w:w="57" w:type="dxa"/>
              <w:tblCellMar>
                <w:left w:w="0" w:type="dxa"/>
                <w:right w:w="0" w:type="dxa"/>
              </w:tblCellMar>
              <w:tblLook w:val="04A0" w:firstRow="1" w:lastRow="0" w:firstColumn="1" w:lastColumn="0" w:noHBand="0" w:noVBand="1"/>
            </w:tblPr>
            <w:tblGrid>
              <w:gridCol w:w="563"/>
              <w:gridCol w:w="380"/>
              <w:gridCol w:w="938"/>
              <w:gridCol w:w="7463"/>
            </w:tblGrid>
            <w:tr w:rsidR="00897E34" w:rsidRPr="00897E34" w14:paraId="35F511EF" w14:textId="77777777">
              <w:trPr>
                <w:trHeight w:val="283"/>
              </w:trPr>
              <w:tc>
                <w:tcPr>
                  <w:tcW w:w="9344" w:type="dxa"/>
                  <w:gridSpan w:val="4"/>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hideMark/>
                </w:tcPr>
                <w:p w14:paraId="689BA425" w14:textId="77777777" w:rsidR="00D20A3A" w:rsidRPr="00897E34" w:rsidRDefault="00D20A3A" w:rsidP="00D20A3A">
                  <w:pPr>
                    <w:spacing w:after="100" w:afterAutospacing="1" w:line="240" w:lineRule="auto"/>
                    <w:jc w:val="center"/>
                    <w:rPr>
                      <w:rFonts w:ascii="Bookman Old Style" w:eastAsia="Times New Roman" w:hAnsi="Bookman Old Style"/>
                      <w:lang w:eastAsia="bg-BG"/>
                    </w:rPr>
                  </w:pPr>
                  <w:r w:rsidRPr="00897E34">
                    <w:rPr>
                      <w:rFonts w:ascii="Bookman Old Style" w:eastAsia="Times New Roman" w:hAnsi="Bookman Old Style"/>
                      <w:lang w:eastAsia="bg-BG"/>
                    </w:rPr>
                    <w:t>ІІ. БИЛИ ЛИ СТЕ ОСЪЖДАН?</w:t>
                  </w:r>
                </w:p>
              </w:tc>
            </w:tr>
            <w:tr w:rsidR="00897E34" w:rsidRPr="00897E34" w14:paraId="7A9398E0" w14:textId="77777777">
              <w:trPr>
                <w:trHeight w:val="283"/>
              </w:trPr>
              <w:tc>
                <w:tcPr>
                  <w:tcW w:w="563" w:type="dxa"/>
                  <w:tcBorders>
                    <w:top w:val="nil"/>
                    <w:left w:val="nil"/>
                    <w:bottom w:val="nil"/>
                    <w:right w:val="single" w:sz="8" w:space="0" w:color="000000"/>
                  </w:tcBorders>
                  <w:tcMar>
                    <w:top w:w="57" w:type="dxa"/>
                    <w:left w:w="57" w:type="dxa"/>
                    <w:bottom w:w="57" w:type="dxa"/>
                    <w:right w:w="57" w:type="dxa"/>
                  </w:tcMar>
                  <w:vAlign w:val="center"/>
                  <w:hideMark/>
                </w:tcPr>
                <w:p w14:paraId="15BDC648"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НЕ</w:t>
                  </w:r>
                </w:p>
              </w:tc>
              <w:tc>
                <w:tcPr>
                  <w:tcW w:w="380"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14:paraId="2C6C846F"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c>
                <w:tcPr>
                  <w:tcW w:w="938" w:type="dxa"/>
                  <w:tcBorders>
                    <w:top w:val="nil"/>
                    <w:left w:val="nil"/>
                    <w:bottom w:val="nil"/>
                    <w:right w:val="single" w:sz="8" w:space="0" w:color="000000"/>
                  </w:tcBorders>
                  <w:tcMar>
                    <w:top w:w="57" w:type="dxa"/>
                    <w:left w:w="57" w:type="dxa"/>
                    <w:bottom w:w="57" w:type="dxa"/>
                    <w:right w:w="57" w:type="dxa"/>
                  </w:tcMar>
                  <w:vAlign w:val="center"/>
                  <w:hideMark/>
                </w:tcPr>
                <w:p w14:paraId="5A216CB7"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c>
                <w:tcPr>
                  <w:tcW w:w="7463" w:type="dxa"/>
                  <w:vMerge w:val="restart"/>
                  <w:tcBorders>
                    <w:top w:val="nil"/>
                    <w:left w:val="nil"/>
                    <w:bottom w:val="single" w:sz="8" w:space="0" w:color="000000"/>
                    <w:right w:val="single" w:sz="8" w:space="0" w:color="000000"/>
                  </w:tcBorders>
                  <w:tcMar>
                    <w:top w:w="57" w:type="dxa"/>
                    <w:left w:w="57" w:type="dxa"/>
                    <w:bottom w:w="57" w:type="dxa"/>
                    <w:right w:w="57" w:type="dxa"/>
                  </w:tcMar>
                  <w:vAlign w:val="center"/>
                  <w:hideMark/>
                </w:tcPr>
                <w:p w14:paraId="4F5492E1"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r>
            <w:tr w:rsidR="00D20A3A" w:rsidRPr="00897E34" w14:paraId="6912FBCB" w14:textId="77777777">
              <w:trPr>
                <w:trHeight w:val="283"/>
              </w:trPr>
              <w:tc>
                <w:tcPr>
                  <w:tcW w:w="563" w:type="dxa"/>
                  <w:tcBorders>
                    <w:top w:val="nil"/>
                    <w:left w:val="nil"/>
                    <w:bottom w:val="nil"/>
                    <w:right w:val="single" w:sz="8" w:space="0" w:color="000000"/>
                  </w:tcBorders>
                  <w:tcMar>
                    <w:top w:w="57" w:type="dxa"/>
                    <w:left w:w="57" w:type="dxa"/>
                    <w:bottom w:w="57" w:type="dxa"/>
                    <w:right w:w="57" w:type="dxa"/>
                  </w:tcMar>
                  <w:vAlign w:val="center"/>
                  <w:hideMark/>
                </w:tcPr>
                <w:p w14:paraId="0B5CD319"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ДА</w:t>
                  </w:r>
                </w:p>
              </w:tc>
              <w:tc>
                <w:tcPr>
                  <w:tcW w:w="380"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14:paraId="031B142B"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c>
                <w:tcPr>
                  <w:tcW w:w="938" w:type="dxa"/>
                  <w:tcBorders>
                    <w:top w:val="nil"/>
                    <w:left w:val="nil"/>
                    <w:bottom w:val="nil"/>
                    <w:right w:val="single" w:sz="8" w:space="0" w:color="000000"/>
                  </w:tcBorders>
                  <w:tcMar>
                    <w:top w:w="57" w:type="dxa"/>
                    <w:left w:w="57" w:type="dxa"/>
                    <w:bottom w:w="57" w:type="dxa"/>
                    <w:right w:w="57" w:type="dxa"/>
                  </w:tcMar>
                  <w:vAlign w:val="center"/>
                  <w:hideMark/>
                </w:tcPr>
                <w:p w14:paraId="40E15DEF"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c>
                <w:tcPr>
                  <w:tcW w:w="0" w:type="auto"/>
                  <w:vMerge/>
                  <w:tcBorders>
                    <w:top w:val="nil"/>
                    <w:left w:val="nil"/>
                    <w:bottom w:val="single" w:sz="8" w:space="0" w:color="000000"/>
                    <w:right w:val="single" w:sz="8" w:space="0" w:color="000000"/>
                  </w:tcBorders>
                  <w:vAlign w:val="center"/>
                  <w:hideMark/>
                </w:tcPr>
                <w:p w14:paraId="20DD6907" w14:textId="77777777" w:rsidR="00D20A3A" w:rsidRPr="00897E34" w:rsidRDefault="00D20A3A" w:rsidP="00D20A3A">
                  <w:pPr>
                    <w:spacing w:after="0" w:line="240" w:lineRule="auto"/>
                    <w:rPr>
                      <w:rFonts w:ascii="Bookman Old Style" w:eastAsia="Times New Roman" w:hAnsi="Bookman Old Style"/>
                      <w:lang w:eastAsia="bg-BG"/>
                    </w:rPr>
                  </w:pPr>
                </w:p>
              </w:tc>
            </w:tr>
          </w:tbl>
          <w:p w14:paraId="18529B2D" w14:textId="77777777" w:rsidR="00D20A3A" w:rsidRPr="00897E34" w:rsidRDefault="00D20A3A" w:rsidP="00D20A3A">
            <w:pPr>
              <w:spacing w:after="0" w:line="240" w:lineRule="auto"/>
              <w:rPr>
                <w:rFonts w:ascii="Bookman Old Style" w:eastAsia="Times New Roman" w:hAnsi="Bookman Old Style"/>
                <w:lang w:eastAsia="bg-BG"/>
              </w:rPr>
            </w:pPr>
          </w:p>
        </w:tc>
      </w:tr>
      <w:tr w:rsidR="00897E34" w:rsidRPr="00897E34" w14:paraId="7D060AF3" w14:textId="77777777" w:rsidTr="00D20A3A">
        <w:tc>
          <w:tcPr>
            <w:tcW w:w="9192" w:type="dxa"/>
            <w:tcMar>
              <w:top w:w="0" w:type="dxa"/>
              <w:left w:w="108" w:type="dxa"/>
              <w:bottom w:w="0" w:type="dxa"/>
              <w:right w:w="108" w:type="dxa"/>
            </w:tcMar>
            <w:vAlign w:val="center"/>
            <w:hideMark/>
          </w:tcPr>
          <w:p w14:paraId="1035DA58" w14:textId="77777777" w:rsidR="00D20A3A" w:rsidRPr="00897E34" w:rsidRDefault="00D20A3A" w:rsidP="00D20A3A">
            <w:pPr>
              <w:spacing w:after="100" w:afterAutospacing="1" w:line="240" w:lineRule="auto"/>
              <w:jc w:val="center"/>
              <w:rPr>
                <w:rFonts w:ascii="Bookman Old Style" w:eastAsia="Times New Roman" w:hAnsi="Bookman Old Style"/>
                <w:lang w:eastAsia="bg-BG"/>
              </w:rPr>
            </w:pPr>
            <w:r w:rsidRPr="00897E34">
              <w:rPr>
                <w:rFonts w:ascii="Bookman Old Style" w:eastAsia="Times New Roman" w:hAnsi="Bookman Old Style"/>
                <w:i/>
                <w:iCs/>
                <w:lang w:eastAsia="bg-BG"/>
              </w:rPr>
              <w:t>                   (при отговор “Да” - кога и за какво престъпление)</w:t>
            </w:r>
          </w:p>
        </w:tc>
      </w:tr>
      <w:tr w:rsidR="00897E34" w:rsidRPr="00897E34" w14:paraId="68FCA4D6" w14:textId="77777777" w:rsidTr="00D20A3A">
        <w:tc>
          <w:tcPr>
            <w:tcW w:w="9192" w:type="dxa"/>
            <w:tcMar>
              <w:top w:w="0" w:type="dxa"/>
              <w:left w:w="108" w:type="dxa"/>
              <w:bottom w:w="0" w:type="dxa"/>
              <w:right w:w="108" w:type="dxa"/>
            </w:tcMar>
            <w:vAlign w:val="center"/>
            <w:hideMark/>
          </w:tcPr>
          <w:p w14:paraId="6BDF1A30"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r>
      <w:tr w:rsidR="00897E34" w:rsidRPr="00897E34" w14:paraId="69523406" w14:textId="77777777" w:rsidTr="00D20A3A">
        <w:tc>
          <w:tcPr>
            <w:tcW w:w="9192" w:type="dxa"/>
            <w:tcMar>
              <w:top w:w="0" w:type="dxa"/>
              <w:left w:w="108" w:type="dxa"/>
              <w:bottom w:w="0" w:type="dxa"/>
              <w:right w:w="108" w:type="dxa"/>
            </w:tcMar>
            <w:vAlign w:val="center"/>
            <w:hideMark/>
          </w:tcPr>
          <w:tbl>
            <w:tblPr>
              <w:tblW w:w="0" w:type="auto"/>
              <w:tblInd w:w="57" w:type="dxa"/>
              <w:tblCellMar>
                <w:left w:w="0" w:type="dxa"/>
                <w:right w:w="0" w:type="dxa"/>
              </w:tblCellMar>
              <w:tblLook w:val="04A0" w:firstRow="1" w:lastRow="0" w:firstColumn="1" w:lastColumn="0" w:noHBand="0" w:noVBand="1"/>
            </w:tblPr>
            <w:tblGrid>
              <w:gridCol w:w="563"/>
              <w:gridCol w:w="380"/>
              <w:gridCol w:w="938"/>
              <w:gridCol w:w="7463"/>
            </w:tblGrid>
            <w:tr w:rsidR="00897E34" w:rsidRPr="00897E34" w14:paraId="78C69AC2" w14:textId="77777777">
              <w:trPr>
                <w:trHeight w:val="283"/>
              </w:trPr>
              <w:tc>
                <w:tcPr>
                  <w:tcW w:w="9344" w:type="dxa"/>
                  <w:gridSpan w:val="4"/>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hideMark/>
                </w:tcPr>
                <w:p w14:paraId="3F4C9A42" w14:textId="77777777" w:rsidR="00D20A3A" w:rsidRPr="00897E34" w:rsidRDefault="00D20A3A" w:rsidP="00D20A3A">
                  <w:pPr>
                    <w:spacing w:after="100" w:afterAutospacing="1" w:line="240" w:lineRule="auto"/>
                    <w:jc w:val="center"/>
                    <w:rPr>
                      <w:rFonts w:ascii="Bookman Old Style" w:eastAsia="Times New Roman" w:hAnsi="Bookman Old Style"/>
                      <w:lang w:eastAsia="bg-BG"/>
                    </w:rPr>
                  </w:pPr>
                  <w:r w:rsidRPr="00897E34">
                    <w:rPr>
                      <w:rFonts w:ascii="Bookman Old Style" w:eastAsia="Times New Roman" w:hAnsi="Bookman Old Style"/>
                      <w:lang w:eastAsia="bg-BG"/>
                    </w:rPr>
                    <w:t>ІІІ. В МОМЕНТА СРЕЩУ ВАС ПОВДИГНАТО ЛИ Е ОБВИНЕНИЕ В ПРЕСТЪПЛЕНИЕ?</w:t>
                  </w:r>
                </w:p>
              </w:tc>
            </w:tr>
            <w:tr w:rsidR="00897E34" w:rsidRPr="00897E34" w14:paraId="20CB7EE2" w14:textId="77777777">
              <w:trPr>
                <w:trHeight w:val="283"/>
              </w:trPr>
              <w:tc>
                <w:tcPr>
                  <w:tcW w:w="563" w:type="dxa"/>
                  <w:tcBorders>
                    <w:top w:val="nil"/>
                    <w:left w:val="nil"/>
                    <w:bottom w:val="nil"/>
                    <w:right w:val="single" w:sz="8" w:space="0" w:color="000000"/>
                  </w:tcBorders>
                  <w:tcMar>
                    <w:top w:w="57" w:type="dxa"/>
                    <w:left w:w="57" w:type="dxa"/>
                    <w:bottom w:w="57" w:type="dxa"/>
                    <w:right w:w="57" w:type="dxa"/>
                  </w:tcMar>
                  <w:vAlign w:val="center"/>
                  <w:hideMark/>
                </w:tcPr>
                <w:p w14:paraId="762BFAEF"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НЕ</w:t>
                  </w:r>
                </w:p>
              </w:tc>
              <w:tc>
                <w:tcPr>
                  <w:tcW w:w="380"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14:paraId="1046A9C6"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c>
                <w:tcPr>
                  <w:tcW w:w="938" w:type="dxa"/>
                  <w:tcBorders>
                    <w:top w:val="nil"/>
                    <w:left w:val="nil"/>
                    <w:bottom w:val="nil"/>
                    <w:right w:val="single" w:sz="8" w:space="0" w:color="000000"/>
                  </w:tcBorders>
                  <w:tcMar>
                    <w:top w:w="57" w:type="dxa"/>
                    <w:left w:w="57" w:type="dxa"/>
                    <w:bottom w:w="57" w:type="dxa"/>
                    <w:right w:w="57" w:type="dxa"/>
                  </w:tcMar>
                  <w:vAlign w:val="center"/>
                  <w:hideMark/>
                </w:tcPr>
                <w:p w14:paraId="01EBC9A8"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c>
                <w:tcPr>
                  <w:tcW w:w="7463" w:type="dxa"/>
                  <w:vMerge w:val="restart"/>
                  <w:tcBorders>
                    <w:top w:val="nil"/>
                    <w:left w:val="nil"/>
                    <w:bottom w:val="single" w:sz="8" w:space="0" w:color="000000"/>
                    <w:right w:val="single" w:sz="8" w:space="0" w:color="000000"/>
                  </w:tcBorders>
                  <w:tcMar>
                    <w:top w:w="57" w:type="dxa"/>
                    <w:left w:w="57" w:type="dxa"/>
                    <w:bottom w:w="57" w:type="dxa"/>
                    <w:right w:w="57" w:type="dxa"/>
                  </w:tcMar>
                  <w:vAlign w:val="center"/>
                  <w:hideMark/>
                </w:tcPr>
                <w:p w14:paraId="4DA3D266"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r>
            <w:tr w:rsidR="00D20A3A" w:rsidRPr="00897E34" w14:paraId="190EF0D7" w14:textId="77777777">
              <w:trPr>
                <w:trHeight w:val="283"/>
              </w:trPr>
              <w:tc>
                <w:tcPr>
                  <w:tcW w:w="563" w:type="dxa"/>
                  <w:tcBorders>
                    <w:top w:val="nil"/>
                    <w:left w:val="nil"/>
                    <w:bottom w:val="nil"/>
                    <w:right w:val="single" w:sz="8" w:space="0" w:color="000000"/>
                  </w:tcBorders>
                  <w:tcMar>
                    <w:top w:w="57" w:type="dxa"/>
                    <w:left w:w="57" w:type="dxa"/>
                    <w:bottom w:w="57" w:type="dxa"/>
                    <w:right w:w="57" w:type="dxa"/>
                  </w:tcMar>
                  <w:vAlign w:val="center"/>
                  <w:hideMark/>
                </w:tcPr>
                <w:p w14:paraId="39CF56D4"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ДА</w:t>
                  </w:r>
                </w:p>
              </w:tc>
              <w:tc>
                <w:tcPr>
                  <w:tcW w:w="380"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14:paraId="6242DBBB"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c>
                <w:tcPr>
                  <w:tcW w:w="938" w:type="dxa"/>
                  <w:tcBorders>
                    <w:top w:val="nil"/>
                    <w:left w:val="nil"/>
                    <w:bottom w:val="nil"/>
                    <w:right w:val="single" w:sz="8" w:space="0" w:color="000000"/>
                  </w:tcBorders>
                  <w:tcMar>
                    <w:top w:w="57" w:type="dxa"/>
                    <w:left w:w="57" w:type="dxa"/>
                    <w:bottom w:w="57" w:type="dxa"/>
                    <w:right w:w="57" w:type="dxa"/>
                  </w:tcMar>
                  <w:vAlign w:val="center"/>
                  <w:hideMark/>
                </w:tcPr>
                <w:p w14:paraId="39F4712C"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c>
                <w:tcPr>
                  <w:tcW w:w="0" w:type="auto"/>
                  <w:vMerge/>
                  <w:tcBorders>
                    <w:top w:val="nil"/>
                    <w:left w:val="nil"/>
                    <w:bottom w:val="single" w:sz="8" w:space="0" w:color="000000"/>
                    <w:right w:val="single" w:sz="8" w:space="0" w:color="000000"/>
                  </w:tcBorders>
                  <w:vAlign w:val="center"/>
                  <w:hideMark/>
                </w:tcPr>
                <w:p w14:paraId="71A66F76" w14:textId="77777777" w:rsidR="00D20A3A" w:rsidRPr="00897E34" w:rsidRDefault="00D20A3A" w:rsidP="00D20A3A">
                  <w:pPr>
                    <w:spacing w:after="0" w:line="240" w:lineRule="auto"/>
                    <w:rPr>
                      <w:rFonts w:ascii="Bookman Old Style" w:eastAsia="Times New Roman" w:hAnsi="Bookman Old Style"/>
                      <w:lang w:eastAsia="bg-BG"/>
                    </w:rPr>
                  </w:pPr>
                </w:p>
              </w:tc>
            </w:tr>
          </w:tbl>
          <w:p w14:paraId="6D3A1C07" w14:textId="77777777" w:rsidR="00D20A3A" w:rsidRPr="00897E34" w:rsidRDefault="00D20A3A" w:rsidP="00D20A3A">
            <w:pPr>
              <w:spacing w:after="0" w:line="240" w:lineRule="auto"/>
              <w:rPr>
                <w:rFonts w:ascii="Bookman Old Style" w:eastAsia="Times New Roman" w:hAnsi="Bookman Old Style"/>
                <w:lang w:eastAsia="bg-BG"/>
              </w:rPr>
            </w:pPr>
          </w:p>
        </w:tc>
      </w:tr>
      <w:tr w:rsidR="00897E34" w:rsidRPr="00897E34" w14:paraId="29750EBB" w14:textId="77777777" w:rsidTr="00D20A3A">
        <w:tc>
          <w:tcPr>
            <w:tcW w:w="9192" w:type="dxa"/>
            <w:tcMar>
              <w:top w:w="0" w:type="dxa"/>
              <w:left w:w="108" w:type="dxa"/>
              <w:bottom w:w="0" w:type="dxa"/>
              <w:right w:w="108" w:type="dxa"/>
            </w:tcMar>
            <w:vAlign w:val="center"/>
            <w:hideMark/>
          </w:tcPr>
          <w:p w14:paraId="11A2B136" w14:textId="77777777" w:rsidR="00D20A3A" w:rsidRPr="00897E34" w:rsidRDefault="00D20A3A" w:rsidP="00D20A3A">
            <w:pPr>
              <w:spacing w:after="100" w:afterAutospacing="1" w:line="240" w:lineRule="auto"/>
              <w:jc w:val="center"/>
              <w:rPr>
                <w:rFonts w:ascii="Bookman Old Style" w:eastAsia="Times New Roman" w:hAnsi="Bookman Old Style"/>
                <w:lang w:eastAsia="bg-BG"/>
              </w:rPr>
            </w:pPr>
            <w:r w:rsidRPr="00897E34">
              <w:rPr>
                <w:rFonts w:ascii="Bookman Old Style" w:eastAsia="Times New Roman" w:hAnsi="Bookman Old Style"/>
                <w:i/>
                <w:iCs/>
                <w:lang w:eastAsia="bg-BG"/>
              </w:rPr>
              <w:t>(при отговор “Да” да се посочи органът, който води делото/ата, и неговият/те номер/а)</w:t>
            </w:r>
          </w:p>
        </w:tc>
      </w:tr>
      <w:tr w:rsidR="00897E34" w:rsidRPr="00897E34" w14:paraId="6F147B62" w14:textId="77777777" w:rsidTr="00D20A3A">
        <w:tc>
          <w:tcPr>
            <w:tcW w:w="9192" w:type="dxa"/>
            <w:tcMar>
              <w:top w:w="0" w:type="dxa"/>
              <w:left w:w="108" w:type="dxa"/>
              <w:bottom w:w="0" w:type="dxa"/>
              <w:right w:w="108" w:type="dxa"/>
            </w:tcMar>
            <w:vAlign w:val="center"/>
            <w:hideMark/>
          </w:tcPr>
          <w:p w14:paraId="0AC2D28F"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r>
      <w:tr w:rsidR="00897E34" w:rsidRPr="00897E34" w14:paraId="1EF792B1" w14:textId="77777777" w:rsidTr="00D20A3A">
        <w:tc>
          <w:tcPr>
            <w:tcW w:w="9192" w:type="dxa"/>
            <w:tcMar>
              <w:top w:w="0" w:type="dxa"/>
              <w:left w:w="108" w:type="dxa"/>
              <w:bottom w:w="0" w:type="dxa"/>
              <w:right w:w="108" w:type="dxa"/>
            </w:tcMar>
            <w:vAlign w:val="center"/>
            <w:hideMark/>
          </w:tcPr>
          <w:tbl>
            <w:tblPr>
              <w:tblW w:w="0" w:type="auto"/>
              <w:tblInd w:w="57" w:type="dxa"/>
              <w:tblCellMar>
                <w:left w:w="0" w:type="dxa"/>
                <w:right w:w="0" w:type="dxa"/>
              </w:tblCellMar>
              <w:tblLook w:val="04A0" w:firstRow="1" w:lastRow="0" w:firstColumn="1" w:lastColumn="0" w:noHBand="0" w:noVBand="1"/>
            </w:tblPr>
            <w:tblGrid>
              <w:gridCol w:w="563"/>
              <w:gridCol w:w="380"/>
              <w:gridCol w:w="938"/>
              <w:gridCol w:w="7463"/>
            </w:tblGrid>
            <w:tr w:rsidR="00897E34" w:rsidRPr="00897E34" w14:paraId="2815793E" w14:textId="77777777">
              <w:trPr>
                <w:trHeight w:val="283"/>
              </w:trPr>
              <w:tc>
                <w:tcPr>
                  <w:tcW w:w="9344" w:type="dxa"/>
                  <w:gridSpan w:val="4"/>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hideMark/>
                </w:tcPr>
                <w:p w14:paraId="7FCE4AB8" w14:textId="77777777" w:rsidR="00D20A3A" w:rsidRPr="00897E34" w:rsidRDefault="00D20A3A" w:rsidP="00D20A3A">
                  <w:pPr>
                    <w:spacing w:after="100" w:afterAutospacing="1" w:line="240" w:lineRule="auto"/>
                    <w:jc w:val="center"/>
                    <w:rPr>
                      <w:rFonts w:ascii="Bookman Old Style" w:eastAsia="Times New Roman" w:hAnsi="Bookman Old Style"/>
                      <w:lang w:eastAsia="bg-BG"/>
                    </w:rPr>
                  </w:pPr>
                  <w:r w:rsidRPr="00897E34">
                    <w:rPr>
                      <w:rFonts w:ascii="Bookman Old Style" w:eastAsia="Times New Roman" w:hAnsi="Bookman Old Style"/>
                      <w:lang w:eastAsia="bg-BG"/>
                    </w:rPr>
                    <w:t>ІV. СТРАДАТЕ ЛИ, ИЛИ СТРАДАЛИ ЛИ СТЕ ОТ ПСИХИЧЕСКО ЗАБОЛЯВАНЕ?</w:t>
                  </w:r>
                </w:p>
              </w:tc>
            </w:tr>
            <w:tr w:rsidR="00897E34" w:rsidRPr="00897E34" w14:paraId="32559B3F" w14:textId="77777777">
              <w:trPr>
                <w:trHeight w:val="283"/>
              </w:trPr>
              <w:tc>
                <w:tcPr>
                  <w:tcW w:w="563" w:type="dxa"/>
                  <w:tcBorders>
                    <w:top w:val="nil"/>
                    <w:left w:val="nil"/>
                    <w:bottom w:val="nil"/>
                    <w:right w:val="single" w:sz="8" w:space="0" w:color="000000"/>
                  </w:tcBorders>
                  <w:tcMar>
                    <w:top w:w="57" w:type="dxa"/>
                    <w:left w:w="57" w:type="dxa"/>
                    <w:bottom w:w="57" w:type="dxa"/>
                    <w:right w:w="57" w:type="dxa"/>
                  </w:tcMar>
                  <w:vAlign w:val="center"/>
                  <w:hideMark/>
                </w:tcPr>
                <w:p w14:paraId="5AD917DD"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НЕ</w:t>
                  </w:r>
                </w:p>
              </w:tc>
              <w:tc>
                <w:tcPr>
                  <w:tcW w:w="380"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14:paraId="5575590B"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c>
                <w:tcPr>
                  <w:tcW w:w="938" w:type="dxa"/>
                  <w:tcBorders>
                    <w:top w:val="nil"/>
                    <w:left w:val="nil"/>
                    <w:bottom w:val="nil"/>
                    <w:right w:val="single" w:sz="8" w:space="0" w:color="000000"/>
                  </w:tcBorders>
                  <w:tcMar>
                    <w:top w:w="57" w:type="dxa"/>
                    <w:left w:w="57" w:type="dxa"/>
                    <w:bottom w:w="57" w:type="dxa"/>
                    <w:right w:w="57" w:type="dxa"/>
                  </w:tcMar>
                  <w:vAlign w:val="center"/>
                  <w:hideMark/>
                </w:tcPr>
                <w:p w14:paraId="11E5DA15"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c>
                <w:tcPr>
                  <w:tcW w:w="7463" w:type="dxa"/>
                  <w:vMerge w:val="restart"/>
                  <w:tcBorders>
                    <w:top w:val="nil"/>
                    <w:left w:val="nil"/>
                    <w:bottom w:val="single" w:sz="8" w:space="0" w:color="000000"/>
                    <w:right w:val="single" w:sz="8" w:space="0" w:color="000000"/>
                  </w:tcBorders>
                  <w:tcMar>
                    <w:top w:w="57" w:type="dxa"/>
                    <w:left w:w="57" w:type="dxa"/>
                    <w:bottom w:w="57" w:type="dxa"/>
                    <w:right w:w="57" w:type="dxa"/>
                  </w:tcMar>
                  <w:vAlign w:val="center"/>
                  <w:hideMark/>
                </w:tcPr>
                <w:p w14:paraId="39EC1E5D"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r>
            <w:tr w:rsidR="00D20A3A" w:rsidRPr="00897E34" w14:paraId="75C1F594" w14:textId="77777777">
              <w:trPr>
                <w:trHeight w:val="283"/>
              </w:trPr>
              <w:tc>
                <w:tcPr>
                  <w:tcW w:w="563" w:type="dxa"/>
                  <w:tcBorders>
                    <w:top w:val="nil"/>
                    <w:left w:val="nil"/>
                    <w:bottom w:val="nil"/>
                    <w:right w:val="single" w:sz="8" w:space="0" w:color="000000"/>
                  </w:tcBorders>
                  <w:tcMar>
                    <w:top w:w="57" w:type="dxa"/>
                    <w:left w:w="57" w:type="dxa"/>
                    <w:bottom w:w="57" w:type="dxa"/>
                    <w:right w:w="57" w:type="dxa"/>
                  </w:tcMar>
                  <w:vAlign w:val="center"/>
                  <w:hideMark/>
                </w:tcPr>
                <w:p w14:paraId="193181FA"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ДА</w:t>
                  </w:r>
                </w:p>
              </w:tc>
              <w:tc>
                <w:tcPr>
                  <w:tcW w:w="380"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14:paraId="1B540F3E"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c>
                <w:tcPr>
                  <w:tcW w:w="938" w:type="dxa"/>
                  <w:tcBorders>
                    <w:top w:val="nil"/>
                    <w:left w:val="nil"/>
                    <w:bottom w:val="nil"/>
                    <w:right w:val="single" w:sz="8" w:space="0" w:color="000000"/>
                  </w:tcBorders>
                  <w:tcMar>
                    <w:top w:w="57" w:type="dxa"/>
                    <w:left w:w="57" w:type="dxa"/>
                    <w:bottom w:w="57" w:type="dxa"/>
                    <w:right w:w="57" w:type="dxa"/>
                  </w:tcMar>
                  <w:vAlign w:val="center"/>
                  <w:hideMark/>
                </w:tcPr>
                <w:p w14:paraId="02D97294"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c>
                <w:tcPr>
                  <w:tcW w:w="0" w:type="auto"/>
                  <w:vMerge/>
                  <w:tcBorders>
                    <w:top w:val="nil"/>
                    <w:left w:val="nil"/>
                    <w:bottom w:val="single" w:sz="8" w:space="0" w:color="000000"/>
                    <w:right w:val="single" w:sz="8" w:space="0" w:color="000000"/>
                  </w:tcBorders>
                  <w:vAlign w:val="center"/>
                  <w:hideMark/>
                </w:tcPr>
                <w:p w14:paraId="6B0D3BF4" w14:textId="77777777" w:rsidR="00D20A3A" w:rsidRPr="00897E34" w:rsidRDefault="00D20A3A" w:rsidP="00D20A3A">
                  <w:pPr>
                    <w:spacing w:after="0" w:line="240" w:lineRule="auto"/>
                    <w:rPr>
                      <w:rFonts w:ascii="Bookman Old Style" w:eastAsia="Times New Roman" w:hAnsi="Bookman Old Style"/>
                      <w:lang w:eastAsia="bg-BG"/>
                    </w:rPr>
                  </w:pPr>
                </w:p>
              </w:tc>
            </w:tr>
          </w:tbl>
          <w:p w14:paraId="2CF71BF0" w14:textId="77777777" w:rsidR="00D20A3A" w:rsidRPr="00897E34" w:rsidRDefault="00D20A3A" w:rsidP="00D20A3A">
            <w:pPr>
              <w:spacing w:after="0" w:line="240" w:lineRule="auto"/>
              <w:rPr>
                <w:rFonts w:ascii="Bookman Old Style" w:eastAsia="Times New Roman" w:hAnsi="Bookman Old Style"/>
                <w:lang w:eastAsia="bg-BG"/>
              </w:rPr>
            </w:pPr>
          </w:p>
        </w:tc>
      </w:tr>
      <w:tr w:rsidR="00897E34" w:rsidRPr="00897E34" w14:paraId="54BE0FA5" w14:textId="77777777" w:rsidTr="00D20A3A">
        <w:tc>
          <w:tcPr>
            <w:tcW w:w="9192" w:type="dxa"/>
            <w:tcMar>
              <w:top w:w="0" w:type="dxa"/>
              <w:left w:w="108" w:type="dxa"/>
              <w:bottom w:w="0" w:type="dxa"/>
              <w:right w:w="108" w:type="dxa"/>
            </w:tcMar>
            <w:vAlign w:val="center"/>
            <w:hideMark/>
          </w:tcPr>
          <w:p w14:paraId="1AC3553D" w14:textId="77777777" w:rsidR="00D20A3A" w:rsidRPr="00897E34" w:rsidRDefault="00D20A3A" w:rsidP="00D20A3A">
            <w:pPr>
              <w:spacing w:after="100" w:afterAutospacing="1" w:line="240" w:lineRule="auto"/>
              <w:jc w:val="center"/>
              <w:rPr>
                <w:rFonts w:ascii="Bookman Old Style" w:eastAsia="Times New Roman" w:hAnsi="Bookman Old Style"/>
                <w:lang w:eastAsia="bg-BG"/>
              </w:rPr>
            </w:pPr>
            <w:r w:rsidRPr="00897E34">
              <w:rPr>
                <w:rFonts w:ascii="Bookman Old Style" w:eastAsia="Times New Roman" w:hAnsi="Bookman Old Style"/>
                <w:i/>
                <w:iCs/>
                <w:lang w:eastAsia="bg-BG"/>
              </w:rPr>
              <w:t>(при отговор “Да” - какво е заболяването, в какви периоди от време, в кои лечебни</w:t>
            </w:r>
          </w:p>
          <w:p w14:paraId="52A9BCD5" w14:textId="77777777" w:rsidR="00D20A3A" w:rsidRPr="00897E34" w:rsidRDefault="00D20A3A" w:rsidP="00D20A3A">
            <w:pPr>
              <w:spacing w:after="100" w:afterAutospacing="1" w:line="240" w:lineRule="auto"/>
              <w:jc w:val="center"/>
              <w:rPr>
                <w:rFonts w:ascii="Bookman Old Style" w:eastAsia="Times New Roman" w:hAnsi="Bookman Old Style"/>
                <w:lang w:eastAsia="bg-BG"/>
              </w:rPr>
            </w:pPr>
            <w:r w:rsidRPr="00897E34">
              <w:rPr>
                <w:rFonts w:ascii="Bookman Old Style" w:eastAsia="Times New Roman" w:hAnsi="Bookman Old Style"/>
                <w:i/>
                <w:iCs/>
                <w:lang w:eastAsia="bg-BG"/>
              </w:rPr>
              <w:t> заведения, име на лекуващия лекар)</w:t>
            </w:r>
          </w:p>
        </w:tc>
      </w:tr>
      <w:tr w:rsidR="00897E34" w:rsidRPr="00897E34" w14:paraId="403C3AAB" w14:textId="77777777" w:rsidTr="00D20A3A">
        <w:tc>
          <w:tcPr>
            <w:tcW w:w="9192" w:type="dxa"/>
            <w:tcMar>
              <w:top w:w="0" w:type="dxa"/>
              <w:left w:w="108" w:type="dxa"/>
              <w:bottom w:w="0" w:type="dxa"/>
              <w:right w:w="108" w:type="dxa"/>
            </w:tcMar>
            <w:vAlign w:val="center"/>
            <w:hideMark/>
          </w:tcPr>
          <w:tbl>
            <w:tblPr>
              <w:tblW w:w="0" w:type="auto"/>
              <w:tblInd w:w="57" w:type="dxa"/>
              <w:tblCellMar>
                <w:left w:w="0" w:type="dxa"/>
                <w:right w:w="0" w:type="dxa"/>
              </w:tblCellMar>
              <w:tblLook w:val="04A0" w:firstRow="1" w:lastRow="0" w:firstColumn="1" w:lastColumn="0" w:noHBand="0" w:noVBand="1"/>
            </w:tblPr>
            <w:tblGrid>
              <w:gridCol w:w="9344"/>
            </w:tblGrid>
            <w:tr w:rsidR="00897E34" w:rsidRPr="00897E34" w14:paraId="16C7BA24" w14:textId="77777777">
              <w:trPr>
                <w:trHeight w:val="283"/>
              </w:trPr>
              <w:tc>
                <w:tcPr>
                  <w:tcW w:w="9344"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hideMark/>
                </w:tcPr>
                <w:p w14:paraId="1A6B05BC" w14:textId="77777777" w:rsidR="00D20A3A" w:rsidRPr="00897E34" w:rsidRDefault="00D20A3A" w:rsidP="00D20A3A">
                  <w:pPr>
                    <w:spacing w:after="100" w:afterAutospacing="1" w:line="240" w:lineRule="auto"/>
                    <w:jc w:val="center"/>
                    <w:rPr>
                      <w:rFonts w:ascii="Bookman Old Style" w:eastAsia="Times New Roman" w:hAnsi="Bookman Old Style"/>
                      <w:lang w:eastAsia="bg-BG"/>
                    </w:rPr>
                  </w:pPr>
                  <w:r w:rsidRPr="00897E34">
                    <w:rPr>
                      <w:rFonts w:ascii="Bookman Old Style" w:eastAsia="Times New Roman" w:hAnsi="Bookman Old Style"/>
                      <w:lang w:eastAsia="bg-BG"/>
                    </w:rPr>
                    <w:t>V. ПОЛУЧАВАЛИ ЛИ СТЕ РАЗРЕШЕНИЕ ЗА РАБОТА ЗА ДРУГИ СТРАТЕГИЧЕСКИ ЗОНИ НА СТРАТЕГИЧЕСКИ ОБЕКТИ ИЛИ В ЗОНИ, СВЪРЗАНИ С ИЗПЪЛНЕНИЕ НА СТРАТЕГИЧЕСКИ ДЕЙНОСТИ?</w:t>
                  </w:r>
                </w:p>
              </w:tc>
            </w:tr>
          </w:tbl>
          <w:p w14:paraId="073CBD71"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r>
      <w:tr w:rsidR="00897E34" w:rsidRPr="00897E34" w14:paraId="43DFD2F0" w14:textId="77777777" w:rsidTr="00D20A3A">
        <w:tc>
          <w:tcPr>
            <w:tcW w:w="9192" w:type="dxa"/>
            <w:tcMar>
              <w:top w:w="0" w:type="dxa"/>
              <w:left w:w="108" w:type="dxa"/>
              <w:bottom w:w="0" w:type="dxa"/>
              <w:right w:w="108" w:type="dxa"/>
            </w:tcMar>
            <w:vAlign w:val="center"/>
            <w:hideMark/>
          </w:tcPr>
          <w:tbl>
            <w:tblPr>
              <w:tblW w:w="0" w:type="auto"/>
              <w:tblInd w:w="57" w:type="dxa"/>
              <w:tblCellMar>
                <w:left w:w="0" w:type="dxa"/>
                <w:right w:w="0" w:type="dxa"/>
              </w:tblCellMar>
              <w:tblLook w:val="04A0" w:firstRow="1" w:lastRow="0" w:firstColumn="1" w:lastColumn="0" w:noHBand="0" w:noVBand="1"/>
            </w:tblPr>
            <w:tblGrid>
              <w:gridCol w:w="563"/>
              <w:gridCol w:w="390"/>
              <w:gridCol w:w="959"/>
              <w:gridCol w:w="7437"/>
            </w:tblGrid>
            <w:tr w:rsidR="00897E34" w:rsidRPr="00897E34" w14:paraId="1786370A" w14:textId="77777777">
              <w:trPr>
                <w:trHeight w:val="20"/>
              </w:trPr>
              <w:tc>
                <w:tcPr>
                  <w:tcW w:w="563" w:type="dxa"/>
                  <w:tcBorders>
                    <w:top w:val="nil"/>
                    <w:left w:val="nil"/>
                    <w:bottom w:val="nil"/>
                    <w:right w:val="single" w:sz="8" w:space="0" w:color="000000"/>
                  </w:tcBorders>
                  <w:tcMar>
                    <w:top w:w="57" w:type="dxa"/>
                    <w:left w:w="57" w:type="dxa"/>
                    <w:bottom w:w="57" w:type="dxa"/>
                    <w:right w:w="57" w:type="dxa"/>
                  </w:tcMar>
                  <w:vAlign w:val="center"/>
                  <w:hideMark/>
                </w:tcPr>
                <w:p w14:paraId="61A388D0"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НЕ</w:t>
                  </w:r>
                </w:p>
              </w:tc>
              <w:tc>
                <w:tcPr>
                  <w:tcW w:w="390" w:type="dxa"/>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14:paraId="59C47378"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c>
                <w:tcPr>
                  <w:tcW w:w="959" w:type="dxa"/>
                  <w:tcBorders>
                    <w:top w:val="nil"/>
                    <w:left w:val="nil"/>
                    <w:bottom w:val="nil"/>
                    <w:right w:val="single" w:sz="8" w:space="0" w:color="auto"/>
                  </w:tcBorders>
                  <w:tcMar>
                    <w:top w:w="57" w:type="dxa"/>
                    <w:left w:w="57" w:type="dxa"/>
                    <w:bottom w:w="57" w:type="dxa"/>
                    <w:right w:w="57" w:type="dxa"/>
                  </w:tcMar>
                  <w:vAlign w:val="center"/>
                  <w:hideMark/>
                </w:tcPr>
                <w:p w14:paraId="608EAF9D"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c>
                <w:tcPr>
                  <w:tcW w:w="7437" w:type="dxa"/>
                  <w:vMerge w:val="restart"/>
                  <w:tcBorders>
                    <w:top w:val="single" w:sz="8" w:space="0" w:color="auto"/>
                    <w:left w:val="nil"/>
                    <w:bottom w:val="single" w:sz="8" w:space="0" w:color="auto"/>
                    <w:right w:val="single" w:sz="8" w:space="0" w:color="auto"/>
                  </w:tcBorders>
                  <w:tcMar>
                    <w:top w:w="57" w:type="dxa"/>
                    <w:left w:w="57" w:type="dxa"/>
                    <w:bottom w:w="57" w:type="dxa"/>
                    <w:right w:w="57" w:type="dxa"/>
                  </w:tcMar>
                  <w:vAlign w:val="center"/>
                  <w:hideMark/>
                </w:tcPr>
                <w:p w14:paraId="5CF3FEE3"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r>
            <w:tr w:rsidR="00897E34" w:rsidRPr="00897E34" w14:paraId="56162FD3" w14:textId="77777777">
              <w:trPr>
                <w:trHeight w:val="73"/>
              </w:trPr>
              <w:tc>
                <w:tcPr>
                  <w:tcW w:w="563" w:type="dxa"/>
                  <w:tcBorders>
                    <w:top w:val="nil"/>
                    <w:left w:val="nil"/>
                    <w:bottom w:val="nil"/>
                    <w:right w:val="single" w:sz="8" w:space="0" w:color="000000"/>
                  </w:tcBorders>
                  <w:tcMar>
                    <w:top w:w="57" w:type="dxa"/>
                    <w:left w:w="57" w:type="dxa"/>
                    <w:bottom w:w="57" w:type="dxa"/>
                    <w:right w:w="57" w:type="dxa"/>
                  </w:tcMar>
                  <w:vAlign w:val="center"/>
                  <w:hideMark/>
                </w:tcPr>
                <w:p w14:paraId="12FA35AE"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ДА</w:t>
                  </w:r>
                </w:p>
              </w:tc>
              <w:tc>
                <w:tcPr>
                  <w:tcW w:w="390"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14:paraId="23EA0CC9"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c>
                <w:tcPr>
                  <w:tcW w:w="959" w:type="dxa"/>
                  <w:tcBorders>
                    <w:top w:val="nil"/>
                    <w:left w:val="nil"/>
                    <w:bottom w:val="nil"/>
                    <w:right w:val="single" w:sz="8" w:space="0" w:color="auto"/>
                  </w:tcBorders>
                  <w:tcMar>
                    <w:top w:w="57" w:type="dxa"/>
                    <w:left w:w="57" w:type="dxa"/>
                    <w:bottom w:w="57" w:type="dxa"/>
                    <w:right w:w="57" w:type="dxa"/>
                  </w:tcMar>
                  <w:vAlign w:val="center"/>
                  <w:hideMark/>
                </w:tcPr>
                <w:p w14:paraId="64F933D0"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c>
                <w:tcPr>
                  <w:tcW w:w="0" w:type="auto"/>
                  <w:vMerge/>
                  <w:tcBorders>
                    <w:top w:val="single" w:sz="8" w:space="0" w:color="auto"/>
                    <w:left w:val="nil"/>
                    <w:bottom w:val="single" w:sz="8" w:space="0" w:color="auto"/>
                    <w:right w:val="single" w:sz="8" w:space="0" w:color="auto"/>
                  </w:tcBorders>
                  <w:vAlign w:val="center"/>
                  <w:hideMark/>
                </w:tcPr>
                <w:p w14:paraId="4745A6A0" w14:textId="77777777" w:rsidR="00D20A3A" w:rsidRPr="00897E34" w:rsidRDefault="00D20A3A" w:rsidP="00D20A3A">
                  <w:pPr>
                    <w:spacing w:after="0" w:line="240" w:lineRule="auto"/>
                    <w:rPr>
                      <w:rFonts w:ascii="Bookman Old Style" w:eastAsia="Times New Roman" w:hAnsi="Bookman Old Style"/>
                      <w:lang w:eastAsia="bg-BG"/>
                    </w:rPr>
                  </w:pPr>
                </w:p>
              </w:tc>
            </w:tr>
          </w:tbl>
          <w:p w14:paraId="2C359A7B"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p w14:paraId="1F741895"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r>
      <w:tr w:rsidR="00897E34" w:rsidRPr="00897E34" w14:paraId="3D25DFFF" w14:textId="77777777" w:rsidTr="00D20A3A">
        <w:tc>
          <w:tcPr>
            <w:tcW w:w="9192" w:type="dxa"/>
            <w:tcMar>
              <w:top w:w="0" w:type="dxa"/>
              <w:left w:w="108" w:type="dxa"/>
              <w:bottom w:w="0" w:type="dxa"/>
              <w:right w:w="108" w:type="dxa"/>
            </w:tcMar>
            <w:vAlign w:val="center"/>
            <w:hideMark/>
          </w:tcPr>
          <w:tbl>
            <w:tblPr>
              <w:tblW w:w="0" w:type="auto"/>
              <w:tblInd w:w="57" w:type="dxa"/>
              <w:tblCellMar>
                <w:left w:w="0" w:type="dxa"/>
                <w:right w:w="0" w:type="dxa"/>
              </w:tblCellMar>
              <w:tblLook w:val="04A0" w:firstRow="1" w:lastRow="0" w:firstColumn="1" w:lastColumn="0" w:noHBand="0" w:noVBand="1"/>
            </w:tblPr>
            <w:tblGrid>
              <w:gridCol w:w="2093"/>
              <w:gridCol w:w="3846"/>
              <w:gridCol w:w="3405"/>
            </w:tblGrid>
            <w:tr w:rsidR="00897E34" w:rsidRPr="00897E34" w14:paraId="7FE8E332" w14:textId="77777777">
              <w:trPr>
                <w:trHeight w:val="283"/>
              </w:trPr>
              <w:tc>
                <w:tcPr>
                  <w:tcW w:w="2093" w:type="dxa"/>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hideMark/>
                </w:tcPr>
                <w:p w14:paraId="7CAC0D9C" w14:textId="77777777" w:rsidR="00D20A3A" w:rsidRPr="00897E34" w:rsidRDefault="00D20A3A" w:rsidP="00D20A3A">
                  <w:pPr>
                    <w:spacing w:after="100" w:afterAutospacing="1" w:line="240" w:lineRule="auto"/>
                    <w:jc w:val="center"/>
                    <w:rPr>
                      <w:rFonts w:ascii="Bookman Old Style" w:eastAsia="Times New Roman" w:hAnsi="Bookman Old Style"/>
                      <w:lang w:eastAsia="bg-BG"/>
                    </w:rPr>
                  </w:pPr>
                  <w:r w:rsidRPr="00897E34">
                    <w:rPr>
                      <w:rFonts w:ascii="Bookman Old Style" w:eastAsia="Times New Roman" w:hAnsi="Bookman Old Style"/>
                      <w:lang w:eastAsia="bg-BG"/>
                    </w:rPr>
                    <w:t>Период</w:t>
                  </w:r>
                </w:p>
                <w:p w14:paraId="6F93245D" w14:textId="77777777" w:rsidR="00D20A3A" w:rsidRPr="00897E34" w:rsidRDefault="00D20A3A" w:rsidP="00D20A3A">
                  <w:pPr>
                    <w:spacing w:after="100" w:afterAutospacing="1" w:line="240" w:lineRule="auto"/>
                    <w:jc w:val="center"/>
                    <w:rPr>
                      <w:rFonts w:ascii="Bookman Old Style" w:eastAsia="Times New Roman" w:hAnsi="Bookman Old Style"/>
                      <w:lang w:eastAsia="bg-BG"/>
                    </w:rPr>
                  </w:pPr>
                  <w:r w:rsidRPr="00897E34">
                    <w:rPr>
                      <w:rFonts w:ascii="Bookman Old Style" w:eastAsia="Times New Roman" w:hAnsi="Bookman Old Style"/>
                      <w:lang w:eastAsia="bg-BG"/>
                    </w:rPr>
                    <w:lastRenderedPageBreak/>
                    <w:t>от .......... до .........</w:t>
                  </w:r>
                </w:p>
              </w:tc>
              <w:tc>
                <w:tcPr>
                  <w:tcW w:w="3846" w:type="dxa"/>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14:paraId="7AE6E603" w14:textId="77777777" w:rsidR="00D20A3A" w:rsidRPr="00897E34" w:rsidRDefault="00D20A3A" w:rsidP="00D20A3A">
                  <w:pPr>
                    <w:spacing w:after="100" w:afterAutospacing="1" w:line="240" w:lineRule="auto"/>
                    <w:jc w:val="center"/>
                    <w:rPr>
                      <w:rFonts w:ascii="Bookman Old Style" w:eastAsia="Times New Roman" w:hAnsi="Bookman Old Style"/>
                      <w:lang w:eastAsia="bg-BG"/>
                    </w:rPr>
                  </w:pPr>
                  <w:r w:rsidRPr="00897E34">
                    <w:rPr>
                      <w:rFonts w:ascii="Bookman Old Style" w:eastAsia="Times New Roman" w:hAnsi="Bookman Old Style"/>
                      <w:lang w:eastAsia="bg-BG"/>
                    </w:rPr>
                    <w:lastRenderedPageBreak/>
                    <w:t>Наименование на обекта</w:t>
                  </w:r>
                </w:p>
              </w:tc>
              <w:tc>
                <w:tcPr>
                  <w:tcW w:w="3405" w:type="dxa"/>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14:paraId="07130664" w14:textId="77777777" w:rsidR="00D20A3A" w:rsidRPr="00897E34" w:rsidRDefault="00D20A3A" w:rsidP="00D20A3A">
                  <w:pPr>
                    <w:spacing w:after="100" w:afterAutospacing="1" w:line="240" w:lineRule="auto"/>
                    <w:jc w:val="center"/>
                    <w:rPr>
                      <w:rFonts w:ascii="Bookman Old Style" w:eastAsia="Times New Roman" w:hAnsi="Bookman Old Style"/>
                      <w:lang w:eastAsia="bg-BG"/>
                    </w:rPr>
                  </w:pPr>
                  <w:r w:rsidRPr="00897E34">
                    <w:rPr>
                      <w:rFonts w:ascii="Bookman Old Style" w:eastAsia="Times New Roman" w:hAnsi="Bookman Old Style"/>
                      <w:lang w:eastAsia="bg-BG"/>
                    </w:rPr>
                    <w:t>Сфера на дейност</w:t>
                  </w:r>
                </w:p>
              </w:tc>
            </w:tr>
            <w:tr w:rsidR="00897E34" w:rsidRPr="00897E34" w14:paraId="6938AC39" w14:textId="77777777">
              <w:trPr>
                <w:trHeight w:val="283"/>
              </w:trPr>
              <w:tc>
                <w:tcPr>
                  <w:tcW w:w="2093" w:type="dxa"/>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hideMark/>
                </w:tcPr>
                <w:p w14:paraId="2460F033"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c>
                <w:tcPr>
                  <w:tcW w:w="3846"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14:paraId="35EB91E5"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c>
                <w:tcPr>
                  <w:tcW w:w="3405"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14:paraId="2948CEF7"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r>
            <w:tr w:rsidR="00897E34" w:rsidRPr="00897E34" w14:paraId="398C34E2" w14:textId="77777777">
              <w:trPr>
                <w:trHeight w:val="283"/>
              </w:trPr>
              <w:tc>
                <w:tcPr>
                  <w:tcW w:w="2093" w:type="dxa"/>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hideMark/>
                </w:tcPr>
                <w:p w14:paraId="3E340663" w14:textId="77777777" w:rsidR="00D20A3A" w:rsidRPr="00897E34" w:rsidRDefault="00D20A3A" w:rsidP="00AD0242">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c>
                <w:tcPr>
                  <w:tcW w:w="3846"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14:paraId="6CE5CB38"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c>
                <w:tcPr>
                  <w:tcW w:w="3405"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14:paraId="46B21995"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r>
            <w:tr w:rsidR="00897E34" w:rsidRPr="00897E34" w14:paraId="47AA99CC" w14:textId="77777777">
              <w:trPr>
                <w:trHeight w:val="283"/>
              </w:trPr>
              <w:tc>
                <w:tcPr>
                  <w:tcW w:w="2093" w:type="dxa"/>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hideMark/>
                </w:tcPr>
                <w:p w14:paraId="52D58E14"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c>
                <w:tcPr>
                  <w:tcW w:w="3846"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14:paraId="65B87625"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c>
                <w:tcPr>
                  <w:tcW w:w="3405"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14:paraId="70996452"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r>
            <w:tr w:rsidR="00897E34" w:rsidRPr="00897E34" w14:paraId="67137058" w14:textId="77777777">
              <w:trPr>
                <w:trHeight w:val="283"/>
              </w:trPr>
              <w:tc>
                <w:tcPr>
                  <w:tcW w:w="2093" w:type="dxa"/>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hideMark/>
                </w:tcPr>
                <w:p w14:paraId="76DAF242"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c>
                <w:tcPr>
                  <w:tcW w:w="3846"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14:paraId="488CD54C"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c>
                <w:tcPr>
                  <w:tcW w:w="3405"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14:paraId="5DDFA03F"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r>
            <w:tr w:rsidR="00D20A3A" w:rsidRPr="00897E34" w14:paraId="2C7E5F3A" w14:textId="77777777">
              <w:trPr>
                <w:trHeight w:val="283"/>
              </w:trPr>
              <w:tc>
                <w:tcPr>
                  <w:tcW w:w="2093" w:type="dxa"/>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hideMark/>
                </w:tcPr>
                <w:p w14:paraId="6FC9C98A" w14:textId="77777777" w:rsidR="00D20A3A" w:rsidRPr="00897E34" w:rsidRDefault="00D20A3A" w:rsidP="00696176">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c>
                <w:tcPr>
                  <w:tcW w:w="3846"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14:paraId="2B45B0B7"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c>
                <w:tcPr>
                  <w:tcW w:w="3405"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14:paraId="2B992071"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r>
          </w:tbl>
          <w:p w14:paraId="0717F530" w14:textId="77777777" w:rsidR="00D20A3A" w:rsidRPr="00897E34" w:rsidRDefault="00D20A3A" w:rsidP="00D20A3A">
            <w:pPr>
              <w:spacing w:after="0" w:line="240" w:lineRule="auto"/>
              <w:rPr>
                <w:rFonts w:ascii="Bookman Old Style" w:eastAsia="Times New Roman" w:hAnsi="Bookman Old Style"/>
                <w:lang w:eastAsia="bg-BG"/>
              </w:rPr>
            </w:pPr>
          </w:p>
        </w:tc>
      </w:tr>
      <w:tr w:rsidR="00897E34" w:rsidRPr="00897E34" w14:paraId="672F263C" w14:textId="77777777" w:rsidTr="00D20A3A">
        <w:tc>
          <w:tcPr>
            <w:tcW w:w="9192" w:type="dxa"/>
            <w:tcMar>
              <w:top w:w="0" w:type="dxa"/>
              <w:left w:w="108" w:type="dxa"/>
              <w:bottom w:w="0" w:type="dxa"/>
              <w:right w:w="108" w:type="dxa"/>
            </w:tcMar>
            <w:vAlign w:val="center"/>
            <w:hideMark/>
          </w:tcPr>
          <w:p w14:paraId="710EFDE5"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lastRenderedPageBreak/>
              <w:t>Декларирам, че съм попълнил(а) въпросника лично съгласно това, което знам, и ми е известно, че всяко умишлено укриване на истина или потвърждаване на неистина може да послужи като основание да ми бъде отказано издаване на разрешение за работа в стратегическите зони на стратегически обекти или в зони, свързани с изпълнение на стратегически дейности, които са от значение за националната сигурност.</w:t>
            </w:r>
          </w:p>
        </w:tc>
      </w:tr>
      <w:tr w:rsidR="00897E34" w:rsidRPr="00897E34" w14:paraId="62697253" w14:textId="77777777" w:rsidTr="00D20A3A">
        <w:tc>
          <w:tcPr>
            <w:tcW w:w="9192" w:type="dxa"/>
            <w:tcMar>
              <w:top w:w="0" w:type="dxa"/>
              <w:left w:w="108" w:type="dxa"/>
              <w:bottom w:w="0" w:type="dxa"/>
              <w:right w:w="108" w:type="dxa"/>
            </w:tcMar>
            <w:vAlign w:val="center"/>
            <w:hideMark/>
          </w:tcPr>
          <w:p w14:paraId="16DAC94E"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Съгласен(а) съм моите лични данни, съдържащи се в този въпросник, да бъдат събирани, обработвани и съхранявани само за целите на проверката във връзка с издаване на разрешение за работа в стратегическите зони на стратегически обекти или в зони, свързани с изпълнение на стратегически дейности.</w:t>
            </w:r>
          </w:p>
        </w:tc>
      </w:tr>
      <w:tr w:rsidR="00897E34" w:rsidRPr="00897E34" w14:paraId="6517F04C" w14:textId="77777777" w:rsidTr="00D20A3A">
        <w:tc>
          <w:tcPr>
            <w:tcW w:w="9192" w:type="dxa"/>
            <w:tcMar>
              <w:top w:w="0" w:type="dxa"/>
              <w:left w:w="108" w:type="dxa"/>
              <w:bottom w:w="0" w:type="dxa"/>
              <w:right w:w="108" w:type="dxa"/>
            </w:tcMar>
            <w:vAlign w:val="center"/>
            <w:hideMark/>
          </w:tcPr>
          <w:p w14:paraId="0253D4D0"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Прилагам:</w:t>
            </w:r>
          </w:p>
        </w:tc>
      </w:tr>
      <w:tr w:rsidR="00897E34" w:rsidRPr="00897E34" w14:paraId="2D597F61" w14:textId="77777777" w:rsidTr="00D20A3A">
        <w:tc>
          <w:tcPr>
            <w:tcW w:w="9192" w:type="dxa"/>
            <w:tcMar>
              <w:top w:w="0" w:type="dxa"/>
              <w:left w:w="108" w:type="dxa"/>
              <w:bottom w:w="0" w:type="dxa"/>
              <w:right w:w="108" w:type="dxa"/>
            </w:tcMar>
            <w:vAlign w:val="center"/>
            <w:hideMark/>
          </w:tcPr>
          <w:p w14:paraId="626A916A"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1. Свидетелство за съдимост.</w:t>
            </w:r>
          </w:p>
        </w:tc>
      </w:tr>
      <w:tr w:rsidR="00897E34" w:rsidRPr="00897E34" w14:paraId="6F13949B" w14:textId="77777777" w:rsidTr="00D20A3A">
        <w:tc>
          <w:tcPr>
            <w:tcW w:w="9192" w:type="dxa"/>
            <w:tcMar>
              <w:top w:w="0" w:type="dxa"/>
              <w:left w:w="108" w:type="dxa"/>
              <w:bottom w:w="0" w:type="dxa"/>
              <w:right w:w="108" w:type="dxa"/>
            </w:tcMar>
            <w:vAlign w:val="center"/>
            <w:hideMark/>
          </w:tcPr>
          <w:p w14:paraId="5D7866FB"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2. Документ за липса/наличие на психични заболявания.</w:t>
            </w:r>
          </w:p>
        </w:tc>
      </w:tr>
      <w:tr w:rsidR="00897E34" w:rsidRPr="00897E34" w14:paraId="6C0D75FD" w14:textId="77777777" w:rsidTr="00D20A3A">
        <w:tc>
          <w:tcPr>
            <w:tcW w:w="9192" w:type="dxa"/>
            <w:tcMar>
              <w:top w:w="0" w:type="dxa"/>
              <w:left w:w="108" w:type="dxa"/>
              <w:bottom w:w="0" w:type="dxa"/>
              <w:right w:w="108" w:type="dxa"/>
            </w:tcMar>
            <w:vAlign w:val="center"/>
            <w:hideMark/>
          </w:tcPr>
          <w:p w14:paraId="5D38EDF3"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3. Документ за липса/наличие на водени срещу мен досъдебни или съдебни производства за престъпления от общ характер.</w:t>
            </w:r>
          </w:p>
        </w:tc>
      </w:tr>
      <w:tr w:rsidR="00897E34" w:rsidRPr="00897E34" w14:paraId="2D7685BB" w14:textId="77777777" w:rsidTr="00D20A3A">
        <w:tc>
          <w:tcPr>
            <w:tcW w:w="9192" w:type="dxa"/>
            <w:tcMar>
              <w:top w:w="0" w:type="dxa"/>
              <w:left w:w="108" w:type="dxa"/>
              <w:bottom w:w="0" w:type="dxa"/>
              <w:right w:w="108" w:type="dxa"/>
            </w:tcMar>
            <w:vAlign w:val="center"/>
            <w:hideMark/>
          </w:tcPr>
          <w:tbl>
            <w:tblPr>
              <w:tblW w:w="0" w:type="auto"/>
              <w:tblInd w:w="57" w:type="dxa"/>
              <w:tblCellMar>
                <w:left w:w="0" w:type="dxa"/>
                <w:right w:w="0" w:type="dxa"/>
              </w:tblCellMar>
              <w:tblLook w:val="04A0" w:firstRow="1" w:lastRow="0" w:firstColumn="1" w:lastColumn="0" w:noHBand="0" w:noVBand="1"/>
            </w:tblPr>
            <w:tblGrid>
              <w:gridCol w:w="817"/>
              <w:gridCol w:w="340"/>
              <w:gridCol w:w="340"/>
              <w:gridCol w:w="340"/>
              <w:gridCol w:w="340"/>
              <w:gridCol w:w="340"/>
              <w:gridCol w:w="340"/>
              <w:gridCol w:w="340"/>
              <w:gridCol w:w="340"/>
              <w:gridCol w:w="540"/>
              <w:gridCol w:w="585"/>
            </w:tblGrid>
            <w:tr w:rsidR="00897E34" w:rsidRPr="00897E34" w14:paraId="51E7403F" w14:textId="77777777">
              <w:trPr>
                <w:trHeight w:val="283"/>
              </w:trPr>
              <w:tc>
                <w:tcPr>
                  <w:tcW w:w="817" w:type="dxa"/>
                  <w:tcBorders>
                    <w:top w:val="nil"/>
                    <w:left w:val="nil"/>
                    <w:bottom w:val="nil"/>
                    <w:right w:val="single" w:sz="8" w:space="0" w:color="000000"/>
                  </w:tcBorders>
                  <w:tcMar>
                    <w:top w:w="57" w:type="dxa"/>
                    <w:left w:w="57" w:type="dxa"/>
                    <w:bottom w:w="57" w:type="dxa"/>
                    <w:right w:w="57" w:type="dxa"/>
                  </w:tcMar>
                  <w:vAlign w:val="center"/>
                  <w:hideMark/>
                </w:tcPr>
                <w:p w14:paraId="5B746EA2"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град</w:t>
                  </w:r>
                </w:p>
              </w:tc>
              <w:tc>
                <w:tcPr>
                  <w:tcW w:w="3838" w:type="dxa"/>
                  <w:gridSpan w:val="10"/>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14:paraId="1CC52348"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r>
            <w:tr w:rsidR="00D20A3A" w:rsidRPr="00897E34" w14:paraId="6027BDF4" w14:textId="77777777">
              <w:trPr>
                <w:trHeight w:val="283"/>
              </w:trPr>
              <w:tc>
                <w:tcPr>
                  <w:tcW w:w="817" w:type="dxa"/>
                  <w:tcBorders>
                    <w:top w:val="nil"/>
                    <w:left w:val="nil"/>
                    <w:bottom w:val="nil"/>
                    <w:right w:val="single" w:sz="8" w:space="0" w:color="000000"/>
                  </w:tcBorders>
                  <w:tcMar>
                    <w:top w:w="57" w:type="dxa"/>
                    <w:left w:w="57" w:type="dxa"/>
                    <w:bottom w:w="57" w:type="dxa"/>
                    <w:right w:w="57" w:type="dxa"/>
                  </w:tcMar>
                  <w:vAlign w:val="center"/>
                  <w:hideMark/>
                </w:tcPr>
                <w:p w14:paraId="2F98887B"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дата</w:t>
                  </w:r>
                </w:p>
              </w:tc>
              <w:tc>
                <w:tcPr>
                  <w:tcW w:w="340"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14:paraId="09B89720"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c>
                <w:tcPr>
                  <w:tcW w:w="340" w:type="dxa"/>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14:paraId="098A6232"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c>
                <w:tcPr>
                  <w:tcW w:w="340" w:type="dxa"/>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14:paraId="1CE5DB27"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c>
                <w:tcPr>
                  <w:tcW w:w="340" w:type="dxa"/>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14:paraId="3915297B"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c>
                <w:tcPr>
                  <w:tcW w:w="340" w:type="dxa"/>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14:paraId="7BE52401"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c>
                <w:tcPr>
                  <w:tcW w:w="340" w:type="dxa"/>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14:paraId="20A32FC7"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c>
                <w:tcPr>
                  <w:tcW w:w="340" w:type="dxa"/>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14:paraId="2F6CB10C"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c>
                <w:tcPr>
                  <w:tcW w:w="340" w:type="dxa"/>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14:paraId="77D0E555"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c>
                <w:tcPr>
                  <w:tcW w:w="540" w:type="dxa"/>
                  <w:tcBorders>
                    <w:top w:val="single" w:sz="8" w:space="0" w:color="000000"/>
                    <w:left w:val="nil"/>
                    <w:bottom w:val="single" w:sz="8" w:space="0" w:color="000000"/>
                    <w:right w:val="single" w:sz="8" w:space="0" w:color="000000"/>
                  </w:tcBorders>
                  <w:tcMar>
                    <w:top w:w="57" w:type="dxa"/>
                    <w:left w:w="57" w:type="dxa"/>
                    <w:bottom w:w="57" w:type="dxa"/>
                    <w:right w:w="57" w:type="dxa"/>
                  </w:tcMar>
                  <w:vAlign w:val="center"/>
                  <w:hideMark/>
                </w:tcPr>
                <w:p w14:paraId="23FAF520"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c>
                <w:tcPr>
                  <w:tcW w:w="585" w:type="dxa"/>
                  <w:tcBorders>
                    <w:top w:val="nil"/>
                    <w:left w:val="nil"/>
                    <w:bottom w:val="nil"/>
                    <w:right w:val="nil"/>
                  </w:tcBorders>
                  <w:vAlign w:val="center"/>
                  <w:hideMark/>
                </w:tcPr>
                <w:p w14:paraId="6D9AA137"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r>
          </w:tbl>
          <w:p w14:paraId="6FAF26F5" w14:textId="77777777" w:rsidR="00D20A3A" w:rsidRPr="00897E34" w:rsidRDefault="00D20A3A" w:rsidP="00D20A3A">
            <w:pPr>
              <w:spacing w:after="0" w:line="240" w:lineRule="auto"/>
              <w:rPr>
                <w:rFonts w:ascii="Bookman Old Style" w:eastAsia="Times New Roman" w:hAnsi="Bookman Old Style"/>
                <w:lang w:eastAsia="bg-BG"/>
              </w:rPr>
            </w:pPr>
          </w:p>
        </w:tc>
      </w:tr>
      <w:tr w:rsidR="00897E34" w:rsidRPr="00897E34" w14:paraId="77B8E976" w14:textId="77777777" w:rsidTr="00D20A3A">
        <w:tc>
          <w:tcPr>
            <w:tcW w:w="9192" w:type="dxa"/>
            <w:tcMar>
              <w:top w:w="0" w:type="dxa"/>
              <w:left w:w="108" w:type="dxa"/>
              <w:bottom w:w="0" w:type="dxa"/>
              <w:right w:w="108" w:type="dxa"/>
            </w:tcMar>
            <w:vAlign w:val="center"/>
            <w:hideMark/>
          </w:tcPr>
          <w:p w14:paraId="36F5332C" w14:textId="2805D0D8" w:rsidR="00D20A3A" w:rsidRPr="00897E34" w:rsidRDefault="00D20A3A" w:rsidP="00AD0242">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lang w:eastAsia="bg-BG"/>
              </w:rPr>
              <w:t>                                                                                       .................................................</w:t>
            </w:r>
          </w:p>
        </w:tc>
      </w:tr>
      <w:tr w:rsidR="00D20A3A" w:rsidRPr="00897E34" w14:paraId="5BCDE608" w14:textId="77777777" w:rsidTr="00D20A3A">
        <w:tc>
          <w:tcPr>
            <w:tcW w:w="9192" w:type="dxa"/>
            <w:tcMar>
              <w:top w:w="0" w:type="dxa"/>
              <w:left w:w="108" w:type="dxa"/>
              <w:bottom w:w="0" w:type="dxa"/>
              <w:right w:w="108" w:type="dxa"/>
            </w:tcMar>
            <w:vAlign w:val="center"/>
            <w:hideMark/>
          </w:tcPr>
          <w:p w14:paraId="0BE142D7" w14:textId="77777777" w:rsidR="00D20A3A" w:rsidRPr="00897E34" w:rsidRDefault="00D20A3A" w:rsidP="00D20A3A">
            <w:pPr>
              <w:spacing w:after="100" w:afterAutospacing="1" w:line="240" w:lineRule="auto"/>
              <w:rPr>
                <w:rFonts w:ascii="Bookman Old Style" w:eastAsia="Times New Roman" w:hAnsi="Bookman Old Style"/>
                <w:lang w:eastAsia="bg-BG"/>
              </w:rPr>
            </w:pPr>
            <w:r w:rsidRPr="00897E34">
              <w:rPr>
                <w:rFonts w:ascii="Bookman Old Style" w:eastAsia="Times New Roman" w:hAnsi="Bookman Old Style"/>
                <w:i/>
                <w:iCs/>
                <w:lang w:eastAsia="bg-BG"/>
              </w:rPr>
              <w:t>                                                                                                 (подпис на лицето)</w:t>
            </w:r>
          </w:p>
        </w:tc>
      </w:tr>
    </w:tbl>
    <w:p w14:paraId="2E231266" w14:textId="338D55C7" w:rsidR="00D20A3A" w:rsidRPr="00897E34" w:rsidRDefault="00D20A3A" w:rsidP="00737E5A">
      <w:pPr>
        <w:tabs>
          <w:tab w:val="left" w:pos="360"/>
        </w:tabs>
        <w:spacing w:after="60"/>
        <w:jc w:val="both"/>
        <w:rPr>
          <w:rFonts w:ascii="Bookman Old Style" w:eastAsia="Times New Roman" w:hAnsi="Bookman Old Style" w:cstheme="minorHAnsi"/>
        </w:rPr>
      </w:pPr>
    </w:p>
    <w:p w14:paraId="502071B5" w14:textId="5B9240BD" w:rsidR="00D20A3A" w:rsidRPr="00897E34" w:rsidRDefault="00D20A3A" w:rsidP="00737E5A">
      <w:pPr>
        <w:tabs>
          <w:tab w:val="left" w:pos="360"/>
        </w:tabs>
        <w:spacing w:after="60"/>
        <w:jc w:val="both"/>
        <w:rPr>
          <w:rFonts w:ascii="Bookman Old Style" w:eastAsia="Times New Roman" w:hAnsi="Bookman Old Style" w:cstheme="minorHAnsi"/>
        </w:rPr>
      </w:pPr>
    </w:p>
    <w:p w14:paraId="14CA7BA3" w14:textId="7EE25D9B" w:rsidR="00D20A3A" w:rsidRPr="00897E34" w:rsidRDefault="00D20A3A" w:rsidP="00737E5A">
      <w:pPr>
        <w:tabs>
          <w:tab w:val="left" w:pos="360"/>
        </w:tabs>
        <w:spacing w:after="60"/>
        <w:jc w:val="both"/>
        <w:rPr>
          <w:rFonts w:ascii="Bookman Old Style" w:eastAsia="Times New Roman" w:hAnsi="Bookman Old Style" w:cstheme="minorHAnsi"/>
        </w:rPr>
      </w:pPr>
    </w:p>
    <w:p w14:paraId="4D2DFC51" w14:textId="3FA96BFB" w:rsidR="00D20A3A" w:rsidRPr="00897E34" w:rsidRDefault="00D20A3A" w:rsidP="00737E5A">
      <w:pPr>
        <w:tabs>
          <w:tab w:val="left" w:pos="360"/>
        </w:tabs>
        <w:spacing w:after="60"/>
        <w:jc w:val="both"/>
        <w:rPr>
          <w:rFonts w:ascii="Bookman Old Style" w:eastAsia="Times New Roman" w:hAnsi="Bookman Old Style" w:cstheme="minorHAnsi"/>
        </w:rPr>
      </w:pPr>
    </w:p>
    <w:p w14:paraId="61A04FB0" w14:textId="63E529D1" w:rsidR="00D20A3A" w:rsidRPr="00897E34" w:rsidRDefault="00D20A3A" w:rsidP="00737E5A">
      <w:pPr>
        <w:tabs>
          <w:tab w:val="left" w:pos="360"/>
        </w:tabs>
        <w:spacing w:after="60"/>
        <w:jc w:val="both"/>
        <w:rPr>
          <w:rFonts w:ascii="Bookman Old Style" w:eastAsia="Times New Roman" w:hAnsi="Bookman Old Style" w:cstheme="minorHAnsi"/>
        </w:rPr>
      </w:pPr>
    </w:p>
    <w:p w14:paraId="69821974" w14:textId="09ACBA4B" w:rsidR="00D20A3A" w:rsidRPr="00897E34" w:rsidRDefault="00D20A3A" w:rsidP="00737E5A">
      <w:pPr>
        <w:tabs>
          <w:tab w:val="left" w:pos="360"/>
        </w:tabs>
        <w:spacing w:after="60"/>
        <w:jc w:val="both"/>
        <w:rPr>
          <w:rFonts w:ascii="Bookman Old Style" w:eastAsia="Times New Roman" w:hAnsi="Bookman Old Style" w:cstheme="minorHAnsi"/>
        </w:rPr>
      </w:pPr>
    </w:p>
    <w:p w14:paraId="427389C4" w14:textId="03F27552" w:rsidR="00D20A3A" w:rsidRPr="00897E34" w:rsidRDefault="00D20A3A" w:rsidP="00737E5A">
      <w:pPr>
        <w:tabs>
          <w:tab w:val="left" w:pos="360"/>
        </w:tabs>
        <w:spacing w:after="60"/>
        <w:jc w:val="both"/>
        <w:rPr>
          <w:rFonts w:ascii="Bookman Old Style" w:eastAsia="Times New Roman" w:hAnsi="Bookman Old Style" w:cstheme="minorHAnsi"/>
        </w:rPr>
      </w:pPr>
    </w:p>
    <w:p w14:paraId="078B6BB0" w14:textId="77777777" w:rsidR="00D20A3A" w:rsidRPr="00897E34" w:rsidRDefault="00D20A3A" w:rsidP="00737E5A">
      <w:pPr>
        <w:tabs>
          <w:tab w:val="left" w:pos="360"/>
        </w:tabs>
        <w:spacing w:after="60"/>
        <w:jc w:val="both"/>
        <w:rPr>
          <w:rFonts w:ascii="Bookman Old Style" w:eastAsia="Times New Roman" w:hAnsi="Bookman Old Style" w:cstheme="minorHAnsi"/>
        </w:rPr>
      </w:pPr>
    </w:p>
    <w:sectPr w:rsidR="00D20A3A" w:rsidRPr="00897E34" w:rsidSect="00AD0242">
      <w:headerReference w:type="default" r:id="rId22"/>
      <w:pgSz w:w="11906" w:h="16838" w:code="9"/>
      <w:pgMar w:top="964" w:right="680" w:bottom="851"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A890DC" w14:textId="77777777" w:rsidR="007039CE" w:rsidRDefault="007039CE" w:rsidP="00C646EF">
      <w:pPr>
        <w:spacing w:after="0" w:line="240" w:lineRule="auto"/>
      </w:pPr>
      <w:r>
        <w:separator/>
      </w:r>
    </w:p>
  </w:endnote>
  <w:endnote w:type="continuationSeparator" w:id="0">
    <w:p w14:paraId="2451E48B" w14:textId="77777777" w:rsidR="007039CE" w:rsidRDefault="007039CE" w:rsidP="00C646EF">
      <w:pPr>
        <w:spacing w:after="0" w:line="240" w:lineRule="auto"/>
      </w:pPr>
      <w:r>
        <w:continuationSeparator/>
      </w:r>
    </w:p>
  </w:endnote>
  <w:endnote w:type="continuationNotice" w:id="1">
    <w:p w14:paraId="097CA96E" w14:textId="77777777" w:rsidR="007039CE" w:rsidRDefault="007039C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Monotype Sorts">
    <w:altName w:val="Symbol"/>
    <w:charset w:val="02"/>
    <w:family w:val="auto"/>
    <w:pitch w:val="variable"/>
    <w:sig w:usb0="00000000" w:usb1="10000000" w:usb2="00000000" w:usb3="00000000" w:csb0="80000000" w:csb1="00000000"/>
  </w:font>
  <w:font w:name="Batang">
    <w:altName w:val="바탕"/>
    <w:panose1 w:val="02030600000101010101"/>
    <w:charset w:val="81"/>
    <w:family w:val="auto"/>
    <w:pitch w:val="fixed"/>
    <w:sig w:usb0="00000001"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Reference Sans Serif">
    <w:panose1 w:val="020B0604030504040204"/>
    <w:charset w:val="CC"/>
    <w:family w:val="swiss"/>
    <w:pitch w:val="variable"/>
    <w:sig w:usb0="20000287" w:usb1="00000000" w:usb2="00000000" w:usb3="00000000" w:csb0="0000019F" w:csb1="00000000"/>
  </w:font>
  <w:font w:name="Constantia">
    <w:panose1 w:val="02030602050306030303"/>
    <w:charset w:val="CC"/>
    <w:family w:val="roman"/>
    <w:pitch w:val="variable"/>
    <w:sig w:usb0="A00002EF" w:usb1="4000204B" w:usb2="00000000" w:usb3="00000000" w:csb0="0000019F" w:csb1="00000000"/>
  </w:font>
  <w:font w:name="Consolas">
    <w:panose1 w:val="020B0609020204030204"/>
    <w:charset w:val="CC"/>
    <w:family w:val="modern"/>
    <w:pitch w:val="fixed"/>
    <w:sig w:usb0="E00006FF" w:usb1="0000FCFF" w:usb2="00000001" w:usb3="00000000" w:csb0="0000019F" w:csb1="00000000"/>
  </w:font>
  <w:font w:name="Candara">
    <w:panose1 w:val="020E0502030303020204"/>
    <w:charset w:val="CC"/>
    <w:family w:val="swiss"/>
    <w:pitch w:val="variable"/>
    <w:sig w:usb0="A00002EF" w:usb1="4000A44B" w:usb2="00000000" w:usb3="00000000" w:csb0="0000019F" w:csb1="00000000"/>
  </w:font>
  <w:font w:name="Arial Black">
    <w:panose1 w:val="020B0A04020102020204"/>
    <w:charset w:val="CC"/>
    <w:family w:val="swiss"/>
    <w:pitch w:val="variable"/>
    <w:sig w:usb0="A00002AF" w:usb1="400078FB" w:usb2="00000000" w:usb3="00000000" w:csb0="0000009F" w:csb1="00000000"/>
  </w:font>
  <w:font w:name="Palatino Linotype">
    <w:panose1 w:val="02040502050505030304"/>
    <w:charset w:val="CC"/>
    <w:family w:val="roman"/>
    <w:pitch w:val="variable"/>
    <w:sig w:usb0="E0000287" w:usb1="40000013" w:usb2="00000000" w:usb3="00000000" w:csb0="000001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MS Mincho">
    <w:altName w:val="ＭＳ 明朝"/>
    <w:panose1 w:val="02020609040205080304"/>
    <w:charset w:val="80"/>
    <w:family w:val="roman"/>
    <w:pitch w:val="fixed"/>
    <w:sig w:usb0="00000001" w:usb1="08070000" w:usb2="00000010" w:usb3="00000000" w:csb0="00020000" w:csb1="00000000"/>
  </w:font>
  <w:font w:name="Arial Unicode MS">
    <w:panose1 w:val="020B0604020202020204"/>
    <w:charset w:val="00"/>
    <w:family w:val="roman"/>
    <w:pitch w:val="variable"/>
    <w:sig w:usb0="00000003" w:usb1="00000000" w:usb2="00000000" w:usb3="00000000" w:csb0="00000001" w:csb1="00000000"/>
  </w:font>
  <w:font w:name="HebarU">
    <w:altName w:val="Courier New"/>
    <w:charset w:val="00"/>
    <w:family w:val="auto"/>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PMingLiU">
    <w:altName w:val="@Malgun Gothic Semilight"/>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Verdana" w:hAnsi="Verdana"/>
        <w:sz w:val="16"/>
        <w:szCs w:val="16"/>
        <w:highlight w:val="yellow"/>
      </w:rPr>
      <w:id w:val="-912619100"/>
      <w:docPartObj>
        <w:docPartGallery w:val="Page Numbers (Bottom of Page)"/>
        <w:docPartUnique/>
      </w:docPartObj>
    </w:sdtPr>
    <w:sdtEndPr>
      <w:rPr>
        <w:highlight w:val="none"/>
      </w:rPr>
    </w:sdtEndPr>
    <w:sdtContent>
      <w:sdt>
        <w:sdtPr>
          <w:rPr>
            <w:rFonts w:ascii="Verdana" w:hAnsi="Verdana"/>
            <w:sz w:val="16"/>
            <w:szCs w:val="16"/>
            <w:highlight w:val="yellow"/>
          </w:rPr>
          <w:id w:val="-1333445715"/>
          <w:docPartObj>
            <w:docPartGallery w:val="Page Numbers (Top of Page)"/>
            <w:docPartUnique/>
          </w:docPartObj>
        </w:sdtPr>
        <w:sdtEndPr>
          <w:rPr>
            <w:highlight w:val="none"/>
          </w:rPr>
        </w:sdtEndPr>
        <w:sdtContent>
          <w:p w14:paraId="15C61A4B" w14:textId="41F0F9E3" w:rsidR="00823409" w:rsidRPr="00A24ABE" w:rsidRDefault="00823409" w:rsidP="00B452E1">
            <w:pPr>
              <w:pStyle w:val="Footer"/>
              <w:jc w:val="both"/>
              <w:rPr>
                <w:rFonts w:ascii="Verdana" w:eastAsia="Times New Roman" w:hAnsi="Verdana"/>
                <w:color w:val="000000"/>
                <w:sz w:val="16"/>
                <w:szCs w:val="16"/>
                <w:lang w:eastAsia="bg-BG"/>
              </w:rPr>
            </w:pPr>
          </w:p>
          <w:p w14:paraId="452A56CA" w14:textId="7E021FB2" w:rsidR="00823409" w:rsidRPr="009B4272" w:rsidRDefault="00823409" w:rsidP="00536063">
            <w:pPr>
              <w:pStyle w:val="Footer"/>
              <w:jc w:val="right"/>
              <w:rPr>
                <w:rFonts w:ascii="Verdana" w:hAnsi="Verdana"/>
                <w:sz w:val="16"/>
                <w:szCs w:val="16"/>
              </w:rPr>
            </w:pPr>
            <w:r w:rsidRPr="00A24ABE">
              <w:rPr>
                <w:rFonts w:ascii="Verdana" w:eastAsia="Times New Roman" w:hAnsi="Verdana"/>
                <w:color w:val="000000"/>
                <w:sz w:val="16"/>
                <w:szCs w:val="16"/>
                <w:lang w:eastAsia="bg-BG"/>
              </w:rPr>
              <w:t>Стр.</w:t>
            </w:r>
            <w:r w:rsidRPr="00A24ABE">
              <w:rPr>
                <w:rFonts w:ascii="Verdana" w:hAnsi="Verdana"/>
                <w:sz w:val="16"/>
                <w:szCs w:val="16"/>
              </w:rPr>
              <w:t xml:space="preserve"> </w:t>
            </w:r>
            <w:r w:rsidRPr="00A24ABE">
              <w:rPr>
                <w:rFonts w:ascii="Verdana" w:hAnsi="Verdana"/>
                <w:bCs/>
                <w:sz w:val="16"/>
                <w:szCs w:val="16"/>
              </w:rPr>
              <w:fldChar w:fldCharType="begin"/>
            </w:r>
            <w:r w:rsidRPr="00A24ABE">
              <w:rPr>
                <w:rFonts w:ascii="Verdana" w:hAnsi="Verdana"/>
                <w:bCs/>
                <w:sz w:val="16"/>
                <w:szCs w:val="16"/>
              </w:rPr>
              <w:instrText xml:space="preserve"> PAGE </w:instrText>
            </w:r>
            <w:r w:rsidRPr="00A24ABE">
              <w:rPr>
                <w:rFonts w:ascii="Verdana" w:hAnsi="Verdana"/>
                <w:bCs/>
                <w:sz w:val="16"/>
                <w:szCs w:val="16"/>
              </w:rPr>
              <w:fldChar w:fldCharType="separate"/>
            </w:r>
            <w:r w:rsidR="002E55C5">
              <w:rPr>
                <w:rFonts w:ascii="Verdana" w:hAnsi="Verdana"/>
                <w:bCs/>
                <w:noProof/>
                <w:sz w:val="16"/>
                <w:szCs w:val="16"/>
              </w:rPr>
              <w:t>1</w:t>
            </w:r>
            <w:r w:rsidRPr="00A24ABE">
              <w:rPr>
                <w:rFonts w:ascii="Verdana" w:hAnsi="Verdana"/>
                <w:bCs/>
                <w:sz w:val="16"/>
                <w:szCs w:val="16"/>
              </w:rPr>
              <w:fldChar w:fldCharType="end"/>
            </w:r>
            <w:r w:rsidRPr="00A24ABE">
              <w:rPr>
                <w:rFonts w:ascii="Verdana" w:hAnsi="Verdana"/>
                <w:sz w:val="16"/>
                <w:szCs w:val="16"/>
              </w:rPr>
              <w:t xml:space="preserve"> от </w:t>
            </w:r>
            <w:r w:rsidRPr="00A24ABE">
              <w:rPr>
                <w:rFonts w:ascii="Verdana" w:hAnsi="Verdana"/>
                <w:bCs/>
                <w:sz w:val="16"/>
                <w:szCs w:val="16"/>
              </w:rPr>
              <w:fldChar w:fldCharType="begin"/>
            </w:r>
            <w:r w:rsidRPr="00A24ABE">
              <w:rPr>
                <w:rFonts w:ascii="Verdana" w:hAnsi="Verdana"/>
                <w:bCs/>
                <w:sz w:val="16"/>
                <w:szCs w:val="16"/>
              </w:rPr>
              <w:instrText xml:space="preserve"> NUMPAGES  </w:instrText>
            </w:r>
            <w:r w:rsidRPr="00A24ABE">
              <w:rPr>
                <w:rFonts w:ascii="Verdana" w:hAnsi="Verdana"/>
                <w:bCs/>
                <w:sz w:val="16"/>
                <w:szCs w:val="16"/>
              </w:rPr>
              <w:fldChar w:fldCharType="separate"/>
            </w:r>
            <w:r w:rsidR="002E55C5">
              <w:rPr>
                <w:rFonts w:ascii="Verdana" w:hAnsi="Verdana"/>
                <w:bCs/>
                <w:noProof/>
                <w:sz w:val="16"/>
                <w:szCs w:val="16"/>
              </w:rPr>
              <w:t>57</w:t>
            </w:r>
            <w:r w:rsidRPr="00A24ABE">
              <w:rPr>
                <w:rFonts w:ascii="Verdana" w:hAnsi="Verdana"/>
                <w:bCs/>
                <w:sz w:val="16"/>
                <w:szCs w:val="16"/>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CCEC1D" w14:textId="77777777" w:rsidR="00823409" w:rsidRDefault="00823409">
    <w:pPr>
      <w:pStyle w:val="Style4"/>
      <w:widowControl/>
      <w:ind w:right="-1404"/>
      <w:jc w:val="right"/>
      <w:rPr>
        <w:rStyle w:val="FontStyle38"/>
        <w:lang w:val="bg-BG" w:eastAsia="bg-BG"/>
      </w:rPr>
    </w:pPr>
    <w:r>
      <w:rPr>
        <w:rStyle w:val="FontStyle38"/>
        <w:lang w:val="bg-BG" w:eastAsia="bg-BG"/>
      </w:rPr>
      <w:fldChar w:fldCharType="begin"/>
    </w:r>
    <w:r>
      <w:rPr>
        <w:rStyle w:val="FontStyle38"/>
        <w:lang w:val="bg-BG" w:eastAsia="bg-BG"/>
      </w:rPr>
      <w:instrText>PAGE</w:instrText>
    </w:r>
    <w:r>
      <w:rPr>
        <w:rStyle w:val="FontStyle38"/>
        <w:lang w:val="bg-BG" w:eastAsia="bg-BG"/>
      </w:rPr>
      <w:fldChar w:fldCharType="separate"/>
    </w:r>
    <w:r>
      <w:rPr>
        <w:rStyle w:val="FontStyle38"/>
        <w:noProof/>
        <w:lang w:val="bg-BG" w:eastAsia="bg-BG"/>
      </w:rPr>
      <w:t>2</w:t>
    </w:r>
    <w:r>
      <w:rPr>
        <w:rStyle w:val="FontStyle38"/>
        <w:lang w:val="bg-BG" w:eastAsia="bg-BG"/>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CCEC1E" w14:textId="47987352" w:rsidR="00823409" w:rsidRPr="00484636" w:rsidRDefault="00823409" w:rsidP="00484636">
    <w:pPr>
      <w:pStyle w:val="Footer"/>
      <w:rPr>
        <w:rStyle w:val="FontStyle38"/>
        <w:rFonts w:ascii="Calibri" w:hAnsi="Calibri" w:cs="Times New Roman"/>
        <w:spacing w:val="0"/>
        <w:sz w:val="22"/>
        <w:szCs w:val="22"/>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E50FFD" w14:textId="36786F65" w:rsidR="00823409" w:rsidRDefault="00823409">
    <w:pPr>
      <w:pStyle w:val="Footer"/>
      <w:jc w:val="right"/>
    </w:pPr>
    <w:r>
      <w:fldChar w:fldCharType="begin"/>
    </w:r>
    <w:r>
      <w:instrText xml:space="preserve"> PAGE   \* MERGEFORMAT </w:instrText>
    </w:r>
    <w:r>
      <w:fldChar w:fldCharType="separate"/>
    </w:r>
    <w:r w:rsidR="002E55C5">
      <w:rPr>
        <w:noProof/>
      </w:rPr>
      <w:t>57</w:t>
    </w:r>
    <w:r>
      <w:rPr>
        <w:noProof/>
      </w:rPr>
      <w:fldChar w:fldCharType="end"/>
    </w:r>
  </w:p>
  <w:p w14:paraId="1EA341B1" w14:textId="77777777" w:rsidR="00823409" w:rsidRPr="009B709A" w:rsidRDefault="00823409" w:rsidP="00545DDB">
    <w:pPr>
      <w:pStyle w:val="Footer"/>
      <w:tabs>
        <w:tab w:val="clear" w:pos="4536"/>
        <w:tab w:val="clear" w:pos="9072"/>
        <w:tab w:val="left" w:pos="4290"/>
        <w:tab w:val="left" w:pos="6120"/>
      </w:tabs>
      <w:rPr>
        <w:rFonts w:ascii="Arial" w:hAnsi="Arial" w:cs="Arial"/>
        <w:sz w:val="16"/>
        <w:szCs w:val="16"/>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9538"/>
    </w:tblGrid>
    <w:tr w:rsidR="00823409" w:rsidRPr="002041EC" w14:paraId="2CDBFA44" w14:textId="77777777">
      <w:trPr>
        <w:trHeight w:val="376"/>
        <w:jc w:val="center"/>
      </w:trPr>
      <w:tc>
        <w:tcPr>
          <w:tcW w:w="9538" w:type="dxa"/>
          <w:vAlign w:val="center"/>
        </w:tcPr>
        <w:p w14:paraId="35664F83" w14:textId="77777777" w:rsidR="00823409" w:rsidRPr="002041EC" w:rsidRDefault="00823409" w:rsidP="00545DDB">
          <w:pPr>
            <w:pStyle w:val="BodyText"/>
            <w:spacing w:after="0"/>
            <w:ind w:right="227"/>
            <w:jc w:val="center"/>
            <w:rPr>
              <w:rFonts w:ascii="Arial" w:hAnsi="Arial" w:cs="Arial"/>
              <w:i/>
              <w:color w:val="808080"/>
              <w:sz w:val="16"/>
              <w:szCs w:val="16"/>
              <w:lang w:val="ru-RU"/>
            </w:rPr>
          </w:pPr>
          <w:r w:rsidRPr="002041EC">
            <w:rPr>
              <w:rFonts w:ascii="Arial" w:hAnsi="Arial" w:cs="Arial"/>
              <w:i/>
              <w:color w:val="808080"/>
              <w:sz w:val="16"/>
              <w:szCs w:val="16"/>
              <w:lang w:val="ru-RU"/>
            </w:rPr>
            <w:t xml:space="preserve">Този документ е собственост на “Софийска вода” АД, гр. София. </w:t>
          </w:r>
        </w:p>
        <w:p w14:paraId="31052151" w14:textId="77777777" w:rsidR="00823409" w:rsidRPr="002041EC" w:rsidRDefault="00823409" w:rsidP="00545DDB">
          <w:pPr>
            <w:pStyle w:val="BodyText"/>
            <w:spacing w:after="0"/>
            <w:ind w:right="227"/>
            <w:jc w:val="center"/>
            <w:rPr>
              <w:rFonts w:ascii="Arial" w:hAnsi="Arial" w:cs="Arial"/>
              <w:b/>
              <w:sz w:val="16"/>
              <w:szCs w:val="16"/>
              <w:lang w:val="ru-RU"/>
            </w:rPr>
          </w:pPr>
          <w:r w:rsidRPr="002041EC">
            <w:rPr>
              <w:rFonts w:ascii="Arial" w:hAnsi="Arial" w:cs="Arial"/>
              <w:i/>
              <w:color w:val="808080"/>
              <w:sz w:val="16"/>
              <w:szCs w:val="16"/>
              <w:lang w:val="ru-RU"/>
            </w:rPr>
            <w:t>Копирането и предоставянето на документа на служители на Софийска вода” АД и външни лица се разрешава само от упълномощените представители на ръководството, отговорни за съответната система за управление.</w:t>
          </w:r>
        </w:p>
      </w:tc>
    </w:tr>
  </w:tbl>
  <w:p w14:paraId="0E1CD461" w14:textId="77777777" w:rsidR="00823409" w:rsidRDefault="00823409" w:rsidP="00545DDB">
    <w:pPr>
      <w:pStyle w:val="Footer"/>
    </w:pPr>
  </w:p>
  <w:p w14:paraId="030C4045" w14:textId="77777777" w:rsidR="00823409" w:rsidRPr="006301E9" w:rsidRDefault="00823409" w:rsidP="00545DDB">
    <w:pPr>
      <w:pStyle w:val="Footer"/>
      <w:tabs>
        <w:tab w:val="clear" w:pos="4536"/>
        <w:tab w:val="clear" w:pos="9072"/>
        <w:tab w:val="left" w:pos="6020"/>
      </w:tabs>
      <w:rPr>
        <w:rFonts w:ascii="Times New Roman"/>
        <w:sz w:val="16"/>
        <w:szCs w:val="16"/>
      </w:rPr>
    </w:pPr>
    <w:r>
      <w:rPr>
        <w:rFonts w:ascii="Times New Roman"/>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A99AA8" w14:textId="77777777" w:rsidR="007039CE" w:rsidRDefault="007039CE" w:rsidP="00C646EF">
      <w:pPr>
        <w:spacing w:after="0" w:line="240" w:lineRule="auto"/>
      </w:pPr>
      <w:r>
        <w:separator/>
      </w:r>
    </w:p>
  </w:footnote>
  <w:footnote w:type="continuationSeparator" w:id="0">
    <w:p w14:paraId="59EF327C" w14:textId="77777777" w:rsidR="007039CE" w:rsidRDefault="007039CE" w:rsidP="00C646EF">
      <w:pPr>
        <w:spacing w:after="0" w:line="240" w:lineRule="auto"/>
      </w:pPr>
      <w:r>
        <w:continuationSeparator/>
      </w:r>
    </w:p>
  </w:footnote>
  <w:footnote w:type="continuationNotice" w:id="1">
    <w:p w14:paraId="2394A368" w14:textId="77777777" w:rsidR="007039CE" w:rsidRDefault="007039C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AC08BB" w14:textId="77777777" w:rsidR="00823409" w:rsidRDefault="008234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D18D88" w14:textId="77777777" w:rsidR="00823409" w:rsidRDefault="00823409">
    <w:pPr>
      <w:pStyle w:val="Header"/>
    </w:pPr>
  </w:p>
  <w:tbl>
    <w:tblPr>
      <w:tblW w:w="100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2732"/>
      <w:gridCol w:w="4490"/>
      <w:gridCol w:w="1417"/>
      <w:gridCol w:w="1391"/>
    </w:tblGrid>
    <w:tr w:rsidR="00823409" w:rsidRPr="00E53C49" w14:paraId="253E4A16" w14:textId="77777777" w:rsidTr="00545DDB">
      <w:tc>
        <w:tcPr>
          <w:tcW w:w="2732" w:type="dxa"/>
          <w:vMerge w:val="restart"/>
          <w:vAlign w:val="center"/>
        </w:tcPr>
        <w:p w14:paraId="622F74D8" w14:textId="6561D249" w:rsidR="00823409" w:rsidRPr="00E53C49" w:rsidRDefault="00823409" w:rsidP="00545DDB">
          <w:pPr>
            <w:pStyle w:val="Header"/>
            <w:ind w:right="35"/>
            <w:jc w:val="center"/>
            <w:rPr>
              <w:rFonts w:ascii="Arial" w:hAnsi="Arial" w:cs="Arial"/>
              <w:b/>
            </w:rPr>
          </w:pPr>
          <w:r>
            <w:rPr>
              <w:rFonts w:ascii="Arial" w:hAnsi="Arial" w:cs="Arial"/>
              <w:b/>
              <w:noProof/>
              <w:lang w:eastAsia="bg-BG"/>
            </w:rPr>
            <w:drawing>
              <wp:anchor distT="0" distB="0" distL="114300" distR="114300" simplePos="0" relativeHeight="251659264" behindDoc="0" locked="0" layoutInCell="1" allowOverlap="1" wp14:anchorId="20649FD9" wp14:editId="7E462E0E">
                <wp:simplePos x="0" y="0"/>
                <wp:positionH relativeFrom="column">
                  <wp:posOffset>98425</wp:posOffset>
                </wp:positionH>
                <wp:positionV relativeFrom="paragraph">
                  <wp:posOffset>104775</wp:posOffset>
                </wp:positionV>
                <wp:extent cx="1371600" cy="561975"/>
                <wp:effectExtent l="0" t="0" r="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561975"/>
                        </a:xfrm>
                        <a:prstGeom prst="rect">
                          <a:avLst/>
                        </a:prstGeom>
                        <a:noFill/>
                      </pic:spPr>
                    </pic:pic>
                  </a:graphicData>
                </a:graphic>
                <wp14:sizeRelH relativeFrom="page">
                  <wp14:pctWidth>0</wp14:pctWidth>
                </wp14:sizeRelH>
                <wp14:sizeRelV relativeFrom="page">
                  <wp14:pctHeight>0</wp14:pctHeight>
                </wp14:sizeRelV>
              </wp:anchor>
            </w:drawing>
          </w:r>
        </w:p>
      </w:tc>
      <w:tc>
        <w:tcPr>
          <w:tcW w:w="4490" w:type="dxa"/>
          <w:tcBorders>
            <w:bottom w:val="single" w:sz="6" w:space="0" w:color="auto"/>
          </w:tcBorders>
        </w:tcPr>
        <w:p w14:paraId="51A26586" w14:textId="77777777" w:rsidR="00823409" w:rsidRPr="00E53C49" w:rsidRDefault="00823409" w:rsidP="00545DDB">
          <w:pPr>
            <w:pStyle w:val="Header"/>
            <w:spacing w:before="120"/>
            <w:jc w:val="center"/>
            <w:rPr>
              <w:rFonts w:ascii="Arial" w:hAnsi="Arial" w:cs="Arial"/>
              <w:b/>
            </w:rPr>
          </w:pPr>
          <w:r>
            <w:rPr>
              <w:rFonts w:ascii="Arial" w:hAnsi="Arial" w:cs="Arial"/>
              <w:b/>
            </w:rPr>
            <w:t>Документ по околна среда</w:t>
          </w:r>
        </w:p>
        <w:p w14:paraId="5E1DA476" w14:textId="77777777" w:rsidR="00823409" w:rsidRPr="00E53C49" w:rsidRDefault="00823409" w:rsidP="00545DDB">
          <w:pPr>
            <w:pStyle w:val="Header"/>
            <w:jc w:val="center"/>
            <w:rPr>
              <w:rFonts w:ascii="Arial" w:hAnsi="Arial" w:cs="Arial"/>
              <w:szCs w:val="20"/>
            </w:rPr>
          </w:pPr>
          <w:r w:rsidRPr="00E53C49">
            <w:rPr>
              <w:rFonts w:ascii="Arial" w:hAnsi="Arial" w:cs="Arial"/>
              <w:szCs w:val="20"/>
            </w:rPr>
            <w:t>(</w:t>
          </w:r>
          <w:r>
            <w:rPr>
              <w:rFonts w:ascii="Arial" w:hAnsi="Arial" w:cs="Arial"/>
              <w:szCs w:val="20"/>
            </w:rPr>
            <w:t>БДС EN ISO</w:t>
          </w:r>
          <w:r w:rsidRPr="00106C37">
            <w:rPr>
              <w:rFonts w:ascii="Arial" w:hAnsi="Arial" w:cs="Arial"/>
              <w:szCs w:val="20"/>
            </w:rPr>
            <w:t xml:space="preserve"> </w:t>
          </w:r>
          <w:r>
            <w:rPr>
              <w:rFonts w:ascii="Arial" w:hAnsi="Arial" w:cs="Arial"/>
              <w:szCs w:val="20"/>
            </w:rPr>
            <w:t>1</w:t>
          </w:r>
          <w:r w:rsidRPr="00106C37">
            <w:rPr>
              <w:rFonts w:ascii="Arial" w:hAnsi="Arial" w:cs="Arial"/>
              <w:szCs w:val="20"/>
            </w:rPr>
            <w:t>4</w:t>
          </w:r>
          <w:r>
            <w:rPr>
              <w:rFonts w:ascii="Arial" w:hAnsi="Arial" w:cs="Arial"/>
              <w:szCs w:val="20"/>
            </w:rPr>
            <w:t>001:200</w:t>
          </w:r>
          <w:r w:rsidRPr="00106C37">
            <w:rPr>
              <w:rFonts w:ascii="Arial" w:hAnsi="Arial" w:cs="Arial"/>
              <w:szCs w:val="20"/>
            </w:rPr>
            <w:t>5</w:t>
          </w:r>
          <w:r w:rsidRPr="00E53C49">
            <w:rPr>
              <w:rFonts w:ascii="Arial" w:hAnsi="Arial" w:cs="Arial"/>
              <w:szCs w:val="20"/>
            </w:rPr>
            <w:t>)</w:t>
          </w:r>
        </w:p>
      </w:tc>
      <w:tc>
        <w:tcPr>
          <w:tcW w:w="2808" w:type="dxa"/>
          <w:gridSpan w:val="2"/>
          <w:tcBorders>
            <w:bottom w:val="single" w:sz="4" w:space="0" w:color="auto"/>
          </w:tcBorders>
          <w:vAlign w:val="center"/>
        </w:tcPr>
        <w:p w14:paraId="323B3A74" w14:textId="77777777" w:rsidR="00823409" w:rsidRPr="00F004AB" w:rsidRDefault="00823409" w:rsidP="00545DDB">
          <w:pPr>
            <w:pStyle w:val="Header"/>
            <w:jc w:val="center"/>
            <w:rPr>
              <w:rFonts w:ascii="Arial" w:hAnsi="Arial" w:cs="Arial"/>
              <w:b/>
            </w:rPr>
          </w:pPr>
          <w:r>
            <w:rPr>
              <w:rFonts w:ascii="Arial" w:hAnsi="Arial" w:cs="Arial"/>
              <w:b/>
            </w:rPr>
            <w:t>П-ОС</w:t>
          </w:r>
          <w:r w:rsidRPr="00F004AB">
            <w:rPr>
              <w:rFonts w:ascii="Arial" w:hAnsi="Arial" w:cs="Arial"/>
              <w:b/>
            </w:rPr>
            <w:t xml:space="preserve"> 4.4.</w:t>
          </w:r>
          <w:r>
            <w:rPr>
              <w:rFonts w:ascii="Arial" w:hAnsi="Arial" w:cs="Arial"/>
              <w:b/>
            </w:rPr>
            <w:t>6-1- Д 1</w:t>
          </w:r>
        </w:p>
      </w:tc>
    </w:tr>
    <w:tr w:rsidR="00823409" w:rsidRPr="00E53C49" w14:paraId="2022E33E" w14:textId="77777777" w:rsidTr="00545DDB">
      <w:trPr>
        <w:trHeight w:val="193"/>
      </w:trPr>
      <w:tc>
        <w:tcPr>
          <w:tcW w:w="2732" w:type="dxa"/>
          <w:vMerge/>
          <w:vAlign w:val="center"/>
        </w:tcPr>
        <w:p w14:paraId="61ACEE94" w14:textId="77777777" w:rsidR="00823409" w:rsidRPr="00E53C49" w:rsidRDefault="00823409" w:rsidP="00545DDB">
          <w:pPr>
            <w:pStyle w:val="Header"/>
            <w:tabs>
              <w:tab w:val="center" w:pos="6272"/>
            </w:tabs>
            <w:jc w:val="center"/>
            <w:rPr>
              <w:rFonts w:ascii="Arial" w:hAnsi="Arial" w:cs="Arial"/>
              <w:b/>
            </w:rPr>
          </w:pPr>
        </w:p>
      </w:tc>
      <w:tc>
        <w:tcPr>
          <w:tcW w:w="4490" w:type="dxa"/>
          <w:vMerge w:val="restart"/>
          <w:tcBorders>
            <w:top w:val="single" w:sz="6" w:space="0" w:color="auto"/>
            <w:right w:val="single" w:sz="4" w:space="0" w:color="auto"/>
          </w:tcBorders>
          <w:vAlign w:val="center"/>
        </w:tcPr>
        <w:p w14:paraId="424993A2" w14:textId="77777777" w:rsidR="00823409" w:rsidRPr="00CA75C3" w:rsidRDefault="00823409" w:rsidP="00545DDB">
          <w:pPr>
            <w:pStyle w:val="Header"/>
            <w:tabs>
              <w:tab w:val="center" w:pos="6272"/>
            </w:tabs>
            <w:jc w:val="center"/>
            <w:rPr>
              <w:rFonts w:ascii="Arial" w:hAnsi="Arial" w:cs="Arial"/>
              <w:b/>
            </w:rPr>
          </w:pPr>
          <w:r>
            <w:rPr>
              <w:rFonts w:ascii="Arial" w:hAnsi="Arial" w:cs="Arial"/>
              <w:b/>
            </w:rPr>
            <w:t>Споразумение по околна среда с изпълнители и доставчици</w:t>
          </w:r>
        </w:p>
      </w:tc>
      <w:tc>
        <w:tcPr>
          <w:tcW w:w="1417" w:type="dxa"/>
          <w:tcBorders>
            <w:top w:val="single" w:sz="4" w:space="0" w:color="auto"/>
            <w:left w:val="single" w:sz="4" w:space="0" w:color="auto"/>
            <w:bottom w:val="single" w:sz="4" w:space="0" w:color="auto"/>
            <w:right w:val="single" w:sz="4" w:space="0" w:color="auto"/>
          </w:tcBorders>
        </w:tcPr>
        <w:p w14:paraId="1BB18EF6" w14:textId="77777777" w:rsidR="00823409" w:rsidRPr="00E53C49" w:rsidRDefault="00823409" w:rsidP="00545DDB">
          <w:pPr>
            <w:pStyle w:val="Footer"/>
            <w:rPr>
              <w:rFonts w:ascii="Arial" w:hAnsi="Arial" w:cs="Arial"/>
              <w:sz w:val="18"/>
              <w:szCs w:val="18"/>
            </w:rPr>
          </w:pPr>
          <w:r w:rsidRPr="00E53C49">
            <w:rPr>
              <w:rFonts w:ascii="Arial" w:hAnsi="Arial" w:cs="Arial"/>
              <w:sz w:val="18"/>
              <w:szCs w:val="18"/>
            </w:rPr>
            <w:t xml:space="preserve">Издание:  </w:t>
          </w:r>
          <w:r>
            <w:rPr>
              <w:rFonts w:ascii="Arial" w:hAnsi="Arial" w:cs="Arial"/>
              <w:sz w:val="18"/>
              <w:szCs w:val="18"/>
            </w:rPr>
            <w:t>02</w:t>
          </w:r>
        </w:p>
      </w:tc>
      <w:tc>
        <w:tcPr>
          <w:tcW w:w="1391" w:type="dxa"/>
          <w:tcBorders>
            <w:top w:val="single" w:sz="4" w:space="0" w:color="auto"/>
            <w:left w:val="single" w:sz="4" w:space="0" w:color="auto"/>
            <w:bottom w:val="single" w:sz="4" w:space="0" w:color="auto"/>
            <w:right w:val="single" w:sz="4" w:space="0" w:color="auto"/>
          </w:tcBorders>
        </w:tcPr>
        <w:p w14:paraId="05C6366F" w14:textId="77777777" w:rsidR="00823409" w:rsidRPr="00B128B2" w:rsidRDefault="00823409" w:rsidP="00545DDB">
          <w:pPr>
            <w:pStyle w:val="Footer"/>
            <w:jc w:val="center"/>
            <w:rPr>
              <w:rFonts w:ascii="Arial" w:hAnsi="Arial" w:cs="Arial"/>
              <w:sz w:val="18"/>
              <w:szCs w:val="18"/>
            </w:rPr>
          </w:pPr>
          <w:r>
            <w:rPr>
              <w:rFonts w:ascii="Arial" w:hAnsi="Arial" w:cs="Arial"/>
              <w:sz w:val="18"/>
              <w:szCs w:val="18"/>
            </w:rPr>
            <w:t>07.11.2015</w:t>
          </w:r>
        </w:p>
      </w:tc>
    </w:tr>
    <w:tr w:rsidR="00823409" w:rsidRPr="00E53C49" w14:paraId="4C3AE783" w14:textId="77777777" w:rsidTr="00545DDB">
      <w:trPr>
        <w:trHeight w:val="193"/>
      </w:trPr>
      <w:tc>
        <w:tcPr>
          <w:tcW w:w="2732" w:type="dxa"/>
          <w:vMerge/>
          <w:tcBorders>
            <w:bottom w:val="single" w:sz="6" w:space="0" w:color="auto"/>
          </w:tcBorders>
          <w:vAlign w:val="center"/>
        </w:tcPr>
        <w:p w14:paraId="75748DB9" w14:textId="77777777" w:rsidR="00823409" w:rsidRPr="00E53C49" w:rsidRDefault="00823409" w:rsidP="00545DDB">
          <w:pPr>
            <w:pStyle w:val="Header"/>
            <w:tabs>
              <w:tab w:val="center" w:pos="6272"/>
            </w:tabs>
            <w:jc w:val="center"/>
            <w:rPr>
              <w:rFonts w:ascii="Arial" w:hAnsi="Arial" w:cs="Arial"/>
              <w:b/>
            </w:rPr>
          </w:pPr>
        </w:p>
      </w:tc>
      <w:tc>
        <w:tcPr>
          <w:tcW w:w="4490" w:type="dxa"/>
          <w:vMerge/>
          <w:tcBorders>
            <w:bottom w:val="single" w:sz="6" w:space="0" w:color="auto"/>
          </w:tcBorders>
          <w:vAlign w:val="center"/>
        </w:tcPr>
        <w:p w14:paraId="136DE7FF" w14:textId="77777777" w:rsidR="00823409" w:rsidRPr="00E53C49" w:rsidRDefault="00823409" w:rsidP="00545DDB">
          <w:pPr>
            <w:pStyle w:val="Header"/>
            <w:tabs>
              <w:tab w:val="center" w:pos="6272"/>
            </w:tabs>
            <w:jc w:val="center"/>
            <w:rPr>
              <w:rFonts w:ascii="Arial" w:hAnsi="Arial" w:cs="Arial"/>
              <w:b/>
            </w:rPr>
          </w:pPr>
        </w:p>
      </w:tc>
      <w:tc>
        <w:tcPr>
          <w:tcW w:w="2808" w:type="dxa"/>
          <w:gridSpan w:val="2"/>
          <w:tcBorders>
            <w:top w:val="single" w:sz="4" w:space="0" w:color="auto"/>
            <w:left w:val="nil"/>
          </w:tcBorders>
          <w:vAlign w:val="center"/>
        </w:tcPr>
        <w:p w14:paraId="7A69E9CA" w14:textId="77777777" w:rsidR="00823409" w:rsidRPr="00E53C49" w:rsidRDefault="00823409" w:rsidP="00545DDB">
          <w:pPr>
            <w:pStyle w:val="Header"/>
            <w:jc w:val="center"/>
            <w:rPr>
              <w:rFonts w:ascii="Arial" w:hAnsi="Arial" w:cs="Arial"/>
            </w:rPr>
          </w:pPr>
          <w:r w:rsidRPr="00F004AB">
            <w:rPr>
              <w:rFonts w:ascii="Arial" w:hAnsi="Arial" w:cs="Arial"/>
            </w:rPr>
            <w:t xml:space="preserve">Стр. </w:t>
          </w:r>
          <w:r w:rsidRPr="00F004AB">
            <w:rPr>
              <w:rFonts w:ascii="Arial" w:hAnsi="Arial" w:cs="Arial"/>
            </w:rPr>
            <w:fldChar w:fldCharType="begin"/>
          </w:r>
          <w:r w:rsidRPr="00F004AB">
            <w:rPr>
              <w:rFonts w:ascii="Arial" w:hAnsi="Arial" w:cs="Arial"/>
            </w:rPr>
            <w:instrText xml:space="preserve"> PAGE </w:instrText>
          </w:r>
          <w:r w:rsidRPr="00F004AB">
            <w:rPr>
              <w:rFonts w:ascii="Arial" w:hAnsi="Arial" w:cs="Arial"/>
            </w:rPr>
            <w:fldChar w:fldCharType="separate"/>
          </w:r>
          <w:r>
            <w:rPr>
              <w:rFonts w:ascii="Arial" w:hAnsi="Arial" w:cs="Arial"/>
              <w:noProof/>
            </w:rPr>
            <w:t>1</w:t>
          </w:r>
          <w:r w:rsidRPr="00F004AB">
            <w:rPr>
              <w:rFonts w:ascii="Arial" w:hAnsi="Arial" w:cs="Arial"/>
            </w:rPr>
            <w:fldChar w:fldCharType="end"/>
          </w:r>
          <w:r w:rsidRPr="00F004AB">
            <w:rPr>
              <w:rFonts w:ascii="Arial" w:hAnsi="Arial" w:cs="Arial"/>
            </w:rPr>
            <w:t xml:space="preserve"> от </w:t>
          </w:r>
          <w:r>
            <w:rPr>
              <w:rFonts w:ascii="Arial" w:hAnsi="Arial" w:cs="Arial"/>
            </w:rPr>
            <w:t>2</w:t>
          </w:r>
        </w:p>
      </w:tc>
    </w:tr>
  </w:tbl>
  <w:p w14:paraId="0AD0739F" w14:textId="77777777" w:rsidR="00823409" w:rsidRDefault="00823409" w:rsidP="00545DDB">
    <w:pPr>
      <w:pStyle w:val="Header"/>
      <w:jc w:val="right"/>
    </w:pPr>
  </w:p>
  <w:p w14:paraId="79F044DE" w14:textId="77777777" w:rsidR="00823409" w:rsidRDefault="008234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9CD891" w14:textId="77777777" w:rsidR="00823409" w:rsidRPr="00243EED" w:rsidRDefault="00823409">
    <w:pPr>
      <w:pStyle w:val="Header"/>
      <w:rPr>
        <w:rFonts w:ascii="Bookman Old Style" w:hAnsi="Bookman Old Style"/>
        <w:color w:val="4F81BD" w:themeColor="accent1"/>
      </w:rPr>
    </w:pPr>
    <w:r w:rsidRPr="00243EED">
      <w:rPr>
        <w:rFonts w:ascii="Bookman Old Style" w:hAnsi="Bookman Old Style"/>
        <w:color w:val="4F81BD" w:themeColor="accent1"/>
      </w:rPr>
      <w:t>Попълва се преди сключване на договора</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B188FB" w14:textId="1B29D9C2" w:rsidR="00823409" w:rsidRPr="00243EED" w:rsidRDefault="00823409">
    <w:pPr>
      <w:pStyle w:val="Header"/>
      <w:rPr>
        <w:rFonts w:ascii="Bookman Old Style" w:hAnsi="Bookman Old Style"/>
        <w:color w:val="4F81BD" w:themeColor="accent1"/>
      </w:rPr>
    </w:pPr>
    <w:r w:rsidRPr="00243EED">
      <w:rPr>
        <w:rFonts w:ascii="Bookman Old Style" w:hAnsi="Bookman Old Style"/>
        <w:color w:val="4F81BD" w:themeColor="accent1"/>
      </w:rPr>
      <w:t>Попълва се преди сключване на договора</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1"/>
      <w:numFmt w:val="none"/>
      <w:suff w:val="nothing"/>
      <w:lvlText w:val=""/>
      <w:lvlJc w:val="left"/>
      <w:pPr>
        <w:tabs>
          <w:tab w:val="num" w:pos="4246"/>
        </w:tabs>
        <w:ind w:left="4246" w:hanging="432"/>
      </w:pPr>
    </w:lvl>
    <w:lvl w:ilvl="1">
      <w:start w:val="1"/>
      <w:numFmt w:val="none"/>
      <w:suff w:val="nothing"/>
      <w:lvlText w:val=""/>
      <w:lvlJc w:val="left"/>
      <w:pPr>
        <w:tabs>
          <w:tab w:val="num" w:pos="4390"/>
        </w:tabs>
        <w:ind w:left="4390" w:hanging="576"/>
      </w:pPr>
    </w:lvl>
    <w:lvl w:ilvl="2">
      <w:start w:val="1"/>
      <w:numFmt w:val="none"/>
      <w:suff w:val="nothing"/>
      <w:lvlText w:val=""/>
      <w:lvlJc w:val="left"/>
      <w:pPr>
        <w:tabs>
          <w:tab w:val="num" w:pos="4534"/>
        </w:tabs>
        <w:ind w:left="4534" w:hanging="720"/>
      </w:pPr>
    </w:lvl>
    <w:lvl w:ilvl="3">
      <w:start w:val="1"/>
      <w:numFmt w:val="none"/>
      <w:suff w:val="nothing"/>
      <w:lvlText w:val=""/>
      <w:lvlJc w:val="left"/>
      <w:pPr>
        <w:tabs>
          <w:tab w:val="num" w:pos="4678"/>
        </w:tabs>
        <w:ind w:left="4678" w:hanging="864"/>
      </w:pPr>
    </w:lvl>
    <w:lvl w:ilvl="4">
      <w:start w:val="1"/>
      <w:numFmt w:val="none"/>
      <w:suff w:val="nothing"/>
      <w:lvlText w:val=""/>
      <w:lvlJc w:val="left"/>
      <w:pPr>
        <w:tabs>
          <w:tab w:val="num" w:pos="4822"/>
        </w:tabs>
        <w:ind w:left="4822" w:hanging="1008"/>
      </w:pPr>
    </w:lvl>
    <w:lvl w:ilvl="5">
      <w:start w:val="1"/>
      <w:numFmt w:val="none"/>
      <w:suff w:val="nothing"/>
      <w:lvlText w:val=""/>
      <w:lvlJc w:val="left"/>
      <w:pPr>
        <w:tabs>
          <w:tab w:val="num" w:pos="4966"/>
        </w:tabs>
        <w:ind w:left="4966" w:hanging="1152"/>
      </w:pPr>
    </w:lvl>
    <w:lvl w:ilvl="6">
      <w:start w:val="1"/>
      <w:numFmt w:val="none"/>
      <w:suff w:val="nothing"/>
      <w:lvlText w:val=""/>
      <w:lvlJc w:val="left"/>
      <w:pPr>
        <w:tabs>
          <w:tab w:val="num" w:pos="5110"/>
        </w:tabs>
        <w:ind w:left="5110" w:hanging="1296"/>
      </w:pPr>
    </w:lvl>
    <w:lvl w:ilvl="7">
      <w:start w:val="1"/>
      <w:numFmt w:val="none"/>
      <w:suff w:val="nothing"/>
      <w:lvlText w:val=""/>
      <w:lvlJc w:val="left"/>
      <w:pPr>
        <w:tabs>
          <w:tab w:val="num" w:pos="5254"/>
        </w:tabs>
        <w:ind w:left="5254" w:hanging="1440"/>
      </w:pPr>
    </w:lvl>
    <w:lvl w:ilvl="8">
      <w:start w:val="1"/>
      <w:numFmt w:val="none"/>
      <w:suff w:val="nothing"/>
      <w:lvlText w:val=""/>
      <w:lvlJc w:val="left"/>
      <w:pPr>
        <w:tabs>
          <w:tab w:val="num" w:pos="5398"/>
        </w:tabs>
        <w:ind w:left="5398" w:hanging="1584"/>
      </w:pPr>
    </w:lvl>
  </w:abstractNum>
  <w:abstractNum w:abstractNumId="1" w15:restartNumberingAfterBreak="0">
    <w:nsid w:val="00000006"/>
    <w:multiLevelType w:val="multilevel"/>
    <w:tmpl w:val="F01E798C"/>
    <w:name w:val="WW8Num9"/>
    <w:lvl w:ilvl="0">
      <w:start w:val="1"/>
      <w:numFmt w:val="decimal"/>
      <w:lvlText w:val="%1."/>
      <w:lvlJc w:val="left"/>
      <w:pPr>
        <w:tabs>
          <w:tab w:val="num" w:pos="720"/>
        </w:tabs>
        <w:ind w:left="720" w:hanging="720"/>
      </w:pPr>
      <w:rPr>
        <w:rFonts w:ascii="Verdana" w:hAnsi="Verdana" w:cs="Times New Roman"/>
        <w:b w:val="0"/>
        <w:i w:val="0"/>
        <w:sz w:val="20"/>
        <w:szCs w:val="20"/>
      </w:rPr>
    </w:lvl>
    <w:lvl w:ilvl="1">
      <w:start w:val="1"/>
      <w:numFmt w:val="decimal"/>
      <w:lvlText w:val="%1.%2."/>
      <w:lvlJc w:val="left"/>
      <w:pPr>
        <w:tabs>
          <w:tab w:val="num" w:pos="720"/>
        </w:tabs>
        <w:ind w:left="720" w:hanging="720"/>
      </w:pPr>
      <w:rPr>
        <w:rFonts w:ascii="Verdana" w:hAnsi="Verdana" w:cs="Times New Roman"/>
        <w:b w:val="0"/>
        <w:i w:val="0"/>
        <w:sz w:val="20"/>
        <w:szCs w:val="20"/>
      </w:rPr>
    </w:lvl>
    <w:lvl w:ilvl="2">
      <w:start w:val="1"/>
      <w:numFmt w:val="decimal"/>
      <w:lvlText w:val="%1.%2.%3"/>
      <w:lvlJc w:val="left"/>
      <w:pPr>
        <w:tabs>
          <w:tab w:val="num" w:pos="720"/>
        </w:tabs>
        <w:ind w:left="720" w:hanging="720"/>
      </w:pPr>
      <w:rPr>
        <w:rFonts w:cs="Times New Roman"/>
        <w:sz w:val="20"/>
        <w:szCs w:val="20"/>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2" w15:restartNumberingAfterBreak="0">
    <w:nsid w:val="00486828"/>
    <w:multiLevelType w:val="hybridMultilevel"/>
    <w:tmpl w:val="0BC6FC1A"/>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03A50FB3"/>
    <w:multiLevelType w:val="hybridMultilevel"/>
    <w:tmpl w:val="8D764D70"/>
    <w:lvl w:ilvl="0" w:tplc="04020001">
      <w:start w:val="1"/>
      <w:numFmt w:val="bullet"/>
      <w:lvlText w:val=""/>
      <w:lvlJc w:val="left"/>
      <w:pPr>
        <w:ind w:left="2340" w:hanging="360"/>
      </w:pPr>
      <w:rPr>
        <w:rFonts w:ascii="Symbol" w:hAnsi="Symbol" w:hint="default"/>
      </w:rPr>
    </w:lvl>
    <w:lvl w:ilvl="1" w:tplc="04020019" w:tentative="1">
      <w:start w:val="1"/>
      <w:numFmt w:val="lowerLetter"/>
      <w:lvlText w:val="%2."/>
      <w:lvlJc w:val="left"/>
      <w:pPr>
        <w:ind w:left="3060" w:hanging="360"/>
      </w:pPr>
    </w:lvl>
    <w:lvl w:ilvl="2" w:tplc="0402001B" w:tentative="1">
      <w:start w:val="1"/>
      <w:numFmt w:val="lowerRoman"/>
      <w:lvlText w:val="%3."/>
      <w:lvlJc w:val="right"/>
      <w:pPr>
        <w:ind w:left="3780" w:hanging="180"/>
      </w:pPr>
    </w:lvl>
    <w:lvl w:ilvl="3" w:tplc="0402000F" w:tentative="1">
      <w:start w:val="1"/>
      <w:numFmt w:val="decimal"/>
      <w:lvlText w:val="%4."/>
      <w:lvlJc w:val="left"/>
      <w:pPr>
        <w:ind w:left="4500" w:hanging="360"/>
      </w:pPr>
    </w:lvl>
    <w:lvl w:ilvl="4" w:tplc="04020019" w:tentative="1">
      <w:start w:val="1"/>
      <w:numFmt w:val="lowerLetter"/>
      <w:lvlText w:val="%5."/>
      <w:lvlJc w:val="left"/>
      <w:pPr>
        <w:ind w:left="5220" w:hanging="360"/>
      </w:pPr>
    </w:lvl>
    <w:lvl w:ilvl="5" w:tplc="0402001B" w:tentative="1">
      <w:start w:val="1"/>
      <w:numFmt w:val="lowerRoman"/>
      <w:lvlText w:val="%6."/>
      <w:lvlJc w:val="right"/>
      <w:pPr>
        <w:ind w:left="5940" w:hanging="180"/>
      </w:pPr>
    </w:lvl>
    <w:lvl w:ilvl="6" w:tplc="0402000F" w:tentative="1">
      <w:start w:val="1"/>
      <w:numFmt w:val="decimal"/>
      <w:lvlText w:val="%7."/>
      <w:lvlJc w:val="left"/>
      <w:pPr>
        <w:ind w:left="6660" w:hanging="360"/>
      </w:pPr>
    </w:lvl>
    <w:lvl w:ilvl="7" w:tplc="04020019" w:tentative="1">
      <w:start w:val="1"/>
      <w:numFmt w:val="lowerLetter"/>
      <w:lvlText w:val="%8."/>
      <w:lvlJc w:val="left"/>
      <w:pPr>
        <w:ind w:left="7380" w:hanging="360"/>
      </w:pPr>
    </w:lvl>
    <w:lvl w:ilvl="8" w:tplc="0402001B" w:tentative="1">
      <w:start w:val="1"/>
      <w:numFmt w:val="lowerRoman"/>
      <w:lvlText w:val="%9."/>
      <w:lvlJc w:val="right"/>
      <w:pPr>
        <w:ind w:left="8100" w:hanging="180"/>
      </w:pPr>
    </w:lvl>
  </w:abstractNum>
  <w:abstractNum w:abstractNumId="4" w15:restartNumberingAfterBreak="0">
    <w:nsid w:val="05326BCF"/>
    <w:multiLevelType w:val="multilevel"/>
    <w:tmpl w:val="73C26ABE"/>
    <w:lvl w:ilvl="0">
      <w:start w:val="1"/>
      <w:numFmt w:val="decimal"/>
      <w:pStyle w:val="Heading1"/>
      <w:lvlText w:val="%1."/>
      <w:lvlJc w:val="left"/>
      <w:pPr>
        <w:tabs>
          <w:tab w:val="num" w:pos="360"/>
        </w:tabs>
        <w:ind w:left="360" w:hanging="360"/>
      </w:pPr>
      <w:rPr>
        <w:rFonts w:ascii="Bookman Old Style" w:hAnsi="Bookman Old Style" w:hint="default"/>
        <w:b/>
        <w:i w:val="0"/>
        <w:sz w:val="24"/>
      </w:rPr>
    </w:lvl>
    <w:lvl w:ilvl="1">
      <w:start w:val="1"/>
      <w:numFmt w:val="decimal"/>
      <w:lvlRestart w:val="0"/>
      <w:lvlText w:val="%1.%2."/>
      <w:lvlJc w:val="left"/>
      <w:pPr>
        <w:tabs>
          <w:tab w:val="num" w:pos="1191"/>
        </w:tabs>
        <w:ind w:left="1191" w:hanging="624"/>
      </w:pPr>
      <w:rPr>
        <w:rFonts w:ascii="Arial" w:hAnsi="Arial" w:hint="default"/>
        <w:b w:val="0"/>
        <w:i w:val="0"/>
        <w:sz w:val="24"/>
      </w:rPr>
    </w:lvl>
    <w:lvl w:ilvl="2">
      <w:start w:val="1"/>
      <w:numFmt w:val="decimal"/>
      <w:lvlRestart w:val="1"/>
      <w:isLgl/>
      <w:suff w:val="space"/>
      <w:lvlText w:val="%1.%2.%3."/>
      <w:lvlJc w:val="left"/>
      <w:pPr>
        <w:ind w:left="1077" w:hanging="737"/>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 w15:restartNumberingAfterBreak="0">
    <w:nsid w:val="067A27C4"/>
    <w:multiLevelType w:val="hybridMultilevel"/>
    <w:tmpl w:val="69881752"/>
    <w:lvl w:ilvl="0" w:tplc="F2A065BC">
      <w:start w:val="1"/>
      <w:numFmt w:val="decimal"/>
      <w:lvlText w:val="%1."/>
      <w:lvlJc w:val="left"/>
      <w:pPr>
        <w:ind w:left="720" w:hanging="360"/>
      </w:pPr>
      <w:rPr>
        <w:rFonts w:hint="default"/>
        <w:b/>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15:restartNumberingAfterBreak="0">
    <w:nsid w:val="068E14B6"/>
    <w:multiLevelType w:val="multilevel"/>
    <w:tmpl w:val="46A47BAE"/>
    <w:lvl w:ilvl="0">
      <w:start w:val="1"/>
      <w:numFmt w:val="decimal"/>
      <w:lvlText w:val="%1."/>
      <w:lvlJc w:val="left"/>
      <w:pPr>
        <w:ind w:left="360" w:hanging="360"/>
      </w:pPr>
      <w:rPr>
        <w:rFonts w:hint="default"/>
        <w:b w:val="0"/>
        <w:i w:val="0"/>
        <w:sz w:val="24"/>
        <w:szCs w:val="22"/>
      </w:rPr>
    </w:lvl>
    <w:lvl w:ilvl="1">
      <w:start w:val="1"/>
      <w:numFmt w:val="decimal"/>
      <w:lvlText w:val="%1.%2."/>
      <w:lvlJc w:val="left"/>
      <w:pPr>
        <w:ind w:left="792" w:hanging="432"/>
      </w:pPr>
      <w:rPr>
        <w:rFonts w:hint="default"/>
        <w:b w:val="0"/>
        <w:i w:val="0"/>
        <w:color w:val="auto"/>
        <w:sz w:val="22"/>
        <w:szCs w:val="22"/>
      </w:rPr>
    </w:lvl>
    <w:lvl w:ilvl="2">
      <w:start w:val="1"/>
      <w:numFmt w:val="decimal"/>
      <w:lvlText w:val="%1.%2.%3."/>
      <w:lvlJc w:val="left"/>
      <w:pPr>
        <w:ind w:left="1224" w:hanging="504"/>
      </w:pPr>
      <w:rPr>
        <w:rFonts w:hint="default"/>
        <w:b w:val="0"/>
        <w:sz w:val="22"/>
        <w:szCs w:val="22"/>
      </w:rPr>
    </w:lvl>
    <w:lvl w:ilvl="3">
      <w:start w:val="1"/>
      <w:numFmt w:val="decimal"/>
      <w:lvlText w:val="%1.%2.%3.%4."/>
      <w:lvlJc w:val="left"/>
      <w:pPr>
        <w:ind w:left="1728" w:hanging="648"/>
      </w:pPr>
      <w:rPr>
        <w:rFonts w:hint="default"/>
        <w:b/>
        <w:i w:val="0"/>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744" w:hanging="1224"/>
      </w:pPr>
      <w:rPr>
        <w:rFonts w:hint="default"/>
        <w:b w:val="0"/>
      </w:rPr>
    </w:lvl>
    <w:lvl w:ilvl="8">
      <w:start w:val="1"/>
      <w:numFmt w:val="decimal"/>
      <w:lvlText w:val="%1.%2.%3.%4.%5.%6.%7.%8.%9."/>
      <w:lvlJc w:val="left"/>
      <w:pPr>
        <w:ind w:left="4320" w:hanging="1440"/>
      </w:pPr>
      <w:rPr>
        <w:rFonts w:hint="default"/>
        <w:b w:val="0"/>
      </w:rPr>
    </w:lvl>
  </w:abstractNum>
  <w:abstractNum w:abstractNumId="7" w15:restartNumberingAfterBreak="0">
    <w:nsid w:val="10984288"/>
    <w:multiLevelType w:val="multilevel"/>
    <w:tmpl w:val="0402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8" w15:restartNumberingAfterBreak="0">
    <w:nsid w:val="12C36C52"/>
    <w:multiLevelType w:val="multilevel"/>
    <w:tmpl w:val="0402001F"/>
    <w:numStyleLink w:val="111111"/>
  </w:abstractNum>
  <w:abstractNum w:abstractNumId="9" w15:restartNumberingAfterBreak="0">
    <w:nsid w:val="153019DD"/>
    <w:multiLevelType w:val="hybridMultilevel"/>
    <w:tmpl w:val="573853D8"/>
    <w:lvl w:ilvl="0" w:tplc="DC4601AE">
      <w:start w:val="1"/>
      <w:numFmt w:val="decimal"/>
      <w:lvlText w:val="%1."/>
      <w:lvlJc w:val="left"/>
      <w:pPr>
        <w:tabs>
          <w:tab w:val="num" w:pos="720"/>
        </w:tabs>
        <w:ind w:left="720" w:hanging="360"/>
      </w:pPr>
      <w:rPr>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65454A6"/>
    <w:multiLevelType w:val="multilevel"/>
    <w:tmpl w:val="8C8409A0"/>
    <w:lvl w:ilvl="0">
      <w:start w:val="1"/>
      <w:numFmt w:val="decimal"/>
      <w:lvlText w:val="%1"/>
      <w:lvlJc w:val="left"/>
      <w:pPr>
        <w:ind w:left="375" w:hanging="375"/>
      </w:pPr>
      <w:rPr>
        <w:rFonts w:eastAsiaTheme="minorHAnsi" w:hint="default"/>
        <w:color w:val="000000"/>
      </w:rPr>
    </w:lvl>
    <w:lvl w:ilvl="1">
      <w:start w:val="1"/>
      <w:numFmt w:val="decimal"/>
      <w:lvlText w:val="%1.%2"/>
      <w:lvlJc w:val="left"/>
      <w:pPr>
        <w:ind w:left="1287" w:hanging="720"/>
      </w:pPr>
      <w:rPr>
        <w:rFonts w:eastAsiaTheme="minorHAnsi" w:hint="default"/>
        <w:color w:val="000000"/>
        <w:sz w:val="20"/>
        <w:szCs w:val="20"/>
      </w:rPr>
    </w:lvl>
    <w:lvl w:ilvl="2">
      <w:start w:val="1"/>
      <w:numFmt w:val="decimal"/>
      <w:lvlText w:val="%1.%2.%3"/>
      <w:lvlJc w:val="left"/>
      <w:pPr>
        <w:ind w:left="1854" w:hanging="720"/>
      </w:pPr>
      <w:rPr>
        <w:rFonts w:ascii="Bookman Old Style" w:eastAsiaTheme="minorHAnsi" w:hAnsi="Bookman Old Style" w:hint="default"/>
        <w:color w:val="000000"/>
        <w:sz w:val="22"/>
        <w:szCs w:val="22"/>
      </w:rPr>
    </w:lvl>
    <w:lvl w:ilvl="3">
      <w:start w:val="1"/>
      <w:numFmt w:val="decimal"/>
      <w:lvlText w:val="%1.%2.%3.%4"/>
      <w:lvlJc w:val="left"/>
      <w:pPr>
        <w:ind w:left="2781" w:hanging="1080"/>
      </w:pPr>
      <w:rPr>
        <w:rFonts w:eastAsiaTheme="minorHAnsi" w:hint="default"/>
        <w:color w:val="000000"/>
      </w:rPr>
    </w:lvl>
    <w:lvl w:ilvl="4">
      <w:start w:val="1"/>
      <w:numFmt w:val="decimal"/>
      <w:lvlText w:val="%1.%2.%3.%4.%5"/>
      <w:lvlJc w:val="left"/>
      <w:pPr>
        <w:ind w:left="3708" w:hanging="1440"/>
      </w:pPr>
      <w:rPr>
        <w:rFonts w:eastAsiaTheme="minorHAnsi" w:hint="default"/>
        <w:color w:val="000000"/>
      </w:rPr>
    </w:lvl>
    <w:lvl w:ilvl="5">
      <w:start w:val="1"/>
      <w:numFmt w:val="decimal"/>
      <w:lvlText w:val="%1.%2.%3.%4.%5.%6"/>
      <w:lvlJc w:val="left"/>
      <w:pPr>
        <w:ind w:left="4635" w:hanging="1800"/>
      </w:pPr>
      <w:rPr>
        <w:rFonts w:eastAsiaTheme="minorHAnsi" w:hint="default"/>
        <w:color w:val="000000"/>
      </w:rPr>
    </w:lvl>
    <w:lvl w:ilvl="6">
      <w:start w:val="1"/>
      <w:numFmt w:val="decimal"/>
      <w:lvlText w:val="%1.%2.%3.%4.%5.%6.%7"/>
      <w:lvlJc w:val="left"/>
      <w:pPr>
        <w:ind w:left="5202" w:hanging="1800"/>
      </w:pPr>
      <w:rPr>
        <w:rFonts w:eastAsiaTheme="minorHAnsi" w:hint="default"/>
        <w:color w:val="000000"/>
      </w:rPr>
    </w:lvl>
    <w:lvl w:ilvl="7">
      <w:start w:val="1"/>
      <w:numFmt w:val="decimal"/>
      <w:lvlText w:val="%1.%2.%3.%4.%5.%6.%7.%8"/>
      <w:lvlJc w:val="left"/>
      <w:pPr>
        <w:ind w:left="6129" w:hanging="2160"/>
      </w:pPr>
      <w:rPr>
        <w:rFonts w:eastAsiaTheme="minorHAnsi" w:hint="default"/>
        <w:color w:val="000000"/>
      </w:rPr>
    </w:lvl>
    <w:lvl w:ilvl="8">
      <w:start w:val="1"/>
      <w:numFmt w:val="decimal"/>
      <w:lvlText w:val="%1.%2.%3.%4.%5.%6.%7.%8.%9"/>
      <w:lvlJc w:val="left"/>
      <w:pPr>
        <w:ind w:left="7056" w:hanging="2520"/>
      </w:pPr>
      <w:rPr>
        <w:rFonts w:eastAsiaTheme="minorHAnsi" w:hint="default"/>
        <w:color w:val="000000"/>
      </w:rPr>
    </w:lvl>
  </w:abstractNum>
  <w:abstractNum w:abstractNumId="11" w15:restartNumberingAfterBreak="0">
    <w:nsid w:val="190216FE"/>
    <w:multiLevelType w:val="hybridMultilevel"/>
    <w:tmpl w:val="929E1EEC"/>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2" w15:restartNumberingAfterBreak="0">
    <w:nsid w:val="19C13ACC"/>
    <w:multiLevelType w:val="hybridMultilevel"/>
    <w:tmpl w:val="00F05D98"/>
    <w:lvl w:ilvl="0" w:tplc="5754A1B4">
      <w:start w:val="1"/>
      <w:numFmt w:val="bullet"/>
      <w:pStyle w:val="Bullet"/>
      <w:lvlText w:val=""/>
      <w:lvlJc w:val="left"/>
      <w:pPr>
        <w:tabs>
          <w:tab w:val="num" w:pos="1703"/>
        </w:tabs>
        <w:ind w:left="1703" w:hanging="623"/>
      </w:pPr>
      <w:rPr>
        <w:rFonts w:ascii="Monotype Sorts" w:hAnsi="Monotype Sorts" w:cs="Times New Roman" w:hint="default"/>
        <w:sz w:val="16"/>
        <w:szCs w:val="16"/>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Times New Roman" w:hint="default"/>
      </w:rPr>
    </w:lvl>
    <w:lvl w:ilvl="3" w:tplc="04090001">
      <w:start w:val="1"/>
      <w:numFmt w:val="bullet"/>
      <w:lvlText w:val=""/>
      <w:lvlJc w:val="left"/>
      <w:pPr>
        <w:tabs>
          <w:tab w:val="num" w:pos="3600"/>
        </w:tabs>
        <w:ind w:left="3600" w:hanging="360"/>
      </w:pPr>
      <w:rPr>
        <w:rFonts w:ascii="Symbol" w:hAnsi="Symbol" w:cs="Times New Roman"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Times New Roman" w:hint="default"/>
      </w:rPr>
    </w:lvl>
    <w:lvl w:ilvl="6" w:tplc="04090001">
      <w:start w:val="1"/>
      <w:numFmt w:val="bullet"/>
      <w:lvlText w:val=""/>
      <w:lvlJc w:val="left"/>
      <w:pPr>
        <w:tabs>
          <w:tab w:val="num" w:pos="5760"/>
        </w:tabs>
        <w:ind w:left="5760" w:hanging="360"/>
      </w:pPr>
      <w:rPr>
        <w:rFonts w:ascii="Symbol" w:hAnsi="Symbol" w:cs="Times New Roman"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Times New Roman" w:hint="default"/>
      </w:rPr>
    </w:lvl>
  </w:abstractNum>
  <w:abstractNum w:abstractNumId="13" w15:restartNumberingAfterBreak="0">
    <w:nsid w:val="1D13194C"/>
    <w:multiLevelType w:val="multilevel"/>
    <w:tmpl w:val="2572CA96"/>
    <w:lvl w:ilvl="0">
      <w:start w:val="1"/>
      <w:numFmt w:val="decimal"/>
      <w:lvlText w:val="%1."/>
      <w:lvlJc w:val="left"/>
      <w:pPr>
        <w:ind w:left="360" w:hanging="360"/>
      </w:pPr>
      <w:rPr>
        <w:rFonts w:hint="default"/>
        <w:b w:val="0"/>
        <w:sz w:val="20"/>
        <w:szCs w:val="20"/>
      </w:rPr>
    </w:lvl>
    <w:lvl w:ilvl="1">
      <w:start w:val="1"/>
      <w:numFmt w:val="decimal"/>
      <w:lvlText w:val="%1.%2."/>
      <w:lvlJc w:val="left"/>
      <w:pPr>
        <w:ind w:left="360" w:hanging="360"/>
      </w:pPr>
      <w:rPr>
        <w:rFonts w:ascii="Bookman Old Style" w:hAnsi="Bookman Old Style" w:cs="Times New Roman" w:hint="default"/>
        <w:b w:val="0"/>
        <w:color w:val="auto"/>
        <w:sz w:val="20"/>
        <w:szCs w:val="20"/>
      </w:rPr>
    </w:lvl>
    <w:lvl w:ilvl="2">
      <w:start w:val="1"/>
      <w:numFmt w:val="decimal"/>
      <w:lvlText w:val="%1.%2.%3."/>
      <w:lvlJc w:val="left"/>
      <w:pPr>
        <w:ind w:left="720" w:hanging="720"/>
      </w:pPr>
      <w:rPr>
        <w:rFonts w:hint="default"/>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652592B"/>
    <w:multiLevelType w:val="multilevel"/>
    <w:tmpl w:val="2D662540"/>
    <w:lvl w:ilvl="0">
      <w:start w:val="1"/>
      <w:numFmt w:val="decimal"/>
      <w:lvlText w:val="%1."/>
      <w:lvlJc w:val="left"/>
      <w:pPr>
        <w:ind w:left="720" w:hanging="360"/>
      </w:pPr>
      <w:rPr>
        <w:rFonts w:hint="default"/>
      </w:rPr>
    </w:lvl>
    <w:lvl w:ilvl="1">
      <w:start w:val="1"/>
      <w:numFmt w:val="decimal"/>
      <w:isLgl/>
      <w:lvlText w:val="%1.%2"/>
      <w:lvlJc w:val="left"/>
      <w:pPr>
        <w:ind w:left="1114" w:hanging="40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15" w15:restartNumberingAfterBreak="0">
    <w:nsid w:val="27E666D0"/>
    <w:multiLevelType w:val="multilevel"/>
    <w:tmpl w:val="0402001F"/>
    <w:numStyleLink w:val="111111"/>
  </w:abstractNum>
  <w:abstractNum w:abstractNumId="16" w15:restartNumberingAfterBreak="0">
    <w:nsid w:val="280505E3"/>
    <w:multiLevelType w:val="multilevel"/>
    <w:tmpl w:val="0402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7" w15:restartNumberingAfterBreak="0">
    <w:nsid w:val="2D7948E7"/>
    <w:multiLevelType w:val="multilevel"/>
    <w:tmpl w:val="168C4928"/>
    <w:lvl w:ilvl="0">
      <w:start w:val="5"/>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0B1447C"/>
    <w:multiLevelType w:val="multilevel"/>
    <w:tmpl w:val="833869D0"/>
    <w:lvl w:ilvl="0">
      <w:start w:val="1"/>
      <w:numFmt w:val="decimal"/>
      <w:lvlText w:val="%1."/>
      <w:lvlJc w:val="left"/>
      <w:pPr>
        <w:tabs>
          <w:tab w:val="num" w:pos="720"/>
        </w:tabs>
        <w:ind w:left="720" w:hanging="720"/>
      </w:pPr>
      <w:rPr>
        <w:rFonts w:ascii="Verdana" w:hAnsi="Verdana" w:cs="Arial" w:hint="default"/>
        <w:b/>
        <w:i w:val="0"/>
        <w:sz w:val="20"/>
        <w:szCs w:val="20"/>
      </w:rPr>
    </w:lvl>
    <w:lvl w:ilvl="1">
      <w:start w:val="1"/>
      <w:numFmt w:val="decimal"/>
      <w:lvlText w:val="%1.%2."/>
      <w:lvlJc w:val="left"/>
      <w:pPr>
        <w:tabs>
          <w:tab w:val="num" w:pos="1440"/>
        </w:tabs>
        <w:ind w:left="1080" w:hanging="360"/>
      </w:pPr>
      <w:rPr>
        <w:rFonts w:ascii="Bookman Old Style" w:hAnsi="Bookman Old Style" w:cs="Arial" w:hint="default"/>
        <w:b w:val="0"/>
        <w:i w:val="0"/>
        <w:sz w:val="20"/>
        <w:szCs w:val="20"/>
      </w:rPr>
    </w:lvl>
    <w:lvl w:ilvl="2">
      <w:start w:val="1"/>
      <w:numFmt w:val="decimal"/>
      <w:lvlText w:val="%1.%2.%3."/>
      <w:lvlJc w:val="left"/>
      <w:pPr>
        <w:tabs>
          <w:tab w:val="num" w:pos="1440"/>
        </w:tabs>
        <w:ind w:left="1440" w:hanging="720"/>
      </w:pPr>
      <w:rPr>
        <w:rFonts w:ascii="Verdana" w:hAnsi="Verdana" w:cs="Arial" w:hint="default"/>
        <w:b w:val="0"/>
        <w:i w:val="0"/>
        <w:sz w:val="20"/>
        <w:szCs w:val="2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9" w15:restartNumberingAfterBreak="0">
    <w:nsid w:val="3BB54B41"/>
    <w:multiLevelType w:val="multilevel"/>
    <w:tmpl w:val="0402001F"/>
    <w:numStyleLink w:val="111111"/>
  </w:abstractNum>
  <w:abstractNum w:abstractNumId="20" w15:restartNumberingAfterBreak="0">
    <w:nsid w:val="3DEC4875"/>
    <w:multiLevelType w:val="multilevel"/>
    <w:tmpl w:val="0402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3E755F67"/>
    <w:multiLevelType w:val="multilevel"/>
    <w:tmpl w:val="0D3CF6A4"/>
    <w:lvl w:ilvl="0">
      <w:start w:val="1"/>
      <w:numFmt w:val="decimal"/>
      <w:lvlText w:val="%1."/>
      <w:lvlJc w:val="left"/>
      <w:pPr>
        <w:ind w:left="360" w:hanging="360"/>
      </w:pPr>
      <w:rPr>
        <w:rFonts w:hint="default"/>
        <w:b w:val="0"/>
        <w:i w:val="0"/>
        <w:sz w:val="24"/>
        <w:szCs w:val="22"/>
      </w:rPr>
    </w:lvl>
    <w:lvl w:ilvl="1">
      <w:start w:val="1"/>
      <w:numFmt w:val="decimal"/>
      <w:lvlText w:val="%1.%2."/>
      <w:lvlJc w:val="left"/>
      <w:pPr>
        <w:ind w:left="792" w:hanging="432"/>
      </w:pPr>
      <w:rPr>
        <w:rFonts w:hint="default"/>
        <w:b w:val="0"/>
        <w:i w:val="0"/>
        <w:color w:val="auto"/>
        <w:sz w:val="22"/>
        <w:szCs w:val="22"/>
      </w:rPr>
    </w:lvl>
    <w:lvl w:ilvl="2">
      <w:start w:val="1"/>
      <w:numFmt w:val="decimal"/>
      <w:lvlText w:val="%1.%2.%3."/>
      <w:lvlJc w:val="left"/>
      <w:pPr>
        <w:ind w:left="1224" w:hanging="504"/>
      </w:pPr>
      <w:rPr>
        <w:rFonts w:hint="default"/>
        <w:b w:val="0"/>
        <w:sz w:val="20"/>
        <w:szCs w:val="20"/>
      </w:rPr>
    </w:lvl>
    <w:lvl w:ilvl="3">
      <w:start w:val="1"/>
      <w:numFmt w:val="decimal"/>
      <w:lvlText w:val="%1.%2.%3.%4."/>
      <w:lvlJc w:val="left"/>
      <w:pPr>
        <w:ind w:left="1728" w:hanging="648"/>
      </w:pPr>
      <w:rPr>
        <w:rFonts w:hint="default"/>
        <w:b w:val="0"/>
        <w:i w:val="0"/>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744" w:hanging="1224"/>
      </w:pPr>
      <w:rPr>
        <w:rFonts w:hint="default"/>
        <w:b w:val="0"/>
      </w:rPr>
    </w:lvl>
    <w:lvl w:ilvl="8">
      <w:start w:val="1"/>
      <w:numFmt w:val="decimal"/>
      <w:lvlText w:val="%1.%2.%3.%4.%5.%6.%7.%8.%9."/>
      <w:lvlJc w:val="left"/>
      <w:pPr>
        <w:ind w:left="4320" w:hanging="1440"/>
      </w:pPr>
      <w:rPr>
        <w:rFonts w:hint="default"/>
        <w:b w:val="0"/>
      </w:rPr>
    </w:lvl>
  </w:abstractNum>
  <w:abstractNum w:abstractNumId="22" w15:restartNumberingAfterBreak="0">
    <w:nsid w:val="3FC51DA2"/>
    <w:multiLevelType w:val="multilevel"/>
    <w:tmpl w:val="176E20D6"/>
    <w:lvl w:ilvl="0">
      <w:start w:val="2"/>
      <w:numFmt w:val="decimal"/>
      <w:lvlText w:val="%1"/>
      <w:lvlJc w:val="left"/>
      <w:pPr>
        <w:ind w:left="555" w:hanging="555"/>
      </w:pPr>
      <w:rPr>
        <w:rFonts w:hint="default"/>
      </w:rPr>
    </w:lvl>
    <w:lvl w:ilvl="1">
      <w:start w:val="2"/>
      <w:numFmt w:val="decimal"/>
      <w:lvlText w:val="%1.%2"/>
      <w:lvlJc w:val="left"/>
      <w:pPr>
        <w:ind w:left="915" w:hanging="55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4CA772E7"/>
    <w:multiLevelType w:val="hybridMultilevel"/>
    <w:tmpl w:val="B4C6AB28"/>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4" w15:restartNumberingAfterBreak="0">
    <w:nsid w:val="50A80A40"/>
    <w:multiLevelType w:val="hybridMultilevel"/>
    <w:tmpl w:val="C422EB5E"/>
    <w:lvl w:ilvl="0" w:tplc="1B18D3F4">
      <w:start w:val="1"/>
      <w:numFmt w:val="upperRoman"/>
      <w:pStyle w:val="Heading21"/>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5" w15:restartNumberingAfterBreak="0">
    <w:nsid w:val="519163B9"/>
    <w:multiLevelType w:val="multilevel"/>
    <w:tmpl w:val="0402001F"/>
    <w:numStyleLink w:val="111111"/>
  </w:abstractNum>
  <w:abstractNum w:abstractNumId="26" w15:restartNumberingAfterBreak="0">
    <w:nsid w:val="51A90B24"/>
    <w:multiLevelType w:val="multilevel"/>
    <w:tmpl w:val="22626A9E"/>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ascii="Bookman Old Style" w:hAnsi="Bookman Old Style" w:cs="Times New Roman" w:hint="default"/>
        <w:b w:val="0"/>
        <w:color w:val="auto"/>
        <w:sz w:val="20"/>
        <w:szCs w:val="20"/>
      </w:rPr>
    </w:lvl>
    <w:lvl w:ilvl="2">
      <w:start w:val="1"/>
      <w:numFmt w:val="decimal"/>
      <w:lvlText w:val="%1.%2.%3."/>
      <w:lvlJc w:val="left"/>
      <w:pPr>
        <w:ind w:left="720" w:hanging="720"/>
      </w:pPr>
      <w:rPr>
        <w:rFonts w:hint="default"/>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48D5B5A"/>
    <w:multiLevelType w:val="multilevel"/>
    <w:tmpl w:val="73C26ABE"/>
    <w:lvl w:ilvl="0">
      <w:start w:val="1"/>
      <w:numFmt w:val="decimal"/>
      <w:lvlText w:val="%1."/>
      <w:lvlJc w:val="left"/>
      <w:pPr>
        <w:tabs>
          <w:tab w:val="num" w:pos="360"/>
        </w:tabs>
        <w:ind w:left="360" w:hanging="360"/>
      </w:pPr>
      <w:rPr>
        <w:rFonts w:ascii="Bookman Old Style" w:hAnsi="Bookman Old Style" w:hint="default"/>
        <w:b/>
        <w:i w:val="0"/>
        <w:sz w:val="24"/>
      </w:rPr>
    </w:lvl>
    <w:lvl w:ilvl="1">
      <w:start w:val="1"/>
      <w:numFmt w:val="decimal"/>
      <w:lvlRestart w:val="0"/>
      <w:lvlText w:val="%1.%2."/>
      <w:lvlJc w:val="left"/>
      <w:pPr>
        <w:tabs>
          <w:tab w:val="num" w:pos="1191"/>
        </w:tabs>
        <w:ind w:left="1191" w:hanging="624"/>
      </w:pPr>
      <w:rPr>
        <w:rFonts w:ascii="Arial" w:hAnsi="Arial" w:hint="default"/>
        <w:b w:val="0"/>
        <w:i w:val="0"/>
        <w:sz w:val="24"/>
      </w:rPr>
    </w:lvl>
    <w:lvl w:ilvl="2">
      <w:start w:val="1"/>
      <w:numFmt w:val="decimal"/>
      <w:lvlRestart w:val="1"/>
      <w:isLgl/>
      <w:suff w:val="space"/>
      <w:lvlText w:val="%1.%2.%3."/>
      <w:lvlJc w:val="left"/>
      <w:pPr>
        <w:ind w:left="1077" w:hanging="737"/>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8" w15:restartNumberingAfterBreak="0">
    <w:nsid w:val="55475E17"/>
    <w:multiLevelType w:val="hybridMultilevel"/>
    <w:tmpl w:val="BF60663E"/>
    <w:lvl w:ilvl="0" w:tplc="0402000B">
      <w:start w:val="1"/>
      <w:numFmt w:val="bullet"/>
      <w:lvlText w:val=""/>
      <w:lvlJc w:val="left"/>
      <w:pPr>
        <w:ind w:left="2160" w:hanging="360"/>
      </w:pPr>
      <w:rPr>
        <w:rFonts w:ascii="Wingdings" w:hAnsi="Wingdings" w:hint="default"/>
      </w:rPr>
    </w:lvl>
    <w:lvl w:ilvl="1" w:tplc="04020003" w:tentative="1">
      <w:start w:val="1"/>
      <w:numFmt w:val="bullet"/>
      <w:lvlText w:val="o"/>
      <w:lvlJc w:val="left"/>
      <w:pPr>
        <w:ind w:left="2880" w:hanging="360"/>
      </w:pPr>
      <w:rPr>
        <w:rFonts w:ascii="Courier New" w:hAnsi="Courier New" w:cs="Courier New" w:hint="default"/>
      </w:rPr>
    </w:lvl>
    <w:lvl w:ilvl="2" w:tplc="04020005" w:tentative="1">
      <w:start w:val="1"/>
      <w:numFmt w:val="bullet"/>
      <w:lvlText w:val=""/>
      <w:lvlJc w:val="left"/>
      <w:pPr>
        <w:ind w:left="3600" w:hanging="360"/>
      </w:pPr>
      <w:rPr>
        <w:rFonts w:ascii="Wingdings" w:hAnsi="Wingdings" w:hint="default"/>
      </w:rPr>
    </w:lvl>
    <w:lvl w:ilvl="3" w:tplc="04020001" w:tentative="1">
      <w:start w:val="1"/>
      <w:numFmt w:val="bullet"/>
      <w:lvlText w:val=""/>
      <w:lvlJc w:val="left"/>
      <w:pPr>
        <w:ind w:left="4320" w:hanging="360"/>
      </w:pPr>
      <w:rPr>
        <w:rFonts w:ascii="Symbol" w:hAnsi="Symbol" w:hint="default"/>
      </w:rPr>
    </w:lvl>
    <w:lvl w:ilvl="4" w:tplc="04020003" w:tentative="1">
      <w:start w:val="1"/>
      <w:numFmt w:val="bullet"/>
      <w:lvlText w:val="o"/>
      <w:lvlJc w:val="left"/>
      <w:pPr>
        <w:ind w:left="5040" w:hanging="360"/>
      </w:pPr>
      <w:rPr>
        <w:rFonts w:ascii="Courier New" w:hAnsi="Courier New" w:cs="Courier New" w:hint="default"/>
      </w:rPr>
    </w:lvl>
    <w:lvl w:ilvl="5" w:tplc="04020005" w:tentative="1">
      <w:start w:val="1"/>
      <w:numFmt w:val="bullet"/>
      <w:lvlText w:val=""/>
      <w:lvlJc w:val="left"/>
      <w:pPr>
        <w:ind w:left="5760" w:hanging="360"/>
      </w:pPr>
      <w:rPr>
        <w:rFonts w:ascii="Wingdings" w:hAnsi="Wingdings" w:hint="default"/>
      </w:rPr>
    </w:lvl>
    <w:lvl w:ilvl="6" w:tplc="04020001" w:tentative="1">
      <w:start w:val="1"/>
      <w:numFmt w:val="bullet"/>
      <w:lvlText w:val=""/>
      <w:lvlJc w:val="left"/>
      <w:pPr>
        <w:ind w:left="6480" w:hanging="360"/>
      </w:pPr>
      <w:rPr>
        <w:rFonts w:ascii="Symbol" w:hAnsi="Symbol" w:hint="default"/>
      </w:rPr>
    </w:lvl>
    <w:lvl w:ilvl="7" w:tplc="04020003" w:tentative="1">
      <w:start w:val="1"/>
      <w:numFmt w:val="bullet"/>
      <w:lvlText w:val="o"/>
      <w:lvlJc w:val="left"/>
      <w:pPr>
        <w:ind w:left="7200" w:hanging="360"/>
      </w:pPr>
      <w:rPr>
        <w:rFonts w:ascii="Courier New" w:hAnsi="Courier New" w:cs="Courier New" w:hint="default"/>
      </w:rPr>
    </w:lvl>
    <w:lvl w:ilvl="8" w:tplc="04020005" w:tentative="1">
      <w:start w:val="1"/>
      <w:numFmt w:val="bullet"/>
      <w:lvlText w:val=""/>
      <w:lvlJc w:val="left"/>
      <w:pPr>
        <w:ind w:left="7920" w:hanging="360"/>
      </w:pPr>
      <w:rPr>
        <w:rFonts w:ascii="Wingdings" w:hAnsi="Wingdings" w:hint="default"/>
      </w:rPr>
    </w:lvl>
  </w:abstractNum>
  <w:abstractNum w:abstractNumId="29" w15:restartNumberingAfterBreak="0">
    <w:nsid w:val="57E70E19"/>
    <w:multiLevelType w:val="multilevel"/>
    <w:tmpl w:val="3ECEE974"/>
    <w:lvl w:ilvl="0">
      <w:start w:val="1"/>
      <w:numFmt w:val="bullet"/>
      <w:lvlText w:val=""/>
      <w:lvlJc w:val="left"/>
      <w:pPr>
        <w:ind w:left="360" w:hanging="360"/>
      </w:pPr>
      <w:rPr>
        <w:rFonts w:ascii="Symbol" w:hAnsi="Symbol" w:hint="default"/>
        <w:b/>
      </w:rPr>
    </w:lvl>
    <w:lvl w:ilvl="1">
      <w:start w:val="1"/>
      <w:numFmt w:val="decimal"/>
      <w:lvlText w:val="%1.%2."/>
      <w:lvlJc w:val="left"/>
      <w:pPr>
        <w:ind w:left="858" w:hanging="432"/>
      </w:pPr>
      <w:rPr>
        <w:rFonts w:ascii="Verdana" w:hAnsi="Verdana" w:hint="default"/>
        <w:b w:val="0"/>
        <w:color w:val="auto"/>
        <w:sz w:val="20"/>
        <w:szCs w:val="20"/>
      </w:rPr>
    </w:lvl>
    <w:lvl w:ilvl="2">
      <w:start w:val="1"/>
      <w:numFmt w:val="decimal"/>
      <w:lvlText w:val="%1.%2.%3."/>
      <w:lvlJc w:val="left"/>
      <w:pPr>
        <w:ind w:left="2206" w:hanging="504"/>
      </w:pPr>
      <w:rPr>
        <w:rFonts w:ascii="Verdana" w:hAnsi="Verdana" w:hint="default"/>
        <w:b w:val="0"/>
        <w:color w:val="FF0000"/>
        <w:sz w:val="20"/>
        <w:szCs w:val="20"/>
      </w:rPr>
    </w:lvl>
    <w:lvl w:ilvl="3">
      <w:start w:val="1"/>
      <w:numFmt w:val="decimal"/>
      <w:lvlText w:val="%1.%2.%3.%4."/>
      <w:lvlJc w:val="left"/>
      <w:pPr>
        <w:ind w:left="1728" w:hanging="648"/>
      </w:pPr>
      <w:rPr>
        <w:rFonts w:ascii="Verdana" w:hAnsi="Verdana" w:hint="default"/>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2C27CB4"/>
    <w:multiLevelType w:val="multilevel"/>
    <w:tmpl w:val="0E9E26CC"/>
    <w:lvl w:ilvl="0">
      <w:start w:val="1"/>
      <w:numFmt w:val="decimal"/>
      <w:lvlText w:val="%1."/>
      <w:lvlJc w:val="left"/>
      <w:pPr>
        <w:tabs>
          <w:tab w:val="num" w:pos="360"/>
        </w:tabs>
        <w:ind w:left="360" w:hanging="360"/>
      </w:pPr>
      <w:rPr>
        <w:rFonts w:ascii="Bookman Old Style" w:hAnsi="Bookman Old Style" w:hint="default"/>
        <w:b/>
        <w:i w:val="0"/>
        <w:sz w:val="24"/>
      </w:rPr>
    </w:lvl>
    <w:lvl w:ilvl="1">
      <w:start w:val="1"/>
      <w:numFmt w:val="decimal"/>
      <w:lvlText w:val="%2."/>
      <w:lvlJc w:val="left"/>
      <w:pPr>
        <w:tabs>
          <w:tab w:val="num" w:pos="1191"/>
        </w:tabs>
        <w:ind w:left="1191" w:hanging="624"/>
      </w:pPr>
      <w:rPr>
        <w:rFonts w:hint="default"/>
        <w:b w:val="0"/>
        <w:i w:val="0"/>
        <w:sz w:val="20"/>
        <w:szCs w:val="20"/>
      </w:rPr>
    </w:lvl>
    <w:lvl w:ilvl="2">
      <w:start w:val="1"/>
      <w:numFmt w:val="decimal"/>
      <w:lvlRestart w:val="1"/>
      <w:isLgl/>
      <w:suff w:val="space"/>
      <w:lvlText w:val="%1.%2.1."/>
      <w:lvlJc w:val="left"/>
      <w:pPr>
        <w:ind w:left="1077" w:hanging="737"/>
      </w:pPr>
      <w:rPr>
        <w:rFonts w:ascii="Verdana" w:eastAsia="Batang" w:hAnsi="Verdana" w:hint="default"/>
        <w:b w:val="0"/>
        <w:sz w:val="20"/>
        <w:szCs w:val="2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1" w15:restartNumberingAfterBreak="0">
    <w:nsid w:val="6D4F3B5D"/>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0AC41CB"/>
    <w:multiLevelType w:val="hybridMultilevel"/>
    <w:tmpl w:val="EF60CAD8"/>
    <w:lvl w:ilvl="0" w:tplc="47CCD340">
      <w:start w:val="9"/>
      <w:numFmt w:val="bullet"/>
      <w:lvlText w:val="-"/>
      <w:lvlJc w:val="left"/>
      <w:pPr>
        <w:ind w:left="720" w:hanging="360"/>
      </w:pPr>
      <w:rPr>
        <w:rFonts w:ascii="Verdana" w:eastAsia="Times New Roman" w:hAnsi="Verdana" w:cs="Arial"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3" w15:restartNumberingAfterBreak="0">
    <w:nsid w:val="738E70B4"/>
    <w:multiLevelType w:val="multilevel"/>
    <w:tmpl w:val="A252B7F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4414360"/>
    <w:multiLevelType w:val="hybridMultilevel"/>
    <w:tmpl w:val="65FABBF4"/>
    <w:lvl w:ilvl="0" w:tplc="03B0AF52">
      <w:start w:val="1"/>
      <w:numFmt w:val="decimal"/>
      <w:lvlText w:val="%1."/>
      <w:lvlJc w:val="left"/>
      <w:pPr>
        <w:ind w:left="720" w:hanging="360"/>
      </w:pPr>
      <w:rPr>
        <w:b/>
      </w:rPr>
    </w:lvl>
    <w:lvl w:ilvl="1" w:tplc="790AE850">
      <w:start w:val="1"/>
      <w:numFmt w:val="lowerLetter"/>
      <w:lvlText w:val="%2."/>
      <w:lvlJc w:val="left"/>
      <w:pPr>
        <w:ind w:left="1440" w:hanging="360"/>
      </w:pPr>
      <w:rPr>
        <w:b/>
      </w:rPr>
    </w:lvl>
    <w:lvl w:ilvl="2" w:tplc="0402001B">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5" w15:restartNumberingAfterBreak="0">
    <w:nsid w:val="760D106D"/>
    <w:multiLevelType w:val="multilevel"/>
    <w:tmpl w:val="39607AC6"/>
    <w:lvl w:ilvl="0">
      <w:start w:val="1"/>
      <w:numFmt w:val="decimal"/>
      <w:lvlText w:val="%1."/>
      <w:lvlJc w:val="left"/>
      <w:pPr>
        <w:tabs>
          <w:tab w:val="num" w:pos="720"/>
        </w:tabs>
        <w:ind w:left="720" w:hanging="720"/>
      </w:pPr>
      <w:rPr>
        <w:rFonts w:ascii="Verdana" w:hAnsi="Verdana" w:cs="Arial" w:hint="default"/>
        <w:b/>
        <w:i w:val="0"/>
        <w:sz w:val="20"/>
        <w:szCs w:val="20"/>
      </w:rPr>
    </w:lvl>
    <w:lvl w:ilvl="1">
      <w:start w:val="1"/>
      <w:numFmt w:val="decimal"/>
      <w:lvlText w:val="%1.%2."/>
      <w:lvlJc w:val="left"/>
      <w:pPr>
        <w:tabs>
          <w:tab w:val="num" w:pos="1440"/>
        </w:tabs>
        <w:ind w:left="1080" w:hanging="360"/>
      </w:pPr>
      <w:rPr>
        <w:rFonts w:ascii="Bookman Old Style" w:hAnsi="Bookman Old Style" w:cs="Arial" w:hint="default"/>
        <w:b w:val="0"/>
        <w:i w:val="0"/>
        <w:sz w:val="22"/>
        <w:szCs w:val="22"/>
      </w:rPr>
    </w:lvl>
    <w:lvl w:ilvl="2">
      <w:start w:val="1"/>
      <w:numFmt w:val="decimal"/>
      <w:lvlText w:val="%1.%2.%3."/>
      <w:lvlJc w:val="left"/>
      <w:pPr>
        <w:tabs>
          <w:tab w:val="num" w:pos="1440"/>
        </w:tabs>
        <w:ind w:left="1440" w:hanging="720"/>
      </w:pPr>
      <w:rPr>
        <w:rFonts w:ascii="Verdana" w:hAnsi="Verdana" w:cs="Arial" w:hint="default"/>
        <w:b w:val="0"/>
        <w:i w:val="0"/>
        <w:sz w:val="20"/>
        <w:szCs w:val="2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6" w15:restartNumberingAfterBreak="0">
    <w:nsid w:val="765868DC"/>
    <w:multiLevelType w:val="hybridMultilevel"/>
    <w:tmpl w:val="227433B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7" w15:restartNumberingAfterBreak="0">
    <w:nsid w:val="79D36774"/>
    <w:multiLevelType w:val="multilevel"/>
    <w:tmpl w:val="375663E8"/>
    <w:lvl w:ilvl="0">
      <w:start w:val="10"/>
      <w:numFmt w:val="decimal"/>
      <w:lvlText w:val="%1."/>
      <w:lvlJc w:val="left"/>
      <w:pPr>
        <w:ind w:left="435" w:hanging="435"/>
      </w:pPr>
      <w:rPr>
        <w:rFonts w:hint="default"/>
      </w:rPr>
    </w:lvl>
    <w:lvl w:ilvl="1">
      <w:start w:val="1"/>
      <w:numFmt w:val="decimal"/>
      <w:lvlText w:val="%1.%2."/>
      <w:lvlJc w:val="left"/>
      <w:pPr>
        <w:ind w:left="1428" w:hanging="435"/>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38" w15:restartNumberingAfterBreak="0">
    <w:nsid w:val="79F62462"/>
    <w:multiLevelType w:val="multilevel"/>
    <w:tmpl w:val="0AD4B15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9" w15:restartNumberingAfterBreak="0">
    <w:nsid w:val="7E1718EC"/>
    <w:multiLevelType w:val="hybridMultilevel"/>
    <w:tmpl w:val="59CAEF4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29"/>
  </w:num>
  <w:num w:numId="2">
    <w:abstractNumId w:val="2"/>
  </w:num>
  <w:num w:numId="3">
    <w:abstractNumId w:val="34"/>
  </w:num>
  <w:num w:numId="4">
    <w:abstractNumId w:val="12"/>
  </w:num>
  <w:num w:numId="5">
    <w:abstractNumId w:val="20"/>
  </w:num>
  <w:num w:numId="6">
    <w:abstractNumId w:val="16"/>
  </w:num>
  <w:num w:numId="7">
    <w:abstractNumId w:val="38"/>
  </w:num>
  <w:num w:numId="8">
    <w:abstractNumId w:val="13"/>
  </w:num>
  <w:num w:numId="9">
    <w:abstractNumId w:val="24"/>
  </w:num>
  <w:num w:numId="10">
    <w:abstractNumId w:val="28"/>
  </w:num>
  <w:num w:numId="11">
    <w:abstractNumId w:val="11"/>
  </w:num>
  <w:num w:numId="12">
    <w:abstractNumId w:val="0"/>
  </w:num>
  <w:num w:numId="13">
    <w:abstractNumId w:val="35"/>
  </w:num>
  <w:num w:numId="14">
    <w:abstractNumId w:val="9"/>
  </w:num>
  <w:num w:numId="15">
    <w:abstractNumId w:val="5"/>
  </w:num>
  <w:num w:numId="16">
    <w:abstractNumId w:val="17"/>
  </w:num>
  <w:num w:numId="17">
    <w:abstractNumId w:val="37"/>
  </w:num>
  <w:num w:numId="18">
    <w:abstractNumId w:val="26"/>
  </w:num>
  <w:num w:numId="19">
    <w:abstractNumId w:val="30"/>
  </w:num>
  <w:num w:numId="20">
    <w:abstractNumId w:val="6"/>
  </w:num>
  <w:num w:numId="21">
    <w:abstractNumId w:val="39"/>
  </w:num>
  <w:num w:numId="22">
    <w:abstractNumId w:val="18"/>
  </w:num>
  <w:num w:numId="23">
    <w:abstractNumId w:val="32"/>
  </w:num>
  <w:num w:numId="24">
    <w:abstractNumId w:val="36"/>
  </w:num>
  <w:num w:numId="25">
    <w:abstractNumId w:val="14"/>
  </w:num>
  <w:num w:numId="26">
    <w:abstractNumId w:val="27"/>
  </w:num>
  <w:num w:numId="27">
    <w:abstractNumId w:val="10"/>
  </w:num>
  <w:num w:numId="28">
    <w:abstractNumId w:val="21"/>
  </w:num>
  <w:num w:numId="29">
    <w:abstractNumId w:val="25"/>
    <w:lvlOverride w:ilvl="0">
      <w:lvl w:ilvl="0">
        <w:start w:val="1"/>
        <w:numFmt w:val="decimal"/>
        <w:lvlText w:val="%1."/>
        <w:lvlJc w:val="left"/>
        <w:pPr>
          <w:ind w:left="720" w:hanging="360"/>
        </w:pPr>
      </w:lvl>
    </w:lvlOverride>
    <w:lvlOverride w:ilvl="1">
      <w:lvl w:ilvl="1" w:tentative="1">
        <w:start w:val="1"/>
        <w:numFmt w:val="lowerLetter"/>
        <w:lvlText w:val="%2."/>
        <w:lvlJc w:val="left"/>
        <w:pPr>
          <w:ind w:left="1440" w:hanging="360"/>
        </w:pPr>
      </w:lvl>
    </w:lvlOverride>
    <w:lvlOverride w:ilvl="2">
      <w:lvl w:ilvl="2">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30">
    <w:abstractNumId w:val="4"/>
  </w:num>
  <w:num w:numId="31">
    <w:abstractNumId w:val="31"/>
  </w:num>
  <w:num w:numId="32">
    <w:abstractNumId w:val="19"/>
    <w:lvlOverride w:ilvl="2">
      <w:lvl w:ilvl="2">
        <w:start w:val="1"/>
        <w:numFmt w:val="decimal"/>
        <w:lvlText w:val="%1.%2.%3."/>
        <w:lvlJc w:val="left"/>
        <w:pPr>
          <w:tabs>
            <w:tab w:val="num" w:pos="1440"/>
          </w:tabs>
          <w:ind w:left="1224" w:hanging="504"/>
        </w:pPr>
        <w:rPr>
          <w:sz w:val="20"/>
          <w:szCs w:val="20"/>
        </w:rPr>
      </w:lvl>
    </w:lvlOverride>
  </w:num>
  <w:num w:numId="33">
    <w:abstractNumId w:val="33"/>
  </w:num>
  <w:num w:numId="34">
    <w:abstractNumId w:val="15"/>
    <w:lvlOverride w:ilvl="2">
      <w:lvl w:ilvl="2">
        <w:start w:val="1"/>
        <w:numFmt w:val="decimal"/>
        <w:lvlText w:val="%1.%2.%3."/>
        <w:lvlJc w:val="left"/>
        <w:pPr>
          <w:tabs>
            <w:tab w:val="num" w:pos="1440"/>
          </w:tabs>
          <w:ind w:left="1224" w:hanging="504"/>
        </w:pPr>
        <w:rPr>
          <w:rFonts w:ascii="Bookman Old Style" w:hAnsi="Bookman Old Style" w:hint="default"/>
          <w:sz w:val="20"/>
          <w:szCs w:val="20"/>
        </w:rPr>
      </w:lvl>
    </w:lvlOverride>
  </w:num>
  <w:num w:numId="35">
    <w:abstractNumId w:val="8"/>
    <w:lvlOverride w:ilvl="2">
      <w:lvl w:ilvl="2">
        <w:start w:val="1"/>
        <w:numFmt w:val="decimal"/>
        <w:lvlText w:val="%1.%2.%3."/>
        <w:lvlJc w:val="left"/>
        <w:pPr>
          <w:tabs>
            <w:tab w:val="num" w:pos="1440"/>
          </w:tabs>
          <w:ind w:left="1224" w:hanging="504"/>
        </w:pPr>
        <w:rPr>
          <w:sz w:val="20"/>
          <w:szCs w:val="20"/>
        </w:rPr>
      </w:lvl>
    </w:lvlOverride>
  </w:num>
  <w:num w:numId="36">
    <w:abstractNumId w:val="23"/>
  </w:num>
  <w:num w:numId="37">
    <w:abstractNumId w:val="3"/>
  </w:num>
  <w:num w:numId="38">
    <w:abstractNumId w:val="25"/>
    <w:lvlOverride w:ilvl="0">
      <w:lvl w:ilvl="0">
        <w:start w:val="1"/>
        <w:numFmt w:val="decimal"/>
        <w:lvlText w:val="%1."/>
        <w:lvlJc w:val="left"/>
        <w:pPr>
          <w:ind w:left="360" w:hanging="360"/>
        </w:pPr>
      </w:lvl>
    </w:lvlOverride>
    <w:lvlOverride w:ilvl="1">
      <w:lvl w:ilvl="1">
        <w:start w:val="1"/>
        <w:numFmt w:val="decimal"/>
        <w:lvlText w:val="%1.%2."/>
        <w:lvlJc w:val="left"/>
        <w:pPr>
          <w:ind w:left="792"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39">
    <w:abstractNumId w:val="7"/>
  </w:num>
  <w:num w:numId="40">
    <w:abstractNumId w:val="22"/>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hideGrammaticalErrors/>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2F0F"/>
    <w:rsid w:val="0000487F"/>
    <w:rsid w:val="00007456"/>
    <w:rsid w:val="00017638"/>
    <w:rsid w:val="000253AD"/>
    <w:rsid w:val="00027DF4"/>
    <w:rsid w:val="000360AB"/>
    <w:rsid w:val="0004081F"/>
    <w:rsid w:val="00052FC1"/>
    <w:rsid w:val="00054500"/>
    <w:rsid w:val="00061886"/>
    <w:rsid w:val="00070F14"/>
    <w:rsid w:val="000744E6"/>
    <w:rsid w:val="000750EB"/>
    <w:rsid w:val="00081F71"/>
    <w:rsid w:val="00082F0F"/>
    <w:rsid w:val="00085145"/>
    <w:rsid w:val="00091570"/>
    <w:rsid w:val="0009247F"/>
    <w:rsid w:val="000936C2"/>
    <w:rsid w:val="00093DB3"/>
    <w:rsid w:val="00095033"/>
    <w:rsid w:val="00095BFF"/>
    <w:rsid w:val="000A053F"/>
    <w:rsid w:val="000A17DA"/>
    <w:rsid w:val="000A260C"/>
    <w:rsid w:val="000B3385"/>
    <w:rsid w:val="000B3788"/>
    <w:rsid w:val="000B45B3"/>
    <w:rsid w:val="000B6203"/>
    <w:rsid w:val="000B6AF5"/>
    <w:rsid w:val="000C04C4"/>
    <w:rsid w:val="000C0B07"/>
    <w:rsid w:val="000C3923"/>
    <w:rsid w:val="000C3BF7"/>
    <w:rsid w:val="000D294A"/>
    <w:rsid w:val="000D3D46"/>
    <w:rsid w:val="000D78AD"/>
    <w:rsid w:val="000D7ABF"/>
    <w:rsid w:val="000D7D6F"/>
    <w:rsid w:val="000E1FE4"/>
    <w:rsid w:val="000F3810"/>
    <w:rsid w:val="00102AB0"/>
    <w:rsid w:val="00105CBB"/>
    <w:rsid w:val="00107464"/>
    <w:rsid w:val="0010751E"/>
    <w:rsid w:val="00112004"/>
    <w:rsid w:val="001168EA"/>
    <w:rsid w:val="00116B37"/>
    <w:rsid w:val="001214C8"/>
    <w:rsid w:val="00121540"/>
    <w:rsid w:val="00125A5E"/>
    <w:rsid w:val="00127567"/>
    <w:rsid w:val="00132621"/>
    <w:rsid w:val="0013675D"/>
    <w:rsid w:val="00141B0E"/>
    <w:rsid w:val="00151D25"/>
    <w:rsid w:val="001521BF"/>
    <w:rsid w:val="0015720F"/>
    <w:rsid w:val="00161F77"/>
    <w:rsid w:val="00162420"/>
    <w:rsid w:val="0016297B"/>
    <w:rsid w:val="00165D45"/>
    <w:rsid w:val="00171767"/>
    <w:rsid w:val="001742C2"/>
    <w:rsid w:val="001748DB"/>
    <w:rsid w:val="00177AD8"/>
    <w:rsid w:val="0018269D"/>
    <w:rsid w:val="00183DD4"/>
    <w:rsid w:val="0018721F"/>
    <w:rsid w:val="00191A65"/>
    <w:rsid w:val="0019577A"/>
    <w:rsid w:val="00196433"/>
    <w:rsid w:val="0019673C"/>
    <w:rsid w:val="001A4423"/>
    <w:rsid w:val="001A573F"/>
    <w:rsid w:val="001A6F5E"/>
    <w:rsid w:val="001B0C1F"/>
    <w:rsid w:val="001B141D"/>
    <w:rsid w:val="001B1CA8"/>
    <w:rsid w:val="001B1EBA"/>
    <w:rsid w:val="001B3C6C"/>
    <w:rsid w:val="001B3EA6"/>
    <w:rsid w:val="001C074A"/>
    <w:rsid w:val="001C0B07"/>
    <w:rsid w:val="001C3BA1"/>
    <w:rsid w:val="001C788F"/>
    <w:rsid w:val="001D6437"/>
    <w:rsid w:val="001E063F"/>
    <w:rsid w:val="001E075D"/>
    <w:rsid w:val="001E195D"/>
    <w:rsid w:val="001E1A41"/>
    <w:rsid w:val="001E548C"/>
    <w:rsid w:val="001E6019"/>
    <w:rsid w:val="001E6143"/>
    <w:rsid w:val="001F0DD5"/>
    <w:rsid w:val="001F1D34"/>
    <w:rsid w:val="001F229B"/>
    <w:rsid w:val="001F3B2D"/>
    <w:rsid w:val="001F47B0"/>
    <w:rsid w:val="001F4E38"/>
    <w:rsid w:val="001F5310"/>
    <w:rsid w:val="001F54D1"/>
    <w:rsid w:val="001F675E"/>
    <w:rsid w:val="001F6E3F"/>
    <w:rsid w:val="002048D4"/>
    <w:rsid w:val="00206F83"/>
    <w:rsid w:val="0021038A"/>
    <w:rsid w:val="00211A55"/>
    <w:rsid w:val="00212BE7"/>
    <w:rsid w:val="00212DF8"/>
    <w:rsid w:val="002162F2"/>
    <w:rsid w:val="0021660F"/>
    <w:rsid w:val="00217086"/>
    <w:rsid w:val="00217499"/>
    <w:rsid w:val="002175B1"/>
    <w:rsid w:val="00223151"/>
    <w:rsid w:val="00223D01"/>
    <w:rsid w:val="0022410A"/>
    <w:rsid w:val="002253C6"/>
    <w:rsid w:val="00232AD6"/>
    <w:rsid w:val="00233A1F"/>
    <w:rsid w:val="00233CA2"/>
    <w:rsid w:val="00234683"/>
    <w:rsid w:val="00234ABC"/>
    <w:rsid w:val="00235611"/>
    <w:rsid w:val="002369B2"/>
    <w:rsid w:val="0024140E"/>
    <w:rsid w:val="002425C3"/>
    <w:rsid w:val="0024278B"/>
    <w:rsid w:val="00243CA6"/>
    <w:rsid w:val="00243EED"/>
    <w:rsid w:val="00244ED1"/>
    <w:rsid w:val="0024679A"/>
    <w:rsid w:val="002529B7"/>
    <w:rsid w:val="00253642"/>
    <w:rsid w:val="00253857"/>
    <w:rsid w:val="00253A89"/>
    <w:rsid w:val="002578C5"/>
    <w:rsid w:val="0026626B"/>
    <w:rsid w:val="002671AA"/>
    <w:rsid w:val="0027101D"/>
    <w:rsid w:val="00272BFE"/>
    <w:rsid w:val="002801C1"/>
    <w:rsid w:val="00282056"/>
    <w:rsid w:val="0028290F"/>
    <w:rsid w:val="0028315D"/>
    <w:rsid w:val="0028396E"/>
    <w:rsid w:val="002843B2"/>
    <w:rsid w:val="00286683"/>
    <w:rsid w:val="00286C00"/>
    <w:rsid w:val="002904CF"/>
    <w:rsid w:val="002907B1"/>
    <w:rsid w:val="002920A8"/>
    <w:rsid w:val="00294504"/>
    <w:rsid w:val="002956E8"/>
    <w:rsid w:val="00296EFE"/>
    <w:rsid w:val="00297399"/>
    <w:rsid w:val="002A3ECB"/>
    <w:rsid w:val="002A4549"/>
    <w:rsid w:val="002A52DC"/>
    <w:rsid w:val="002B5DE6"/>
    <w:rsid w:val="002C265E"/>
    <w:rsid w:val="002C5452"/>
    <w:rsid w:val="002C7AE4"/>
    <w:rsid w:val="002D1183"/>
    <w:rsid w:val="002D11BA"/>
    <w:rsid w:val="002D150A"/>
    <w:rsid w:val="002D1A5F"/>
    <w:rsid w:val="002D49A4"/>
    <w:rsid w:val="002E02C2"/>
    <w:rsid w:val="002E068A"/>
    <w:rsid w:val="002E3FC6"/>
    <w:rsid w:val="002E55C5"/>
    <w:rsid w:val="002F1460"/>
    <w:rsid w:val="002F1D69"/>
    <w:rsid w:val="002F4A0D"/>
    <w:rsid w:val="002F4B09"/>
    <w:rsid w:val="00300234"/>
    <w:rsid w:val="00303C36"/>
    <w:rsid w:val="0030526F"/>
    <w:rsid w:val="00306870"/>
    <w:rsid w:val="00306F7A"/>
    <w:rsid w:val="00310294"/>
    <w:rsid w:val="0031691B"/>
    <w:rsid w:val="00317CE4"/>
    <w:rsid w:val="00320FF1"/>
    <w:rsid w:val="00321BC9"/>
    <w:rsid w:val="00322520"/>
    <w:rsid w:val="00326424"/>
    <w:rsid w:val="003273E5"/>
    <w:rsid w:val="003305DB"/>
    <w:rsid w:val="00330E49"/>
    <w:rsid w:val="00332C10"/>
    <w:rsid w:val="003434E2"/>
    <w:rsid w:val="0034399F"/>
    <w:rsid w:val="00344097"/>
    <w:rsid w:val="0034561F"/>
    <w:rsid w:val="00350BAD"/>
    <w:rsid w:val="003525DD"/>
    <w:rsid w:val="00352FE5"/>
    <w:rsid w:val="00354157"/>
    <w:rsid w:val="00354EE2"/>
    <w:rsid w:val="00363833"/>
    <w:rsid w:val="00372B78"/>
    <w:rsid w:val="00375F10"/>
    <w:rsid w:val="003765ED"/>
    <w:rsid w:val="00376B83"/>
    <w:rsid w:val="00383295"/>
    <w:rsid w:val="00386277"/>
    <w:rsid w:val="00386930"/>
    <w:rsid w:val="00386C35"/>
    <w:rsid w:val="0039075E"/>
    <w:rsid w:val="00390B44"/>
    <w:rsid w:val="00393D02"/>
    <w:rsid w:val="003943EA"/>
    <w:rsid w:val="00394E44"/>
    <w:rsid w:val="003A010E"/>
    <w:rsid w:val="003A2074"/>
    <w:rsid w:val="003A293A"/>
    <w:rsid w:val="003A2E67"/>
    <w:rsid w:val="003A32F0"/>
    <w:rsid w:val="003A36E4"/>
    <w:rsid w:val="003A50C3"/>
    <w:rsid w:val="003A52EF"/>
    <w:rsid w:val="003B345E"/>
    <w:rsid w:val="003B3577"/>
    <w:rsid w:val="003B720D"/>
    <w:rsid w:val="003C1D01"/>
    <w:rsid w:val="003C28AF"/>
    <w:rsid w:val="003C3087"/>
    <w:rsid w:val="003C5CEF"/>
    <w:rsid w:val="003C76EE"/>
    <w:rsid w:val="003D14EC"/>
    <w:rsid w:val="003D47A6"/>
    <w:rsid w:val="003D6482"/>
    <w:rsid w:val="003D7962"/>
    <w:rsid w:val="003E4CD4"/>
    <w:rsid w:val="003E6745"/>
    <w:rsid w:val="003E7960"/>
    <w:rsid w:val="003F06CA"/>
    <w:rsid w:val="003F0B53"/>
    <w:rsid w:val="003F287A"/>
    <w:rsid w:val="003F4171"/>
    <w:rsid w:val="003F449E"/>
    <w:rsid w:val="003F66E6"/>
    <w:rsid w:val="003F6CEB"/>
    <w:rsid w:val="003F7E9B"/>
    <w:rsid w:val="0040049C"/>
    <w:rsid w:val="00402542"/>
    <w:rsid w:val="004029CD"/>
    <w:rsid w:val="004044BC"/>
    <w:rsid w:val="004049A1"/>
    <w:rsid w:val="00405190"/>
    <w:rsid w:val="004104F1"/>
    <w:rsid w:val="00412CF2"/>
    <w:rsid w:val="004136CF"/>
    <w:rsid w:val="0041660D"/>
    <w:rsid w:val="00417094"/>
    <w:rsid w:val="00421188"/>
    <w:rsid w:val="00423D2F"/>
    <w:rsid w:val="00425476"/>
    <w:rsid w:val="00425957"/>
    <w:rsid w:val="00425FDC"/>
    <w:rsid w:val="0043344D"/>
    <w:rsid w:val="00441E63"/>
    <w:rsid w:val="004420BD"/>
    <w:rsid w:val="00443512"/>
    <w:rsid w:val="00443B0C"/>
    <w:rsid w:val="00443F27"/>
    <w:rsid w:val="00450FBD"/>
    <w:rsid w:val="00451A5C"/>
    <w:rsid w:val="00463345"/>
    <w:rsid w:val="00465511"/>
    <w:rsid w:val="00465607"/>
    <w:rsid w:val="00471326"/>
    <w:rsid w:val="00474273"/>
    <w:rsid w:val="004744BA"/>
    <w:rsid w:val="00476C5F"/>
    <w:rsid w:val="00480109"/>
    <w:rsid w:val="00481050"/>
    <w:rsid w:val="00482854"/>
    <w:rsid w:val="00482BBF"/>
    <w:rsid w:val="00483078"/>
    <w:rsid w:val="00484636"/>
    <w:rsid w:val="00485346"/>
    <w:rsid w:val="004949DB"/>
    <w:rsid w:val="004A2719"/>
    <w:rsid w:val="004A2BE1"/>
    <w:rsid w:val="004B001E"/>
    <w:rsid w:val="004B01B0"/>
    <w:rsid w:val="004B0FA6"/>
    <w:rsid w:val="004B3C03"/>
    <w:rsid w:val="004B77BD"/>
    <w:rsid w:val="004C0A7A"/>
    <w:rsid w:val="004C1397"/>
    <w:rsid w:val="004C2CA4"/>
    <w:rsid w:val="004C4CF4"/>
    <w:rsid w:val="004C54C9"/>
    <w:rsid w:val="004D0606"/>
    <w:rsid w:val="004D174B"/>
    <w:rsid w:val="004D3BCF"/>
    <w:rsid w:val="004D6F43"/>
    <w:rsid w:val="004D706B"/>
    <w:rsid w:val="004D73B6"/>
    <w:rsid w:val="004E0B3B"/>
    <w:rsid w:val="004E179F"/>
    <w:rsid w:val="004F1100"/>
    <w:rsid w:val="004F1385"/>
    <w:rsid w:val="004F258C"/>
    <w:rsid w:val="004F37CA"/>
    <w:rsid w:val="004F760F"/>
    <w:rsid w:val="00500FF8"/>
    <w:rsid w:val="00504DBB"/>
    <w:rsid w:val="005057B7"/>
    <w:rsid w:val="00505DE5"/>
    <w:rsid w:val="0050697B"/>
    <w:rsid w:val="00507062"/>
    <w:rsid w:val="00507940"/>
    <w:rsid w:val="00511B91"/>
    <w:rsid w:val="0052073A"/>
    <w:rsid w:val="00520845"/>
    <w:rsid w:val="00522693"/>
    <w:rsid w:val="0052289C"/>
    <w:rsid w:val="00524839"/>
    <w:rsid w:val="00524F1A"/>
    <w:rsid w:val="00526829"/>
    <w:rsid w:val="0053097D"/>
    <w:rsid w:val="005321E7"/>
    <w:rsid w:val="00533F61"/>
    <w:rsid w:val="005344F6"/>
    <w:rsid w:val="00536063"/>
    <w:rsid w:val="00544B3E"/>
    <w:rsid w:val="0054535D"/>
    <w:rsid w:val="00545DDB"/>
    <w:rsid w:val="0054644A"/>
    <w:rsid w:val="00546994"/>
    <w:rsid w:val="0055021B"/>
    <w:rsid w:val="005547B7"/>
    <w:rsid w:val="00556772"/>
    <w:rsid w:val="00557044"/>
    <w:rsid w:val="00564275"/>
    <w:rsid w:val="00566015"/>
    <w:rsid w:val="005712B5"/>
    <w:rsid w:val="005720C5"/>
    <w:rsid w:val="00574B26"/>
    <w:rsid w:val="00577D64"/>
    <w:rsid w:val="00580A26"/>
    <w:rsid w:val="0058626A"/>
    <w:rsid w:val="005866EC"/>
    <w:rsid w:val="00591586"/>
    <w:rsid w:val="00592EE0"/>
    <w:rsid w:val="005931E1"/>
    <w:rsid w:val="00595C33"/>
    <w:rsid w:val="005A0FBD"/>
    <w:rsid w:val="005A12A4"/>
    <w:rsid w:val="005A3443"/>
    <w:rsid w:val="005B1805"/>
    <w:rsid w:val="005B191B"/>
    <w:rsid w:val="005B3412"/>
    <w:rsid w:val="005B3EB6"/>
    <w:rsid w:val="005B595A"/>
    <w:rsid w:val="005B78F9"/>
    <w:rsid w:val="005C014D"/>
    <w:rsid w:val="005C0B15"/>
    <w:rsid w:val="005C1DB9"/>
    <w:rsid w:val="005C36D4"/>
    <w:rsid w:val="005C70EA"/>
    <w:rsid w:val="005D17C9"/>
    <w:rsid w:val="005D2CAC"/>
    <w:rsid w:val="005D3F46"/>
    <w:rsid w:val="005E45FA"/>
    <w:rsid w:val="005E7D61"/>
    <w:rsid w:val="005F0414"/>
    <w:rsid w:val="005F1D5B"/>
    <w:rsid w:val="005F700A"/>
    <w:rsid w:val="00600AED"/>
    <w:rsid w:val="00602F9C"/>
    <w:rsid w:val="00603391"/>
    <w:rsid w:val="0060684E"/>
    <w:rsid w:val="006152AC"/>
    <w:rsid w:val="00617519"/>
    <w:rsid w:val="006208E2"/>
    <w:rsid w:val="00621DD3"/>
    <w:rsid w:val="006227DD"/>
    <w:rsid w:val="006265BE"/>
    <w:rsid w:val="006300D1"/>
    <w:rsid w:val="006302B9"/>
    <w:rsid w:val="00630A78"/>
    <w:rsid w:val="00631E00"/>
    <w:rsid w:val="00632E7C"/>
    <w:rsid w:val="00634870"/>
    <w:rsid w:val="00636867"/>
    <w:rsid w:val="00642C4D"/>
    <w:rsid w:val="006430E5"/>
    <w:rsid w:val="00643D45"/>
    <w:rsid w:val="00644AC2"/>
    <w:rsid w:val="00645886"/>
    <w:rsid w:val="006458D5"/>
    <w:rsid w:val="00645B00"/>
    <w:rsid w:val="00645F8D"/>
    <w:rsid w:val="0064778A"/>
    <w:rsid w:val="00647887"/>
    <w:rsid w:val="0065213B"/>
    <w:rsid w:val="006547AB"/>
    <w:rsid w:val="0065508D"/>
    <w:rsid w:val="00660101"/>
    <w:rsid w:val="00661302"/>
    <w:rsid w:val="00667B05"/>
    <w:rsid w:val="00673411"/>
    <w:rsid w:val="0067773B"/>
    <w:rsid w:val="00683EC2"/>
    <w:rsid w:val="00685C7B"/>
    <w:rsid w:val="0069046C"/>
    <w:rsid w:val="00690C9C"/>
    <w:rsid w:val="0069191A"/>
    <w:rsid w:val="00694A94"/>
    <w:rsid w:val="00694D68"/>
    <w:rsid w:val="00696176"/>
    <w:rsid w:val="00697053"/>
    <w:rsid w:val="006A02D1"/>
    <w:rsid w:val="006A08E0"/>
    <w:rsid w:val="006A10FC"/>
    <w:rsid w:val="006B2708"/>
    <w:rsid w:val="006B35D5"/>
    <w:rsid w:val="006B4CE0"/>
    <w:rsid w:val="006B5D40"/>
    <w:rsid w:val="006B5D9D"/>
    <w:rsid w:val="006B75F8"/>
    <w:rsid w:val="006C6245"/>
    <w:rsid w:val="006E3E6F"/>
    <w:rsid w:val="006E4411"/>
    <w:rsid w:val="006E4592"/>
    <w:rsid w:val="006F0518"/>
    <w:rsid w:val="006F30F7"/>
    <w:rsid w:val="006F519B"/>
    <w:rsid w:val="006F6F8F"/>
    <w:rsid w:val="006F74E5"/>
    <w:rsid w:val="00700E5D"/>
    <w:rsid w:val="007039CE"/>
    <w:rsid w:val="0070487D"/>
    <w:rsid w:val="00704883"/>
    <w:rsid w:val="00704F33"/>
    <w:rsid w:val="00707FBF"/>
    <w:rsid w:val="00712127"/>
    <w:rsid w:val="007141FB"/>
    <w:rsid w:val="00716DA2"/>
    <w:rsid w:val="007232E9"/>
    <w:rsid w:val="00723BF7"/>
    <w:rsid w:val="00725D45"/>
    <w:rsid w:val="00726801"/>
    <w:rsid w:val="0073163C"/>
    <w:rsid w:val="007319DC"/>
    <w:rsid w:val="007321D6"/>
    <w:rsid w:val="00737609"/>
    <w:rsid w:val="00737E07"/>
    <w:rsid w:val="00737E5A"/>
    <w:rsid w:val="00741F8D"/>
    <w:rsid w:val="007428ED"/>
    <w:rsid w:val="00743D4D"/>
    <w:rsid w:val="00753901"/>
    <w:rsid w:val="00753BF0"/>
    <w:rsid w:val="00754B05"/>
    <w:rsid w:val="007568A7"/>
    <w:rsid w:val="00756F35"/>
    <w:rsid w:val="00760345"/>
    <w:rsid w:val="007603D4"/>
    <w:rsid w:val="00762740"/>
    <w:rsid w:val="00767B92"/>
    <w:rsid w:val="00775289"/>
    <w:rsid w:val="00775AB8"/>
    <w:rsid w:val="007763A7"/>
    <w:rsid w:val="007870DC"/>
    <w:rsid w:val="007902A3"/>
    <w:rsid w:val="007902F9"/>
    <w:rsid w:val="00792528"/>
    <w:rsid w:val="0079317B"/>
    <w:rsid w:val="00794E60"/>
    <w:rsid w:val="007963C6"/>
    <w:rsid w:val="007966D3"/>
    <w:rsid w:val="00796C45"/>
    <w:rsid w:val="00797B78"/>
    <w:rsid w:val="007A0162"/>
    <w:rsid w:val="007A17A7"/>
    <w:rsid w:val="007A3135"/>
    <w:rsid w:val="007A3B23"/>
    <w:rsid w:val="007A4D43"/>
    <w:rsid w:val="007A5202"/>
    <w:rsid w:val="007A68B9"/>
    <w:rsid w:val="007B0603"/>
    <w:rsid w:val="007B4F86"/>
    <w:rsid w:val="007B529C"/>
    <w:rsid w:val="007B5B87"/>
    <w:rsid w:val="007B66F3"/>
    <w:rsid w:val="007B6C9B"/>
    <w:rsid w:val="007C328D"/>
    <w:rsid w:val="007C46E8"/>
    <w:rsid w:val="007C650F"/>
    <w:rsid w:val="007D15DC"/>
    <w:rsid w:val="007E0982"/>
    <w:rsid w:val="007E7D55"/>
    <w:rsid w:val="007F151E"/>
    <w:rsid w:val="007F1858"/>
    <w:rsid w:val="0081031F"/>
    <w:rsid w:val="008125A9"/>
    <w:rsid w:val="008155DD"/>
    <w:rsid w:val="00815D62"/>
    <w:rsid w:val="008163A9"/>
    <w:rsid w:val="0082091F"/>
    <w:rsid w:val="0082093E"/>
    <w:rsid w:val="008216A2"/>
    <w:rsid w:val="00823409"/>
    <w:rsid w:val="00823851"/>
    <w:rsid w:val="00823ABA"/>
    <w:rsid w:val="00823B59"/>
    <w:rsid w:val="0083034F"/>
    <w:rsid w:val="00833882"/>
    <w:rsid w:val="00834516"/>
    <w:rsid w:val="0083787B"/>
    <w:rsid w:val="00842E3E"/>
    <w:rsid w:val="00843F1B"/>
    <w:rsid w:val="008449BC"/>
    <w:rsid w:val="00853ADF"/>
    <w:rsid w:val="00853FDD"/>
    <w:rsid w:val="00854599"/>
    <w:rsid w:val="00855C83"/>
    <w:rsid w:val="00861924"/>
    <w:rsid w:val="00862775"/>
    <w:rsid w:val="008640AE"/>
    <w:rsid w:val="00871DC4"/>
    <w:rsid w:val="00873422"/>
    <w:rsid w:val="00873D07"/>
    <w:rsid w:val="008743CF"/>
    <w:rsid w:val="00874DC4"/>
    <w:rsid w:val="00876FDD"/>
    <w:rsid w:val="008810B6"/>
    <w:rsid w:val="008812B4"/>
    <w:rsid w:val="00883E6C"/>
    <w:rsid w:val="008879CB"/>
    <w:rsid w:val="00891CAE"/>
    <w:rsid w:val="008928F9"/>
    <w:rsid w:val="00893D99"/>
    <w:rsid w:val="00896901"/>
    <w:rsid w:val="00897E34"/>
    <w:rsid w:val="008A5709"/>
    <w:rsid w:val="008A67C0"/>
    <w:rsid w:val="008A706C"/>
    <w:rsid w:val="008B25C0"/>
    <w:rsid w:val="008B525A"/>
    <w:rsid w:val="008C0417"/>
    <w:rsid w:val="008C4EFB"/>
    <w:rsid w:val="008C6BB3"/>
    <w:rsid w:val="008D469A"/>
    <w:rsid w:val="008D5FDE"/>
    <w:rsid w:val="008D7928"/>
    <w:rsid w:val="008E28CD"/>
    <w:rsid w:val="008E40AC"/>
    <w:rsid w:val="008E6FCE"/>
    <w:rsid w:val="008F11F7"/>
    <w:rsid w:val="008F5199"/>
    <w:rsid w:val="008F5495"/>
    <w:rsid w:val="008F705D"/>
    <w:rsid w:val="009022EB"/>
    <w:rsid w:val="00902C52"/>
    <w:rsid w:val="009048D0"/>
    <w:rsid w:val="0090677C"/>
    <w:rsid w:val="00910AB4"/>
    <w:rsid w:val="009123C0"/>
    <w:rsid w:val="00912F31"/>
    <w:rsid w:val="0091305B"/>
    <w:rsid w:val="00917610"/>
    <w:rsid w:val="00917ACF"/>
    <w:rsid w:val="0092044D"/>
    <w:rsid w:val="009226C0"/>
    <w:rsid w:val="00923B6C"/>
    <w:rsid w:val="00923DCF"/>
    <w:rsid w:val="00923FA3"/>
    <w:rsid w:val="0094247C"/>
    <w:rsid w:val="00942605"/>
    <w:rsid w:val="00942B39"/>
    <w:rsid w:val="009478E9"/>
    <w:rsid w:val="00947B87"/>
    <w:rsid w:val="009511A6"/>
    <w:rsid w:val="00951777"/>
    <w:rsid w:val="009532FE"/>
    <w:rsid w:val="00953508"/>
    <w:rsid w:val="0095556A"/>
    <w:rsid w:val="00956C3D"/>
    <w:rsid w:val="009603EB"/>
    <w:rsid w:val="00962B50"/>
    <w:rsid w:val="00963869"/>
    <w:rsid w:val="00964E52"/>
    <w:rsid w:val="00970C9D"/>
    <w:rsid w:val="00971C84"/>
    <w:rsid w:val="00972829"/>
    <w:rsid w:val="00977158"/>
    <w:rsid w:val="009774A9"/>
    <w:rsid w:val="00981A2E"/>
    <w:rsid w:val="009821EA"/>
    <w:rsid w:val="0098611A"/>
    <w:rsid w:val="009911D7"/>
    <w:rsid w:val="00992750"/>
    <w:rsid w:val="0099449C"/>
    <w:rsid w:val="009A3CA2"/>
    <w:rsid w:val="009A3EA2"/>
    <w:rsid w:val="009A43FF"/>
    <w:rsid w:val="009A4708"/>
    <w:rsid w:val="009A4D31"/>
    <w:rsid w:val="009B2CC1"/>
    <w:rsid w:val="009B320D"/>
    <w:rsid w:val="009B4272"/>
    <w:rsid w:val="009C257F"/>
    <w:rsid w:val="009C6AF1"/>
    <w:rsid w:val="009D0046"/>
    <w:rsid w:val="009D038F"/>
    <w:rsid w:val="009D0CBF"/>
    <w:rsid w:val="009D16E8"/>
    <w:rsid w:val="009D1E8D"/>
    <w:rsid w:val="009D7B54"/>
    <w:rsid w:val="009D7BA1"/>
    <w:rsid w:val="009E3DF7"/>
    <w:rsid w:val="009F492A"/>
    <w:rsid w:val="00A02866"/>
    <w:rsid w:val="00A04722"/>
    <w:rsid w:val="00A065D2"/>
    <w:rsid w:val="00A12A58"/>
    <w:rsid w:val="00A15515"/>
    <w:rsid w:val="00A2229D"/>
    <w:rsid w:val="00A24EB5"/>
    <w:rsid w:val="00A31A13"/>
    <w:rsid w:val="00A4119A"/>
    <w:rsid w:val="00A43DAA"/>
    <w:rsid w:val="00A44A3C"/>
    <w:rsid w:val="00A46BE9"/>
    <w:rsid w:val="00A518FF"/>
    <w:rsid w:val="00A52929"/>
    <w:rsid w:val="00A562F0"/>
    <w:rsid w:val="00A6159B"/>
    <w:rsid w:val="00A65491"/>
    <w:rsid w:val="00A7274B"/>
    <w:rsid w:val="00A74F7A"/>
    <w:rsid w:val="00A76804"/>
    <w:rsid w:val="00A81597"/>
    <w:rsid w:val="00A82CC8"/>
    <w:rsid w:val="00A838EE"/>
    <w:rsid w:val="00A8488B"/>
    <w:rsid w:val="00A85A76"/>
    <w:rsid w:val="00A915AD"/>
    <w:rsid w:val="00A9404F"/>
    <w:rsid w:val="00A94360"/>
    <w:rsid w:val="00A953E5"/>
    <w:rsid w:val="00AA08FC"/>
    <w:rsid w:val="00AA0F90"/>
    <w:rsid w:val="00AA11CE"/>
    <w:rsid w:val="00AA3B0F"/>
    <w:rsid w:val="00AA5595"/>
    <w:rsid w:val="00AA5895"/>
    <w:rsid w:val="00AB4A7F"/>
    <w:rsid w:val="00AB4C8D"/>
    <w:rsid w:val="00AB626F"/>
    <w:rsid w:val="00AB6295"/>
    <w:rsid w:val="00AC16C9"/>
    <w:rsid w:val="00AC201F"/>
    <w:rsid w:val="00AC726E"/>
    <w:rsid w:val="00AD0242"/>
    <w:rsid w:val="00AD4E62"/>
    <w:rsid w:val="00AE28B2"/>
    <w:rsid w:val="00AE2EC9"/>
    <w:rsid w:val="00AE574D"/>
    <w:rsid w:val="00AE65A5"/>
    <w:rsid w:val="00AE7274"/>
    <w:rsid w:val="00AF302D"/>
    <w:rsid w:val="00AF379A"/>
    <w:rsid w:val="00AF38DB"/>
    <w:rsid w:val="00AF5CF0"/>
    <w:rsid w:val="00B037DC"/>
    <w:rsid w:val="00B04A19"/>
    <w:rsid w:val="00B05BF8"/>
    <w:rsid w:val="00B109FE"/>
    <w:rsid w:val="00B153DA"/>
    <w:rsid w:val="00B20BC4"/>
    <w:rsid w:val="00B21C03"/>
    <w:rsid w:val="00B23254"/>
    <w:rsid w:val="00B2476D"/>
    <w:rsid w:val="00B2597F"/>
    <w:rsid w:val="00B3019D"/>
    <w:rsid w:val="00B3054F"/>
    <w:rsid w:val="00B34D1C"/>
    <w:rsid w:val="00B4034C"/>
    <w:rsid w:val="00B4069B"/>
    <w:rsid w:val="00B4074F"/>
    <w:rsid w:val="00B422CE"/>
    <w:rsid w:val="00B44A27"/>
    <w:rsid w:val="00B452E1"/>
    <w:rsid w:val="00B45660"/>
    <w:rsid w:val="00B47F5C"/>
    <w:rsid w:val="00B50562"/>
    <w:rsid w:val="00B605E1"/>
    <w:rsid w:val="00B6308F"/>
    <w:rsid w:val="00B67141"/>
    <w:rsid w:val="00B67619"/>
    <w:rsid w:val="00B7479E"/>
    <w:rsid w:val="00B805A2"/>
    <w:rsid w:val="00B83380"/>
    <w:rsid w:val="00B83562"/>
    <w:rsid w:val="00B86608"/>
    <w:rsid w:val="00B867BE"/>
    <w:rsid w:val="00B91233"/>
    <w:rsid w:val="00B91477"/>
    <w:rsid w:val="00B929DE"/>
    <w:rsid w:val="00B94985"/>
    <w:rsid w:val="00B95077"/>
    <w:rsid w:val="00B95E65"/>
    <w:rsid w:val="00BA3C64"/>
    <w:rsid w:val="00BA46BF"/>
    <w:rsid w:val="00BA4CF0"/>
    <w:rsid w:val="00BA5888"/>
    <w:rsid w:val="00BA5CBD"/>
    <w:rsid w:val="00BA6AF7"/>
    <w:rsid w:val="00BA7A99"/>
    <w:rsid w:val="00BB2014"/>
    <w:rsid w:val="00BB2AA2"/>
    <w:rsid w:val="00BB35CE"/>
    <w:rsid w:val="00BB5601"/>
    <w:rsid w:val="00BB58E7"/>
    <w:rsid w:val="00BC0586"/>
    <w:rsid w:val="00BC2419"/>
    <w:rsid w:val="00BC39B1"/>
    <w:rsid w:val="00BC3F53"/>
    <w:rsid w:val="00BC677D"/>
    <w:rsid w:val="00BC76D6"/>
    <w:rsid w:val="00BD2CCC"/>
    <w:rsid w:val="00BD2ECF"/>
    <w:rsid w:val="00BD526F"/>
    <w:rsid w:val="00BD5D1A"/>
    <w:rsid w:val="00BE1B8C"/>
    <w:rsid w:val="00BE23F9"/>
    <w:rsid w:val="00BE291B"/>
    <w:rsid w:val="00BE2E2A"/>
    <w:rsid w:val="00BE4F49"/>
    <w:rsid w:val="00BE700A"/>
    <w:rsid w:val="00BF0077"/>
    <w:rsid w:val="00BF1803"/>
    <w:rsid w:val="00BF1AC0"/>
    <w:rsid w:val="00BF4AF2"/>
    <w:rsid w:val="00BF51CF"/>
    <w:rsid w:val="00BF65F3"/>
    <w:rsid w:val="00BF6C70"/>
    <w:rsid w:val="00C02ADD"/>
    <w:rsid w:val="00C036EB"/>
    <w:rsid w:val="00C06EE4"/>
    <w:rsid w:val="00C10930"/>
    <w:rsid w:val="00C14245"/>
    <w:rsid w:val="00C1434E"/>
    <w:rsid w:val="00C14885"/>
    <w:rsid w:val="00C15CBA"/>
    <w:rsid w:val="00C254FA"/>
    <w:rsid w:val="00C258F0"/>
    <w:rsid w:val="00C25DC4"/>
    <w:rsid w:val="00C27200"/>
    <w:rsid w:val="00C33BFE"/>
    <w:rsid w:val="00C3581D"/>
    <w:rsid w:val="00C3615F"/>
    <w:rsid w:val="00C362D2"/>
    <w:rsid w:val="00C37203"/>
    <w:rsid w:val="00C424E0"/>
    <w:rsid w:val="00C44516"/>
    <w:rsid w:val="00C5036B"/>
    <w:rsid w:val="00C50741"/>
    <w:rsid w:val="00C60F90"/>
    <w:rsid w:val="00C61373"/>
    <w:rsid w:val="00C6297B"/>
    <w:rsid w:val="00C646EF"/>
    <w:rsid w:val="00C6497A"/>
    <w:rsid w:val="00C65E9C"/>
    <w:rsid w:val="00C663D7"/>
    <w:rsid w:val="00C66DA3"/>
    <w:rsid w:val="00C72DCC"/>
    <w:rsid w:val="00C731E6"/>
    <w:rsid w:val="00C74B20"/>
    <w:rsid w:val="00C76743"/>
    <w:rsid w:val="00C77248"/>
    <w:rsid w:val="00C775AE"/>
    <w:rsid w:val="00C83275"/>
    <w:rsid w:val="00C86460"/>
    <w:rsid w:val="00C872F1"/>
    <w:rsid w:val="00C95549"/>
    <w:rsid w:val="00C95A73"/>
    <w:rsid w:val="00CA1920"/>
    <w:rsid w:val="00CA46EE"/>
    <w:rsid w:val="00CB0CE1"/>
    <w:rsid w:val="00CB1E44"/>
    <w:rsid w:val="00CB3AD0"/>
    <w:rsid w:val="00CB41D9"/>
    <w:rsid w:val="00CB7078"/>
    <w:rsid w:val="00CB7743"/>
    <w:rsid w:val="00CB7F35"/>
    <w:rsid w:val="00CC443E"/>
    <w:rsid w:val="00CC5E7D"/>
    <w:rsid w:val="00CC6872"/>
    <w:rsid w:val="00CD3BE5"/>
    <w:rsid w:val="00CE0394"/>
    <w:rsid w:val="00CE0E06"/>
    <w:rsid w:val="00CE4821"/>
    <w:rsid w:val="00CE6040"/>
    <w:rsid w:val="00CF25D0"/>
    <w:rsid w:val="00CF3FF5"/>
    <w:rsid w:val="00CF40CE"/>
    <w:rsid w:val="00CF440E"/>
    <w:rsid w:val="00CF552F"/>
    <w:rsid w:val="00CF731E"/>
    <w:rsid w:val="00CF78F6"/>
    <w:rsid w:val="00CF7A84"/>
    <w:rsid w:val="00D00F98"/>
    <w:rsid w:val="00D0280B"/>
    <w:rsid w:val="00D04FAD"/>
    <w:rsid w:val="00D055B1"/>
    <w:rsid w:val="00D117EC"/>
    <w:rsid w:val="00D1442F"/>
    <w:rsid w:val="00D17362"/>
    <w:rsid w:val="00D17E8C"/>
    <w:rsid w:val="00D20A3A"/>
    <w:rsid w:val="00D225F9"/>
    <w:rsid w:val="00D25538"/>
    <w:rsid w:val="00D255DD"/>
    <w:rsid w:val="00D2642B"/>
    <w:rsid w:val="00D278EE"/>
    <w:rsid w:val="00D27AF5"/>
    <w:rsid w:val="00D34F11"/>
    <w:rsid w:val="00D35111"/>
    <w:rsid w:val="00D36C8F"/>
    <w:rsid w:val="00D407E5"/>
    <w:rsid w:val="00D43D0C"/>
    <w:rsid w:val="00D44A40"/>
    <w:rsid w:val="00D44AC7"/>
    <w:rsid w:val="00D45BF8"/>
    <w:rsid w:val="00D54BE7"/>
    <w:rsid w:val="00D56E07"/>
    <w:rsid w:val="00D57E2B"/>
    <w:rsid w:val="00D6131C"/>
    <w:rsid w:val="00D6189C"/>
    <w:rsid w:val="00D628C8"/>
    <w:rsid w:val="00D7786A"/>
    <w:rsid w:val="00D80CC4"/>
    <w:rsid w:val="00D826EA"/>
    <w:rsid w:val="00D82A52"/>
    <w:rsid w:val="00D84917"/>
    <w:rsid w:val="00D8598B"/>
    <w:rsid w:val="00D85CF2"/>
    <w:rsid w:val="00D86DED"/>
    <w:rsid w:val="00D87108"/>
    <w:rsid w:val="00D909F4"/>
    <w:rsid w:val="00D9160E"/>
    <w:rsid w:val="00D933E0"/>
    <w:rsid w:val="00D9387C"/>
    <w:rsid w:val="00D9407F"/>
    <w:rsid w:val="00D9494E"/>
    <w:rsid w:val="00DA0456"/>
    <w:rsid w:val="00DA13E6"/>
    <w:rsid w:val="00DA190F"/>
    <w:rsid w:val="00DA1AE9"/>
    <w:rsid w:val="00DA5C08"/>
    <w:rsid w:val="00DB4E80"/>
    <w:rsid w:val="00DB4E90"/>
    <w:rsid w:val="00DB7ACA"/>
    <w:rsid w:val="00DC0172"/>
    <w:rsid w:val="00DC1B2C"/>
    <w:rsid w:val="00DC350B"/>
    <w:rsid w:val="00DC3EAB"/>
    <w:rsid w:val="00DC4418"/>
    <w:rsid w:val="00DC4A12"/>
    <w:rsid w:val="00DD7C26"/>
    <w:rsid w:val="00DE15C3"/>
    <w:rsid w:val="00DE42D6"/>
    <w:rsid w:val="00DF28F5"/>
    <w:rsid w:val="00DF3328"/>
    <w:rsid w:val="00DF5100"/>
    <w:rsid w:val="00E007AC"/>
    <w:rsid w:val="00E017D6"/>
    <w:rsid w:val="00E035CE"/>
    <w:rsid w:val="00E039CA"/>
    <w:rsid w:val="00E05B92"/>
    <w:rsid w:val="00E065CD"/>
    <w:rsid w:val="00E13ED7"/>
    <w:rsid w:val="00E21AA9"/>
    <w:rsid w:val="00E228D3"/>
    <w:rsid w:val="00E2455A"/>
    <w:rsid w:val="00E24778"/>
    <w:rsid w:val="00E2537A"/>
    <w:rsid w:val="00E2635C"/>
    <w:rsid w:val="00E315B5"/>
    <w:rsid w:val="00E32919"/>
    <w:rsid w:val="00E37F48"/>
    <w:rsid w:val="00E42D6B"/>
    <w:rsid w:val="00E45639"/>
    <w:rsid w:val="00E47496"/>
    <w:rsid w:val="00E53E1E"/>
    <w:rsid w:val="00E5411D"/>
    <w:rsid w:val="00E543E8"/>
    <w:rsid w:val="00E54491"/>
    <w:rsid w:val="00E5509D"/>
    <w:rsid w:val="00E556FA"/>
    <w:rsid w:val="00E5674E"/>
    <w:rsid w:val="00E56BE6"/>
    <w:rsid w:val="00E60132"/>
    <w:rsid w:val="00E6256C"/>
    <w:rsid w:val="00E6369E"/>
    <w:rsid w:val="00E64326"/>
    <w:rsid w:val="00E64F1C"/>
    <w:rsid w:val="00E66ACD"/>
    <w:rsid w:val="00E66B4F"/>
    <w:rsid w:val="00E70BFA"/>
    <w:rsid w:val="00E747ED"/>
    <w:rsid w:val="00E74ED6"/>
    <w:rsid w:val="00E81C68"/>
    <w:rsid w:val="00E90CD5"/>
    <w:rsid w:val="00E911D8"/>
    <w:rsid w:val="00E94EDA"/>
    <w:rsid w:val="00EA0D53"/>
    <w:rsid w:val="00EA106B"/>
    <w:rsid w:val="00EA1D3B"/>
    <w:rsid w:val="00EA2B40"/>
    <w:rsid w:val="00EA3E33"/>
    <w:rsid w:val="00EA77CF"/>
    <w:rsid w:val="00EB2492"/>
    <w:rsid w:val="00EB5AC8"/>
    <w:rsid w:val="00EB5C30"/>
    <w:rsid w:val="00EB7AA3"/>
    <w:rsid w:val="00EC4FDE"/>
    <w:rsid w:val="00EC50BE"/>
    <w:rsid w:val="00EC63C0"/>
    <w:rsid w:val="00ED288A"/>
    <w:rsid w:val="00ED3337"/>
    <w:rsid w:val="00ED3B36"/>
    <w:rsid w:val="00ED500D"/>
    <w:rsid w:val="00EE041A"/>
    <w:rsid w:val="00EE1EF2"/>
    <w:rsid w:val="00EE3570"/>
    <w:rsid w:val="00EE7192"/>
    <w:rsid w:val="00EE7FC9"/>
    <w:rsid w:val="00EF345E"/>
    <w:rsid w:val="00EF5DB0"/>
    <w:rsid w:val="00EF5DE2"/>
    <w:rsid w:val="00EF668E"/>
    <w:rsid w:val="00EF742F"/>
    <w:rsid w:val="00F016CB"/>
    <w:rsid w:val="00F054D3"/>
    <w:rsid w:val="00F066F1"/>
    <w:rsid w:val="00F076F8"/>
    <w:rsid w:val="00F14313"/>
    <w:rsid w:val="00F16DA3"/>
    <w:rsid w:val="00F16F6A"/>
    <w:rsid w:val="00F214E1"/>
    <w:rsid w:val="00F21A84"/>
    <w:rsid w:val="00F21B21"/>
    <w:rsid w:val="00F21E41"/>
    <w:rsid w:val="00F237F2"/>
    <w:rsid w:val="00F32E1E"/>
    <w:rsid w:val="00F33671"/>
    <w:rsid w:val="00F35B2B"/>
    <w:rsid w:val="00F37F27"/>
    <w:rsid w:val="00F41A73"/>
    <w:rsid w:val="00F4793E"/>
    <w:rsid w:val="00F53E0E"/>
    <w:rsid w:val="00F577B6"/>
    <w:rsid w:val="00F57A44"/>
    <w:rsid w:val="00F6015D"/>
    <w:rsid w:val="00F614B1"/>
    <w:rsid w:val="00F6222B"/>
    <w:rsid w:val="00F67607"/>
    <w:rsid w:val="00F70776"/>
    <w:rsid w:val="00F72AB6"/>
    <w:rsid w:val="00F75403"/>
    <w:rsid w:val="00F77EBA"/>
    <w:rsid w:val="00F77F4A"/>
    <w:rsid w:val="00F8392C"/>
    <w:rsid w:val="00F83BF8"/>
    <w:rsid w:val="00F847EE"/>
    <w:rsid w:val="00F86F5A"/>
    <w:rsid w:val="00F936D3"/>
    <w:rsid w:val="00F96AA7"/>
    <w:rsid w:val="00FA0572"/>
    <w:rsid w:val="00FA3223"/>
    <w:rsid w:val="00FA5842"/>
    <w:rsid w:val="00FA5FEA"/>
    <w:rsid w:val="00FB17AF"/>
    <w:rsid w:val="00FB240A"/>
    <w:rsid w:val="00FB5AC8"/>
    <w:rsid w:val="00FB6316"/>
    <w:rsid w:val="00FB677C"/>
    <w:rsid w:val="00FC13AB"/>
    <w:rsid w:val="00FC2ACD"/>
    <w:rsid w:val="00FC3985"/>
    <w:rsid w:val="00FC3B22"/>
    <w:rsid w:val="00FC5DC3"/>
    <w:rsid w:val="00FC7E31"/>
    <w:rsid w:val="00FD10DC"/>
    <w:rsid w:val="00FD1A49"/>
    <w:rsid w:val="00FD3D1F"/>
    <w:rsid w:val="00FD466D"/>
    <w:rsid w:val="00FD6733"/>
    <w:rsid w:val="00FD7699"/>
    <w:rsid w:val="00FD7DE7"/>
    <w:rsid w:val="00FE3EDB"/>
    <w:rsid w:val="00FE44E3"/>
    <w:rsid w:val="00FF12C9"/>
    <w:rsid w:val="00FF1754"/>
    <w:rsid w:val="00FF2BBF"/>
    <w:rsid w:val="00FF2C91"/>
    <w:rsid w:val="00FF5D3D"/>
    <w:rsid w:val="00FF77D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CE303"/>
  <w15:docId w15:val="{BE4F9719-9FD3-4B8F-928E-FABD9C72D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bg-BG" w:eastAsia="bg-BG"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iPriority="0"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44BC"/>
    <w:pPr>
      <w:spacing w:after="200" w:line="276" w:lineRule="auto"/>
    </w:pPr>
    <w:rPr>
      <w:sz w:val="22"/>
      <w:szCs w:val="22"/>
      <w:lang w:eastAsia="en-US"/>
    </w:rPr>
  </w:style>
  <w:style w:type="paragraph" w:styleId="Heading1">
    <w:name w:val="heading 1"/>
    <w:aliases w:val="WoSDAP Headings"/>
    <w:basedOn w:val="Normal"/>
    <w:next w:val="Normal"/>
    <w:link w:val="Heading1Char"/>
    <w:uiPriority w:val="9"/>
    <w:qFormat/>
    <w:rsid w:val="00B91477"/>
    <w:pPr>
      <w:keepNext/>
      <w:widowControl w:val="0"/>
      <w:numPr>
        <w:numId w:val="30"/>
      </w:numPr>
      <w:autoSpaceDE w:val="0"/>
      <w:autoSpaceDN w:val="0"/>
      <w:adjustRightInd w:val="0"/>
      <w:spacing w:before="240" w:after="60" w:line="240" w:lineRule="auto"/>
      <w:outlineLvl w:val="0"/>
    </w:pPr>
    <w:rPr>
      <w:rFonts w:ascii="Cambria" w:eastAsia="Times New Roman" w:hAnsi="Cambria"/>
      <w:b/>
      <w:bCs/>
      <w:kern w:val="32"/>
      <w:sz w:val="32"/>
      <w:szCs w:val="32"/>
      <w:lang w:val="en-US"/>
    </w:rPr>
  </w:style>
  <w:style w:type="paragraph" w:styleId="Heading2">
    <w:name w:val="heading 2"/>
    <w:basedOn w:val="Normal"/>
    <w:next w:val="Normal"/>
    <w:link w:val="Heading2Char"/>
    <w:uiPriority w:val="9"/>
    <w:unhideWhenUsed/>
    <w:qFormat/>
    <w:rsid w:val="001C0B07"/>
    <w:pPr>
      <w:keepNext/>
      <w:keepLines/>
      <w:spacing w:before="200" w:after="0" w:line="240" w:lineRule="auto"/>
      <w:outlineLvl w:val="1"/>
    </w:pPr>
    <w:rPr>
      <w:rFonts w:ascii="Cambria" w:eastAsia="Times New Roman" w:hAnsi="Cambria"/>
      <w:b/>
      <w:bCs/>
      <w:color w:val="4F81BD"/>
      <w:sz w:val="26"/>
      <w:szCs w:val="26"/>
      <w:lang w:val="en-GB" w:eastAsia="x-none"/>
    </w:rPr>
  </w:style>
  <w:style w:type="paragraph" w:styleId="Heading3">
    <w:name w:val="heading 3"/>
    <w:basedOn w:val="Normal"/>
    <w:next w:val="Normal"/>
    <w:link w:val="Heading3Char"/>
    <w:unhideWhenUsed/>
    <w:qFormat/>
    <w:rsid w:val="00C663D7"/>
    <w:pPr>
      <w:keepNext/>
      <w:spacing w:before="240" w:after="60" w:line="240" w:lineRule="auto"/>
      <w:outlineLvl w:val="2"/>
    </w:pPr>
    <w:rPr>
      <w:rFonts w:ascii="Cambria" w:eastAsia="Times New Roman" w:hAnsi="Cambria"/>
      <w:b/>
      <w:bCs/>
      <w:sz w:val="26"/>
      <w:szCs w:val="26"/>
      <w:lang w:val="en-GB"/>
    </w:rPr>
  </w:style>
  <w:style w:type="paragraph" w:styleId="Heading4">
    <w:name w:val="heading 4"/>
    <w:basedOn w:val="Normal"/>
    <w:next w:val="Normal"/>
    <w:link w:val="Heading4Char"/>
    <w:unhideWhenUsed/>
    <w:qFormat/>
    <w:rsid w:val="00B91477"/>
    <w:pPr>
      <w:keepNext/>
      <w:keepLines/>
      <w:spacing w:before="200" w:after="0"/>
      <w:outlineLvl w:val="3"/>
    </w:pPr>
    <w:rPr>
      <w:rFonts w:ascii="Cambria" w:eastAsia="Times New Roman" w:hAnsi="Cambria"/>
      <w:b/>
      <w:bCs/>
      <w:i/>
      <w:iCs/>
      <w:color w:val="4F81BD"/>
      <w:sz w:val="24"/>
      <w:lang w:val="en-US"/>
    </w:rPr>
  </w:style>
  <w:style w:type="paragraph" w:styleId="Heading5">
    <w:name w:val="heading 5"/>
    <w:basedOn w:val="Normal"/>
    <w:next w:val="Normal"/>
    <w:link w:val="Heading5Char"/>
    <w:qFormat/>
    <w:rsid w:val="001C0B07"/>
    <w:pPr>
      <w:keepNext/>
      <w:tabs>
        <w:tab w:val="left" w:leader="dot" w:pos="12960"/>
      </w:tabs>
      <w:spacing w:after="0" w:line="240" w:lineRule="auto"/>
      <w:ind w:left="1434" w:hanging="1008"/>
      <w:jc w:val="both"/>
      <w:outlineLvl w:val="4"/>
    </w:pPr>
    <w:rPr>
      <w:rFonts w:ascii="Times New Roman" w:eastAsia="Times New Roman" w:hAnsi="Times New Roman"/>
      <w:bCs/>
      <w:color w:val="333333"/>
      <w:sz w:val="20"/>
      <w:szCs w:val="20"/>
      <w:lang w:val="x-none"/>
    </w:rPr>
  </w:style>
  <w:style w:type="paragraph" w:styleId="Heading6">
    <w:name w:val="heading 6"/>
    <w:basedOn w:val="Normal"/>
    <w:next w:val="Normal"/>
    <w:link w:val="Heading6Char"/>
    <w:qFormat/>
    <w:rsid w:val="001C0B07"/>
    <w:pPr>
      <w:keepNext/>
      <w:suppressAutoHyphens/>
      <w:spacing w:after="0" w:line="240" w:lineRule="auto"/>
      <w:ind w:left="1152" w:hanging="1152"/>
      <w:jc w:val="both"/>
      <w:outlineLvl w:val="5"/>
    </w:pPr>
    <w:rPr>
      <w:rFonts w:ascii="Times New Roman" w:eastAsia="Times New Roman" w:hAnsi="Times New Roman"/>
      <w:color w:val="333333"/>
      <w:sz w:val="16"/>
      <w:szCs w:val="16"/>
      <w:lang w:val="en-GB"/>
    </w:rPr>
  </w:style>
  <w:style w:type="paragraph" w:styleId="Heading7">
    <w:name w:val="heading 7"/>
    <w:basedOn w:val="Normal"/>
    <w:next w:val="Normal"/>
    <w:link w:val="Heading7Char"/>
    <w:unhideWhenUsed/>
    <w:qFormat/>
    <w:rsid w:val="00B91477"/>
    <w:pPr>
      <w:widowControl w:val="0"/>
      <w:autoSpaceDE w:val="0"/>
      <w:autoSpaceDN w:val="0"/>
      <w:adjustRightInd w:val="0"/>
      <w:spacing w:before="240" w:after="60" w:line="240" w:lineRule="auto"/>
      <w:outlineLvl w:val="6"/>
    </w:pPr>
    <w:rPr>
      <w:rFonts w:eastAsia="Times New Roman"/>
      <w:sz w:val="24"/>
      <w:szCs w:val="24"/>
      <w:lang w:val="en-US"/>
    </w:rPr>
  </w:style>
  <w:style w:type="paragraph" w:styleId="Heading8">
    <w:name w:val="heading 8"/>
    <w:basedOn w:val="Normal"/>
    <w:next w:val="Normal"/>
    <w:link w:val="Heading8Char"/>
    <w:qFormat/>
    <w:rsid w:val="001C0B07"/>
    <w:pPr>
      <w:spacing w:before="240" w:after="60" w:line="240" w:lineRule="auto"/>
      <w:ind w:left="1440" w:hanging="1440"/>
      <w:outlineLvl w:val="7"/>
    </w:pPr>
    <w:rPr>
      <w:rFonts w:ascii="Times New Roman" w:eastAsia="Times New Roman" w:hAnsi="Times New Roman"/>
      <w:i/>
      <w:iCs/>
      <w:sz w:val="24"/>
      <w:szCs w:val="24"/>
      <w:lang w:val="en-GB"/>
    </w:rPr>
  </w:style>
  <w:style w:type="paragraph" w:styleId="Heading9">
    <w:name w:val="heading 9"/>
    <w:basedOn w:val="Normal"/>
    <w:next w:val="Normal"/>
    <w:link w:val="Heading9Char"/>
    <w:qFormat/>
    <w:rsid w:val="001C0B07"/>
    <w:pPr>
      <w:keepNext/>
      <w:spacing w:before="240" w:after="0" w:line="240" w:lineRule="auto"/>
      <w:ind w:left="1584" w:hanging="1584"/>
      <w:jc w:val="both"/>
      <w:outlineLvl w:val="8"/>
    </w:pPr>
    <w:rPr>
      <w:rFonts w:ascii="Times New Roman" w:eastAsia="Times New Roman" w:hAnsi="Times New Roman"/>
      <w:b/>
      <w:color w:val="000000"/>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646EF"/>
    <w:pPr>
      <w:tabs>
        <w:tab w:val="center" w:pos="4536"/>
        <w:tab w:val="right" w:pos="9072"/>
      </w:tabs>
      <w:spacing w:after="0" w:line="240" w:lineRule="auto"/>
    </w:pPr>
  </w:style>
  <w:style w:type="character" w:customStyle="1" w:styleId="HeaderChar">
    <w:name w:val="Header Char"/>
    <w:basedOn w:val="DefaultParagraphFont"/>
    <w:link w:val="Header"/>
    <w:uiPriority w:val="99"/>
    <w:rsid w:val="00C646EF"/>
  </w:style>
  <w:style w:type="paragraph" w:styleId="Footer">
    <w:name w:val="footer"/>
    <w:basedOn w:val="Normal"/>
    <w:link w:val="FooterChar"/>
    <w:uiPriority w:val="99"/>
    <w:unhideWhenUsed/>
    <w:rsid w:val="00C646EF"/>
    <w:pPr>
      <w:tabs>
        <w:tab w:val="center" w:pos="4536"/>
        <w:tab w:val="right" w:pos="9072"/>
      </w:tabs>
      <w:spacing w:after="0" w:line="240" w:lineRule="auto"/>
    </w:pPr>
  </w:style>
  <w:style w:type="character" w:customStyle="1" w:styleId="FooterChar">
    <w:name w:val="Footer Char"/>
    <w:basedOn w:val="DefaultParagraphFont"/>
    <w:link w:val="Footer"/>
    <w:uiPriority w:val="99"/>
    <w:rsid w:val="00C646EF"/>
  </w:style>
  <w:style w:type="paragraph" w:styleId="BodyText">
    <w:name w:val="Body Text"/>
    <w:basedOn w:val="Normal"/>
    <w:link w:val="BodyTextChar"/>
    <w:unhideWhenUsed/>
    <w:rsid w:val="005A0FBD"/>
    <w:pPr>
      <w:spacing w:after="120"/>
    </w:pPr>
  </w:style>
  <w:style w:type="character" w:customStyle="1" w:styleId="BodyTextChar">
    <w:name w:val="Body Text Char"/>
    <w:link w:val="BodyText"/>
    <w:rsid w:val="005A0FBD"/>
    <w:rPr>
      <w:sz w:val="22"/>
      <w:szCs w:val="22"/>
      <w:lang w:eastAsia="en-US"/>
    </w:rPr>
  </w:style>
  <w:style w:type="character" w:styleId="CommentReference">
    <w:name w:val="annotation reference"/>
    <w:uiPriority w:val="99"/>
    <w:unhideWhenUsed/>
    <w:rsid w:val="00AF38DB"/>
    <w:rPr>
      <w:sz w:val="16"/>
      <w:szCs w:val="16"/>
    </w:rPr>
  </w:style>
  <w:style w:type="paragraph" w:styleId="CommentText">
    <w:name w:val="annotation text"/>
    <w:basedOn w:val="Normal"/>
    <w:link w:val="CommentTextChar"/>
    <w:unhideWhenUsed/>
    <w:rsid w:val="00AF38DB"/>
    <w:rPr>
      <w:sz w:val="20"/>
      <w:szCs w:val="20"/>
    </w:rPr>
  </w:style>
  <w:style w:type="character" w:customStyle="1" w:styleId="CommentTextChar">
    <w:name w:val="Comment Text Char"/>
    <w:link w:val="CommentText"/>
    <w:rsid w:val="00AF38DB"/>
    <w:rPr>
      <w:lang w:eastAsia="en-US"/>
    </w:rPr>
  </w:style>
  <w:style w:type="paragraph" w:styleId="CommentSubject">
    <w:name w:val="annotation subject"/>
    <w:basedOn w:val="CommentText"/>
    <w:next w:val="CommentText"/>
    <w:link w:val="CommentSubjectChar"/>
    <w:uiPriority w:val="99"/>
    <w:semiHidden/>
    <w:unhideWhenUsed/>
    <w:rsid w:val="00AF38DB"/>
    <w:rPr>
      <w:b/>
      <w:bCs/>
    </w:rPr>
  </w:style>
  <w:style w:type="character" w:customStyle="1" w:styleId="CommentSubjectChar">
    <w:name w:val="Comment Subject Char"/>
    <w:link w:val="CommentSubject"/>
    <w:uiPriority w:val="99"/>
    <w:semiHidden/>
    <w:rsid w:val="00AF38DB"/>
    <w:rPr>
      <w:b/>
      <w:bCs/>
      <w:lang w:eastAsia="en-US"/>
    </w:rPr>
  </w:style>
  <w:style w:type="paragraph" w:styleId="BalloonText">
    <w:name w:val="Balloon Text"/>
    <w:basedOn w:val="Normal"/>
    <w:link w:val="BalloonTextChar"/>
    <w:uiPriority w:val="99"/>
    <w:unhideWhenUsed/>
    <w:rsid w:val="00AF38DB"/>
    <w:pPr>
      <w:spacing w:after="0" w:line="240" w:lineRule="auto"/>
    </w:pPr>
    <w:rPr>
      <w:rFonts w:ascii="Tahoma" w:hAnsi="Tahoma" w:cs="Tahoma"/>
      <w:sz w:val="16"/>
      <w:szCs w:val="16"/>
    </w:rPr>
  </w:style>
  <w:style w:type="character" w:customStyle="1" w:styleId="BalloonTextChar">
    <w:name w:val="Balloon Text Char"/>
    <w:link w:val="BalloonText"/>
    <w:uiPriority w:val="99"/>
    <w:rsid w:val="00AF38DB"/>
    <w:rPr>
      <w:rFonts w:ascii="Tahoma" w:hAnsi="Tahoma" w:cs="Tahoma"/>
      <w:sz w:val="16"/>
      <w:szCs w:val="16"/>
      <w:lang w:eastAsia="en-US"/>
    </w:rPr>
  </w:style>
  <w:style w:type="paragraph" w:styleId="ListParagraph">
    <w:name w:val="List Paragraph"/>
    <w:aliases w:val="List1"/>
    <w:basedOn w:val="Normal"/>
    <w:link w:val="ListParagraphChar"/>
    <w:uiPriority w:val="34"/>
    <w:qFormat/>
    <w:rsid w:val="001F5310"/>
    <w:pPr>
      <w:ind w:left="708"/>
    </w:pPr>
  </w:style>
  <w:style w:type="character" w:customStyle="1" w:styleId="Heading1Char">
    <w:name w:val="Heading 1 Char"/>
    <w:aliases w:val="WoSDAP Headings Char"/>
    <w:link w:val="Heading1"/>
    <w:uiPriority w:val="9"/>
    <w:rsid w:val="00B91477"/>
    <w:rPr>
      <w:rFonts w:ascii="Cambria" w:eastAsia="Times New Roman" w:hAnsi="Cambria"/>
      <w:b/>
      <w:bCs/>
      <w:kern w:val="32"/>
      <w:sz w:val="32"/>
      <w:szCs w:val="32"/>
      <w:lang w:val="en-US" w:eastAsia="en-US"/>
    </w:rPr>
  </w:style>
  <w:style w:type="character" w:customStyle="1" w:styleId="Heading4Char">
    <w:name w:val="Heading 4 Char"/>
    <w:link w:val="Heading4"/>
    <w:rsid w:val="00B91477"/>
    <w:rPr>
      <w:rFonts w:ascii="Cambria" w:eastAsia="Times New Roman" w:hAnsi="Cambria"/>
      <w:b/>
      <w:bCs/>
      <w:i/>
      <w:iCs/>
      <w:color w:val="4F81BD"/>
      <w:sz w:val="24"/>
      <w:szCs w:val="22"/>
      <w:lang w:val="en-US" w:eastAsia="en-US"/>
    </w:rPr>
  </w:style>
  <w:style w:type="character" w:customStyle="1" w:styleId="Heading7Char">
    <w:name w:val="Heading 7 Char"/>
    <w:link w:val="Heading7"/>
    <w:uiPriority w:val="99"/>
    <w:rsid w:val="00B91477"/>
    <w:rPr>
      <w:rFonts w:eastAsia="Times New Roman"/>
      <w:sz w:val="24"/>
      <w:szCs w:val="24"/>
      <w:lang w:val="en-US" w:eastAsia="en-US"/>
    </w:rPr>
  </w:style>
  <w:style w:type="numbering" w:customStyle="1" w:styleId="NoList1">
    <w:name w:val="No List1"/>
    <w:next w:val="NoList"/>
    <w:uiPriority w:val="99"/>
    <w:semiHidden/>
    <w:unhideWhenUsed/>
    <w:rsid w:val="00B91477"/>
  </w:style>
  <w:style w:type="paragraph" w:customStyle="1" w:styleId="Style1">
    <w:name w:val="Style1"/>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2">
    <w:name w:val="Style2"/>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3">
    <w:name w:val="Style3"/>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4">
    <w:name w:val="Style4"/>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5">
    <w:name w:val="Style5"/>
    <w:basedOn w:val="Normal"/>
    <w:uiPriority w:val="99"/>
    <w:rsid w:val="00B91477"/>
    <w:pPr>
      <w:widowControl w:val="0"/>
      <w:autoSpaceDE w:val="0"/>
      <w:autoSpaceDN w:val="0"/>
      <w:adjustRightInd w:val="0"/>
      <w:spacing w:after="0" w:line="240" w:lineRule="auto"/>
      <w:jc w:val="both"/>
    </w:pPr>
    <w:rPr>
      <w:rFonts w:ascii="MS Reference Sans Serif" w:eastAsia="Times New Roman" w:hAnsi="MS Reference Sans Serif"/>
      <w:sz w:val="24"/>
      <w:szCs w:val="24"/>
      <w:lang w:val="en-US"/>
    </w:rPr>
  </w:style>
  <w:style w:type="paragraph" w:customStyle="1" w:styleId="Style6">
    <w:name w:val="Style6"/>
    <w:basedOn w:val="Normal"/>
    <w:uiPriority w:val="99"/>
    <w:rsid w:val="00B91477"/>
    <w:pPr>
      <w:widowControl w:val="0"/>
      <w:autoSpaceDE w:val="0"/>
      <w:autoSpaceDN w:val="0"/>
      <w:adjustRightInd w:val="0"/>
      <w:spacing w:after="0" w:line="218" w:lineRule="exact"/>
      <w:ind w:firstLine="691"/>
      <w:jc w:val="both"/>
    </w:pPr>
    <w:rPr>
      <w:rFonts w:ascii="MS Reference Sans Serif" w:eastAsia="Times New Roman" w:hAnsi="MS Reference Sans Serif"/>
      <w:sz w:val="24"/>
      <w:szCs w:val="24"/>
      <w:lang w:val="en-US"/>
    </w:rPr>
  </w:style>
  <w:style w:type="paragraph" w:customStyle="1" w:styleId="Style7">
    <w:name w:val="Style7"/>
    <w:basedOn w:val="Normal"/>
    <w:uiPriority w:val="99"/>
    <w:rsid w:val="00B91477"/>
    <w:pPr>
      <w:widowControl w:val="0"/>
      <w:autoSpaceDE w:val="0"/>
      <w:autoSpaceDN w:val="0"/>
      <w:adjustRightInd w:val="0"/>
      <w:spacing w:after="0" w:line="266" w:lineRule="exact"/>
      <w:ind w:hanging="158"/>
    </w:pPr>
    <w:rPr>
      <w:rFonts w:ascii="MS Reference Sans Serif" w:eastAsia="Times New Roman" w:hAnsi="MS Reference Sans Serif"/>
      <w:sz w:val="24"/>
      <w:szCs w:val="24"/>
      <w:lang w:val="en-US"/>
    </w:rPr>
  </w:style>
  <w:style w:type="paragraph" w:customStyle="1" w:styleId="Style8">
    <w:name w:val="Style8"/>
    <w:basedOn w:val="Normal"/>
    <w:uiPriority w:val="99"/>
    <w:rsid w:val="00B91477"/>
    <w:pPr>
      <w:widowControl w:val="0"/>
      <w:autoSpaceDE w:val="0"/>
      <w:autoSpaceDN w:val="0"/>
      <w:adjustRightInd w:val="0"/>
      <w:spacing w:after="0" w:line="220" w:lineRule="exact"/>
      <w:ind w:firstLine="763"/>
    </w:pPr>
    <w:rPr>
      <w:rFonts w:ascii="MS Reference Sans Serif" w:eastAsia="Times New Roman" w:hAnsi="MS Reference Sans Serif"/>
      <w:sz w:val="24"/>
      <w:szCs w:val="24"/>
      <w:lang w:val="en-US"/>
    </w:rPr>
  </w:style>
  <w:style w:type="paragraph" w:customStyle="1" w:styleId="Style9">
    <w:name w:val="Style9"/>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10">
    <w:name w:val="Style10"/>
    <w:basedOn w:val="Normal"/>
    <w:uiPriority w:val="99"/>
    <w:rsid w:val="00B91477"/>
    <w:pPr>
      <w:widowControl w:val="0"/>
      <w:autoSpaceDE w:val="0"/>
      <w:autoSpaceDN w:val="0"/>
      <w:adjustRightInd w:val="0"/>
      <w:spacing w:after="0" w:line="223" w:lineRule="exact"/>
      <w:ind w:hanging="713"/>
      <w:jc w:val="both"/>
    </w:pPr>
    <w:rPr>
      <w:rFonts w:ascii="MS Reference Sans Serif" w:eastAsia="Times New Roman" w:hAnsi="MS Reference Sans Serif"/>
      <w:sz w:val="24"/>
      <w:szCs w:val="24"/>
      <w:lang w:val="en-US"/>
    </w:rPr>
  </w:style>
  <w:style w:type="paragraph" w:customStyle="1" w:styleId="Style11">
    <w:name w:val="Style11"/>
    <w:basedOn w:val="Normal"/>
    <w:uiPriority w:val="99"/>
    <w:rsid w:val="00B91477"/>
    <w:pPr>
      <w:widowControl w:val="0"/>
      <w:autoSpaceDE w:val="0"/>
      <w:autoSpaceDN w:val="0"/>
      <w:adjustRightInd w:val="0"/>
      <w:spacing w:after="0" w:line="216" w:lineRule="exact"/>
      <w:jc w:val="both"/>
    </w:pPr>
    <w:rPr>
      <w:rFonts w:ascii="MS Reference Sans Serif" w:eastAsia="Times New Roman" w:hAnsi="MS Reference Sans Serif"/>
      <w:sz w:val="24"/>
      <w:szCs w:val="24"/>
      <w:lang w:val="en-US"/>
    </w:rPr>
  </w:style>
  <w:style w:type="paragraph" w:customStyle="1" w:styleId="Style12">
    <w:name w:val="Style12"/>
    <w:basedOn w:val="Normal"/>
    <w:uiPriority w:val="99"/>
    <w:rsid w:val="00B91477"/>
    <w:pPr>
      <w:widowControl w:val="0"/>
      <w:autoSpaceDE w:val="0"/>
      <w:autoSpaceDN w:val="0"/>
      <w:adjustRightInd w:val="0"/>
      <w:spacing w:after="0" w:line="240" w:lineRule="auto"/>
      <w:jc w:val="center"/>
    </w:pPr>
    <w:rPr>
      <w:rFonts w:ascii="MS Reference Sans Serif" w:eastAsia="Times New Roman" w:hAnsi="MS Reference Sans Serif"/>
      <w:sz w:val="24"/>
      <w:szCs w:val="24"/>
      <w:lang w:val="en-US"/>
    </w:rPr>
  </w:style>
  <w:style w:type="paragraph" w:customStyle="1" w:styleId="Style13">
    <w:name w:val="Style13"/>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14">
    <w:name w:val="Style14"/>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15">
    <w:name w:val="Style15"/>
    <w:basedOn w:val="Normal"/>
    <w:uiPriority w:val="99"/>
    <w:rsid w:val="00B91477"/>
    <w:pPr>
      <w:widowControl w:val="0"/>
      <w:autoSpaceDE w:val="0"/>
      <w:autoSpaceDN w:val="0"/>
      <w:adjustRightInd w:val="0"/>
      <w:spacing w:after="0" w:line="220" w:lineRule="exact"/>
    </w:pPr>
    <w:rPr>
      <w:rFonts w:ascii="MS Reference Sans Serif" w:eastAsia="Times New Roman" w:hAnsi="MS Reference Sans Serif"/>
      <w:sz w:val="24"/>
      <w:szCs w:val="24"/>
      <w:lang w:val="en-US"/>
    </w:rPr>
  </w:style>
  <w:style w:type="paragraph" w:customStyle="1" w:styleId="Style16">
    <w:name w:val="Style16"/>
    <w:basedOn w:val="Normal"/>
    <w:uiPriority w:val="99"/>
    <w:rsid w:val="00B91477"/>
    <w:pPr>
      <w:widowControl w:val="0"/>
      <w:autoSpaceDE w:val="0"/>
      <w:autoSpaceDN w:val="0"/>
      <w:adjustRightInd w:val="0"/>
      <w:spacing w:after="0" w:line="223" w:lineRule="exact"/>
      <w:jc w:val="center"/>
    </w:pPr>
    <w:rPr>
      <w:rFonts w:ascii="MS Reference Sans Serif" w:eastAsia="Times New Roman" w:hAnsi="MS Reference Sans Serif"/>
      <w:sz w:val="24"/>
      <w:szCs w:val="24"/>
      <w:lang w:val="en-US"/>
    </w:rPr>
  </w:style>
  <w:style w:type="paragraph" w:customStyle="1" w:styleId="Style17">
    <w:name w:val="Style17"/>
    <w:basedOn w:val="Normal"/>
    <w:uiPriority w:val="99"/>
    <w:rsid w:val="00B91477"/>
    <w:pPr>
      <w:widowControl w:val="0"/>
      <w:autoSpaceDE w:val="0"/>
      <w:autoSpaceDN w:val="0"/>
      <w:adjustRightInd w:val="0"/>
      <w:spacing w:after="0" w:line="238" w:lineRule="exact"/>
      <w:ind w:firstLine="562"/>
    </w:pPr>
    <w:rPr>
      <w:rFonts w:ascii="MS Reference Sans Serif" w:eastAsia="Times New Roman" w:hAnsi="MS Reference Sans Serif"/>
      <w:sz w:val="24"/>
      <w:szCs w:val="24"/>
      <w:lang w:val="en-US"/>
    </w:rPr>
  </w:style>
  <w:style w:type="paragraph" w:customStyle="1" w:styleId="Style18">
    <w:name w:val="Style18"/>
    <w:basedOn w:val="Normal"/>
    <w:uiPriority w:val="99"/>
    <w:rsid w:val="00B91477"/>
    <w:pPr>
      <w:widowControl w:val="0"/>
      <w:autoSpaceDE w:val="0"/>
      <w:autoSpaceDN w:val="0"/>
      <w:adjustRightInd w:val="0"/>
      <w:spacing w:after="0" w:line="223" w:lineRule="exact"/>
      <w:ind w:hanging="713"/>
    </w:pPr>
    <w:rPr>
      <w:rFonts w:ascii="MS Reference Sans Serif" w:eastAsia="Times New Roman" w:hAnsi="MS Reference Sans Serif"/>
      <w:sz w:val="24"/>
      <w:szCs w:val="24"/>
      <w:lang w:val="en-US"/>
    </w:rPr>
  </w:style>
  <w:style w:type="paragraph" w:customStyle="1" w:styleId="Style19">
    <w:name w:val="Style19"/>
    <w:basedOn w:val="Normal"/>
    <w:uiPriority w:val="99"/>
    <w:rsid w:val="00B91477"/>
    <w:pPr>
      <w:widowControl w:val="0"/>
      <w:autoSpaceDE w:val="0"/>
      <w:autoSpaceDN w:val="0"/>
      <w:adjustRightInd w:val="0"/>
      <w:spacing w:after="0" w:line="220" w:lineRule="exact"/>
      <w:ind w:firstLine="122"/>
    </w:pPr>
    <w:rPr>
      <w:rFonts w:ascii="MS Reference Sans Serif" w:eastAsia="Times New Roman" w:hAnsi="MS Reference Sans Serif"/>
      <w:sz w:val="24"/>
      <w:szCs w:val="24"/>
      <w:lang w:val="en-US"/>
    </w:rPr>
  </w:style>
  <w:style w:type="paragraph" w:customStyle="1" w:styleId="Style20">
    <w:name w:val="Style20"/>
    <w:basedOn w:val="Normal"/>
    <w:uiPriority w:val="99"/>
    <w:rsid w:val="00B91477"/>
    <w:pPr>
      <w:widowControl w:val="0"/>
      <w:autoSpaceDE w:val="0"/>
      <w:autoSpaceDN w:val="0"/>
      <w:adjustRightInd w:val="0"/>
      <w:spacing w:after="0" w:line="220" w:lineRule="exact"/>
    </w:pPr>
    <w:rPr>
      <w:rFonts w:ascii="MS Reference Sans Serif" w:eastAsia="Times New Roman" w:hAnsi="MS Reference Sans Serif"/>
      <w:sz w:val="24"/>
      <w:szCs w:val="24"/>
      <w:lang w:val="en-US"/>
    </w:rPr>
  </w:style>
  <w:style w:type="paragraph" w:customStyle="1" w:styleId="Style21">
    <w:name w:val="Style21"/>
    <w:basedOn w:val="Normal"/>
    <w:uiPriority w:val="99"/>
    <w:rsid w:val="00B91477"/>
    <w:pPr>
      <w:widowControl w:val="0"/>
      <w:autoSpaceDE w:val="0"/>
      <w:autoSpaceDN w:val="0"/>
      <w:adjustRightInd w:val="0"/>
      <w:spacing w:after="0" w:line="238" w:lineRule="exact"/>
      <w:ind w:hanging="302"/>
    </w:pPr>
    <w:rPr>
      <w:rFonts w:ascii="MS Reference Sans Serif" w:eastAsia="Times New Roman" w:hAnsi="MS Reference Sans Serif"/>
      <w:sz w:val="24"/>
      <w:szCs w:val="24"/>
      <w:lang w:val="en-US"/>
    </w:rPr>
  </w:style>
  <w:style w:type="paragraph" w:customStyle="1" w:styleId="Style22">
    <w:name w:val="Style22"/>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23">
    <w:name w:val="Style23"/>
    <w:basedOn w:val="Normal"/>
    <w:uiPriority w:val="99"/>
    <w:rsid w:val="00B91477"/>
    <w:pPr>
      <w:widowControl w:val="0"/>
      <w:autoSpaceDE w:val="0"/>
      <w:autoSpaceDN w:val="0"/>
      <w:adjustRightInd w:val="0"/>
      <w:spacing w:after="0" w:line="220" w:lineRule="exact"/>
      <w:ind w:firstLine="115"/>
      <w:jc w:val="both"/>
    </w:pPr>
    <w:rPr>
      <w:rFonts w:ascii="MS Reference Sans Serif" w:eastAsia="Times New Roman" w:hAnsi="MS Reference Sans Serif"/>
      <w:sz w:val="24"/>
      <w:szCs w:val="24"/>
      <w:lang w:val="en-US"/>
    </w:rPr>
  </w:style>
  <w:style w:type="paragraph" w:customStyle="1" w:styleId="Style24">
    <w:name w:val="Style24"/>
    <w:basedOn w:val="Normal"/>
    <w:uiPriority w:val="99"/>
    <w:rsid w:val="00B91477"/>
    <w:pPr>
      <w:widowControl w:val="0"/>
      <w:autoSpaceDE w:val="0"/>
      <w:autoSpaceDN w:val="0"/>
      <w:adjustRightInd w:val="0"/>
      <w:spacing w:after="0" w:line="216" w:lineRule="exact"/>
      <w:ind w:hanging="720"/>
      <w:jc w:val="both"/>
    </w:pPr>
    <w:rPr>
      <w:rFonts w:ascii="MS Reference Sans Serif" w:eastAsia="Times New Roman" w:hAnsi="MS Reference Sans Serif"/>
      <w:sz w:val="24"/>
      <w:szCs w:val="24"/>
      <w:lang w:val="en-US"/>
    </w:rPr>
  </w:style>
  <w:style w:type="paragraph" w:customStyle="1" w:styleId="Style25">
    <w:name w:val="Style25"/>
    <w:basedOn w:val="Normal"/>
    <w:uiPriority w:val="99"/>
    <w:rsid w:val="00B91477"/>
    <w:pPr>
      <w:widowControl w:val="0"/>
      <w:autoSpaceDE w:val="0"/>
      <w:autoSpaceDN w:val="0"/>
      <w:adjustRightInd w:val="0"/>
      <w:spacing w:after="0" w:line="281" w:lineRule="exact"/>
      <w:jc w:val="both"/>
    </w:pPr>
    <w:rPr>
      <w:rFonts w:ascii="MS Reference Sans Serif" w:eastAsia="Times New Roman" w:hAnsi="MS Reference Sans Serif"/>
      <w:sz w:val="24"/>
      <w:szCs w:val="24"/>
      <w:lang w:val="en-US"/>
    </w:rPr>
  </w:style>
  <w:style w:type="character" w:customStyle="1" w:styleId="FontStyle27">
    <w:name w:val="Font Style27"/>
    <w:uiPriority w:val="99"/>
    <w:rsid w:val="00B91477"/>
    <w:rPr>
      <w:rFonts w:ascii="Calibri" w:hAnsi="Calibri" w:cs="Calibri"/>
      <w:i/>
      <w:iCs/>
      <w:spacing w:val="10"/>
      <w:sz w:val="38"/>
      <w:szCs w:val="38"/>
    </w:rPr>
  </w:style>
  <w:style w:type="character" w:customStyle="1" w:styleId="FontStyle28">
    <w:name w:val="Font Style28"/>
    <w:uiPriority w:val="99"/>
    <w:rsid w:val="00B91477"/>
    <w:rPr>
      <w:rFonts w:ascii="Constantia" w:hAnsi="Constantia" w:cs="Constantia"/>
      <w:i/>
      <w:iCs/>
      <w:spacing w:val="60"/>
      <w:sz w:val="50"/>
      <w:szCs w:val="50"/>
    </w:rPr>
  </w:style>
  <w:style w:type="character" w:customStyle="1" w:styleId="FontStyle29">
    <w:name w:val="Font Style29"/>
    <w:uiPriority w:val="99"/>
    <w:rsid w:val="00B91477"/>
    <w:rPr>
      <w:rFonts w:ascii="MS Reference Sans Serif" w:hAnsi="MS Reference Sans Serif" w:cs="MS Reference Sans Serif"/>
      <w:i/>
      <w:iCs/>
      <w:spacing w:val="-20"/>
      <w:sz w:val="20"/>
      <w:szCs w:val="20"/>
    </w:rPr>
  </w:style>
  <w:style w:type="character" w:customStyle="1" w:styleId="FontStyle30">
    <w:name w:val="Font Style30"/>
    <w:uiPriority w:val="99"/>
    <w:rsid w:val="00B91477"/>
    <w:rPr>
      <w:rFonts w:ascii="MS Reference Sans Serif" w:hAnsi="MS Reference Sans Serif" w:cs="MS Reference Sans Serif"/>
      <w:sz w:val="16"/>
      <w:szCs w:val="16"/>
    </w:rPr>
  </w:style>
  <w:style w:type="character" w:customStyle="1" w:styleId="FontStyle31">
    <w:name w:val="Font Style31"/>
    <w:uiPriority w:val="99"/>
    <w:rsid w:val="00B91477"/>
    <w:rPr>
      <w:rFonts w:ascii="Consolas" w:hAnsi="Consolas" w:cs="Consolas"/>
      <w:spacing w:val="20"/>
      <w:sz w:val="18"/>
      <w:szCs w:val="18"/>
    </w:rPr>
  </w:style>
  <w:style w:type="character" w:customStyle="1" w:styleId="FontStyle32">
    <w:name w:val="Font Style32"/>
    <w:uiPriority w:val="99"/>
    <w:rsid w:val="00B91477"/>
    <w:rPr>
      <w:rFonts w:ascii="MS Reference Sans Serif" w:hAnsi="MS Reference Sans Serif" w:cs="MS Reference Sans Serif"/>
      <w:i/>
      <w:iCs/>
      <w:sz w:val="26"/>
      <w:szCs w:val="26"/>
    </w:rPr>
  </w:style>
  <w:style w:type="character" w:customStyle="1" w:styleId="FontStyle33">
    <w:name w:val="Font Style33"/>
    <w:uiPriority w:val="99"/>
    <w:rsid w:val="00B91477"/>
    <w:rPr>
      <w:rFonts w:ascii="Candara" w:hAnsi="Candara" w:cs="Candara"/>
      <w:i/>
      <w:iCs/>
      <w:sz w:val="88"/>
      <w:szCs w:val="88"/>
    </w:rPr>
  </w:style>
  <w:style w:type="character" w:customStyle="1" w:styleId="FontStyle34">
    <w:name w:val="Font Style34"/>
    <w:uiPriority w:val="99"/>
    <w:rsid w:val="00B91477"/>
    <w:rPr>
      <w:rFonts w:ascii="MS Reference Sans Serif" w:hAnsi="MS Reference Sans Serif" w:cs="MS Reference Sans Serif"/>
      <w:b/>
      <w:bCs/>
      <w:sz w:val="16"/>
      <w:szCs w:val="16"/>
    </w:rPr>
  </w:style>
  <w:style w:type="character" w:customStyle="1" w:styleId="FontStyle35">
    <w:name w:val="Font Style35"/>
    <w:uiPriority w:val="99"/>
    <w:rsid w:val="00B91477"/>
    <w:rPr>
      <w:rFonts w:ascii="MS Reference Sans Serif" w:hAnsi="MS Reference Sans Serif" w:cs="MS Reference Sans Serif"/>
      <w:b/>
      <w:bCs/>
      <w:spacing w:val="-20"/>
      <w:sz w:val="16"/>
      <w:szCs w:val="16"/>
    </w:rPr>
  </w:style>
  <w:style w:type="character" w:customStyle="1" w:styleId="FontStyle36">
    <w:name w:val="Font Style36"/>
    <w:uiPriority w:val="99"/>
    <w:rsid w:val="00B91477"/>
    <w:rPr>
      <w:rFonts w:ascii="Calibri" w:hAnsi="Calibri" w:cs="Calibri"/>
      <w:i/>
      <w:iCs/>
      <w:spacing w:val="10"/>
      <w:sz w:val="18"/>
      <w:szCs w:val="18"/>
    </w:rPr>
  </w:style>
  <w:style w:type="character" w:customStyle="1" w:styleId="FontStyle37">
    <w:name w:val="Font Style37"/>
    <w:uiPriority w:val="99"/>
    <w:rsid w:val="00B91477"/>
    <w:rPr>
      <w:rFonts w:ascii="MS Reference Sans Serif" w:hAnsi="MS Reference Sans Serif" w:cs="MS Reference Sans Serif"/>
      <w:i/>
      <w:iCs/>
      <w:w w:val="150"/>
      <w:sz w:val="16"/>
      <w:szCs w:val="16"/>
    </w:rPr>
  </w:style>
  <w:style w:type="character" w:customStyle="1" w:styleId="FontStyle38">
    <w:name w:val="Font Style38"/>
    <w:uiPriority w:val="99"/>
    <w:rsid w:val="00B91477"/>
    <w:rPr>
      <w:rFonts w:ascii="Candara" w:hAnsi="Candara" w:cs="Candara"/>
      <w:spacing w:val="-20"/>
      <w:sz w:val="24"/>
      <w:szCs w:val="24"/>
    </w:rPr>
  </w:style>
  <w:style w:type="character" w:customStyle="1" w:styleId="FontStyle39">
    <w:name w:val="Font Style39"/>
    <w:uiPriority w:val="99"/>
    <w:rsid w:val="00B91477"/>
    <w:rPr>
      <w:rFonts w:ascii="MS Reference Sans Serif" w:hAnsi="MS Reference Sans Serif" w:cs="MS Reference Sans Serif"/>
      <w:sz w:val="14"/>
      <w:szCs w:val="14"/>
    </w:rPr>
  </w:style>
  <w:style w:type="character" w:styleId="Hyperlink">
    <w:name w:val="Hyperlink"/>
    <w:uiPriority w:val="99"/>
    <w:rsid w:val="00B91477"/>
    <w:rPr>
      <w:color w:val="0066CC"/>
      <w:u w:val="single"/>
    </w:rPr>
  </w:style>
  <w:style w:type="paragraph" w:customStyle="1" w:styleId="Style28">
    <w:name w:val="Style28"/>
    <w:basedOn w:val="Normal"/>
    <w:uiPriority w:val="99"/>
    <w:rsid w:val="00B91477"/>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32">
    <w:name w:val="Style32"/>
    <w:basedOn w:val="Normal"/>
    <w:uiPriority w:val="99"/>
    <w:rsid w:val="00B91477"/>
    <w:pPr>
      <w:widowControl w:val="0"/>
      <w:autoSpaceDE w:val="0"/>
      <w:autoSpaceDN w:val="0"/>
      <w:adjustRightInd w:val="0"/>
      <w:spacing w:after="0" w:line="202" w:lineRule="exact"/>
      <w:jc w:val="center"/>
    </w:pPr>
    <w:rPr>
      <w:rFonts w:ascii="Arial" w:eastAsia="Times New Roman" w:hAnsi="Arial" w:cs="Arial"/>
      <w:sz w:val="24"/>
      <w:szCs w:val="24"/>
      <w:lang w:val="en-US"/>
    </w:rPr>
  </w:style>
  <w:style w:type="paragraph" w:customStyle="1" w:styleId="Style33">
    <w:name w:val="Style33"/>
    <w:basedOn w:val="Normal"/>
    <w:uiPriority w:val="99"/>
    <w:rsid w:val="00B91477"/>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36">
    <w:name w:val="Style36"/>
    <w:basedOn w:val="Normal"/>
    <w:uiPriority w:val="99"/>
    <w:rsid w:val="00B91477"/>
    <w:pPr>
      <w:widowControl w:val="0"/>
      <w:autoSpaceDE w:val="0"/>
      <w:autoSpaceDN w:val="0"/>
      <w:adjustRightInd w:val="0"/>
      <w:spacing w:after="0" w:line="204" w:lineRule="exact"/>
    </w:pPr>
    <w:rPr>
      <w:rFonts w:ascii="Arial" w:eastAsia="Times New Roman" w:hAnsi="Arial" w:cs="Arial"/>
      <w:sz w:val="24"/>
      <w:szCs w:val="24"/>
      <w:lang w:val="en-US"/>
    </w:rPr>
  </w:style>
  <w:style w:type="paragraph" w:customStyle="1" w:styleId="Style40">
    <w:name w:val="Style40"/>
    <w:basedOn w:val="Normal"/>
    <w:uiPriority w:val="99"/>
    <w:rsid w:val="00B91477"/>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45">
    <w:name w:val="Style45"/>
    <w:basedOn w:val="Normal"/>
    <w:uiPriority w:val="99"/>
    <w:rsid w:val="00B91477"/>
    <w:pPr>
      <w:widowControl w:val="0"/>
      <w:autoSpaceDE w:val="0"/>
      <w:autoSpaceDN w:val="0"/>
      <w:adjustRightInd w:val="0"/>
      <w:spacing w:after="0" w:line="240" w:lineRule="auto"/>
      <w:jc w:val="both"/>
    </w:pPr>
    <w:rPr>
      <w:rFonts w:ascii="Arial" w:eastAsia="Times New Roman" w:hAnsi="Arial" w:cs="Arial"/>
      <w:sz w:val="24"/>
      <w:szCs w:val="24"/>
      <w:lang w:val="en-US"/>
    </w:rPr>
  </w:style>
  <w:style w:type="paragraph" w:customStyle="1" w:styleId="Style47">
    <w:name w:val="Style47"/>
    <w:basedOn w:val="Normal"/>
    <w:uiPriority w:val="99"/>
    <w:rsid w:val="00B91477"/>
    <w:pPr>
      <w:widowControl w:val="0"/>
      <w:autoSpaceDE w:val="0"/>
      <w:autoSpaceDN w:val="0"/>
      <w:adjustRightInd w:val="0"/>
      <w:spacing w:after="0" w:line="240" w:lineRule="auto"/>
    </w:pPr>
    <w:rPr>
      <w:rFonts w:ascii="Arial" w:eastAsia="Times New Roman" w:hAnsi="Arial" w:cs="Arial"/>
      <w:sz w:val="24"/>
      <w:szCs w:val="24"/>
      <w:lang w:val="en-US"/>
    </w:rPr>
  </w:style>
  <w:style w:type="character" w:customStyle="1" w:styleId="FontStyle55">
    <w:name w:val="Font Style55"/>
    <w:uiPriority w:val="99"/>
    <w:rsid w:val="00B91477"/>
    <w:rPr>
      <w:rFonts w:ascii="Arial" w:hAnsi="Arial" w:cs="Arial"/>
      <w:sz w:val="20"/>
      <w:szCs w:val="20"/>
    </w:rPr>
  </w:style>
  <w:style w:type="character" w:customStyle="1" w:styleId="FontStyle57">
    <w:name w:val="Font Style57"/>
    <w:uiPriority w:val="99"/>
    <w:rsid w:val="00B91477"/>
    <w:rPr>
      <w:rFonts w:ascii="Arial" w:hAnsi="Arial" w:cs="Arial"/>
      <w:b/>
      <w:bCs/>
      <w:sz w:val="20"/>
      <w:szCs w:val="20"/>
    </w:rPr>
  </w:style>
  <w:style w:type="character" w:customStyle="1" w:styleId="FontStyle73">
    <w:name w:val="Font Style73"/>
    <w:uiPriority w:val="99"/>
    <w:rsid w:val="00B91477"/>
    <w:rPr>
      <w:rFonts w:ascii="Bookman Old Style" w:hAnsi="Bookman Old Style" w:cs="Bookman Old Style"/>
      <w:sz w:val="32"/>
      <w:szCs w:val="32"/>
    </w:rPr>
  </w:style>
  <w:style w:type="character" w:customStyle="1" w:styleId="FontStyle74">
    <w:name w:val="Font Style74"/>
    <w:uiPriority w:val="99"/>
    <w:rsid w:val="00B91477"/>
    <w:rPr>
      <w:rFonts w:ascii="Bookman Old Style" w:hAnsi="Bookman Old Style" w:cs="Bookman Old Style"/>
      <w:sz w:val="22"/>
      <w:szCs w:val="22"/>
    </w:rPr>
  </w:style>
  <w:style w:type="character" w:customStyle="1" w:styleId="FontStyle75">
    <w:name w:val="Font Style75"/>
    <w:uiPriority w:val="99"/>
    <w:rsid w:val="00B91477"/>
    <w:rPr>
      <w:rFonts w:ascii="Bookman Old Style" w:hAnsi="Bookman Old Style" w:cs="Bookman Old Style"/>
      <w:sz w:val="16"/>
      <w:szCs w:val="16"/>
    </w:rPr>
  </w:style>
  <w:style w:type="character" w:customStyle="1" w:styleId="FontStyle76">
    <w:name w:val="Font Style76"/>
    <w:uiPriority w:val="99"/>
    <w:rsid w:val="00B91477"/>
    <w:rPr>
      <w:rFonts w:ascii="Bookman Old Style" w:hAnsi="Bookman Old Style" w:cs="Bookman Old Style"/>
      <w:b/>
      <w:bCs/>
      <w:sz w:val="16"/>
      <w:szCs w:val="16"/>
    </w:rPr>
  </w:style>
  <w:style w:type="character" w:customStyle="1" w:styleId="FontStyle77">
    <w:name w:val="Font Style77"/>
    <w:uiPriority w:val="99"/>
    <w:rsid w:val="00B91477"/>
    <w:rPr>
      <w:rFonts w:ascii="Arial Black" w:hAnsi="Arial Black" w:cs="Arial Black"/>
      <w:sz w:val="18"/>
      <w:szCs w:val="18"/>
    </w:rPr>
  </w:style>
  <w:style w:type="character" w:customStyle="1" w:styleId="FontStyle78">
    <w:name w:val="Font Style78"/>
    <w:uiPriority w:val="99"/>
    <w:rsid w:val="00B91477"/>
    <w:rPr>
      <w:rFonts w:ascii="Arial Black" w:hAnsi="Arial Black" w:cs="Arial Black"/>
      <w:sz w:val="18"/>
      <w:szCs w:val="18"/>
    </w:rPr>
  </w:style>
  <w:style w:type="character" w:customStyle="1" w:styleId="FontStyle79">
    <w:name w:val="Font Style79"/>
    <w:uiPriority w:val="99"/>
    <w:rsid w:val="00B91477"/>
    <w:rPr>
      <w:rFonts w:ascii="Palatino Linotype" w:hAnsi="Palatino Linotype" w:cs="Palatino Linotype"/>
      <w:b/>
      <w:bCs/>
      <w:sz w:val="24"/>
      <w:szCs w:val="24"/>
    </w:rPr>
  </w:style>
  <w:style w:type="character" w:customStyle="1" w:styleId="FontStyle80">
    <w:name w:val="Font Style80"/>
    <w:uiPriority w:val="99"/>
    <w:rsid w:val="00B91477"/>
    <w:rPr>
      <w:rFonts w:ascii="Bookman Old Style" w:hAnsi="Bookman Old Style" w:cs="Bookman Old Style"/>
      <w:sz w:val="18"/>
      <w:szCs w:val="18"/>
    </w:rPr>
  </w:style>
  <w:style w:type="character" w:customStyle="1" w:styleId="FontStyle81">
    <w:name w:val="Font Style81"/>
    <w:uiPriority w:val="99"/>
    <w:rsid w:val="00B91477"/>
    <w:rPr>
      <w:rFonts w:ascii="Bookman Old Style" w:hAnsi="Bookman Old Style" w:cs="Bookman Old Style"/>
      <w:sz w:val="20"/>
      <w:szCs w:val="20"/>
    </w:rPr>
  </w:style>
  <w:style w:type="paragraph" w:styleId="DocumentMap">
    <w:name w:val="Document Map"/>
    <w:basedOn w:val="Normal"/>
    <w:link w:val="DocumentMapChar"/>
    <w:semiHidden/>
    <w:unhideWhenUsed/>
    <w:rsid w:val="00B91477"/>
    <w:pPr>
      <w:widowControl w:val="0"/>
      <w:autoSpaceDE w:val="0"/>
      <w:autoSpaceDN w:val="0"/>
      <w:adjustRightInd w:val="0"/>
      <w:spacing w:after="0" w:line="240" w:lineRule="auto"/>
    </w:pPr>
    <w:rPr>
      <w:rFonts w:ascii="Tahoma" w:eastAsia="Times New Roman" w:hAnsi="Tahoma" w:cs="Tahoma"/>
      <w:sz w:val="16"/>
      <w:szCs w:val="16"/>
      <w:lang w:val="en-US"/>
    </w:rPr>
  </w:style>
  <w:style w:type="character" w:customStyle="1" w:styleId="DocumentMapChar">
    <w:name w:val="Document Map Char"/>
    <w:link w:val="DocumentMap"/>
    <w:uiPriority w:val="99"/>
    <w:semiHidden/>
    <w:rsid w:val="00B91477"/>
    <w:rPr>
      <w:rFonts w:ascii="Tahoma" w:eastAsia="Times New Roman" w:hAnsi="Tahoma" w:cs="Tahoma"/>
      <w:sz w:val="16"/>
      <w:szCs w:val="16"/>
      <w:lang w:val="en-US" w:eastAsia="en-US"/>
    </w:rPr>
  </w:style>
  <w:style w:type="character" w:customStyle="1" w:styleId="FooterChar1">
    <w:name w:val="Footer Char1"/>
    <w:uiPriority w:val="99"/>
    <w:locked/>
    <w:rsid w:val="00B91477"/>
    <w:rPr>
      <w:rFonts w:ascii="CG Times (W1)" w:eastAsia="Times New Roman" w:hAnsi="CG Times (W1)" w:cs="Times New Roman"/>
      <w:color w:val="0000FF"/>
      <w:sz w:val="24"/>
      <w:szCs w:val="20"/>
      <w:lang w:val="en-GB"/>
    </w:rPr>
  </w:style>
  <w:style w:type="paragraph" w:styleId="BodyTextIndent">
    <w:name w:val="Body Text Indent"/>
    <w:basedOn w:val="Normal"/>
    <w:link w:val="BodyTextIndentChar"/>
    <w:rsid w:val="00B91477"/>
    <w:pPr>
      <w:tabs>
        <w:tab w:val="left" w:pos="720"/>
      </w:tabs>
      <w:spacing w:before="240" w:after="0" w:line="240" w:lineRule="auto"/>
      <w:ind w:left="720" w:hanging="720"/>
      <w:jc w:val="both"/>
    </w:pPr>
    <w:rPr>
      <w:rFonts w:ascii="CG Times (W1)" w:eastAsia="Times New Roman" w:hAnsi="CG Times (W1)"/>
      <w:color w:val="000000"/>
      <w:sz w:val="24"/>
      <w:szCs w:val="20"/>
      <w:lang w:val="en-GB"/>
    </w:rPr>
  </w:style>
  <w:style w:type="character" w:customStyle="1" w:styleId="BodyTextIndentChar">
    <w:name w:val="Body Text Indent Char"/>
    <w:link w:val="BodyTextIndent"/>
    <w:rsid w:val="00B91477"/>
    <w:rPr>
      <w:rFonts w:ascii="CG Times (W1)" w:eastAsia="Times New Roman" w:hAnsi="CG Times (W1)"/>
      <w:color w:val="000000"/>
      <w:sz w:val="24"/>
      <w:lang w:val="en-GB" w:eastAsia="en-US"/>
    </w:rPr>
  </w:style>
  <w:style w:type="paragraph" w:styleId="Index1">
    <w:name w:val="index 1"/>
    <w:basedOn w:val="Normal"/>
    <w:next w:val="Normal"/>
    <w:autoRedefine/>
    <w:semiHidden/>
    <w:rsid w:val="00B91477"/>
    <w:pPr>
      <w:tabs>
        <w:tab w:val="num" w:pos="1191"/>
      </w:tabs>
      <w:spacing w:after="0" w:line="240" w:lineRule="auto"/>
      <w:ind w:left="1191" w:hanging="624"/>
    </w:pPr>
    <w:rPr>
      <w:rFonts w:ascii="Times New Roman" w:eastAsia="Times New Roman" w:hAnsi="Times New Roman"/>
      <w:color w:val="000000"/>
      <w:sz w:val="24"/>
      <w:szCs w:val="24"/>
      <w:lang w:val="en-US"/>
    </w:rPr>
  </w:style>
  <w:style w:type="paragraph" w:styleId="BodyText3">
    <w:name w:val="Body Text 3"/>
    <w:basedOn w:val="Normal"/>
    <w:link w:val="BodyText3Char"/>
    <w:unhideWhenUsed/>
    <w:rsid w:val="00B91477"/>
    <w:pPr>
      <w:widowControl w:val="0"/>
      <w:autoSpaceDE w:val="0"/>
      <w:autoSpaceDN w:val="0"/>
      <w:adjustRightInd w:val="0"/>
      <w:spacing w:after="120" w:line="240" w:lineRule="auto"/>
    </w:pPr>
    <w:rPr>
      <w:rFonts w:ascii="MS Reference Sans Serif" w:eastAsia="Times New Roman" w:hAnsi="MS Reference Sans Serif"/>
      <w:sz w:val="16"/>
      <w:szCs w:val="16"/>
      <w:lang w:val="en-US"/>
    </w:rPr>
  </w:style>
  <w:style w:type="character" w:customStyle="1" w:styleId="BodyText3Char">
    <w:name w:val="Body Text 3 Char"/>
    <w:link w:val="BodyText3"/>
    <w:uiPriority w:val="99"/>
    <w:semiHidden/>
    <w:rsid w:val="00B91477"/>
    <w:rPr>
      <w:rFonts w:ascii="MS Reference Sans Serif" w:eastAsia="Times New Roman" w:hAnsi="MS Reference Sans Serif"/>
      <w:sz w:val="16"/>
      <w:szCs w:val="16"/>
      <w:lang w:val="en-US" w:eastAsia="en-US"/>
    </w:rPr>
  </w:style>
  <w:style w:type="paragraph" w:customStyle="1" w:styleId="p50">
    <w:name w:val="p50"/>
    <w:basedOn w:val="Normal"/>
    <w:link w:val="p50Char"/>
    <w:rsid w:val="00B91477"/>
    <w:pPr>
      <w:tabs>
        <w:tab w:val="left" w:pos="760"/>
      </w:tabs>
      <w:spacing w:after="0" w:line="240" w:lineRule="atLeast"/>
      <w:ind w:left="720" w:hanging="720"/>
      <w:jc w:val="both"/>
    </w:pPr>
    <w:rPr>
      <w:rFonts w:ascii="CG Times" w:eastAsia="Times New Roman" w:hAnsi="CG Times"/>
      <w:color w:val="000000"/>
      <w:sz w:val="24"/>
      <w:szCs w:val="20"/>
      <w:lang w:eastAsia="bg-BG"/>
    </w:rPr>
  </w:style>
  <w:style w:type="character" w:customStyle="1" w:styleId="p50Char">
    <w:name w:val="p50 Char"/>
    <w:link w:val="p50"/>
    <w:rsid w:val="00B91477"/>
    <w:rPr>
      <w:rFonts w:ascii="CG Times" w:eastAsia="Times New Roman" w:hAnsi="CG Times"/>
      <w:color w:val="000000"/>
      <w:sz w:val="24"/>
    </w:rPr>
  </w:style>
  <w:style w:type="paragraph" w:styleId="Revision">
    <w:name w:val="Revision"/>
    <w:hidden/>
    <w:uiPriority w:val="99"/>
    <w:semiHidden/>
    <w:rsid w:val="00B91477"/>
    <w:rPr>
      <w:rFonts w:ascii="MS Reference Sans Serif" w:eastAsia="Times New Roman" w:hAnsi="MS Reference Sans Serif"/>
      <w:sz w:val="24"/>
      <w:szCs w:val="24"/>
      <w:lang w:val="en-US" w:eastAsia="en-US"/>
    </w:rPr>
  </w:style>
  <w:style w:type="character" w:styleId="FollowedHyperlink">
    <w:name w:val="FollowedHyperlink"/>
    <w:uiPriority w:val="99"/>
    <w:unhideWhenUsed/>
    <w:rsid w:val="00B91477"/>
    <w:rPr>
      <w:color w:val="FF79C2"/>
      <w:u w:val="single"/>
    </w:rPr>
  </w:style>
  <w:style w:type="paragraph" w:customStyle="1" w:styleId="font5">
    <w:name w:val="font5"/>
    <w:basedOn w:val="Normal"/>
    <w:rsid w:val="00B91477"/>
    <w:pPr>
      <w:spacing w:before="100" w:beforeAutospacing="1" w:after="100" w:afterAutospacing="1" w:line="240" w:lineRule="auto"/>
    </w:pPr>
    <w:rPr>
      <w:rFonts w:eastAsia="Times New Roman"/>
      <w:sz w:val="20"/>
      <w:szCs w:val="20"/>
      <w:lang w:eastAsia="bg-BG"/>
    </w:rPr>
  </w:style>
  <w:style w:type="paragraph" w:customStyle="1" w:styleId="font6">
    <w:name w:val="font6"/>
    <w:basedOn w:val="Normal"/>
    <w:rsid w:val="00B91477"/>
    <w:pPr>
      <w:spacing w:before="100" w:beforeAutospacing="1" w:after="100" w:afterAutospacing="1" w:line="240" w:lineRule="auto"/>
    </w:pPr>
    <w:rPr>
      <w:rFonts w:eastAsia="Times New Roman"/>
      <w:color w:val="FF0000"/>
      <w:sz w:val="20"/>
      <w:szCs w:val="20"/>
      <w:lang w:eastAsia="bg-BG"/>
    </w:rPr>
  </w:style>
  <w:style w:type="paragraph" w:customStyle="1" w:styleId="xl67">
    <w:name w:val="xl67"/>
    <w:basedOn w:val="Normal"/>
    <w:rsid w:val="00B91477"/>
    <w:pP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68">
    <w:name w:val="xl68"/>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69">
    <w:name w:val="xl69"/>
    <w:basedOn w:val="Normal"/>
    <w:rsid w:val="00B91477"/>
    <w:pPr>
      <w:pBdr>
        <w:top w:val="single" w:sz="8" w:space="0" w:color="auto"/>
        <w:left w:val="single" w:sz="8" w:space="0" w:color="auto"/>
        <w:bottom w:val="single" w:sz="4" w:space="0" w:color="auto"/>
        <w:right w:val="single" w:sz="4" w:space="0" w:color="auto"/>
      </w:pBdr>
      <w:shd w:val="clear" w:color="000000" w:fill="2B72FF"/>
      <w:spacing w:before="100" w:beforeAutospacing="1" w:after="100" w:afterAutospacing="1" w:line="240" w:lineRule="auto"/>
      <w:jc w:val="center"/>
      <w:textAlignment w:val="center"/>
    </w:pPr>
    <w:rPr>
      <w:rFonts w:ascii="Arial Narrow" w:eastAsia="Times New Roman" w:hAnsi="Arial Narrow"/>
      <w:b/>
      <w:bCs/>
      <w:color w:val="FFFFFF"/>
      <w:sz w:val="24"/>
      <w:szCs w:val="24"/>
      <w:lang w:eastAsia="bg-BG"/>
    </w:rPr>
  </w:style>
  <w:style w:type="paragraph" w:customStyle="1" w:styleId="xl70">
    <w:name w:val="xl70"/>
    <w:basedOn w:val="Normal"/>
    <w:rsid w:val="00B91477"/>
    <w:pPr>
      <w:pBdr>
        <w:top w:val="single" w:sz="8" w:space="0" w:color="auto"/>
        <w:left w:val="single" w:sz="4" w:space="0" w:color="auto"/>
        <w:bottom w:val="single" w:sz="4" w:space="0" w:color="auto"/>
        <w:right w:val="single" w:sz="4" w:space="0" w:color="auto"/>
      </w:pBdr>
      <w:shd w:val="clear" w:color="000000" w:fill="2B72FF"/>
      <w:spacing w:before="100" w:beforeAutospacing="1" w:after="100" w:afterAutospacing="1" w:line="240" w:lineRule="auto"/>
      <w:jc w:val="center"/>
      <w:textAlignment w:val="center"/>
    </w:pPr>
    <w:rPr>
      <w:rFonts w:ascii="Arial Narrow" w:eastAsia="Times New Roman" w:hAnsi="Arial Narrow"/>
      <w:b/>
      <w:bCs/>
      <w:color w:val="FFFFFF"/>
      <w:sz w:val="24"/>
      <w:szCs w:val="24"/>
      <w:lang w:eastAsia="bg-BG"/>
    </w:rPr>
  </w:style>
  <w:style w:type="paragraph" w:customStyle="1" w:styleId="xl71">
    <w:name w:val="xl71"/>
    <w:basedOn w:val="Normal"/>
    <w:rsid w:val="00B91477"/>
    <w:pPr>
      <w:pBdr>
        <w:top w:val="single" w:sz="8" w:space="0" w:color="auto"/>
        <w:left w:val="single" w:sz="4" w:space="0" w:color="auto"/>
        <w:bottom w:val="single" w:sz="4" w:space="0" w:color="auto"/>
        <w:right w:val="single" w:sz="8" w:space="0" w:color="auto"/>
      </w:pBdr>
      <w:shd w:val="clear" w:color="000000" w:fill="2B72FF"/>
      <w:spacing w:before="100" w:beforeAutospacing="1" w:after="100" w:afterAutospacing="1" w:line="240" w:lineRule="auto"/>
      <w:jc w:val="center"/>
      <w:textAlignment w:val="center"/>
    </w:pPr>
    <w:rPr>
      <w:rFonts w:ascii="Arial Narrow" w:eastAsia="Times New Roman" w:hAnsi="Arial Narrow"/>
      <w:b/>
      <w:bCs/>
      <w:color w:val="FFFFFF"/>
      <w:sz w:val="24"/>
      <w:szCs w:val="24"/>
      <w:lang w:eastAsia="bg-BG"/>
    </w:rPr>
  </w:style>
  <w:style w:type="paragraph" w:customStyle="1" w:styleId="xl72">
    <w:name w:val="xl72"/>
    <w:basedOn w:val="Normal"/>
    <w:rsid w:val="00B91477"/>
    <w:pPr>
      <w:pBdr>
        <w:top w:val="single" w:sz="4" w:space="0" w:color="auto"/>
        <w:left w:val="single" w:sz="4" w:space="0" w:color="auto"/>
        <w:bottom w:val="single" w:sz="4" w:space="0" w:color="auto"/>
        <w:right w:val="single" w:sz="4" w:space="0" w:color="auto"/>
      </w:pBdr>
      <w:shd w:val="clear" w:color="000000" w:fill="C3DDFF"/>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73">
    <w:name w:val="xl73"/>
    <w:basedOn w:val="Normal"/>
    <w:rsid w:val="00B91477"/>
    <w:pPr>
      <w:pBdr>
        <w:top w:val="single" w:sz="4" w:space="0" w:color="auto"/>
        <w:left w:val="single" w:sz="4" w:space="0" w:color="auto"/>
        <w:bottom w:val="single" w:sz="4" w:space="0" w:color="auto"/>
        <w:right w:val="single" w:sz="4" w:space="0" w:color="auto"/>
      </w:pBdr>
      <w:shd w:val="clear" w:color="000000" w:fill="C3DDFF"/>
      <w:spacing w:before="100" w:beforeAutospacing="1" w:after="100" w:afterAutospacing="1" w:line="240" w:lineRule="auto"/>
      <w:textAlignment w:val="center"/>
    </w:pPr>
    <w:rPr>
      <w:rFonts w:ascii="Arial" w:eastAsia="Times New Roman" w:hAnsi="Arial" w:cs="Arial"/>
      <w:b/>
      <w:bCs/>
      <w:sz w:val="18"/>
      <w:szCs w:val="18"/>
      <w:lang w:eastAsia="bg-BG"/>
    </w:rPr>
  </w:style>
  <w:style w:type="paragraph" w:customStyle="1" w:styleId="xl74">
    <w:name w:val="xl74"/>
    <w:basedOn w:val="Normal"/>
    <w:rsid w:val="00B91477"/>
    <w:pPr>
      <w:pBdr>
        <w:top w:val="single" w:sz="4" w:space="0" w:color="auto"/>
        <w:left w:val="single" w:sz="4" w:space="0" w:color="auto"/>
        <w:bottom w:val="single" w:sz="4" w:space="0" w:color="auto"/>
        <w:right w:val="single" w:sz="4" w:space="0" w:color="auto"/>
      </w:pBdr>
      <w:shd w:val="clear" w:color="000000" w:fill="C3DDFF"/>
      <w:spacing w:before="100" w:beforeAutospacing="1" w:after="100" w:afterAutospacing="1" w:line="240" w:lineRule="auto"/>
      <w:textAlignment w:val="center"/>
    </w:pPr>
    <w:rPr>
      <w:rFonts w:ascii="Arial" w:eastAsia="Times New Roman" w:hAnsi="Arial" w:cs="Arial"/>
      <w:b/>
      <w:bCs/>
      <w:sz w:val="18"/>
      <w:szCs w:val="18"/>
      <w:lang w:eastAsia="bg-BG"/>
    </w:rPr>
  </w:style>
  <w:style w:type="paragraph" w:customStyle="1" w:styleId="xl75">
    <w:name w:val="xl75"/>
    <w:basedOn w:val="Normal"/>
    <w:rsid w:val="00B91477"/>
    <w:pPr>
      <w:pBdr>
        <w:top w:val="single" w:sz="4" w:space="0" w:color="auto"/>
        <w:left w:val="single" w:sz="4" w:space="0" w:color="auto"/>
        <w:bottom w:val="single" w:sz="4" w:space="0" w:color="auto"/>
        <w:right w:val="single" w:sz="4" w:space="0" w:color="auto"/>
      </w:pBdr>
      <w:shd w:val="clear" w:color="000000" w:fill="C3DDFF"/>
      <w:spacing w:before="100" w:beforeAutospacing="1" w:after="100" w:afterAutospacing="1" w:line="240" w:lineRule="auto"/>
      <w:jc w:val="right"/>
      <w:textAlignment w:val="center"/>
    </w:pPr>
    <w:rPr>
      <w:rFonts w:ascii="Arial" w:eastAsia="Times New Roman" w:hAnsi="Arial" w:cs="Arial"/>
      <w:sz w:val="18"/>
      <w:szCs w:val="18"/>
      <w:lang w:eastAsia="bg-BG"/>
    </w:rPr>
  </w:style>
  <w:style w:type="paragraph" w:customStyle="1" w:styleId="xl76">
    <w:name w:val="xl76"/>
    <w:basedOn w:val="Normal"/>
    <w:rsid w:val="00B91477"/>
    <w:pPr>
      <w:pBdr>
        <w:top w:val="single" w:sz="4" w:space="0" w:color="auto"/>
        <w:left w:val="single" w:sz="4" w:space="0" w:color="auto"/>
        <w:bottom w:val="single" w:sz="4" w:space="0" w:color="auto"/>
        <w:right w:val="single" w:sz="4" w:space="0" w:color="auto"/>
      </w:pBdr>
      <w:shd w:val="clear" w:color="000000" w:fill="C3DDFF"/>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77">
    <w:name w:val="xl77"/>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78">
    <w:name w:val="xl78"/>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79">
    <w:name w:val="xl79"/>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80">
    <w:name w:val="xl80"/>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8"/>
      <w:szCs w:val="18"/>
      <w:lang w:eastAsia="bg-BG"/>
    </w:rPr>
  </w:style>
  <w:style w:type="paragraph" w:customStyle="1" w:styleId="xl81">
    <w:name w:val="xl81"/>
    <w:basedOn w:val="Normal"/>
    <w:rsid w:val="00B91477"/>
    <w:pPr>
      <w:pBdr>
        <w:top w:val="single" w:sz="4" w:space="0" w:color="auto"/>
        <w:left w:val="single" w:sz="4" w:space="0" w:color="auto"/>
        <w:bottom w:val="single" w:sz="4" w:space="0" w:color="auto"/>
        <w:right w:val="single" w:sz="4" w:space="0" w:color="auto"/>
      </w:pBdr>
      <w:shd w:val="clear" w:color="000000" w:fill="C3DDFF"/>
      <w:spacing w:before="100" w:beforeAutospacing="1" w:after="100" w:afterAutospacing="1" w:line="240" w:lineRule="auto"/>
      <w:textAlignment w:val="center"/>
    </w:pPr>
    <w:rPr>
      <w:rFonts w:ascii="Arial" w:eastAsia="Times New Roman" w:hAnsi="Arial" w:cs="Arial"/>
      <w:b/>
      <w:bCs/>
      <w:color w:val="FF0000"/>
      <w:sz w:val="18"/>
      <w:szCs w:val="18"/>
      <w:lang w:eastAsia="bg-BG"/>
    </w:rPr>
  </w:style>
  <w:style w:type="paragraph" w:customStyle="1" w:styleId="xl82">
    <w:name w:val="xl82"/>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bg-BG"/>
    </w:rPr>
  </w:style>
  <w:style w:type="paragraph" w:customStyle="1" w:styleId="xl83">
    <w:name w:val="xl83"/>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bg-BG"/>
    </w:rPr>
  </w:style>
  <w:style w:type="paragraph" w:customStyle="1" w:styleId="xl84">
    <w:name w:val="xl84"/>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85">
    <w:name w:val="xl85"/>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86">
    <w:name w:val="xl86"/>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87">
    <w:name w:val="xl87"/>
    <w:basedOn w:val="Normal"/>
    <w:rsid w:val="00B91477"/>
    <w:pPr>
      <w:pBdr>
        <w:top w:val="single" w:sz="4" w:space="0" w:color="auto"/>
        <w:left w:val="single" w:sz="4" w:space="0" w:color="auto"/>
        <w:bottom w:val="single" w:sz="4" w:space="0" w:color="auto"/>
        <w:right w:val="single" w:sz="4" w:space="0" w:color="auto"/>
      </w:pBdr>
      <w:shd w:val="clear" w:color="000000" w:fill="D2D2D2"/>
      <w:spacing w:before="100" w:beforeAutospacing="1" w:after="100" w:afterAutospacing="1" w:line="240" w:lineRule="auto"/>
      <w:jc w:val="center"/>
      <w:textAlignment w:val="center"/>
    </w:pPr>
    <w:rPr>
      <w:rFonts w:ascii="Times New Roman" w:eastAsia="Times New Roman" w:hAnsi="Times New Roman"/>
      <w:sz w:val="24"/>
      <w:szCs w:val="24"/>
      <w:lang w:eastAsia="bg-BG"/>
    </w:rPr>
  </w:style>
  <w:style w:type="paragraph" w:customStyle="1" w:styleId="xl88">
    <w:name w:val="xl88"/>
    <w:basedOn w:val="Normal"/>
    <w:rsid w:val="00B91477"/>
    <w:pPr>
      <w:pBdr>
        <w:top w:val="single" w:sz="4" w:space="0" w:color="auto"/>
        <w:left w:val="single" w:sz="4" w:space="0" w:color="auto"/>
        <w:bottom w:val="single" w:sz="4" w:space="0" w:color="auto"/>
        <w:right w:val="single" w:sz="4" w:space="0" w:color="auto"/>
      </w:pBdr>
      <w:shd w:val="clear" w:color="000000" w:fill="D2D2D2"/>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89">
    <w:name w:val="xl89"/>
    <w:basedOn w:val="Normal"/>
    <w:rsid w:val="00B91477"/>
    <w:pPr>
      <w:pBdr>
        <w:top w:val="single" w:sz="4" w:space="0" w:color="auto"/>
        <w:left w:val="single" w:sz="4" w:space="0" w:color="auto"/>
        <w:bottom w:val="single" w:sz="4" w:space="0" w:color="auto"/>
        <w:right w:val="single" w:sz="4" w:space="0" w:color="auto"/>
      </w:pBdr>
      <w:shd w:val="clear" w:color="000000" w:fill="D2D2D2"/>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90">
    <w:name w:val="xl90"/>
    <w:basedOn w:val="Normal"/>
    <w:rsid w:val="00B91477"/>
    <w:pPr>
      <w:pBdr>
        <w:top w:val="single" w:sz="4" w:space="0" w:color="auto"/>
        <w:left w:val="single" w:sz="4" w:space="0" w:color="auto"/>
        <w:bottom w:val="single" w:sz="4" w:space="0" w:color="auto"/>
        <w:right w:val="single" w:sz="4" w:space="0" w:color="auto"/>
      </w:pBdr>
      <w:shd w:val="clear" w:color="000000" w:fill="D2D2D2"/>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91">
    <w:name w:val="xl91"/>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bg-BG"/>
    </w:rPr>
  </w:style>
  <w:style w:type="paragraph" w:customStyle="1" w:styleId="xl92">
    <w:name w:val="xl92"/>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color w:val="000000"/>
      <w:lang w:eastAsia="bg-BG"/>
    </w:rPr>
  </w:style>
  <w:style w:type="paragraph" w:customStyle="1" w:styleId="xl93">
    <w:name w:val="xl93"/>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94">
    <w:name w:val="xl94"/>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95">
    <w:name w:val="xl95"/>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96">
    <w:name w:val="xl96"/>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97">
    <w:name w:val="xl97"/>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98">
    <w:name w:val="xl98"/>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8"/>
      <w:szCs w:val="18"/>
      <w:lang w:eastAsia="bg-BG"/>
    </w:rPr>
  </w:style>
  <w:style w:type="paragraph" w:customStyle="1" w:styleId="xl99">
    <w:name w:val="xl99"/>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8"/>
      <w:szCs w:val="18"/>
      <w:lang w:eastAsia="bg-BG"/>
    </w:rPr>
  </w:style>
  <w:style w:type="paragraph" w:customStyle="1" w:styleId="xl100">
    <w:name w:val="xl100"/>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101">
    <w:name w:val="xl101"/>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102">
    <w:name w:val="xl102"/>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103">
    <w:name w:val="xl103"/>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8"/>
      <w:szCs w:val="18"/>
      <w:lang w:eastAsia="bg-BG"/>
    </w:rPr>
  </w:style>
  <w:style w:type="paragraph" w:customStyle="1" w:styleId="xl104">
    <w:name w:val="xl104"/>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8"/>
      <w:szCs w:val="18"/>
      <w:lang w:eastAsia="bg-BG"/>
    </w:rPr>
  </w:style>
  <w:style w:type="paragraph" w:customStyle="1" w:styleId="xl105">
    <w:name w:val="xl105"/>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8"/>
      <w:szCs w:val="18"/>
      <w:lang w:eastAsia="bg-BG"/>
    </w:rPr>
  </w:style>
  <w:style w:type="paragraph" w:customStyle="1" w:styleId="xl106">
    <w:name w:val="xl106"/>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107">
    <w:name w:val="xl107"/>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108">
    <w:name w:val="xl108"/>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109">
    <w:name w:val="xl109"/>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FF0000"/>
      <w:sz w:val="24"/>
      <w:szCs w:val="24"/>
      <w:lang w:eastAsia="bg-BG"/>
    </w:rPr>
  </w:style>
  <w:style w:type="paragraph" w:customStyle="1" w:styleId="xl110">
    <w:name w:val="xl110"/>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FF0000"/>
      <w:sz w:val="24"/>
      <w:szCs w:val="24"/>
      <w:lang w:eastAsia="bg-BG"/>
    </w:rPr>
  </w:style>
  <w:style w:type="paragraph" w:customStyle="1" w:styleId="xl111">
    <w:name w:val="xl111"/>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olor w:val="FF0000"/>
      <w:sz w:val="24"/>
      <w:szCs w:val="24"/>
      <w:lang w:eastAsia="bg-BG"/>
    </w:rPr>
  </w:style>
  <w:style w:type="paragraph" w:customStyle="1" w:styleId="xl112">
    <w:name w:val="xl112"/>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olor w:val="FF0000"/>
      <w:sz w:val="24"/>
      <w:szCs w:val="24"/>
      <w:lang w:eastAsia="bg-BG"/>
    </w:rPr>
  </w:style>
  <w:style w:type="paragraph" w:customStyle="1" w:styleId="xl113">
    <w:name w:val="xl113"/>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olor w:val="FF0000"/>
      <w:sz w:val="24"/>
      <w:szCs w:val="24"/>
      <w:lang w:eastAsia="bg-BG"/>
    </w:rPr>
  </w:style>
  <w:style w:type="paragraph" w:customStyle="1" w:styleId="xl114">
    <w:name w:val="xl114"/>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bg-BG"/>
    </w:rPr>
  </w:style>
  <w:style w:type="paragraph" w:customStyle="1" w:styleId="xl66">
    <w:name w:val="xl66"/>
    <w:basedOn w:val="Normal"/>
    <w:rsid w:val="00E543E8"/>
    <w:pPr>
      <w:spacing w:before="100" w:beforeAutospacing="1" w:after="100" w:afterAutospacing="1" w:line="240" w:lineRule="auto"/>
    </w:pPr>
    <w:rPr>
      <w:rFonts w:ascii="Arial" w:eastAsia="Times New Roman" w:hAnsi="Arial" w:cs="Arial"/>
      <w:sz w:val="18"/>
      <w:szCs w:val="18"/>
      <w:lang w:eastAsia="bg-BG"/>
    </w:rPr>
  </w:style>
  <w:style w:type="character" w:customStyle="1" w:styleId="Heading3Char">
    <w:name w:val="Heading 3 Char"/>
    <w:basedOn w:val="DefaultParagraphFont"/>
    <w:link w:val="Heading3"/>
    <w:uiPriority w:val="9"/>
    <w:rsid w:val="00C663D7"/>
    <w:rPr>
      <w:rFonts w:ascii="Cambria" w:eastAsia="Times New Roman" w:hAnsi="Cambria"/>
      <w:b/>
      <w:bCs/>
      <w:sz w:val="26"/>
      <w:szCs w:val="26"/>
      <w:lang w:val="en-GB" w:eastAsia="en-US"/>
    </w:rPr>
  </w:style>
  <w:style w:type="character" w:customStyle="1" w:styleId="Heading2Char">
    <w:name w:val="Heading 2 Char"/>
    <w:basedOn w:val="DefaultParagraphFont"/>
    <w:link w:val="Heading2"/>
    <w:uiPriority w:val="9"/>
    <w:rsid w:val="001C0B07"/>
    <w:rPr>
      <w:rFonts w:ascii="Cambria" w:eastAsia="Times New Roman" w:hAnsi="Cambria"/>
      <w:b/>
      <w:bCs/>
      <w:color w:val="4F81BD"/>
      <w:sz w:val="26"/>
      <w:szCs w:val="26"/>
      <w:lang w:val="en-GB" w:eastAsia="x-none"/>
    </w:rPr>
  </w:style>
  <w:style w:type="character" w:customStyle="1" w:styleId="Heading5Char">
    <w:name w:val="Heading 5 Char"/>
    <w:basedOn w:val="DefaultParagraphFont"/>
    <w:link w:val="Heading5"/>
    <w:rsid w:val="001C0B07"/>
    <w:rPr>
      <w:rFonts w:ascii="Times New Roman" w:eastAsia="Times New Roman" w:hAnsi="Times New Roman"/>
      <w:bCs/>
      <w:color w:val="333333"/>
      <w:lang w:val="x-none" w:eastAsia="en-US"/>
    </w:rPr>
  </w:style>
  <w:style w:type="character" w:customStyle="1" w:styleId="Heading6Char">
    <w:name w:val="Heading 6 Char"/>
    <w:basedOn w:val="DefaultParagraphFont"/>
    <w:link w:val="Heading6"/>
    <w:rsid w:val="001C0B07"/>
    <w:rPr>
      <w:rFonts w:ascii="Times New Roman" w:eastAsia="Times New Roman" w:hAnsi="Times New Roman"/>
      <w:color w:val="333333"/>
      <w:sz w:val="16"/>
      <w:szCs w:val="16"/>
      <w:lang w:val="en-GB" w:eastAsia="en-US"/>
    </w:rPr>
  </w:style>
  <w:style w:type="character" w:customStyle="1" w:styleId="Heading8Char">
    <w:name w:val="Heading 8 Char"/>
    <w:basedOn w:val="DefaultParagraphFont"/>
    <w:link w:val="Heading8"/>
    <w:uiPriority w:val="9"/>
    <w:rsid w:val="001C0B07"/>
    <w:rPr>
      <w:rFonts w:ascii="Times New Roman" w:eastAsia="Times New Roman" w:hAnsi="Times New Roman"/>
      <w:i/>
      <w:iCs/>
      <w:sz w:val="24"/>
      <w:szCs w:val="24"/>
      <w:lang w:val="en-GB" w:eastAsia="en-US"/>
    </w:rPr>
  </w:style>
  <w:style w:type="character" w:customStyle="1" w:styleId="Heading9Char">
    <w:name w:val="Heading 9 Char"/>
    <w:basedOn w:val="DefaultParagraphFont"/>
    <w:link w:val="Heading9"/>
    <w:uiPriority w:val="9"/>
    <w:rsid w:val="001C0B07"/>
    <w:rPr>
      <w:rFonts w:ascii="Times New Roman" w:eastAsia="Times New Roman" w:hAnsi="Times New Roman"/>
      <w:b/>
      <w:color w:val="000000"/>
      <w:sz w:val="22"/>
      <w:szCs w:val="24"/>
      <w:lang w:val="en-US" w:eastAsia="en-US"/>
    </w:rPr>
  </w:style>
  <w:style w:type="paragraph" w:styleId="Title">
    <w:name w:val="Title"/>
    <w:aliases w:val="Char"/>
    <w:basedOn w:val="Normal"/>
    <w:link w:val="TitleChar"/>
    <w:qFormat/>
    <w:rsid w:val="001C0B07"/>
    <w:pPr>
      <w:spacing w:after="0" w:line="240" w:lineRule="auto"/>
      <w:jc w:val="center"/>
    </w:pPr>
    <w:rPr>
      <w:rFonts w:ascii="Times New Roman" w:eastAsia="Times New Roman" w:hAnsi="Times New Roman"/>
      <w:b/>
      <w:bCs/>
      <w:sz w:val="24"/>
      <w:szCs w:val="24"/>
      <w:lang w:val="x-none" w:eastAsia="x-none"/>
    </w:rPr>
  </w:style>
  <w:style w:type="character" w:customStyle="1" w:styleId="TitleChar">
    <w:name w:val="Title Char"/>
    <w:aliases w:val="Char Char"/>
    <w:basedOn w:val="DefaultParagraphFont"/>
    <w:link w:val="Title"/>
    <w:rsid w:val="001C0B07"/>
    <w:rPr>
      <w:rFonts w:ascii="Times New Roman" w:eastAsia="Times New Roman" w:hAnsi="Times New Roman"/>
      <w:b/>
      <w:bCs/>
      <w:sz w:val="24"/>
      <w:szCs w:val="24"/>
      <w:lang w:val="x-none" w:eastAsia="x-none"/>
    </w:rPr>
  </w:style>
  <w:style w:type="character" w:styleId="PageNumber">
    <w:name w:val="page number"/>
    <w:basedOn w:val="DefaultParagraphFont"/>
    <w:rsid w:val="001C0B07"/>
  </w:style>
  <w:style w:type="character" w:customStyle="1" w:styleId="alafa">
    <w:name w:val="al_a fa"/>
    <w:uiPriority w:val="99"/>
    <w:rsid w:val="001C0B07"/>
    <w:rPr>
      <w:rFonts w:cs="Times New Roman"/>
    </w:rPr>
  </w:style>
  <w:style w:type="character" w:customStyle="1" w:styleId="hiddenref1">
    <w:name w:val="hiddenref1"/>
    <w:uiPriority w:val="99"/>
    <w:rsid w:val="001C0B07"/>
    <w:rPr>
      <w:rFonts w:cs="Times New Roman"/>
      <w:color w:val="000000"/>
      <w:u w:val="single"/>
    </w:rPr>
  </w:style>
  <w:style w:type="paragraph" w:styleId="BodyText2">
    <w:name w:val="Body Text 2"/>
    <w:basedOn w:val="Normal"/>
    <w:link w:val="BodyText2Char"/>
    <w:unhideWhenUsed/>
    <w:rsid w:val="001C0B07"/>
    <w:pPr>
      <w:spacing w:after="120" w:line="480" w:lineRule="auto"/>
    </w:pPr>
    <w:rPr>
      <w:rFonts w:ascii="Bookman Old Style" w:eastAsia="Times New Roman" w:hAnsi="Bookman Old Style"/>
      <w:sz w:val="24"/>
      <w:szCs w:val="24"/>
      <w:lang w:val="en-GB" w:eastAsia="x-none"/>
    </w:rPr>
  </w:style>
  <w:style w:type="character" w:customStyle="1" w:styleId="BodyText2Char">
    <w:name w:val="Body Text 2 Char"/>
    <w:basedOn w:val="DefaultParagraphFont"/>
    <w:link w:val="BodyText2"/>
    <w:uiPriority w:val="99"/>
    <w:semiHidden/>
    <w:rsid w:val="001C0B07"/>
    <w:rPr>
      <w:rFonts w:ascii="Bookman Old Style" w:eastAsia="Times New Roman" w:hAnsi="Bookman Old Style"/>
      <w:sz w:val="24"/>
      <w:szCs w:val="24"/>
      <w:lang w:val="en-GB" w:eastAsia="x-none"/>
    </w:rPr>
  </w:style>
  <w:style w:type="paragraph" w:styleId="NoSpacing">
    <w:name w:val="No Spacing"/>
    <w:uiPriority w:val="1"/>
    <w:qFormat/>
    <w:rsid w:val="001C0B07"/>
    <w:rPr>
      <w:rFonts w:ascii="Bookman Old Style" w:eastAsia="Times New Roman" w:hAnsi="Bookman Old Style"/>
      <w:sz w:val="24"/>
      <w:szCs w:val="24"/>
      <w:lang w:val="en-GB" w:eastAsia="en-US"/>
    </w:rPr>
  </w:style>
  <w:style w:type="paragraph" w:styleId="BodyTextIndent3">
    <w:name w:val="Body Text Indent 3"/>
    <w:basedOn w:val="Normal"/>
    <w:link w:val="BodyTextIndent3Char"/>
    <w:unhideWhenUsed/>
    <w:rsid w:val="001C0B07"/>
    <w:pPr>
      <w:spacing w:after="120" w:line="240" w:lineRule="auto"/>
      <w:ind w:left="283"/>
    </w:pPr>
    <w:rPr>
      <w:rFonts w:ascii="Bookman Old Style" w:eastAsia="Times New Roman" w:hAnsi="Bookman Old Style"/>
      <w:sz w:val="16"/>
      <w:szCs w:val="16"/>
      <w:lang w:val="en-GB" w:eastAsia="x-none"/>
    </w:rPr>
  </w:style>
  <w:style w:type="character" w:customStyle="1" w:styleId="BodyTextIndent3Char">
    <w:name w:val="Body Text Indent 3 Char"/>
    <w:basedOn w:val="DefaultParagraphFont"/>
    <w:link w:val="BodyTextIndent3"/>
    <w:rsid w:val="001C0B07"/>
    <w:rPr>
      <w:rFonts w:ascii="Bookman Old Style" w:eastAsia="Times New Roman" w:hAnsi="Bookman Old Style"/>
      <w:sz w:val="16"/>
      <w:szCs w:val="16"/>
      <w:lang w:val="en-GB" w:eastAsia="x-none"/>
    </w:rPr>
  </w:style>
  <w:style w:type="paragraph" w:styleId="BodyTextIndent2">
    <w:name w:val="Body Text Indent 2"/>
    <w:basedOn w:val="Normal"/>
    <w:link w:val="BodyTextIndent2Char"/>
    <w:unhideWhenUsed/>
    <w:rsid w:val="001C0B07"/>
    <w:pPr>
      <w:spacing w:after="120" w:line="480" w:lineRule="auto"/>
      <w:ind w:left="283"/>
    </w:pPr>
    <w:rPr>
      <w:rFonts w:ascii="Bookman Old Style" w:eastAsia="Times New Roman" w:hAnsi="Bookman Old Style"/>
      <w:sz w:val="24"/>
      <w:szCs w:val="24"/>
      <w:lang w:val="en-GB" w:eastAsia="x-none"/>
    </w:rPr>
  </w:style>
  <w:style w:type="character" w:customStyle="1" w:styleId="BodyTextIndent2Char">
    <w:name w:val="Body Text Indent 2 Char"/>
    <w:basedOn w:val="DefaultParagraphFont"/>
    <w:link w:val="BodyTextIndent2"/>
    <w:uiPriority w:val="99"/>
    <w:semiHidden/>
    <w:rsid w:val="001C0B07"/>
    <w:rPr>
      <w:rFonts w:ascii="Bookman Old Style" w:eastAsia="Times New Roman" w:hAnsi="Bookman Old Style"/>
      <w:sz w:val="24"/>
      <w:szCs w:val="24"/>
      <w:lang w:val="en-GB" w:eastAsia="x-none"/>
    </w:rPr>
  </w:style>
  <w:style w:type="paragraph" w:customStyle="1" w:styleId="p17">
    <w:name w:val="p17"/>
    <w:basedOn w:val="Normal"/>
    <w:rsid w:val="001C0B07"/>
    <w:pPr>
      <w:spacing w:after="0" w:line="280" w:lineRule="atLeast"/>
    </w:pPr>
    <w:rPr>
      <w:rFonts w:ascii="CG Times" w:eastAsia="Times New Roman" w:hAnsi="CG Times"/>
      <w:snapToGrid w:val="0"/>
      <w:color w:val="000000"/>
      <w:sz w:val="24"/>
      <w:szCs w:val="24"/>
      <w:lang w:val="en-US"/>
    </w:rPr>
  </w:style>
  <w:style w:type="paragraph" w:customStyle="1" w:styleId="c51">
    <w:name w:val="c51"/>
    <w:basedOn w:val="Normal"/>
    <w:rsid w:val="001C0B07"/>
    <w:pPr>
      <w:spacing w:after="0" w:line="240" w:lineRule="atLeast"/>
      <w:jc w:val="center"/>
    </w:pPr>
    <w:rPr>
      <w:rFonts w:ascii="CG Times" w:eastAsia="Times New Roman" w:hAnsi="CG Times"/>
      <w:snapToGrid w:val="0"/>
      <w:color w:val="000000"/>
      <w:sz w:val="24"/>
      <w:szCs w:val="24"/>
      <w:lang w:val="en-US"/>
    </w:rPr>
  </w:style>
  <w:style w:type="paragraph" w:customStyle="1" w:styleId="p24">
    <w:name w:val="p24"/>
    <w:basedOn w:val="Normal"/>
    <w:rsid w:val="001C0B07"/>
    <w:pPr>
      <w:tabs>
        <w:tab w:val="left" w:pos="780"/>
      </w:tabs>
      <w:spacing w:after="0" w:line="280" w:lineRule="atLeast"/>
      <w:ind w:left="720" w:hanging="720"/>
    </w:pPr>
    <w:rPr>
      <w:rFonts w:ascii="CG Times" w:eastAsia="Times New Roman" w:hAnsi="CG Times"/>
      <w:snapToGrid w:val="0"/>
      <w:color w:val="000000"/>
      <w:sz w:val="24"/>
      <w:szCs w:val="24"/>
      <w:lang w:val="en-US"/>
    </w:rPr>
  </w:style>
  <w:style w:type="paragraph" w:styleId="NormalWeb">
    <w:name w:val="Normal (Web)"/>
    <w:basedOn w:val="Normal"/>
    <w:uiPriority w:val="99"/>
    <w:unhideWhenUsed/>
    <w:rsid w:val="001C0B07"/>
    <w:pPr>
      <w:spacing w:before="100" w:beforeAutospacing="1" w:after="100" w:afterAutospacing="1" w:line="240" w:lineRule="auto"/>
    </w:pPr>
    <w:rPr>
      <w:rFonts w:ascii="Times New Roman" w:eastAsia="Times New Roman" w:hAnsi="Times New Roman"/>
      <w:sz w:val="24"/>
      <w:szCs w:val="24"/>
      <w:lang w:eastAsia="bg-BG"/>
    </w:rPr>
  </w:style>
  <w:style w:type="character" w:customStyle="1" w:styleId="alcapt1">
    <w:name w:val="al_capt1"/>
    <w:uiPriority w:val="99"/>
    <w:rsid w:val="001C0B07"/>
    <w:rPr>
      <w:rFonts w:cs="Times New Roman"/>
      <w:i/>
      <w:iCs/>
    </w:rPr>
  </w:style>
  <w:style w:type="table" w:styleId="TableGrid">
    <w:name w:val="Table Grid"/>
    <w:basedOn w:val="TableNormal"/>
    <w:uiPriority w:val="59"/>
    <w:rsid w:val="001C0B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C0B07"/>
    <w:pPr>
      <w:autoSpaceDE w:val="0"/>
      <w:autoSpaceDN w:val="0"/>
      <w:adjustRightInd w:val="0"/>
    </w:pPr>
    <w:rPr>
      <w:rFonts w:ascii="Arial" w:eastAsia="Times New Roman" w:hAnsi="Arial" w:cs="Arial"/>
      <w:color w:val="000000"/>
      <w:sz w:val="24"/>
      <w:szCs w:val="24"/>
      <w:lang w:val="en-US" w:eastAsia="en-US"/>
    </w:rPr>
  </w:style>
  <w:style w:type="character" w:customStyle="1" w:styleId="ListParagraphChar">
    <w:name w:val="List Paragraph Char"/>
    <w:aliases w:val="List1 Char"/>
    <w:link w:val="ListParagraph"/>
    <w:uiPriority w:val="34"/>
    <w:qFormat/>
    <w:locked/>
    <w:rsid w:val="001C0B07"/>
    <w:rPr>
      <w:sz w:val="22"/>
      <w:szCs w:val="22"/>
      <w:lang w:eastAsia="en-US"/>
    </w:rPr>
  </w:style>
  <w:style w:type="character" w:customStyle="1" w:styleId="a">
    <w:name w:val="Горен или долен колонтитул_"/>
    <w:rsid w:val="001C0B07"/>
    <w:rPr>
      <w:rFonts w:ascii="Times New Roman" w:eastAsia="Times New Roman" w:hAnsi="Times New Roman" w:cs="Times New Roman"/>
      <w:b w:val="0"/>
      <w:bCs w:val="0"/>
      <w:i w:val="0"/>
      <w:iCs w:val="0"/>
      <w:smallCaps w:val="0"/>
      <w:strike w:val="0"/>
      <w:sz w:val="16"/>
      <w:szCs w:val="16"/>
      <w:u w:val="none"/>
    </w:rPr>
  </w:style>
  <w:style w:type="character" w:customStyle="1" w:styleId="2">
    <w:name w:val="Горен или долен колонтитул (2)"/>
    <w:rsid w:val="001C0B07"/>
    <w:rPr>
      <w:rFonts w:ascii="Calibri" w:eastAsia="Calibri" w:hAnsi="Calibri" w:cs="Calibri"/>
      <w:b/>
      <w:bCs/>
      <w:i w:val="0"/>
      <w:iCs w:val="0"/>
      <w:smallCaps w:val="0"/>
      <w:strike w:val="0"/>
      <w:sz w:val="21"/>
      <w:szCs w:val="21"/>
      <w:u w:val="none"/>
    </w:rPr>
  </w:style>
  <w:style w:type="character" w:customStyle="1" w:styleId="a0">
    <w:name w:val="Горен или долен колонтитул"/>
    <w:rsid w:val="001C0B07"/>
    <w:rPr>
      <w:rFonts w:ascii="Times New Roman" w:eastAsia="Times New Roman" w:hAnsi="Times New Roman" w:cs="Times New Roman"/>
      <w:b w:val="0"/>
      <w:bCs w:val="0"/>
      <w:i w:val="0"/>
      <w:iCs w:val="0"/>
      <w:smallCaps w:val="0"/>
      <w:strike w:val="0"/>
      <w:color w:val="000000"/>
      <w:spacing w:val="0"/>
      <w:w w:val="100"/>
      <w:position w:val="0"/>
      <w:sz w:val="16"/>
      <w:szCs w:val="16"/>
      <w:u w:val="none"/>
      <w:lang w:val="bg-BG" w:eastAsia="bg-BG" w:bidi="bg-BG"/>
    </w:rPr>
  </w:style>
  <w:style w:type="character" w:customStyle="1" w:styleId="1">
    <w:name w:val="Заглавие #1_"/>
    <w:link w:val="10"/>
    <w:rsid w:val="001C0B07"/>
    <w:rPr>
      <w:rFonts w:cs="Calibri"/>
      <w:b/>
      <w:bCs/>
      <w:sz w:val="21"/>
      <w:szCs w:val="21"/>
      <w:shd w:val="clear" w:color="auto" w:fill="FFFFFF"/>
    </w:rPr>
  </w:style>
  <w:style w:type="character" w:customStyle="1" w:styleId="20">
    <w:name w:val="Основен текст (2)_"/>
    <w:link w:val="21"/>
    <w:rsid w:val="001C0B07"/>
    <w:rPr>
      <w:rFonts w:cs="Calibri"/>
      <w:sz w:val="21"/>
      <w:szCs w:val="21"/>
      <w:shd w:val="clear" w:color="auto" w:fill="FFFFFF"/>
    </w:rPr>
  </w:style>
  <w:style w:type="character" w:customStyle="1" w:styleId="22">
    <w:name w:val="Основен текст (2) + Курсив"/>
    <w:rsid w:val="001C0B07"/>
    <w:rPr>
      <w:rFonts w:ascii="Calibri" w:eastAsia="Calibri" w:hAnsi="Calibri" w:cs="Calibri"/>
      <w:b w:val="0"/>
      <w:bCs w:val="0"/>
      <w:i/>
      <w:iCs/>
      <w:smallCaps w:val="0"/>
      <w:strike w:val="0"/>
      <w:color w:val="000000"/>
      <w:spacing w:val="0"/>
      <w:w w:val="100"/>
      <w:position w:val="0"/>
      <w:sz w:val="21"/>
      <w:szCs w:val="21"/>
      <w:u w:val="none"/>
      <w:lang w:val="bg-BG" w:eastAsia="bg-BG" w:bidi="bg-BG"/>
    </w:rPr>
  </w:style>
  <w:style w:type="paragraph" w:customStyle="1" w:styleId="10">
    <w:name w:val="Заглавие #1"/>
    <w:basedOn w:val="Normal"/>
    <w:link w:val="1"/>
    <w:rsid w:val="001C0B07"/>
    <w:pPr>
      <w:widowControl w:val="0"/>
      <w:shd w:val="clear" w:color="auto" w:fill="FFFFFF"/>
      <w:spacing w:after="300" w:line="0" w:lineRule="atLeast"/>
      <w:ind w:hanging="760"/>
      <w:outlineLvl w:val="0"/>
    </w:pPr>
    <w:rPr>
      <w:rFonts w:cs="Calibri"/>
      <w:b/>
      <w:bCs/>
      <w:sz w:val="21"/>
      <w:szCs w:val="21"/>
      <w:lang w:eastAsia="bg-BG"/>
    </w:rPr>
  </w:style>
  <w:style w:type="paragraph" w:customStyle="1" w:styleId="21">
    <w:name w:val="Основен текст (2)"/>
    <w:basedOn w:val="Normal"/>
    <w:link w:val="20"/>
    <w:rsid w:val="001C0B07"/>
    <w:pPr>
      <w:widowControl w:val="0"/>
      <w:shd w:val="clear" w:color="auto" w:fill="FFFFFF"/>
      <w:spacing w:before="180" w:after="60" w:line="264" w:lineRule="exact"/>
      <w:ind w:hanging="760"/>
      <w:jc w:val="both"/>
    </w:pPr>
    <w:rPr>
      <w:rFonts w:cs="Calibri"/>
      <w:sz w:val="21"/>
      <w:szCs w:val="21"/>
      <w:lang w:eastAsia="bg-BG"/>
    </w:rPr>
  </w:style>
  <w:style w:type="numbering" w:customStyle="1" w:styleId="NoList2">
    <w:name w:val="No List2"/>
    <w:next w:val="NoList"/>
    <w:uiPriority w:val="99"/>
    <w:semiHidden/>
    <w:unhideWhenUsed/>
    <w:rsid w:val="001C0B07"/>
  </w:style>
  <w:style w:type="table" w:customStyle="1" w:styleId="TableGrid1">
    <w:name w:val="Table Grid1"/>
    <w:basedOn w:val="TableNormal"/>
    <w:next w:val="TableGrid"/>
    <w:uiPriority w:val="59"/>
    <w:rsid w:val="001C0B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rsid w:val="00591586"/>
  </w:style>
  <w:style w:type="paragraph" w:styleId="BlockText">
    <w:name w:val="Block Text"/>
    <w:basedOn w:val="Normal"/>
    <w:rsid w:val="00591586"/>
    <w:pPr>
      <w:spacing w:after="0" w:line="240" w:lineRule="auto"/>
      <w:ind w:left="-288" w:right="-108" w:firstLine="360"/>
      <w:jc w:val="both"/>
    </w:pPr>
    <w:rPr>
      <w:rFonts w:ascii="Times New Roman" w:eastAsia="MS Mincho" w:hAnsi="Times New Roman"/>
      <w:sz w:val="24"/>
      <w:szCs w:val="24"/>
    </w:rPr>
  </w:style>
  <w:style w:type="paragraph" w:styleId="TOC2">
    <w:name w:val="toc 2"/>
    <w:basedOn w:val="Normal"/>
    <w:next w:val="Normal"/>
    <w:autoRedefine/>
    <w:semiHidden/>
    <w:rsid w:val="00591586"/>
    <w:pPr>
      <w:spacing w:after="0" w:line="240" w:lineRule="auto"/>
      <w:ind w:left="240"/>
    </w:pPr>
    <w:rPr>
      <w:rFonts w:ascii="Times New Roman" w:eastAsia="MS Mincho" w:hAnsi="Times New Roman"/>
      <w:sz w:val="24"/>
      <w:szCs w:val="24"/>
      <w:lang w:val="en-GB"/>
    </w:rPr>
  </w:style>
  <w:style w:type="paragraph" w:customStyle="1" w:styleId="font0">
    <w:name w:val="font0"/>
    <w:basedOn w:val="Normal"/>
    <w:rsid w:val="00591586"/>
    <w:pPr>
      <w:spacing w:before="100" w:beforeAutospacing="1" w:after="100" w:afterAutospacing="1" w:line="240" w:lineRule="auto"/>
    </w:pPr>
    <w:rPr>
      <w:rFonts w:ascii="Arial" w:eastAsia="Arial Unicode MS" w:hAnsi="Arial" w:cs="Arial"/>
      <w:sz w:val="20"/>
      <w:szCs w:val="20"/>
      <w:lang w:val="en-GB"/>
    </w:rPr>
  </w:style>
  <w:style w:type="paragraph" w:customStyle="1" w:styleId="font1">
    <w:name w:val="font1"/>
    <w:basedOn w:val="Normal"/>
    <w:rsid w:val="00591586"/>
    <w:pPr>
      <w:spacing w:before="100" w:beforeAutospacing="1" w:after="100" w:afterAutospacing="1" w:line="240" w:lineRule="auto"/>
    </w:pPr>
    <w:rPr>
      <w:rFonts w:ascii="Arial" w:eastAsia="Arial Unicode MS" w:hAnsi="Arial" w:cs="Arial"/>
      <w:sz w:val="20"/>
      <w:szCs w:val="20"/>
      <w:lang w:val="en-GB"/>
    </w:rPr>
  </w:style>
  <w:style w:type="paragraph" w:customStyle="1" w:styleId="font7">
    <w:name w:val="font7"/>
    <w:basedOn w:val="Normal"/>
    <w:rsid w:val="00591586"/>
    <w:pPr>
      <w:spacing w:before="100" w:beforeAutospacing="1" w:after="100" w:afterAutospacing="1" w:line="240" w:lineRule="auto"/>
    </w:pPr>
    <w:rPr>
      <w:rFonts w:ascii="Arial" w:eastAsia="Arial Unicode MS" w:hAnsi="Arial" w:cs="Arial"/>
      <w:color w:val="FF0000"/>
      <w:sz w:val="20"/>
      <w:szCs w:val="20"/>
      <w:lang w:val="en-GB"/>
    </w:rPr>
  </w:style>
  <w:style w:type="paragraph" w:customStyle="1" w:styleId="font8">
    <w:name w:val="font8"/>
    <w:basedOn w:val="Normal"/>
    <w:rsid w:val="00591586"/>
    <w:pPr>
      <w:spacing w:before="100" w:beforeAutospacing="1" w:after="100" w:afterAutospacing="1" w:line="240" w:lineRule="auto"/>
    </w:pPr>
    <w:rPr>
      <w:rFonts w:ascii="Arial" w:eastAsia="Arial Unicode MS" w:hAnsi="Arial" w:cs="Arial"/>
      <w:color w:val="FF0000"/>
      <w:sz w:val="20"/>
      <w:szCs w:val="20"/>
      <w:lang w:val="en-GB"/>
    </w:rPr>
  </w:style>
  <w:style w:type="paragraph" w:customStyle="1" w:styleId="xl24">
    <w:name w:val="xl24"/>
    <w:basedOn w:val="Normal"/>
    <w:rsid w:val="0059158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lang w:val="en-GB"/>
    </w:rPr>
  </w:style>
  <w:style w:type="paragraph" w:customStyle="1" w:styleId="xl25">
    <w:name w:val="xl25"/>
    <w:basedOn w:val="Normal"/>
    <w:rsid w:val="0059158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Unicode MS" w:eastAsia="Arial Unicode MS" w:hAnsi="Arial Unicode MS" w:cs="Arial Unicode MS"/>
      <w:sz w:val="24"/>
      <w:szCs w:val="24"/>
      <w:lang w:val="en-GB"/>
    </w:rPr>
  </w:style>
  <w:style w:type="paragraph" w:customStyle="1" w:styleId="xl26">
    <w:name w:val="xl26"/>
    <w:basedOn w:val="Normal"/>
    <w:rsid w:val="0059158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Arial Unicode MS" w:hAnsi="Arial" w:cs="Arial"/>
      <w:color w:val="FF0000"/>
      <w:sz w:val="24"/>
      <w:szCs w:val="24"/>
      <w:lang w:val="en-GB"/>
    </w:rPr>
  </w:style>
  <w:style w:type="paragraph" w:customStyle="1" w:styleId="xl27">
    <w:name w:val="xl27"/>
    <w:basedOn w:val="Normal"/>
    <w:rsid w:val="005915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sz w:val="24"/>
      <w:szCs w:val="24"/>
      <w:lang w:val="en-GB"/>
    </w:rPr>
  </w:style>
  <w:style w:type="paragraph" w:customStyle="1" w:styleId="xl28">
    <w:name w:val="xl28"/>
    <w:basedOn w:val="Normal"/>
    <w:rsid w:val="0059158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Arial Unicode MS" w:hAnsi="Arial" w:cs="Arial"/>
      <w:sz w:val="24"/>
      <w:szCs w:val="24"/>
      <w:lang w:val="en-GB"/>
    </w:rPr>
  </w:style>
  <w:style w:type="paragraph" w:customStyle="1" w:styleId="xl29">
    <w:name w:val="xl29"/>
    <w:basedOn w:val="Normal"/>
    <w:rsid w:val="00591586"/>
    <w:pPr>
      <w:pBdr>
        <w:top w:val="single" w:sz="4" w:space="0" w:color="auto"/>
        <w:left w:val="single" w:sz="4" w:space="0" w:color="auto"/>
        <w:bottom w:val="single" w:sz="4" w:space="0" w:color="auto"/>
        <w:right w:val="single" w:sz="4" w:space="0" w:color="auto"/>
      </w:pBdr>
      <w:shd w:val="clear" w:color="auto" w:fill="333399"/>
      <w:spacing w:before="100" w:beforeAutospacing="1" w:after="100" w:afterAutospacing="1" w:line="240" w:lineRule="auto"/>
      <w:jc w:val="center"/>
      <w:textAlignment w:val="center"/>
    </w:pPr>
    <w:rPr>
      <w:rFonts w:ascii="Arial" w:eastAsia="Arial Unicode MS" w:hAnsi="Arial" w:cs="Arial"/>
      <w:b/>
      <w:bCs/>
      <w:color w:val="FFFFFF"/>
      <w:sz w:val="24"/>
      <w:szCs w:val="24"/>
      <w:lang w:val="en-GB"/>
    </w:rPr>
  </w:style>
  <w:style w:type="paragraph" w:customStyle="1" w:styleId="xl30">
    <w:name w:val="xl30"/>
    <w:basedOn w:val="Normal"/>
    <w:rsid w:val="0059158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sz w:val="24"/>
      <w:szCs w:val="24"/>
      <w:lang w:val="en-GB"/>
    </w:rPr>
  </w:style>
  <w:style w:type="paragraph" w:styleId="TOC1">
    <w:name w:val="toc 1"/>
    <w:basedOn w:val="Normal"/>
    <w:next w:val="Normal"/>
    <w:autoRedefine/>
    <w:semiHidden/>
    <w:rsid w:val="00591586"/>
    <w:pPr>
      <w:spacing w:after="0" w:line="240" w:lineRule="auto"/>
    </w:pPr>
    <w:rPr>
      <w:rFonts w:ascii="Bookman Old Style" w:eastAsia="MS Mincho" w:hAnsi="Bookman Old Style"/>
      <w:b/>
      <w:color w:val="000000"/>
      <w:sz w:val="24"/>
      <w:szCs w:val="24"/>
    </w:rPr>
  </w:style>
  <w:style w:type="paragraph" w:styleId="ListBullet2">
    <w:name w:val="List Bullet 2"/>
    <w:basedOn w:val="Normal"/>
    <w:autoRedefine/>
    <w:rsid w:val="00591586"/>
    <w:pPr>
      <w:tabs>
        <w:tab w:val="num" w:pos="360"/>
      </w:tabs>
      <w:spacing w:after="0" w:line="240" w:lineRule="auto"/>
      <w:ind w:left="851" w:hanging="170"/>
      <w:jc w:val="both"/>
    </w:pPr>
    <w:rPr>
      <w:rFonts w:ascii="HebarU" w:eastAsia="MS Mincho" w:hAnsi="HebarU"/>
      <w:sz w:val="24"/>
      <w:szCs w:val="20"/>
    </w:rPr>
  </w:style>
  <w:style w:type="paragraph" w:customStyle="1" w:styleId="Normal12pt">
    <w:name w:val="Normal + 12 pt"/>
    <w:basedOn w:val="Normal"/>
    <w:rsid w:val="00591586"/>
    <w:pPr>
      <w:spacing w:after="0" w:line="240" w:lineRule="auto"/>
    </w:pPr>
    <w:rPr>
      <w:rFonts w:ascii="Times New Roman" w:eastAsia="MS Mincho" w:hAnsi="Times New Roman"/>
      <w:sz w:val="28"/>
      <w:szCs w:val="28"/>
      <w:lang w:eastAsia="bg-BG"/>
    </w:rPr>
  </w:style>
  <w:style w:type="paragraph" w:customStyle="1" w:styleId="Bullet">
    <w:name w:val="Bullet"/>
    <w:basedOn w:val="Normal"/>
    <w:rsid w:val="00591586"/>
    <w:pPr>
      <w:numPr>
        <w:numId w:val="4"/>
      </w:numPr>
      <w:spacing w:after="0" w:line="240" w:lineRule="auto"/>
    </w:pPr>
    <w:rPr>
      <w:rFonts w:ascii="Arial CYR" w:eastAsia="MS Mincho" w:hAnsi="Arial CYR"/>
      <w:sz w:val="24"/>
      <w:szCs w:val="24"/>
      <w:lang w:val="en-GB"/>
    </w:rPr>
  </w:style>
  <w:style w:type="paragraph" w:customStyle="1" w:styleId="p29">
    <w:name w:val="p29"/>
    <w:basedOn w:val="Normal"/>
    <w:rsid w:val="00591586"/>
    <w:pPr>
      <w:tabs>
        <w:tab w:val="left" w:pos="740"/>
      </w:tabs>
      <w:spacing w:after="0" w:line="280" w:lineRule="atLeast"/>
      <w:ind w:hanging="720"/>
    </w:pPr>
    <w:rPr>
      <w:rFonts w:ascii="CG Times" w:eastAsia="MS Mincho" w:hAnsi="CG Times"/>
      <w:snapToGrid w:val="0"/>
      <w:color w:val="000000"/>
      <w:sz w:val="24"/>
      <w:szCs w:val="24"/>
      <w:lang w:val="en-US"/>
    </w:rPr>
  </w:style>
  <w:style w:type="paragraph" w:styleId="EndnoteText">
    <w:name w:val="endnote text"/>
    <w:basedOn w:val="Normal"/>
    <w:link w:val="EndnoteTextChar"/>
    <w:semiHidden/>
    <w:rsid w:val="00591586"/>
    <w:pPr>
      <w:widowControl w:val="0"/>
      <w:spacing w:after="0" w:line="240" w:lineRule="auto"/>
    </w:pPr>
    <w:rPr>
      <w:rFonts w:ascii="Courier" w:eastAsia="MS Mincho" w:hAnsi="Courier"/>
      <w:snapToGrid w:val="0"/>
      <w:sz w:val="24"/>
      <w:szCs w:val="20"/>
      <w:lang w:val="en-GB"/>
    </w:rPr>
  </w:style>
  <w:style w:type="character" w:customStyle="1" w:styleId="EndnoteTextChar">
    <w:name w:val="Endnote Text Char"/>
    <w:basedOn w:val="DefaultParagraphFont"/>
    <w:link w:val="EndnoteText"/>
    <w:semiHidden/>
    <w:rsid w:val="00591586"/>
    <w:rPr>
      <w:rFonts w:ascii="Courier" w:eastAsia="MS Mincho" w:hAnsi="Courier"/>
      <w:snapToGrid w:val="0"/>
      <w:sz w:val="24"/>
      <w:lang w:val="en-GB" w:eastAsia="en-US"/>
    </w:rPr>
  </w:style>
  <w:style w:type="table" w:styleId="TableGrid3">
    <w:name w:val="Table Grid 3"/>
    <w:basedOn w:val="TableNormal"/>
    <w:rsid w:val="00591586"/>
    <w:pPr>
      <w:widowControl w:val="0"/>
    </w:pPr>
    <w:rPr>
      <w:rFonts w:ascii="Times New Roman" w:eastAsia="MS Mincho"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p4">
    <w:name w:val="p4"/>
    <w:basedOn w:val="Normal"/>
    <w:rsid w:val="00591586"/>
    <w:pPr>
      <w:tabs>
        <w:tab w:val="left" w:pos="1260"/>
        <w:tab w:val="left" w:pos="1980"/>
      </w:tabs>
      <w:spacing w:after="0" w:line="280" w:lineRule="atLeast"/>
      <w:ind w:left="576" w:hanging="720"/>
    </w:pPr>
    <w:rPr>
      <w:rFonts w:ascii="CG Times" w:eastAsia="MS Mincho" w:hAnsi="CG Times"/>
      <w:snapToGrid w:val="0"/>
      <w:color w:val="000000"/>
      <w:sz w:val="24"/>
      <w:szCs w:val="24"/>
      <w:lang w:val="en-US"/>
    </w:rPr>
  </w:style>
  <w:style w:type="paragraph" w:customStyle="1" w:styleId="p31">
    <w:name w:val="p31"/>
    <w:basedOn w:val="Normal"/>
    <w:rsid w:val="00591586"/>
    <w:pPr>
      <w:spacing w:after="0" w:line="280" w:lineRule="atLeast"/>
      <w:ind w:left="680"/>
    </w:pPr>
    <w:rPr>
      <w:rFonts w:ascii="CG Times" w:eastAsia="MS Mincho" w:hAnsi="CG Times"/>
      <w:snapToGrid w:val="0"/>
      <w:color w:val="000000"/>
      <w:sz w:val="24"/>
      <w:szCs w:val="24"/>
      <w:lang w:val="en-US"/>
    </w:rPr>
  </w:style>
  <w:style w:type="paragraph" w:customStyle="1" w:styleId="p48">
    <w:name w:val="p48"/>
    <w:basedOn w:val="Normal"/>
    <w:rsid w:val="00591586"/>
    <w:pPr>
      <w:tabs>
        <w:tab w:val="left" w:pos="760"/>
        <w:tab w:val="left" w:pos="1480"/>
      </w:tabs>
      <w:spacing w:after="0" w:line="280" w:lineRule="atLeast"/>
      <w:ind w:hanging="720"/>
      <w:jc w:val="both"/>
    </w:pPr>
    <w:rPr>
      <w:rFonts w:ascii="CG Times" w:eastAsia="MS Mincho" w:hAnsi="CG Times"/>
      <w:snapToGrid w:val="0"/>
      <w:color w:val="000000"/>
      <w:sz w:val="24"/>
      <w:szCs w:val="24"/>
      <w:lang w:val="en-US"/>
    </w:rPr>
  </w:style>
  <w:style w:type="paragraph" w:customStyle="1" w:styleId="p13">
    <w:name w:val="p13"/>
    <w:basedOn w:val="Normal"/>
    <w:rsid w:val="00591586"/>
    <w:pPr>
      <w:tabs>
        <w:tab w:val="left" w:pos="1460"/>
      </w:tabs>
      <w:spacing w:after="0" w:line="280" w:lineRule="atLeast"/>
      <w:ind w:hanging="720"/>
      <w:jc w:val="both"/>
    </w:pPr>
    <w:rPr>
      <w:rFonts w:ascii="CG Times" w:eastAsia="MS Mincho" w:hAnsi="CG Times"/>
      <w:snapToGrid w:val="0"/>
      <w:color w:val="000000"/>
      <w:sz w:val="24"/>
      <w:szCs w:val="24"/>
      <w:lang w:val="en-US"/>
    </w:rPr>
  </w:style>
  <w:style w:type="paragraph" w:customStyle="1" w:styleId="p55">
    <w:name w:val="p55"/>
    <w:basedOn w:val="Normal"/>
    <w:rsid w:val="00591586"/>
    <w:pPr>
      <w:tabs>
        <w:tab w:val="left" w:pos="1600"/>
      </w:tabs>
      <w:spacing w:after="0" w:line="280" w:lineRule="atLeast"/>
      <w:ind w:left="864" w:hanging="720"/>
    </w:pPr>
    <w:rPr>
      <w:rFonts w:ascii="CG Times" w:eastAsia="MS Mincho" w:hAnsi="CG Times"/>
      <w:snapToGrid w:val="0"/>
      <w:color w:val="000000"/>
      <w:sz w:val="24"/>
      <w:szCs w:val="24"/>
      <w:lang w:val="en-US"/>
    </w:rPr>
  </w:style>
  <w:style w:type="paragraph" w:customStyle="1" w:styleId="p59">
    <w:name w:val="p59"/>
    <w:basedOn w:val="Normal"/>
    <w:rsid w:val="00591586"/>
    <w:pPr>
      <w:tabs>
        <w:tab w:val="left" w:pos="1500"/>
        <w:tab w:val="left" w:pos="2260"/>
      </w:tabs>
      <w:spacing w:after="0" w:line="280" w:lineRule="atLeast"/>
      <w:ind w:left="864" w:hanging="864"/>
    </w:pPr>
    <w:rPr>
      <w:rFonts w:ascii="CG Times" w:eastAsia="MS Mincho" w:hAnsi="CG Times"/>
      <w:snapToGrid w:val="0"/>
      <w:color w:val="000000"/>
      <w:sz w:val="24"/>
      <w:szCs w:val="24"/>
      <w:lang w:val="en-US"/>
    </w:rPr>
  </w:style>
  <w:style w:type="paragraph" w:customStyle="1" w:styleId="p60">
    <w:name w:val="p60"/>
    <w:basedOn w:val="Normal"/>
    <w:rsid w:val="00591586"/>
    <w:pPr>
      <w:spacing w:after="0" w:line="280" w:lineRule="atLeast"/>
      <w:ind w:left="864" w:hanging="720"/>
    </w:pPr>
    <w:rPr>
      <w:rFonts w:ascii="CG Times" w:eastAsia="MS Mincho" w:hAnsi="CG Times"/>
      <w:snapToGrid w:val="0"/>
      <w:color w:val="000000"/>
      <w:sz w:val="24"/>
      <w:szCs w:val="24"/>
      <w:lang w:val="en-US"/>
    </w:rPr>
  </w:style>
  <w:style w:type="paragraph" w:customStyle="1" w:styleId="c70">
    <w:name w:val="c70"/>
    <w:basedOn w:val="Normal"/>
    <w:rsid w:val="00591586"/>
    <w:pPr>
      <w:spacing w:after="0" w:line="240" w:lineRule="atLeast"/>
      <w:jc w:val="center"/>
    </w:pPr>
    <w:rPr>
      <w:rFonts w:ascii="CG Times" w:eastAsia="MS Mincho" w:hAnsi="CG Times"/>
      <w:snapToGrid w:val="0"/>
      <w:color w:val="000000"/>
      <w:sz w:val="24"/>
      <w:szCs w:val="24"/>
      <w:lang w:val="en-US"/>
    </w:rPr>
  </w:style>
  <w:style w:type="paragraph" w:customStyle="1" w:styleId="p71">
    <w:name w:val="p71"/>
    <w:basedOn w:val="Normal"/>
    <w:rsid w:val="00591586"/>
    <w:pPr>
      <w:tabs>
        <w:tab w:val="left" w:pos="760"/>
      </w:tabs>
      <w:spacing w:after="0" w:line="280" w:lineRule="atLeast"/>
      <w:ind w:hanging="720"/>
    </w:pPr>
    <w:rPr>
      <w:rFonts w:ascii="CG Times" w:eastAsia="MS Mincho" w:hAnsi="CG Times"/>
      <w:snapToGrid w:val="0"/>
      <w:color w:val="000000"/>
      <w:sz w:val="24"/>
      <w:szCs w:val="24"/>
      <w:lang w:val="en-US"/>
    </w:rPr>
  </w:style>
  <w:style w:type="paragraph" w:customStyle="1" w:styleId="p72">
    <w:name w:val="p72"/>
    <w:basedOn w:val="Normal"/>
    <w:rsid w:val="00591586"/>
    <w:pPr>
      <w:spacing w:after="0" w:line="280" w:lineRule="atLeast"/>
      <w:ind w:left="576" w:hanging="864"/>
    </w:pPr>
    <w:rPr>
      <w:rFonts w:ascii="CG Times" w:eastAsia="MS Mincho" w:hAnsi="CG Times"/>
      <w:snapToGrid w:val="0"/>
      <w:color w:val="000000"/>
      <w:sz w:val="24"/>
      <w:szCs w:val="24"/>
      <w:lang w:val="en-US"/>
    </w:rPr>
  </w:style>
  <w:style w:type="paragraph" w:customStyle="1" w:styleId="p5">
    <w:name w:val="p5"/>
    <w:basedOn w:val="Normal"/>
    <w:rsid w:val="00591586"/>
    <w:pPr>
      <w:spacing w:after="0" w:line="260" w:lineRule="atLeast"/>
    </w:pPr>
    <w:rPr>
      <w:rFonts w:ascii="CG Times" w:eastAsia="MS Mincho" w:hAnsi="CG Times"/>
      <w:snapToGrid w:val="0"/>
      <w:color w:val="000000"/>
      <w:sz w:val="24"/>
      <w:szCs w:val="24"/>
      <w:lang w:val="en-US"/>
    </w:rPr>
  </w:style>
  <w:style w:type="paragraph" w:customStyle="1" w:styleId="p32">
    <w:name w:val="p32"/>
    <w:basedOn w:val="Normal"/>
    <w:rsid w:val="00591586"/>
    <w:pPr>
      <w:tabs>
        <w:tab w:val="left" w:pos="620"/>
      </w:tabs>
      <w:spacing w:after="0" w:line="240" w:lineRule="atLeast"/>
      <w:ind w:left="820"/>
      <w:jc w:val="both"/>
    </w:pPr>
    <w:rPr>
      <w:rFonts w:ascii="CG Times" w:eastAsia="MS Mincho" w:hAnsi="CG Times"/>
      <w:snapToGrid w:val="0"/>
      <w:color w:val="000000"/>
      <w:sz w:val="24"/>
      <w:szCs w:val="24"/>
      <w:lang w:val="en-US"/>
    </w:rPr>
  </w:style>
  <w:style w:type="paragraph" w:customStyle="1" w:styleId="p38">
    <w:name w:val="p38"/>
    <w:basedOn w:val="Normal"/>
    <w:rsid w:val="00591586"/>
    <w:pPr>
      <w:tabs>
        <w:tab w:val="left" w:pos="620"/>
      </w:tabs>
      <w:spacing w:after="0" w:line="240" w:lineRule="atLeast"/>
      <w:ind w:left="820"/>
    </w:pPr>
    <w:rPr>
      <w:rFonts w:ascii="CG Times" w:eastAsia="MS Mincho" w:hAnsi="CG Times"/>
      <w:snapToGrid w:val="0"/>
      <w:color w:val="000000"/>
      <w:sz w:val="24"/>
      <w:szCs w:val="24"/>
      <w:lang w:val="en-US"/>
    </w:rPr>
  </w:style>
  <w:style w:type="paragraph" w:customStyle="1" w:styleId="p2">
    <w:name w:val="p2"/>
    <w:basedOn w:val="Normal"/>
    <w:rsid w:val="00591586"/>
    <w:pPr>
      <w:tabs>
        <w:tab w:val="left" w:pos="1240"/>
      </w:tabs>
      <w:spacing w:after="0" w:line="260" w:lineRule="atLeast"/>
      <w:ind w:left="200"/>
    </w:pPr>
    <w:rPr>
      <w:rFonts w:ascii="CG Times" w:eastAsia="MS Mincho" w:hAnsi="CG Times"/>
      <w:snapToGrid w:val="0"/>
      <w:color w:val="000000"/>
      <w:sz w:val="24"/>
      <w:szCs w:val="24"/>
      <w:lang w:val="en-US"/>
    </w:rPr>
  </w:style>
  <w:style w:type="character" w:styleId="Emphasis">
    <w:name w:val="Emphasis"/>
    <w:qFormat/>
    <w:rsid w:val="00591586"/>
    <w:rPr>
      <w:i/>
      <w:iCs/>
    </w:rPr>
  </w:style>
  <w:style w:type="numbering" w:styleId="111111">
    <w:name w:val="Outline List 2"/>
    <w:basedOn w:val="NoList"/>
    <w:uiPriority w:val="99"/>
    <w:rsid w:val="00591586"/>
    <w:pPr>
      <w:numPr>
        <w:numId w:val="6"/>
      </w:numPr>
    </w:pPr>
  </w:style>
  <w:style w:type="numbering" w:styleId="1ai">
    <w:name w:val="Outline List 1"/>
    <w:basedOn w:val="NoList"/>
    <w:rsid w:val="00591586"/>
    <w:pPr>
      <w:numPr>
        <w:numId w:val="5"/>
      </w:numPr>
    </w:pPr>
  </w:style>
  <w:style w:type="table" w:customStyle="1" w:styleId="TableGrid2">
    <w:name w:val="Table Grid2"/>
    <w:basedOn w:val="TableNormal"/>
    <w:next w:val="TableGrid"/>
    <w:rsid w:val="00591586"/>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Normal"/>
    <w:rsid w:val="00591586"/>
    <w:pPr>
      <w:spacing w:before="100" w:beforeAutospacing="1" w:after="100" w:afterAutospacing="1" w:line="240" w:lineRule="auto"/>
      <w:textAlignment w:val="center"/>
    </w:pPr>
    <w:rPr>
      <w:rFonts w:ascii="Tahoma" w:eastAsia="Times New Roman" w:hAnsi="Tahoma" w:cs="Tahoma"/>
      <w:color w:val="000000"/>
      <w:sz w:val="18"/>
      <w:szCs w:val="18"/>
      <w:lang w:eastAsia="ja-JP"/>
    </w:rPr>
  </w:style>
  <w:style w:type="numbering" w:customStyle="1" w:styleId="NoList4">
    <w:name w:val="No List4"/>
    <w:next w:val="NoList"/>
    <w:uiPriority w:val="99"/>
    <w:semiHidden/>
    <w:rsid w:val="00DA13E6"/>
  </w:style>
  <w:style w:type="table" w:customStyle="1" w:styleId="TableGrid31">
    <w:name w:val="Table Grid 31"/>
    <w:basedOn w:val="TableNormal"/>
    <w:next w:val="TableGrid3"/>
    <w:rsid w:val="00DA13E6"/>
    <w:pPr>
      <w:widowControl w:val="0"/>
    </w:pPr>
    <w:rPr>
      <w:rFonts w:ascii="Times New Roman" w:eastAsia="MS Mincho"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numbering" w:customStyle="1" w:styleId="1111111">
    <w:name w:val="1 / 1.1 / 1.1.11"/>
    <w:basedOn w:val="NoList"/>
    <w:next w:val="111111"/>
    <w:rsid w:val="00DA13E6"/>
  </w:style>
  <w:style w:type="numbering" w:customStyle="1" w:styleId="1ai1">
    <w:name w:val="1 / a / i1"/>
    <w:basedOn w:val="NoList"/>
    <w:next w:val="1ai"/>
    <w:rsid w:val="00DA13E6"/>
  </w:style>
  <w:style w:type="table" w:customStyle="1" w:styleId="TableGrid30">
    <w:name w:val="Table Grid3"/>
    <w:basedOn w:val="TableNormal"/>
    <w:next w:val="TableGrid"/>
    <w:rsid w:val="00DA13E6"/>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DA13E6"/>
  </w:style>
  <w:style w:type="paragraph" w:customStyle="1" w:styleId="xl115">
    <w:name w:val="xl115"/>
    <w:basedOn w:val="Normal"/>
    <w:rsid w:val="00DA13E6"/>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000000"/>
      <w:sz w:val="24"/>
      <w:szCs w:val="24"/>
      <w:lang w:eastAsia="bg-BG"/>
    </w:rPr>
  </w:style>
  <w:style w:type="paragraph" w:customStyle="1" w:styleId="xl116">
    <w:name w:val="xl116"/>
    <w:basedOn w:val="Normal"/>
    <w:rsid w:val="00DA13E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color w:val="000000"/>
      <w:sz w:val="24"/>
      <w:szCs w:val="24"/>
      <w:lang w:eastAsia="bg-BG"/>
    </w:rPr>
  </w:style>
  <w:style w:type="paragraph" w:customStyle="1" w:styleId="xl117">
    <w:name w:val="xl117"/>
    <w:basedOn w:val="Normal"/>
    <w:rsid w:val="00DA13E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color w:val="000000"/>
      <w:sz w:val="24"/>
      <w:szCs w:val="24"/>
      <w:lang w:eastAsia="bg-BG"/>
    </w:rPr>
  </w:style>
  <w:style w:type="paragraph" w:customStyle="1" w:styleId="xl118">
    <w:name w:val="xl118"/>
    <w:basedOn w:val="Normal"/>
    <w:rsid w:val="00DA13E6"/>
    <w:pPr>
      <w:pBdr>
        <w:top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color w:val="000000"/>
      <w:sz w:val="24"/>
      <w:szCs w:val="24"/>
      <w:lang w:eastAsia="bg-BG"/>
    </w:rPr>
  </w:style>
  <w:style w:type="paragraph" w:customStyle="1" w:styleId="xl119">
    <w:name w:val="xl119"/>
    <w:basedOn w:val="Normal"/>
    <w:rsid w:val="00DA13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24"/>
      <w:szCs w:val="24"/>
      <w:lang w:eastAsia="bg-BG"/>
    </w:rPr>
  </w:style>
  <w:style w:type="paragraph" w:customStyle="1" w:styleId="xl120">
    <w:name w:val="xl120"/>
    <w:basedOn w:val="Normal"/>
    <w:rsid w:val="00DA13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24"/>
      <w:szCs w:val="24"/>
      <w:lang w:eastAsia="bg-BG"/>
    </w:rPr>
  </w:style>
  <w:style w:type="paragraph" w:customStyle="1" w:styleId="xl121">
    <w:name w:val="xl121"/>
    <w:basedOn w:val="Normal"/>
    <w:rsid w:val="00DA13E6"/>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bg-BG"/>
    </w:rPr>
  </w:style>
  <w:style w:type="paragraph" w:customStyle="1" w:styleId="xl122">
    <w:name w:val="xl122"/>
    <w:basedOn w:val="Normal"/>
    <w:rsid w:val="00DA13E6"/>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bg-BG"/>
    </w:rPr>
  </w:style>
  <w:style w:type="paragraph" w:customStyle="1" w:styleId="xl123">
    <w:name w:val="xl123"/>
    <w:basedOn w:val="Normal"/>
    <w:rsid w:val="00DA13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24"/>
      <w:szCs w:val="24"/>
      <w:lang w:eastAsia="bg-BG"/>
    </w:rPr>
  </w:style>
  <w:style w:type="paragraph" w:customStyle="1" w:styleId="xl124">
    <w:name w:val="xl124"/>
    <w:basedOn w:val="Normal"/>
    <w:rsid w:val="00DA13E6"/>
    <w:pPr>
      <w:pBdr>
        <w:top w:val="single" w:sz="4" w:space="0" w:color="auto"/>
        <w:left w:val="single" w:sz="4" w:space="0" w:color="auto"/>
        <w:right w:val="single" w:sz="4" w:space="0" w:color="auto"/>
      </w:pBdr>
      <w:spacing w:before="100" w:beforeAutospacing="1" w:after="100" w:afterAutospacing="1" w:line="240" w:lineRule="auto"/>
      <w:jc w:val="right"/>
    </w:pPr>
    <w:rPr>
      <w:rFonts w:ascii="Arial" w:eastAsia="Times New Roman" w:hAnsi="Arial" w:cs="Arial"/>
      <w:sz w:val="24"/>
      <w:szCs w:val="24"/>
      <w:lang w:eastAsia="bg-BG"/>
    </w:rPr>
  </w:style>
  <w:style w:type="paragraph" w:customStyle="1" w:styleId="xl125">
    <w:name w:val="xl125"/>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Arial" w:eastAsia="Times New Roman" w:hAnsi="Arial" w:cs="Arial"/>
      <w:sz w:val="24"/>
      <w:szCs w:val="24"/>
      <w:lang w:eastAsia="bg-BG"/>
    </w:rPr>
  </w:style>
  <w:style w:type="paragraph" w:customStyle="1" w:styleId="xl126">
    <w:name w:val="xl126"/>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Arial" w:eastAsia="Times New Roman" w:hAnsi="Arial" w:cs="Arial"/>
      <w:color w:val="000000"/>
      <w:sz w:val="24"/>
      <w:szCs w:val="24"/>
      <w:lang w:eastAsia="bg-BG"/>
    </w:rPr>
  </w:style>
  <w:style w:type="paragraph" w:customStyle="1" w:styleId="xl127">
    <w:name w:val="xl127"/>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Arial" w:eastAsia="Times New Roman" w:hAnsi="Arial" w:cs="Arial"/>
      <w:color w:val="000000"/>
      <w:sz w:val="24"/>
      <w:szCs w:val="24"/>
      <w:lang w:eastAsia="bg-BG"/>
    </w:rPr>
  </w:style>
  <w:style w:type="paragraph" w:customStyle="1" w:styleId="xl128">
    <w:name w:val="xl128"/>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b/>
      <w:bCs/>
      <w:color w:val="000000"/>
      <w:sz w:val="24"/>
      <w:szCs w:val="24"/>
      <w:lang w:eastAsia="bg-BG"/>
    </w:rPr>
  </w:style>
  <w:style w:type="paragraph" w:customStyle="1" w:styleId="xl129">
    <w:name w:val="xl129"/>
    <w:basedOn w:val="Normal"/>
    <w:rsid w:val="00DA13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color w:val="000000"/>
      <w:sz w:val="24"/>
      <w:szCs w:val="24"/>
      <w:lang w:eastAsia="bg-BG"/>
    </w:rPr>
  </w:style>
  <w:style w:type="paragraph" w:customStyle="1" w:styleId="xl130">
    <w:name w:val="xl130"/>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color w:val="000000"/>
      <w:sz w:val="24"/>
      <w:szCs w:val="24"/>
      <w:lang w:eastAsia="bg-BG"/>
    </w:rPr>
  </w:style>
  <w:style w:type="paragraph" w:customStyle="1" w:styleId="xl131">
    <w:name w:val="xl131"/>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Arial" w:eastAsia="Times New Roman" w:hAnsi="Arial" w:cs="Arial"/>
      <w:color w:val="000000"/>
      <w:sz w:val="24"/>
      <w:szCs w:val="24"/>
      <w:lang w:eastAsia="bg-BG"/>
    </w:rPr>
  </w:style>
  <w:style w:type="paragraph" w:customStyle="1" w:styleId="xl132">
    <w:name w:val="xl132"/>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color w:val="000000"/>
      <w:sz w:val="24"/>
      <w:szCs w:val="24"/>
      <w:lang w:eastAsia="bg-BG"/>
    </w:rPr>
  </w:style>
  <w:style w:type="paragraph" w:customStyle="1" w:styleId="xl133">
    <w:name w:val="xl133"/>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000000"/>
      <w:sz w:val="24"/>
      <w:szCs w:val="24"/>
      <w:lang w:eastAsia="bg-BG"/>
    </w:rPr>
  </w:style>
  <w:style w:type="paragraph" w:customStyle="1" w:styleId="xl134">
    <w:name w:val="xl134"/>
    <w:basedOn w:val="Normal"/>
    <w:rsid w:val="00DA13E6"/>
    <w:pPr>
      <w:pBdr>
        <w:top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color w:val="000000"/>
      <w:sz w:val="24"/>
      <w:szCs w:val="24"/>
      <w:lang w:eastAsia="bg-BG"/>
    </w:rPr>
  </w:style>
  <w:style w:type="paragraph" w:customStyle="1" w:styleId="xl135">
    <w:name w:val="xl135"/>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Arial" w:eastAsia="Times New Roman" w:hAnsi="Arial" w:cs="Arial"/>
      <w:b/>
      <w:bCs/>
      <w:color w:val="000000"/>
      <w:sz w:val="24"/>
      <w:szCs w:val="24"/>
      <w:lang w:eastAsia="bg-BG"/>
    </w:rPr>
  </w:style>
  <w:style w:type="paragraph" w:customStyle="1" w:styleId="xl136">
    <w:name w:val="xl136"/>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b/>
      <w:bCs/>
      <w:color w:val="000000"/>
      <w:sz w:val="24"/>
      <w:szCs w:val="24"/>
      <w:lang w:eastAsia="bg-BG"/>
    </w:rPr>
  </w:style>
  <w:style w:type="paragraph" w:customStyle="1" w:styleId="xl137">
    <w:name w:val="xl137"/>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000000"/>
      <w:sz w:val="24"/>
      <w:szCs w:val="24"/>
      <w:lang w:eastAsia="bg-BG"/>
    </w:rPr>
  </w:style>
  <w:style w:type="paragraph" w:customStyle="1" w:styleId="xl138">
    <w:name w:val="xl138"/>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color w:val="FF0000"/>
      <w:sz w:val="24"/>
      <w:szCs w:val="24"/>
      <w:lang w:eastAsia="bg-BG"/>
    </w:rPr>
  </w:style>
  <w:style w:type="paragraph" w:customStyle="1" w:styleId="xl139">
    <w:name w:val="xl139"/>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b/>
      <w:bCs/>
      <w:color w:val="000000"/>
      <w:sz w:val="24"/>
      <w:szCs w:val="24"/>
      <w:lang w:eastAsia="bg-BG"/>
    </w:rPr>
  </w:style>
  <w:style w:type="paragraph" w:customStyle="1" w:styleId="xl140">
    <w:name w:val="xl140"/>
    <w:basedOn w:val="Normal"/>
    <w:rsid w:val="00DA13E6"/>
    <w:pPr>
      <w:pBdr>
        <w:left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color w:val="000000"/>
      <w:sz w:val="24"/>
      <w:szCs w:val="24"/>
      <w:lang w:eastAsia="bg-BG"/>
    </w:rPr>
  </w:style>
  <w:style w:type="paragraph" w:customStyle="1" w:styleId="xl141">
    <w:name w:val="xl141"/>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000000"/>
      <w:sz w:val="24"/>
      <w:szCs w:val="24"/>
      <w:lang w:eastAsia="bg-BG"/>
    </w:rPr>
  </w:style>
  <w:style w:type="paragraph" w:customStyle="1" w:styleId="xl142">
    <w:name w:val="xl142"/>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color w:val="000000"/>
      <w:sz w:val="24"/>
      <w:szCs w:val="24"/>
      <w:lang w:eastAsia="bg-BG"/>
    </w:rPr>
  </w:style>
  <w:style w:type="paragraph" w:customStyle="1" w:styleId="xl144">
    <w:name w:val="xl144"/>
    <w:basedOn w:val="Normal"/>
    <w:rsid w:val="00DA13E6"/>
    <w:pPr>
      <w:pBdr>
        <w:left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b/>
      <w:bCs/>
      <w:color w:val="000000"/>
      <w:sz w:val="24"/>
      <w:szCs w:val="24"/>
      <w:lang w:eastAsia="bg-BG"/>
    </w:rPr>
  </w:style>
  <w:style w:type="paragraph" w:customStyle="1" w:styleId="xl145">
    <w:name w:val="xl145"/>
    <w:basedOn w:val="Normal"/>
    <w:rsid w:val="00DA13E6"/>
    <w:pPr>
      <w:pBdr>
        <w:top w:val="single" w:sz="8"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146">
    <w:name w:val="xl146"/>
    <w:basedOn w:val="Normal"/>
    <w:rsid w:val="00DA13E6"/>
    <w:pPr>
      <w:pBdr>
        <w:top w:val="single" w:sz="8"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147">
    <w:name w:val="xl147"/>
    <w:basedOn w:val="Normal"/>
    <w:rsid w:val="00DA13E6"/>
    <w:pPr>
      <w:pBdr>
        <w:top w:val="single" w:sz="8"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148">
    <w:name w:val="xl148"/>
    <w:basedOn w:val="Normal"/>
    <w:rsid w:val="00DA13E6"/>
    <w:pPr>
      <w:pBdr>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149">
    <w:name w:val="xl149"/>
    <w:basedOn w:val="Normal"/>
    <w:rsid w:val="00DA13E6"/>
    <w:pPr>
      <w:shd w:val="clear" w:color="000000" w:fill="FFFFFF"/>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150">
    <w:name w:val="xl150"/>
    <w:basedOn w:val="Normal"/>
    <w:rsid w:val="00DA13E6"/>
    <w:pPr>
      <w:pBdr>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151">
    <w:name w:val="xl151"/>
    <w:basedOn w:val="Normal"/>
    <w:rsid w:val="00DA13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color w:val="000000"/>
      <w:sz w:val="24"/>
      <w:szCs w:val="24"/>
      <w:lang w:eastAsia="bg-BG"/>
    </w:rPr>
  </w:style>
  <w:style w:type="paragraph" w:customStyle="1" w:styleId="xl152">
    <w:name w:val="xl152"/>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color w:val="000000"/>
      <w:sz w:val="24"/>
      <w:szCs w:val="24"/>
      <w:lang w:eastAsia="bg-BG"/>
    </w:rPr>
  </w:style>
  <w:style w:type="paragraph" w:customStyle="1" w:styleId="xl153">
    <w:name w:val="xl153"/>
    <w:basedOn w:val="Normal"/>
    <w:rsid w:val="00DA13E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Arial" w:eastAsia="Times New Roman" w:hAnsi="Arial" w:cs="Arial"/>
      <w:b/>
      <w:bCs/>
      <w:color w:val="000000"/>
      <w:sz w:val="24"/>
      <w:szCs w:val="24"/>
      <w:lang w:eastAsia="bg-BG"/>
    </w:rPr>
  </w:style>
  <w:style w:type="paragraph" w:customStyle="1" w:styleId="xl154">
    <w:name w:val="xl154"/>
    <w:basedOn w:val="Normal"/>
    <w:rsid w:val="00DA13E6"/>
    <w:pPr>
      <w:pBdr>
        <w:top w:val="single" w:sz="4" w:space="0" w:color="auto"/>
        <w:bottom w:val="single" w:sz="4" w:space="0" w:color="auto"/>
      </w:pBdr>
      <w:shd w:val="clear" w:color="000000" w:fill="FFFFFF"/>
      <w:spacing w:before="100" w:beforeAutospacing="1" w:after="100" w:afterAutospacing="1" w:line="240" w:lineRule="auto"/>
      <w:jc w:val="center"/>
    </w:pPr>
    <w:rPr>
      <w:rFonts w:ascii="Arial" w:eastAsia="Times New Roman" w:hAnsi="Arial" w:cs="Arial"/>
      <w:b/>
      <w:bCs/>
      <w:color w:val="000000"/>
      <w:sz w:val="24"/>
      <w:szCs w:val="24"/>
      <w:lang w:eastAsia="bg-BG"/>
    </w:rPr>
  </w:style>
  <w:style w:type="paragraph" w:customStyle="1" w:styleId="xl155">
    <w:name w:val="xl155"/>
    <w:basedOn w:val="Normal"/>
    <w:rsid w:val="00DA13E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color w:val="000000"/>
      <w:sz w:val="24"/>
      <w:szCs w:val="24"/>
      <w:lang w:eastAsia="bg-BG"/>
    </w:rPr>
  </w:style>
  <w:style w:type="paragraph" w:customStyle="1" w:styleId="xl156">
    <w:name w:val="xl156"/>
    <w:basedOn w:val="Normal"/>
    <w:rsid w:val="00DA13E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157">
    <w:name w:val="xl157"/>
    <w:basedOn w:val="Normal"/>
    <w:rsid w:val="00DA13E6"/>
    <w:pPr>
      <w:pBdr>
        <w:top w:val="single" w:sz="4" w:space="0" w:color="auto"/>
        <w:bottom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158">
    <w:name w:val="xl158"/>
    <w:basedOn w:val="Normal"/>
    <w:rsid w:val="00DA13E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159">
    <w:name w:val="xl159"/>
    <w:basedOn w:val="Normal"/>
    <w:rsid w:val="00DA13E6"/>
    <w:pPr>
      <w:pBdr>
        <w:top w:val="single" w:sz="4" w:space="0" w:color="auto"/>
        <w:left w:val="single" w:sz="4" w:space="0" w:color="auto"/>
        <w:right w:val="single" w:sz="8" w:space="0" w:color="auto"/>
      </w:pBdr>
      <w:shd w:val="clear" w:color="000000" w:fill="C0C0C0"/>
      <w:spacing w:before="100" w:beforeAutospacing="1" w:after="100" w:afterAutospacing="1" w:line="240" w:lineRule="auto"/>
      <w:jc w:val="center"/>
    </w:pPr>
    <w:rPr>
      <w:rFonts w:eastAsia="Times New Roman"/>
      <w:b/>
      <w:bCs/>
      <w:sz w:val="24"/>
      <w:szCs w:val="24"/>
      <w:lang w:eastAsia="bg-BG"/>
    </w:rPr>
  </w:style>
  <w:style w:type="paragraph" w:customStyle="1" w:styleId="xl160">
    <w:name w:val="xl160"/>
    <w:basedOn w:val="Normal"/>
    <w:rsid w:val="00DA13E6"/>
    <w:pPr>
      <w:pBdr>
        <w:left w:val="single" w:sz="4" w:space="0" w:color="auto"/>
        <w:right w:val="single" w:sz="8" w:space="0" w:color="auto"/>
      </w:pBdr>
      <w:shd w:val="clear" w:color="000000" w:fill="C0C0C0"/>
      <w:spacing w:before="100" w:beforeAutospacing="1" w:after="100" w:afterAutospacing="1" w:line="240" w:lineRule="auto"/>
      <w:jc w:val="center"/>
    </w:pPr>
    <w:rPr>
      <w:rFonts w:eastAsia="Times New Roman"/>
      <w:b/>
      <w:bCs/>
      <w:sz w:val="24"/>
      <w:szCs w:val="24"/>
      <w:lang w:eastAsia="bg-BG"/>
    </w:rPr>
  </w:style>
  <w:style w:type="paragraph" w:customStyle="1" w:styleId="xl161">
    <w:name w:val="xl161"/>
    <w:basedOn w:val="Normal"/>
    <w:rsid w:val="00DA13E6"/>
    <w:pPr>
      <w:pBdr>
        <w:left w:val="single" w:sz="4" w:space="0" w:color="auto"/>
        <w:bottom w:val="single" w:sz="8" w:space="0" w:color="auto"/>
        <w:right w:val="single" w:sz="8" w:space="0" w:color="auto"/>
      </w:pBdr>
      <w:shd w:val="clear" w:color="000000" w:fill="C0C0C0"/>
      <w:spacing w:before="100" w:beforeAutospacing="1" w:after="100" w:afterAutospacing="1" w:line="240" w:lineRule="auto"/>
      <w:jc w:val="center"/>
    </w:pPr>
    <w:rPr>
      <w:rFonts w:eastAsia="Times New Roman"/>
      <w:b/>
      <w:bCs/>
      <w:sz w:val="24"/>
      <w:szCs w:val="24"/>
      <w:lang w:eastAsia="bg-BG"/>
    </w:rPr>
  </w:style>
  <w:style w:type="paragraph" w:customStyle="1" w:styleId="xl162">
    <w:name w:val="xl162"/>
    <w:basedOn w:val="Normal"/>
    <w:rsid w:val="00DA13E6"/>
    <w:pPr>
      <w:pBdr>
        <w:top w:val="single" w:sz="4" w:space="0" w:color="auto"/>
        <w:left w:val="single" w:sz="8" w:space="0" w:color="auto"/>
        <w:right w:val="single" w:sz="8" w:space="0" w:color="auto"/>
      </w:pBdr>
      <w:shd w:val="clear" w:color="000000" w:fill="C0C0C0"/>
      <w:spacing w:before="100" w:beforeAutospacing="1" w:after="100" w:afterAutospacing="1" w:line="240" w:lineRule="auto"/>
      <w:jc w:val="center"/>
    </w:pPr>
    <w:rPr>
      <w:rFonts w:eastAsia="Times New Roman"/>
      <w:b/>
      <w:bCs/>
      <w:sz w:val="24"/>
      <w:szCs w:val="24"/>
      <w:lang w:eastAsia="bg-BG"/>
    </w:rPr>
  </w:style>
  <w:style w:type="paragraph" w:customStyle="1" w:styleId="xl163">
    <w:name w:val="xl163"/>
    <w:basedOn w:val="Normal"/>
    <w:rsid w:val="00DA13E6"/>
    <w:pPr>
      <w:pBdr>
        <w:left w:val="single" w:sz="8" w:space="0" w:color="auto"/>
        <w:right w:val="single" w:sz="8" w:space="0" w:color="auto"/>
      </w:pBdr>
      <w:shd w:val="clear" w:color="000000" w:fill="C0C0C0"/>
      <w:spacing w:before="100" w:beforeAutospacing="1" w:after="100" w:afterAutospacing="1" w:line="240" w:lineRule="auto"/>
      <w:jc w:val="center"/>
    </w:pPr>
    <w:rPr>
      <w:rFonts w:eastAsia="Times New Roman"/>
      <w:b/>
      <w:bCs/>
      <w:sz w:val="24"/>
      <w:szCs w:val="24"/>
      <w:lang w:eastAsia="bg-BG"/>
    </w:rPr>
  </w:style>
  <w:style w:type="paragraph" w:customStyle="1" w:styleId="xl164">
    <w:name w:val="xl164"/>
    <w:basedOn w:val="Normal"/>
    <w:rsid w:val="00DA13E6"/>
    <w:pPr>
      <w:pBdr>
        <w:left w:val="single" w:sz="8" w:space="0" w:color="auto"/>
        <w:bottom w:val="single" w:sz="8" w:space="0" w:color="auto"/>
        <w:right w:val="single" w:sz="8" w:space="0" w:color="auto"/>
      </w:pBdr>
      <w:shd w:val="clear" w:color="000000" w:fill="C0C0C0"/>
      <w:spacing w:before="100" w:beforeAutospacing="1" w:after="100" w:afterAutospacing="1" w:line="240" w:lineRule="auto"/>
      <w:jc w:val="center"/>
    </w:pPr>
    <w:rPr>
      <w:rFonts w:eastAsia="Times New Roman"/>
      <w:b/>
      <w:bCs/>
      <w:sz w:val="24"/>
      <w:szCs w:val="24"/>
      <w:lang w:eastAsia="bg-BG"/>
    </w:rPr>
  </w:style>
  <w:style w:type="paragraph" w:customStyle="1" w:styleId="xl165">
    <w:name w:val="xl165"/>
    <w:basedOn w:val="Normal"/>
    <w:rsid w:val="00DA13E6"/>
    <w:pPr>
      <w:pBdr>
        <w:top w:val="single" w:sz="4" w:space="0" w:color="auto"/>
        <w:left w:val="single" w:sz="8" w:space="0" w:color="auto"/>
        <w:right w:val="single" w:sz="4" w:space="0" w:color="auto"/>
      </w:pBdr>
      <w:shd w:val="clear" w:color="000000" w:fill="C0C0C0"/>
      <w:spacing w:before="100" w:beforeAutospacing="1" w:after="100" w:afterAutospacing="1" w:line="240" w:lineRule="auto"/>
      <w:jc w:val="center"/>
    </w:pPr>
    <w:rPr>
      <w:rFonts w:eastAsia="Times New Roman"/>
      <w:b/>
      <w:bCs/>
      <w:sz w:val="24"/>
      <w:szCs w:val="24"/>
      <w:lang w:eastAsia="bg-BG"/>
    </w:rPr>
  </w:style>
  <w:style w:type="paragraph" w:customStyle="1" w:styleId="xl166">
    <w:name w:val="xl166"/>
    <w:basedOn w:val="Normal"/>
    <w:rsid w:val="00DA13E6"/>
    <w:pPr>
      <w:pBdr>
        <w:left w:val="single" w:sz="8" w:space="0" w:color="auto"/>
        <w:right w:val="single" w:sz="4" w:space="0" w:color="auto"/>
      </w:pBdr>
      <w:shd w:val="clear" w:color="000000" w:fill="C0C0C0"/>
      <w:spacing w:before="100" w:beforeAutospacing="1" w:after="100" w:afterAutospacing="1" w:line="240" w:lineRule="auto"/>
      <w:jc w:val="center"/>
    </w:pPr>
    <w:rPr>
      <w:rFonts w:eastAsia="Times New Roman"/>
      <w:b/>
      <w:bCs/>
      <w:sz w:val="24"/>
      <w:szCs w:val="24"/>
      <w:lang w:eastAsia="bg-BG"/>
    </w:rPr>
  </w:style>
  <w:style w:type="paragraph" w:customStyle="1" w:styleId="xl167">
    <w:name w:val="xl167"/>
    <w:basedOn w:val="Normal"/>
    <w:rsid w:val="00DA13E6"/>
    <w:pPr>
      <w:pBdr>
        <w:left w:val="single" w:sz="8" w:space="0" w:color="auto"/>
        <w:bottom w:val="single" w:sz="8" w:space="0" w:color="auto"/>
        <w:right w:val="single" w:sz="4" w:space="0" w:color="auto"/>
      </w:pBdr>
      <w:shd w:val="clear" w:color="000000" w:fill="C0C0C0"/>
      <w:spacing w:before="100" w:beforeAutospacing="1" w:after="100" w:afterAutospacing="1" w:line="240" w:lineRule="auto"/>
      <w:jc w:val="center"/>
    </w:pPr>
    <w:rPr>
      <w:rFonts w:eastAsia="Times New Roman"/>
      <w:b/>
      <w:bCs/>
      <w:sz w:val="24"/>
      <w:szCs w:val="24"/>
      <w:lang w:eastAsia="bg-BG"/>
    </w:rPr>
  </w:style>
  <w:style w:type="paragraph" w:customStyle="1" w:styleId="xl168">
    <w:name w:val="xl168"/>
    <w:basedOn w:val="Normal"/>
    <w:rsid w:val="00DA13E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Arial" w:eastAsia="Times New Roman" w:hAnsi="Arial" w:cs="Arial"/>
      <w:b/>
      <w:bCs/>
      <w:color w:val="000000"/>
      <w:sz w:val="24"/>
      <w:szCs w:val="24"/>
      <w:lang w:eastAsia="bg-BG"/>
    </w:rPr>
  </w:style>
  <w:style w:type="paragraph" w:customStyle="1" w:styleId="xl169">
    <w:name w:val="xl169"/>
    <w:basedOn w:val="Normal"/>
    <w:rsid w:val="00DA13E6"/>
    <w:pPr>
      <w:pBdr>
        <w:top w:val="single" w:sz="4" w:space="0" w:color="auto"/>
        <w:bottom w:val="single" w:sz="4" w:space="0" w:color="auto"/>
      </w:pBdr>
      <w:shd w:val="clear" w:color="000000" w:fill="FFFFFF"/>
      <w:spacing w:before="100" w:beforeAutospacing="1" w:after="100" w:afterAutospacing="1" w:line="240" w:lineRule="auto"/>
      <w:jc w:val="center"/>
    </w:pPr>
    <w:rPr>
      <w:rFonts w:ascii="Arial" w:eastAsia="Times New Roman" w:hAnsi="Arial" w:cs="Arial"/>
      <w:b/>
      <w:bCs/>
      <w:color w:val="000000"/>
      <w:sz w:val="24"/>
      <w:szCs w:val="24"/>
      <w:lang w:eastAsia="bg-BG"/>
    </w:rPr>
  </w:style>
  <w:style w:type="paragraph" w:customStyle="1" w:styleId="xl170">
    <w:name w:val="xl170"/>
    <w:basedOn w:val="Normal"/>
    <w:rsid w:val="00DA13E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color w:val="000000"/>
      <w:sz w:val="24"/>
      <w:szCs w:val="24"/>
      <w:lang w:eastAsia="bg-BG"/>
    </w:rPr>
  </w:style>
  <w:style w:type="numbering" w:customStyle="1" w:styleId="NoList5">
    <w:name w:val="No List5"/>
    <w:next w:val="NoList"/>
    <w:uiPriority w:val="99"/>
    <w:semiHidden/>
    <w:unhideWhenUsed/>
    <w:rsid w:val="00F054D3"/>
  </w:style>
  <w:style w:type="paragraph" w:customStyle="1" w:styleId="Heading11">
    <w:name w:val="Heading 11"/>
    <w:basedOn w:val="Normal"/>
    <w:next w:val="Normal"/>
    <w:uiPriority w:val="9"/>
    <w:qFormat/>
    <w:rsid w:val="00F054D3"/>
    <w:pPr>
      <w:keepNext/>
      <w:keepLines/>
      <w:spacing w:before="480" w:after="0" w:line="240" w:lineRule="auto"/>
      <w:jc w:val="both"/>
      <w:outlineLvl w:val="0"/>
    </w:pPr>
    <w:rPr>
      <w:rFonts w:ascii="Cambria" w:eastAsia="Times New Roman" w:hAnsi="Cambria"/>
      <w:b/>
      <w:bCs/>
      <w:color w:val="365F91"/>
      <w:sz w:val="28"/>
      <w:szCs w:val="28"/>
    </w:rPr>
  </w:style>
  <w:style w:type="paragraph" w:customStyle="1" w:styleId="Heading21">
    <w:name w:val="Heading 21"/>
    <w:basedOn w:val="Normal"/>
    <w:next w:val="Normal"/>
    <w:autoRedefine/>
    <w:uiPriority w:val="9"/>
    <w:unhideWhenUsed/>
    <w:qFormat/>
    <w:rsid w:val="00F054D3"/>
    <w:pPr>
      <w:keepNext/>
      <w:keepLines/>
      <w:numPr>
        <w:numId w:val="9"/>
      </w:numPr>
      <w:tabs>
        <w:tab w:val="num" w:pos="360"/>
      </w:tabs>
      <w:spacing w:before="240" w:after="240" w:line="240" w:lineRule="auto"/>
      <w:ind w:left="0" w:hanging="720"/>
      <w:jc w:val="both"/>
      <w:outlineLvl w:val="1"/>
    </w:pPr>
    <w:rPr>
      <w:rFonts w:ascii="Times New Roman" w:eastAsia="Times New Roman" w:hAnsi="Times New Roman"/>
      <w:b/>
      <w:bCs/>
      <w:color w:val="000000"/>
      <w:sz w:val="24"/>
      <w:szCs w:val="26"/>
    </w:rPr>
  </w:style>
  <w:style w:type="numbering" w:customStyle="1" w:styleId="NoList12">
    <w:name w:val="No List12"/>
    <w:next w:val="NoList"/>
    <w:uiPriority w:val="99"/>
    <w:semiHidden/>
    <w:unhideWhenUsed/>
    <w:rsid w:val="00F054D3"/>
  </w:style>
  <w:style w:type="paragraph" w:styleId="FootnoteText">
    <w:name w:val="footnote text"/>
    <w:basedOn w:val="Normal"/>
    <w:link w:val="FootnoteTextChar"/>
    <w:uiPriority w:val="99"/>
    <w:semiHidden/>
    <w:unhideWhenUsed/>
    <w:rsid w:val="00F054D3"/>
    <w:pPr>
      <w:spacing w:after="0" w:line="240" w:lineRule="auto"/>
      <w:jc w:val="both"/>
    </w:pPr>
    <w:rPr>
      <w:rFonts w:ascii="Times New Roman" w:hAnsi="Times New Roman"/>
      <w:sz w:val="20"/>
      <w:szCs w:val="20"/>
    </w:rPr>
  </w:style>
  <w:style w:type="character" w:customStyle="1" w:styleId="FootnoteTextChar">
    <w:name w:val="Footnote Text Char"/>
    <w:basedOn w:val="DefaultParagraphFont"/>
    <w:link w:val="FootnoteText"/>
    <w:uiPriority w:val="99"/>
    <w:semiHidden/>
    <w:rsid w:val="00F054D3"/>
    <w:rPr>
      <w:rFonts w:ascii="Times New Roman" w:hAnsi="Times New Roman"/>
      <w:lang w:eastAsia="en-US"/>
    </w:rPr>
  </w:style>
  <w:style w:type="character" w:styleId="FootnoteReference">
    <w:name w:val="footnote reference"/>
    <w:uiPriority w:val="99"/>
    <w:semiHidden/>
    <w:unhideWhenUsed/>
    <w:rsid w:val="00F054D3"/>
    <w:rPr>
      <w:vertAlign w:val="superscript"/>
    </w:rPr>
  </w:style>
  <w:style w:type="character" w:customStyle="1" w:styleId="Heading1Char1">
    <w:name w:val="Heading 1 Char1"/>
    <w:uiPriority w:val="9"/>
    <w:rsid w:val="00F054D3"/>
    <w:rPr>
      <w:rFonts w:ascii="Cambria" w:eastAsia="Times New Roman" w:hAnsi="Cambria" w:cs="Times New Roman"/>
      <w:b/>
      <w:bCs/>
      <w:color w:val="365F91"/>
      <w:sz w:val="28"/>
      <w:szCs w:val="28"/>
    </w:rPr>
  </w:style>
  <w:style w:type="character" w:customStyle="1" w:styleId="Heading2Char1">
    <w:name w:val="Heading 2 Char1"/>
    <w:uiPriority w:val="9"/>
    <w:semiHidden/>
    <w:rsid w:val="00F054D3"/>
    <w:rPr>
      <w:rFonts w:ascii="Cambria" w:eastAsia="Times New Roman" w:hAnsi="Cambria" w:cs="Times New Roman"/>
      <w:b/>
      <w:bCs/>
      <w:color w:val="4F81BD"/>
      <w:sz w:val="26"/>
      <w:szCs w:val="26"/>
    </w:rPr>
  </w:style>
  <w:style w:type="character" w:customStyle="1" w:styleId="alt2">
    <w:name w:val="al_t2"/>
    <w:rsid w:val="00F847EE"/>
    <w:rPr>
      <w:vanish w:val="0"/>
      <w:webHidden w:val="0"/>
      <w:specVanish w:val="0"/>
    </w:rPr>
  </w:style>
  <w:style w:type="character" w:customStyle="1" w:styleId="alb2">
    <w:name w:val="al_b2"/>
    <w:rsid w:val="00FB6316"/>
    <w:rPr>
      <w:vanish w:val="0"/>
      <w:webHidden w:val="0"/>
      <w:specVanish w:val="0"/>
    </w:rPr>
  </w:style>
  <w:style w:type="table" w:styleId="GridTable5Dark-Accent5">
    <w:name w:val="Grid Table 5 Dark Accent 5"/>
    <w:basedOn w:val="TableNormal"/>
    <w:uiPriority w:val="50"/>
    <w:rsid w:val="00C66DA3"/>
    <w:rPr>
      <w:rFonts w:ascii="Times New Roman" w:eastAsia="Times New Roman" w:hAnsi="Times New Roma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30563">
      <w:bodyDiv w:val="1"/>
      <w:marLeft w:val="0"/>
      <w:marRight w:val="0"/>
      <w:marTop w:val="0"/>
      <w:marBottom w:val="0"/>
      <w:divBdr>
        <w:top w:val="none" w:sz="0" w:space="0" w:color="auto"/>
        <w:left w:val="none" w:sz="0" w:space="0" w:color="auto"/>
        <w:bottom w:val="none" w:sz="0" w:space="0" w:color="auto"/>
        <w:right w:val="none" w:sz="0" w:space="0" w:color="auto"/>
      </w:divBdr>
    </w:div>
    <w:div w:id="230195011">
      <w:bodyDiv w:val="1"/>
      <w:marLeft w:val="0"/>
      <w:marRight w:val="0"/>
      <w:marTop w:val="0"/>
      <w:marBottom w:val="0"/>
      <w:divBdr>
        <w:top w:val="none" w:sz="0" w:space="0" w:color="auto"/>
        <w:left w:val="none" w:sz="0" w:space="0" w:color="auto"/>
        <w:bottom w:val="none" w:sz="0" w:space="0" w:color="auto"/>
        <w:right w:val="none" w:sz="0" w:space="0" w:color="auto"/>
      </w:divBdr>
    </w:div>
    <w:div w:id="315493652">
      <w:bodyDiv w:val="1"/>
      <w:marLeft w:val="0"/>
      <w:marRight w:val="0"/>
      <w:marTop w:val="0"/>
      <w:marBottom w:val="0"/>
      <w:divBdr>
        <w:top w:val="none" w:sz="0" w:space="0" w:color="auto"/>
        <w:left w:val="none" w:sz="0" w:space="0" w:color="auto"/>
        <w:bottom w:val="none" w:sz="0" w:space="0" w:color="auto"/>
        <w:right w:val="none" w:sz="0" w:space="0" w:color="auto"/>
      </w:divBdr>
    </w:div>
    <w:div w:id="353386532">
      <w:bodyDiv w:val="1"/>
      <w:marLeft w:val="0"/>
      <w:marRight w:val="0"/>
      <w:marTop w:val="0"/>
      <w:marBottom w:val="0"/>
      <w:divBdr>
        <w:top w:val="none" w:sz="0" w:space="0" w:color="auto"/>
        <w:left w:val="none" w:sz="0" w:space="0" w:color="auto"/>
        <w:bottom w:val="none" w:sz="0" w:space="0" w:color="auto"/>
        <w:right w:val="none" w:sz="0" w:space="0" w:color="auto"/>
      </w:divBdr>
    </w:div>
    <w:div w:id="361176079">
      <w:bodyDiv w:val="1"/>
      <w:marLeft w:val="0"/>
      <w:marRight w:val="0"/>
      <w:marTop w:val="0"/>
      <w:marBottom w:val="0"/>
      <w:divBdr>
        <w:top w:val="none" w:sz="0" w:space="0" w:color="auto"/>
        <w:left w:val="none" w:sz="0" w:space="0" w:color="auto"/>
        <w:bottom w:val="none" w:sz="0" w:space="0" w:color="auto"/>
        <w:right w:val="none" w:sz="0" w:space="0" w:color="auto"/>
      </w:divBdr>
    </w:div>
    <w:div w:id="420638383">
      <w:bodyDiv w:val="1"/>
      <w:marLeft w:val="0"/>
      <w:marRight w:val="0"/>
      <w:marTop w:val="0"/>
      <w:marBottom w:val="0"/>
      <w:divBdr>
        <w:top w:val="none" w:sz="0" w:space="0" w:color="auto"/>
        <w:left w:val="none" w:sz="0" w:space="0" w:color="auto"/>
        <w:bottom w:val="none" w:sz="0" w:space="0" w:color="auto"/>
        <w:right w:val="none" w:sz="0" w:space="0" w:color="auto"/>
      </w:divBdr>
    </w:div>
    <w:div w:id="584415950">
      <w:bodyDiv w:val="1"/>
      <w:marLeft w:val="0"/>
      <w:marRight w:val="0"/>
      <w:marTop w:val="0"/>
      <w:marBottom w:val="0"/>
      <w:divBdr>
        <w:top w:val="none" w:sz="0" w:space="0" w:color="auto"/>
        <w:left w:val="none" w:sz="0" w:space="0" w:color="auto"/>
        <w:bottom w:val="none" w:sz="0" w:space="0" w:color="auto"/>
        <w:right w:val="none" w:sz="0" w:space="0" w:color="auto"/>
      </w:divBdr>
    </w:div>
    <w:div w:id="675961111">
      <w:bodyDiv w:val="1"/>
      <w:marLeft w:val="0"/>
      <w:marRight w:val="0"/>
      <w:marTop w:val="0"/>
      <w:marBottom w:val="0"/>
      <w:divBdr>
        <w:top w:val="none" w:sz="0" w:space="0" w:color="auto"/>
        <w:left w:val="none" w:sz="0" w:space="0" w:color="auto"/>
        <w:bottom w:val="none" w:sz="0" w:space="0" w:color="auto"/>
        <w:right w:val="none" w:sz="0" w:space="0" w:color="auto"/>
      </w:divBdr>
    </w:div>
    <w:div w:id="787428528">
      <w:bodyDiv w:val="1"/>
      <w:marLeft w:val="0"/>
      <w:marRight w:val="0"/>
      <w:marTop w:val="0"/>
      <w:marBottom w:val="0"/>
      <w:divBdr>
        <w:top w:val="none" w:sz="0" w:space="0" w:color="auto"/>
        <w:left w:val="none" w:sz="0" w:space="0" w:color="auto"/>
        <w:bottom w:val="none" w:sz="0" w:space="0" w:color="auto"/>
        <w:right w:val="none" w:sz="0" w:space="0" w:color="auto"/>
      </w:divBdr>
    </w:div>
    <w:div w:id="927497527">
      <w:bodyDiv w:val="1"/>
      <w:marLeft w:val="0"/>
      <w:marRight w:val="0"/>
      <w:marTop w:val="0"/>
      <w:marBottom w:val="0"/>
      <w:divBdr>
        <w:top w:val="none" w:sz="0" w:space="0" w:color="auto"/>
        <w:left w:val="none" w:sz="0" w:space="0" w:color="auto"/>
        <w:bottom w:val="none" w:sz="0" w:space="0" w:color="auto"/>
        <w:right w:val="none" w:sz="0" w:space="0" w:color="auto"/>
      </w:divBdr>
    </w:div>
    <w:div w:id="1078866022">
      <w:bodyDiv w:val="1"/>
      <w:marLeft w:val="0"/>
      <w:marRight w:val="0"/>
      <w:marTop w:val="0"/>
      <w:marBottom w:val="0"/>
      <w:divBdr>
        <w:top w:val="none" w:sz="0" w:space="0" w:color="auto"/>
        <w:left w:val="none" w:sz="0" w:space="0" w:color="auto"/>
        <w:bottom w:val="none" w:sz="0" w:space="0" w:color="auto"/>
        <w:right w:val="none" w:sz="0" w:space="0" w:color="auto"/>
      </w:divBdr>
    </w:div>
    <w:div w:id="1178810272">
      <w:bodyDiv w:val="1"/>
      <w:marLeft w:val="0"/>
      <w:marRight w:val="0"/>
      <w:marTop w:val="0"/>
      <w:marBottom w:val="0"/>
      <w:divBdr>
        <w:top w:val="none" w:sz="0" w:space="0" w:color="auto"/>
        <w:left w:val="none" w:sz="0" w:space="0" w:color="auto"/>
        <w:bottom w:val="none" w:sz="0" w:space="0" w:color="auto"/>
        <w:right w:val="none" w:sz="0" w:space="0" w:color="auto"/>
      </w:divBdr>
    </w:div>
    <w:div w:id="1270236868">
      <w:bodyDiv w:val="1"/>
      <w:marLeft w:val="0"/>
      <w:marRight w:val="0"/>
      <w:marTop w:val="0"/>
      <w:marBottom w:val="0"/>
      <w:divBdr>
        <w:top w:val="none" w:sz="0" w:space="0" w:color="auto"/>
        <w:left w:val="none" w:sz="0" w:space="0" w:color="auto"/>
        <w:bottom w:val="none" w:sz="0" w:space="0" w:color="auto"/>
        <w:right w:val="none" w:sz="0" w:space="0" w:color="auto"/>
      </w:divBdr>
    </w:div>
    <w:div w:id="1398675006">
      <w:bodyDiv w:val="1"/>
      <w:marLeft w:val="0"/>
      <w:marRight w:val="0"/>
      <w:marTop w:val="0"/>
      <w:marBottom w:val="0"/>
      <w:divBdr>
        <w:top w:val="none" w:sz="0" w:space="0" w:color="auto"/>
        <w:left w:val="none" w:sz="0" w:space="0" w:color="auto"/>
        <w:bottom w:val="none" w:sz="0" w:space="0" w:color="auto"/>
        <w:right w:val="none" w:sz="0" w:space="0" w:color="auto"/>
      </w:divBdr>
    </w:div>
    <w:div w:id="1408576589">
      <w:bodyDiv w:val="1"/>
      <w:marLeft w:val="0"/>
      <w:marRight w:val="0"/>
      <w:marTop w:val="0"/>
      <w:marBottom w:val="0"/>
      <w:divBdr>
        <w:top w:val="none" w:sz="0" w:space="0" w:color="auto"/>
        <w:left w:val="none" w:sz="0" w:space="0" w:color="auto"/>
        <w:bottom w:val="none" w:sz="0" w:space="0" w:color="auto"/>
        <w:right w:val="none" w:sz="0" w:space="0" w:color="auto"/>
      </w:divBdr>
    </w:div>
    <w:div w:id="1421176694">
      <w:bodyDiv w:val="1"/>
      <w:marLeft w:val="0"/>
      <w:marRight w:val="0"/>
      <w:marTop w:val="0"/>
      <w:marBottom w:val="0"/>
      <w:divBdr>
        <w:top w:val="none" w:sz="0" w:space="0" w:color="auto"/>
        <w:left w:val="none" w:sz="0" w:space="0" w:color="auto"/>
        <w:bottom w:val="none" w:sz="0" w:space="0" w:color="auto"/>
        <w:right w:val="none" w:sz="0" w:space="0" w:color="auto"/>
      </w:divBdr>
    </w:div>
    <w:div w:id="1701323129">
      <w:bodyDiv w:val="1"/>
      <w:marLeft w:val="0"/>
      <w:marRight w:val="0"/>
      <w:marTop w:val="0"/>
      <w:marBottom w:val="0"/>
      <w:divBdr>
        <w:top w:val="none" w:sz="0" w:space="0" w:color="auto"/>
        <w:left w:val="none" w:sz="0" w:space="0" w:color="auto"/>
        <w:bottom w:val="none" w:sz="0" w:space="0" w:color="auto"/>
        <w:right w:val="none" w:sz="0" w:space="0" w:color="auto"/>
      </w:divBdr>
    </w:div>
    <w:div w:id="1715040124">
      <w:bodyDiv w:val="1"/>
      <w:marLeft w:val="0"/>
      <w:marRight w:val="0"/>
      <w:marTop w:val="0"/>
      <w:marBottom w:val="0"/>
      <w:divBdr>
        <w:top w:val="none" w:sz="0" w:space="0" w:color="auto"/>
        <w:left w:val="none" w:sz="0" w:space="0" w:color="auto"/>
        <w:bottom w:val="none" w:sz="0" w:space="0" w:color="auto"/>
        <w:right w:val="none" w:sz="0" w:space="0" w:color="auto"/>
      </w:divBdr>
    </w:div>
    <w:div w:id="1775126876">
      <w:bodyDiv w:val="1"/>
      <w:marLeft w:val="0"/>
      <w:marRight w:val="0"/>
      <w:marTop w:val="0"/>
      <w:marBottom w:val="0"/>
      <w:divBdr>
        <w:top w:val="none" w:sz="0" w:space="0" w:color="auto"/>
        <w:left w:val="none" w:sz="0" w:space="0" w:color="auto"/>
        <w:bottom w:val="none" w:sz="0" w:space="0" w:color="auto"/>
        <w:right w:val="none" w:sz="0" w:space="0" w:color="auto"/>
      </w:divBdr>
      <w:divsChild>
        <w:div w:id="188757435">
          <w:marLeft w:val="0"/>
          <w:marRight w:val="0"/>
          <w:marTop w:val="0"/>
          <w:marBottom w:val="0"/>
          <w:divBdr>
            <w:top w:val="none" w:sz="0" w:space="0" w:color="auto"/>
            <w:left w:val="none" w:sz="0" w:space="0" w:color="auto"/>
            <w:bottom w:val="none" w:sz="0" w:space="0" w:color="auto"/>
            <w:right w:val="none" w:sz="0" w:space="0" w:color="auto"/>
          </w:divBdr>
        </w:div>
        <w:div w:id="319122492">
          <w:marLeft w:val="0"/>
          <w:marRight w:val="0"/>
          <w:marTop w:val="0"/>
          <w:marBottom w:val="0"/>
          <w:divBdr>
            <w:top w:val="none" w:sz="0" w:space="0" w:color="auto"/>
            <w:left w:val="none" w:sz="0" w:space="0" w:color="auto"/>
            <w:bottom w:val="none" w:sz="0" w:space="0" w:color="auto"/>
            <w:right w:val="none" w:sz="0" w:space="0" w:color="auto"/>
          </w:divBdr>
        </w:div>
        <w:div w:id="1499998177">
          <w:marLeft w:val="0"/>
          <w:marRight w:val="0"/>
          <w:marTop w:val="0"/>
          <w:marBottom w:val="0"/>
          <w:divBdr>
            <w:top w:val="none" w:sz="0" w:space="0" w:color="auto"/>
            <w:left w:val="none" w:sz="0" w:space="0" w:color="auto"/>
            <w:bottom w:val="none" w:sz="0" w:space="0" w:color="auto"/>
            <w:right w:val="none" w:sz="0" w:space="0" w:color="auto"/>
          </w:divBdr>
        </w:div>
      </w:divsChild>
    </w:div>
    <w:div w:id="2125341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eb.apis.bg/p.php?i=2752471" TargetMode="Externa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eb.apis.bg/p.php?i=2752471" TargetMode="External"/><Relationship Id="rId22"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ocTitle xmlns="b1f3b5ea-2115-432e-8ddc-6d5e77145f65">Документация 50076-МВ-894</DocTitle>
    <DocDescription xmlns="b1f3b5ea-2115-432e-8ddc-6d5e77145f65" xsi:nil="true"/>
    <DocExpirationDate xmlns="b1f3b5ea-2115-432e-8ddc-6d5e77145f65" xsi:nil="true"/>
    <IsFromAccountant xmlns="b1f3b5ea-2115-432e-8ddc-6d5e77145f65">false</IsFromAccountant>
    <PublicOrder xmlns="b1f3b5ea-2115-432e-8ddc-6d5e77145f65">1701</PublicOrder>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B3066703D7FF4A9FFE16C560D84D9A" ma:contentTypeVersion="8" ma:contentTypeDescription="Create a new document." ma:contentTypeScope="" ma:versionID="16d122788ed93de452891e1e354fd4df">
  <xsd:schema xmlns:xsd="http://www.w3.org/2001/XMLSchema" xmlns:p="http://schemas.microsoft.com/office/2006/metadata/properties" xmlns:ns2="b1f3b5ea-2115-432e-8ddc-6d5e77145f65" targetNamespace="http://schemas.microsoft.com/office/2006/metadata/properties" ma:root="true" ma:fieldsID="80e40b42aaafcc1fc45d0605628f2660" ns2:_="">
    <xsd:import namespace="b1f3b5ea-2115-432e-8ddc-6d5e77145f65"/>
    <xsd:element name="properties">
      <xsd:complexType>
        <xsd:sequence>
          <xsd:element name="documentManagement">
            <xsd:complexType>
              <xsd:all>
                <xsd:element ref="ns2:PublicOrder" minOccurs="0"/>
                <xsd:element ref="ns2:DocDescription" minOccurs="0"/>
                <xsd:element ref="ns2:DocExpirationDate" minOccurs="0"/>
                <xsd:element ref="ns2:DocTitle" minOccurs="0"/>
                <xsd:element ref="ns2:IsFromAccountant" minOccurs="0"/>
              </xsd:all>
            </xsd:complexType>
          </xsd:element>
        </xsd:sequence>
      </xsd:complexType>
    </xsd:element>
  </xsd:schema>
  <xsd:schema xmlns:xsd="http://www.w3.org/2001/XMLSchema" xmlns:dms="http://schemas.microsoft.com/office/2006/documentManagement/types" targetNamespace="b1f3b5ea-2115-432e-8ddc-6d5e77145f65" elementFormDefault="qualified">
    <xsd:import namespace="http://schemas.microsoft.com/office/2006/documentManagement/types"/>
    <xsd:element name="PublicOrder" ma:index="8" nillable="true" ma:displayName="PublicOrder" ma:list="{a20cc6e1-ce53-4bc2-a22c-b2c7923bb3d4}" ma:internalName="PublicOrder" ma:readOnly="false" ma:showField="ID">
      <xsd:simpleType>
        <xsd:restriction base="dms:Lookup"/>
      </xsd:simpleType>
    </xsd:element>
    <xsd:element name="DocDescription" ma:index="9" nillable="true" ma:displayName="DocDescription" ma:internalName="DocDescription">
      <xsd:simpleType>
        <xsd:restriction base="dms:Note"/>
      </xsd:simpleType>
    </xsd:element>
    <xsd:element name="DocExpirationDate" ma:index="10" nillable="true" ma:displayName="DocExpirationDate" ma:default="Скрий след крайния срок за изтегляне на документацията" ma:format="RadioButtons" ma:internalName="DocExpirationDate">
      <xsd:simpleType>
        <xsd:restriction base="dms:Choice">
          <xsd:enumeration value="Скрий след крайния срок за изтегляне на документацията"/>
          <xsd:enumeration value="Скрий след крайния срок за подаване на оферти"/>
        </xsd:restriction>
      </xsd:simpleType>
    </xsd:element>
    <xsd:element name="DocTitle" ma:index="11" nillable="true" ma:displayName="DocTitle" ma:internalName="DocTitle">
      <xsd:simpleType>
        <xsd:restriction base="dms:Note"/>
      </xsd:simpleType>
    </xsd:element>
    <xsd:element name="IsFromAccountant" ma:index="12" nillable="true" ma:displayName="IsFromAccountant" ma:default="0" ma:internalName="IsFromAccounta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B69618-BD2F-4342-B86B-7A6BBD4F0CB1}"/>
</file>

<file path=customXml/itemProps2.xml><?xml version="1.0" encoding="utf-8"?>
<ds:datastoreItem xmlns:ds="http://schemas.openxmlformats.org/officeDocument/2006/customXml" ds:itemID="{C8E039AA-7076-459C-8487-E666443B57BC}"/>
</file>

<file path=customXml/itemProps3.xml><?xml version="1.0" encoding="utf-8"?>
<ds:datastoreItem xmlns:ds="http://schemas.openxmlformats.org/officeDocument/2006/customXml" ds:itemID="{CB975CD1-72CB-4959-A06A-084DCAB8061D}"/>
</file>

<file path=customXml/itemProps4.xml><?xml version="1.0" encoding="utf-8"?>
<ds:datastoreItem xmlns:ds="http://schemas.openxmlformats.org/officeDocument/2006/customXml" ds:itemID="{AD5E050C-7C03-40D9-807F-09353F06E1E4}"/>
</file>

<file path=docProps/app.xml><?xml version="1.0" encoding="utf-8"?>
<Properties xmlns="http://schemas.openxmlformats.org/officeDocument/2006/extended-properties" xmlns:vt="http://schemas.openxmlformats.org/officeDocument/2006/docPropsVTypes">
  <Template>Normal.dotm</Template>
  <TotalTime>951</TotalTime>
  <Pages>1</Pages>
  <Words>16467</Words>
  <Characters>93867</Characters>
  <Application>Microsoft Office Word</Application>
  <DocSecurity>0</DocSecurity>
  <Lines>782</Lines>
  <Paragraphs>220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Rosica Dabova</dc:creator>
  <cp:keywords/>
  <dc:description/>
  <cp:lastModifiedBy>Bratovanova, Mariyana</cp:lastModifiedBy>
  <cp:revision>6</cp:revision>
  <cp:lastPrinted>2019-07-17T11:45:00Z</cp:lastPrinted>
  <dcterms:created xsi:type="dcterms:W3CDTF">2019-06-26T11:24:00Z</dcterms:created>
  <dcterms:modified xsi:type="dcterms:W3CDTF">2019-12-06T12:39:00Z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0x01010004B3066703D7FF4A9FFE16C560D84D9A</vt:lpwstr>
  </property>
</Properties>
</file>