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9F41CD" w:rsidRDefault="006D35CB" w:rsidP="006D35CB">
      <w:pPr>
        <w:keepLines/>
        <w:spacing w:before="240" w:after="240"/>
        <w:jc w:val="center"/>
        <w:outlineLvl w:val="0"/>
        <w:rPr>
          <w:rFonts w:ascii="Verdana" w:hAnsi="Verdana"/>
          <w:b/>
          <w:sz w:val="18"/>
          <w:szCs w:val="20"/>
          <w:lang w:val="en-US"/>
        </w:rPr>
      </w:pPr>
    </w:p>
    <w:p w14:paraId="34818A62" w14:textId="77777777" w:rsidR="006D35CB" w:rsidRPr="007E693A" w:rsidRDefault="006D35CB" w:rsidP="006D35CB">
      <w:pPr>
        <w:keepLines/>
        <w:spacing w:before="240" w:after="240"/>
        <w:jc w:val="center"/>
        <w:outlineLvl w:val="0"/>
        <w:rPr>
          <w:rFonts w:ascii="Verdana" w:hAnsi="Verdana"/>
          <w:b/>
          <w:sz w:val="18"/>
          <w:szCs w:val="20"/>
          <w:lang w:val="bg-BG"/>
        </w:rPr>
      </w:pPr>
    </w:p>
    <w:p w14:paraId="68A6B388" w14:textId="77777777" w:rsidR="006D35CB" w:rsidRPr="007E693A" w:rsidRDefault="006D35CB" w:rsidP="006D35CB">
      <w:pPr>
        <w:keepLines/>
        <w:spacing w:before="240" w:after="240"/>
        <w:jc w:val="center"/>
        <w:outlineLvl w:val="0"/>
        <w:rPr>
          <w:rFonts w:ascii="Verdana" w:hAnsi="Verdana"/>
          <w:b/>
          <w:sz w:val="18"/>
          <w:szCs w:val="20"/>
          <w:lang w:val="bg-BG"/>
        </w:rPr>
      </w:pPr>
    </w:p>
    <w:p w14:paraId="5E4251C1" w14:textId="77777777" w:rsidR="006D35CB" w:rsidRPr="007E693A" w:rsidRDefault="006D35CB" w:rsidP="006D35CB">
      <w:pPr>
        <w:keepLines/>
        <w:spacing w:before="240" w:after="240"/>
        <w:jc w:val="center"/>
        <w:outlineLvl w:val="0"/>
        <w:rPr>
          <w:rFonts w:ascii="Verdana" w:hAnsi="Verdana"/>
          <w:b/>
          <w:sz w:val="18"/>
          <w:szCs w:val="20"/>
          <w:lang w:val="bg-BG"/>
        </w:rPr>
      </w:pPr>
    </w:p>
    <w:p w14:paraId="314741CA" w14:textId="77777777" w:rsidR="006D35CB" w:rsidRPr="007E693A" w:rsidRDefault="006D35CB" w:rsidP="006D35CB">
      <w:pPr>
        <w:keepLines/>
        <w:spacing w:before="240" w:after="240"/>
        <w:jc w:val="center"/>
        <w:outlineLvl w:val="0"/>
        <w:rPr>
          <w:rFonts w:ascii="Verdana" w:hAnsi="Verdana"/>
          <w:b/>
          <w:sz w:val="18"/>
          <w:szCs w:val="20"/>
          <w:lang w:val="en-US"/>
        </w:rPr>
      </w:pPr>
    </w:p>
    <w:p w14:paraId="15B3B2B5" w14:textId="48F2A214" w:rsidR="006D35CB" w:rsidRPr="00834AAB" w:rsidRDefault="006D35CB" w:rsidP="006D35CB">
      <w:pPr>
        <w:keepLines/>
        <w:spacing w:before="240" w:after="240"/>
        <w:jc w:val="center"/>
        <w:outlineLvl w:val="0"/>
        <w:rPr>
          <w:rFonts w:ascii="Verdana" w:hAnsi="Verdana"/>
          <w:b/>
          <w:sz w:val="18"/>
          <w:szCs w:val="20"/>
          <w:lang w:val="en-US"/>
        </w:rPr>
      </w:pPr>
    </w:p>
    <w:p w14:paraId="29DB98CE" w14:textId="77777777" w:rsidR="006D35CB" w:rsidRPr="007E693A" w:rsidRDefault="006D35CB" w:rsidP="006D35CB">
      <w:pPr>
        <w:keepLines/>
        <w:spacing w:before="240" w:after="240"/>
        <w:jc w:val="center"/>
        <w:outlineLvl w:val="0"/>
        <w:rPr>
          <w:rFonts w:ascii="Verdana" w:hAnsi="Verdana"/>
          <w:b/>
          <w:sz w:val="18"/>
          <w:szCs w:val="20"/>
          <w:lang w:val="bg-BG"/>
        </w:rPr>
      </w:pPr>
    </w:p>
    <w:p w14:paraId="6881E283" w14:textId="77777777" w:rsidR="006D35CB" w:rsidRPr="007E693A" w:rsidRDefault="006D35CB" w:rsidP="006D35CB">
      <w:pPr>
        <w:keepLines/>
        <w:spacing w:before="240" w:after="240"/>
        <w:jc w:val="center"/>
        <w:outlineLvl w:val="0"/>
        <w:rPr>
          <w:rFonts w:ascii="Verdana" w:hAnsi="Verdana"/>
          <w:b/>
          <w:sz w:val="22"/>
          <w:lang w:val="bg-BG"/>
        </w:rPr>
      </w:pPr>
    </w:p>
    <w:p w14:paraId="59DBA6F6" w14:textId="77777777"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xml:space="preserve">ПРОЦЕДУРА ЗА ВЪЗЛАГАНЕ НА ОБЩЕСТВЕНА ПОРЪЧКА </w:t>
      </w:r>
    </w:p>
    <w:p w14:paraId="5AA1105F" w14:textId="2FB6F2DC"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 xml:space="preserve">ВИД: </w:t>
      </w:r>
      <w:r w:rsidR="00D51F1A">
        <w:rPr>
          <w:rFonts w:ascii="Verdana" w:hAnsi="Verdana"/>
          <w:b/>
          <w:sz w:val="20"/>
          <w:lang w:val="bg-BG"/>
        </w:rPr>
        <w:t>ОТКРИТА ПРОЦЕДУРА</w:t>
      </w:r>
    </w:p>
    <w:p w14:paraId="6FFDE0A7" w14:textId="64AFCE05" w:rsidR="006D35CB" w:rsidRPr="006060DD"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 TT001</w:t>
      </w:r>
      <w:r w:rsidR="00655638">
        <w:rPr>
          <w:rFonts w:ascii="Verdana" w:hAnsi="Verdana"/>
          <w:b/>
          <w:sz w:val="20"/>
          <w:lang w:val="en-US"/>
        </w:rPr>
        <w:t>8</w:t>
      </w:r>
      <w:r w:rsidR="006060DD">
        <w:rPr>
          <w:rFonts w:ascii="Verdana" w:hAnsi="Verdana"/>
          <w:b/>
          <w:sz w:val="20"/>
          <w:lang w:val="bg-BG"/>
        </w:rPr>
        <w:t>20</w:t>
      </w:r>
    </w:p>
    <w:p w14:paraId="79A06631" w14:textId="6871B7B2"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ПРЕДМЕТ „</w:t>
      </w:r>
      <w:r w:rsidR="00655638" w:rsidRPr="00655638">
        <w:rPr>
          <w:rFonts w:ascii="Verdana" w:eastAsia="Calibri" w:hAnsi="Verdana" w:cs="Arial"/>
          <w:b/>
          <w:sz w:val="22"/>
          <w:szCs w:val="22"/>
          <w:lang w:val="bg-BG"/>
        </w:rPr>
        <w:t xml:space="preserve">Доставка на </w:t>
      </w:r>
      <w:r w:rsidR="006060DD">
        <w:rPr>
          <w:rFonts w:ascii="Verdana" w:eastAsia="Calibri" w:hAnsi="Verdana" w:cs="Arial"/>
          <w:b/>
          <w:sz w:val="22"/>
          <w:szCs w:val="22"/>
          <w:lang w:val="bg-BG"/>
        </w:rPr>
        <w:t>електромагнитни сонди</w:t>
      </w:r>
      <w:r w:rsidRPr="007E693A">
        <w:rPr>
          <w:rFonts w:ascii="Verdana" w:hAnsi="Verdana"/>
          <w:b/>
          <w:sz w:val="20"/>
          <w:lang w:val="bg-BG"/>
        </w:rPr>
        <w:t>“</w:t>
      </w:r>
    </w:p>
    <w:p w14:paraId="197D6C00" w14:textId="77777777" w:rsidR="006D35CB" w:rsidRPr="007E693A" w:rsidRDefault="006D35CB" w:rsidP="006D35CB">
      <w:pPr>
        <w:keepLines/>
        <w:spacing w:before="240" w:after="240"/>
        <w:jc w:val="center"/>
        <w:outlineLvl w:val="0"/>
        <w:rPr>
          <w:rFonts w:ascii="Verdana" w:hAnsi="Verdana"/>
          <w:b/>
          <w:sz w:val="20"/>
          <w:lang w:val="bg-BG"/>
        </w:rPr>
      </w:pPr>
    </w:p>
    <w:p w14:paraId="7BA4FBC3"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ДОКУМЕНТАЦИЯ ЗА УЧАСТИЕ</w:t>
      </w:r>
    </w:p>
    <w:p w14:paraId="035B57C9" w14:textId="77777777" w:rsidR="006D35CB" w:rsidRPr="007E693A" w:rsidRDefault="006D35CB" w:rsidP="006D35CB">
      <w:pPr>
        <w:keepLines/>
        <w:tabs>
          <w:tab w:val="left" w:pos="-720"/>
        </w:tabs>
        <w:ind w:left="4860" w:firstLine="540"/>
        <w:rPr>
          <w:rFonts w:ascii="Verdana" w:hAnsi="Verdana" w:cs="Arial"/>
          <w:sz w:val="18"/>
          <w:szCs w:val="22"/>
          <w:lang w:val="bg-BG"/>
        </w:rPr>
      </w:pPr>
    </w:p>
    <w:p w14:paraId="62437BE1" w14:textId="77777777" w:rsidR="006D35CB" w:rsidRPr="007E693A" w:rsidRDefault="006D35CB" w:rsidP="006D35CB">
      <w:pPr>
        <w:keepLines/>
        <w:tabs>
          <w:tab w:val="left" w:pos="-720"/>
        </w:tabs>
        <w:ind w:left="4860" w:firstLine="540"/>
        <w:rPr>
          <w:rFonts w:ascii="Verdana" w:hAnsi="Verdana" w:cs="Arial"/>
          <w:sz w:val="20"/>
          <w:szCs w:val="22"/>
          <w:lang w:val="bg-BG"/>
        </w:rPr>
      </w:pPr>
    </w:p>
    <w:p w14:paraId="51F459FA" w14:textId="77777777" w:rsidR="006D35CB" w:rsidRPr="007E693A" w:rsidRDefault="006D35CB" w:rsidP="006D35CB">
      <w:pPr>
        <w:keepLines/>
        <w:tabs>
          <w:tab w:val="left" w:pos="-720"/>
        </w:tabs>
        <w:ind w:left="4860" w:firstLine="540"/>
        <w:jc w:val="right"/>
        <w:rPr>
          <w:rFonts w:ascii="Verdana" w:hAnsi="Verdana"/>
          <w:sz w:val="20"/>
          <w:szCs w:val="22"/>
          <w:lang w:val="bg-BG"/>
        </w:rPr>
      </w:pPr>
      <w:r w:rsidRPr="007E693A">
        <w:rPr>
          <w:rFonts w:ascii="Verdana" w:hAnsi="Verdana"/>
          <w:sz w:val="20"/>
          <w:szCs w:val="22"/>
          <w:lang w:val="bg-BG"/>
        </w:rPr>
        <w:tab/>
      </w:r>
    </w:p>
    <w:p w14:paraId="262CB399"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E693A" w:rsidRDefault="006D35CB" w:rsidP="006D35CB">
      <w:pPr>
        <w:keepLines/>
        <w:tabs>
          <w:tab w:val="left" w:pos="-720"/>
        </w:tabs>
        <w:ind w:left="4860" w:firstLine="540"/>
        <w:rPr>
          <w:rFonts w:ascii="Verdana" w:hAnsi="Verdana"/>
          <w:sz w:val="20"/>
          <w:szCs w:val="22"/>
          <w:lang w:val="bg-BG"/>
        </w:rPr>
      </w:pPr>
    </w:p>
    <w:p w14:paraId="56A9227A" w14:textId="77777777" w:rsidR="006D35CB" w:rsidRPr="007E693A" w:rsidRDefault="006D35CB" w:rsidP="006D35CB">
      <w:pPr>
        <w:keepLines/>
        <w:tabs>
          <w:tab w:val="left" w:pos="-720"/>
        </w:tabs>
        <w:ind w:left="4860" w:firstLine="540"/>
        <w:rPr>
          <w:rFonts w:ascii="Verdana" w:hAnsi="Verdana"/>
          <w:sz w:val="20"/>
          <w:szCs w:val="22"/>
          <w:lang w:val="bg-BG"/>
        </w:rPr>
      </w:pPr>
    </w:p>
    <w:p w14:paraId="319C8EF8" w14:textId="77777777" w:rsidR="006D35CB" w:rsidRPr="007E693A" w:rsidRDefault="006D35CB" w:rsidP="006D35CB">
      <w:pPr>
        <w:keepLines/>
        <w:rPr>
          <w:rFonts w:ascii="Verdana" w:hAnsi="Verdana"/>
          <w:sz w:val="20"/>
          <w:szCs w:val="22"/>
          <w:lang w:val="bg-BG"/>
        </w:rPr>
      </w:pPr>
    </w:p>
    <w:p w14:paraId="5E25821B" w14:textId="77777777" w:rsidR="006D35CB" w:rsidRPr="007E693A" w:rsidRDefault="006D35CB" w:rsidP="006D35CB">
      <w:pPr>
        <w:keepLines/>
        <w:rPr>
          <w:rFonts w:ascii="Verdana" w:hAnsi="Verdana"/>
          <w:sz w:val="20"/>
          <w:szCs w:val="22"/>
          <w:lang w:val="bg-BG"/>
        </w:rPr>
      </w:pPr>
    </w:p>
    <w:p w14:paraId="5FFD209F" w14:textId="77777777" w:rsidR="006D35CB" w:rsidRPr="007E693A" w:rsidRDefault="006D35CB" w:rsidP="006D35CB">
      <w:pPr>
        <w:keepLines/>
        <w:rPr>
          <w:rFonts w:ascii="Verdana" w:hAnsi="Verdana"/>
          <w:sz w:val="20"/>
          <w:szCs w:val="22"/>
          <w:lang w:val="bg-BG"/>
        </w:rPr>
      </w:pPr>
    </w:p>
    <w:p w14:paraId="0CD9534C" w14:textId="77777777" w:rsidR="006D35CB" w:rsidRPr="007E693A" w:rsidRDefault="006D35CB" w:rsidP="006D35CB">
      <w:pPr>
        <w:keepLines/>
        <w:rPr>
          <w:rFonts w:ascii="Verdana" w:hAnsi="Verdana"/>
          <w:sz w:val="20"/>
          <w:szCs w:val="22"/>
          <w:lang w:val="bg-BG"/>
        </w:rPr>
      </w:pPr>
    </w:p>
    <w:p w14:paraId="085D54CB" w14:textId="77777777" w:rsidR="006D35CB" w:rsidRPr="007E693A" w:rsidRDefault="006D35CB" w:rsidP="006D35CB">
      <w:pPr>
        <w:keepLines/>
        <w:rPr>
          <w:rFonts w:ascii="Verdana" w:hAnsi="Verdana"/>
          <w:sz w:val="20"/>
          <w:szCs w:val="22"/>
          <w:lang w:val="bg-BG"/>
        </w:rPr>
      </w:pPr>
    </w:p>
    <w:p w14:paraId="7F8A9C7A" w14:textId="77777777" w:rsidR="006D35CB" w:rsidRPr="007E693A" w:rsidRDefault="006D35CB" w:rsidP="006D35CB">
      <w:pPr>
        <w:keepLines/>
        <w:rPr>
          <w:rFonts w:ascii="Verdana" w:hAnsi="Verdana"/>
          <w:sz w:val="20"/>
          <w:szCs w:val="22"/>
          <w:lang w:val="bg-BG"/>
        </w:rPr>
      </w:pPr>
    </w:p>
    <w:p w14:paraId="03A1DF06" w14:textId="77777777" w:rsidR="006D35CB" w:rsidRPr="007E693A" w:rsidRDefault="006D35CB" w:rsidP="006D35CB">
      <w:pPr>
        <w:keepLines/>
        <w:rPr>
          <w:rFonts w:ascii="Verdana" w:hAnsi="Verdana"/>
          <w:sz w:val="20"/>
          <w:szCs w:val="22"/>
          <w:lang w:val="bg-BG"/>
        </w:rPr>
      </w:pPr>
    </w:p>
    <w:p w14:paraId="73F58F77" w14:textId="77777777" w:rsidR="006D35CB" w:rsidRPr="007E693A" w:rsidRDefault="006D35CB" w:rsidP="006D35CB">
      <w:pPr>
        <w:keepLines/>
        <w:rPr>
          <w:rFonts w:ascii="Verdana" w:hAnsi="Verdana"/>
          <w:sz w:val="20"/>
          <w:szCs w:val="22"/>
          <w:lang w:val="bg-BG"/>
        </w:rPr>
      </w:pPr>
    </w:p>
    <w:p w14:paraId="2E8DC177" w14:textId="77777777" w:rsidR="006D35CB" w:rsidRPr="007E693A" w:rsidRDefault="006D35CB" w:rsidP="006D35CB">
      <w:pPr>
        <w:keepLines/>
        <w:rPr>
          <w:rFonts w:ascii="Verdana" w:hAnsi="Verdana"/>
          <w:sz w:val="20"/>
          <w:szCs w:val="22"/>
          <w:lang w:val="bg-BG"/>
        </w:rPr>
      </w:pPr>
    </w:p>
    <w:p w14:paraId="0F43C82D" w14:textId="77777777" w:rsidR="006D35CB" w:rsidRPr="007E693A" w:rsidRDefault="006D35CB" w:rsidP="006D35CB">
      <w:pPr>
        <w:keepLines/>
        <w:rPr>
          <w:rFonts w:ascii="Verdana" w:hAnsi="Verdana"/>
          <w:sz w:val="20"/>
          <w:szCs w:val="22"/>
          <w:lang w:val="bg-BG"/>
        </w:rPr>
      </w:pPr>
    </w:p>
    <w:p w14:paraId="366326F0" w14:textId="77777777" w:rsidR="006D35CB" w:rsidRPr="007E693A" w:rsidRDefault="006D35CB" w:rsidP="006D35CB">
      <w:pPr>
        <w:keepLines/>
        <w:rPr>
          <w:rFonts w:ascii="Verdana" w:hAnsi="Verdana"/>
          <w:sz w:val="20"/>
          <w:szCs w:val="22"/>
          <w:lang w:val="bg-BG"/>
        </w:rPr>
      </w:pPr>
    </w:p>
    <w:p w14:paraId="14D98EB2" w14:textId="77777777" w:rsidR="006D35CB" w:rsidRDefault="006D35CB" w:rsidP="006D35CB">
      <w:pPr>
        <w:keepLines/>
        <w:rPr>
          <w:rFonts w:ascii="Verdana" w:hAnsi="Verdana"/>
          <w:sz w:val="20"/>
          <w:szCs w:val="22"/>
          <w:lang w:val="bg-BG"/>
        </w:rPr>
      </w:pPr>
    </w:p>
    <w:p w14:paraId="7943FD68" w14:textId="77777777" w:rsidR="006D35CB" w:rsidRPr="007E693A" w:rsidRDefault="006D35CB" w:rsidP="006D35CB">
      <w:pPr>
        <w:keepLines/>
        <w:rPr>
          <w:rFonts w:ascii="Verdana" w:hAnsi="Verdana"/>
          <w:sz w:val="20"/>
          <w:szCs w:val="22"/>
          <w:lang w:val="bg-BG"/>
        </w:rPr>
      </w:pPr>
    </w:p>
    <w:p w14:paraId="405D6835" w14:textId="77777777" w:rsidR="006D35CB" w:rsidRPr="007E693A" w:rsidRDefault="006D35CB" w:rsidP="006D35CB">
      <w:pPr>
        <w:keepLines/>
        <w:rPr>
          <w:rFonts w:ascii="Verdana" w:hAnsi="Verdana"/>
          <w:sz w:val="20"/>
          <w:szCs w:val="22"/>
          <w:lang w:val="bg-BG"/>
        </w:rPr>
      </w:pPr>
    </w:p>
    <w:p w14:paraId="5A73829B" w14:textId="77777777" w:rsidR="006D35CB" w:rsidRPr="007E693A" w:rsidRDefault="006D35CB" w:rsidP="006D35CB">
      <w:pPr>
        <w:keepLines/>
        <w:rPr>
          <w:rFonts w:ascii="Verdana" w:hAnsi="Verdana"/>
          <w:sz w:val="20"/>
          <w:szCs w:val="22"/>
          <w:lang w:val="bg-BG"/>
        </w:rPr>
      </w:pPr>
    </w:p>
    <w:p w14:paraId="1C666DD8" w14:textId="77777777" w:rsidR="006D35CB" w:rsidRPr="007E693A" w:rsidRDefault="006D35CB" w:rsidP="006D35CB">
      <w:pPr>
        <w:keepLines/>
        <w:rPr>
          <w:rFonts w:ascii="Verdana" w:hAnsi="Verdana"/>
          <w:sz w:val="20"/>
          <w:szCs w:val="22"/>
          <w:lang w:val="bg-BG"/>
        </w:rPr>
      </w:pPr>
    </w:p>
    <w:p w14:paraId="2090C2C6" w14:textId="77777777" w:rsidR="006D35CB" w:rsidRPr="007E693A" w:rsidRDefault="006D35CB" w:rsidP="006D35CB">
      <w:pPr>
        <w:keepLines/>
        <w:rPr>
          <w:rFonts w:ascii="Verdana" w:hAnsi="Verdana"/>
          <w:sz w:val="20"/>
          <w:szCs w:val="22"/>
          <w:lang w:val="bg-BG"/>
        </w:rPr>
      </w:pPr>
    </w:p>
    <w:p w14:paraId="40A0550E" w14:textId="1948465B" w:rsidR="006D35CB" w:rsidRPr="007E693A" w:rsidRDefault="006D35CB" w:rsidP="006D35CB">
      <w:pPr>
        <w:keepLines/>
        <w:rPr>
          <w:rFonts w:ascii="Verdana" w:hAnsi="Verdana"/>
          <w:b/>
          <w:sz w:val="22"/>
          <w:lang w:val="bg-BG"/>
        </w:rPr>
      </w:pPr>
      <w:r w:rsidRPr="007E693A" w:rsidDel="00E00D77">
        <w:rPr>
          <w:rFonts w:ascii="Verdana" w:hAnsi="Verdana"/>
          <w:sz w:val="20"/>
          <w:szCs w:val="22"/>
          <w:lang w:val="bg-BG"/>
        </w:rPr>
        <w:lastRenderedPageBreak/>
        <w:t xml:space="preserve"> </w:t>
      </w:r>
      <w:r w:rsidRPr="007E693A">
        <w:rPr>
          <w:rFonts w:ascii="Verdana" w:hAnsi="Verdana"/>
          <w:b/>
          <w:sz w:val="22"/>
          <w:lang w:val="bg-BG"/>
        </w:rPr>
        <w:t>„СОФИЙСКА ВОДА“ АД</w:t>
      </w:r>
    </w:p>
    <w:p w14:paraId="61EBC516" w14:textId="77777777" w:rsidR="006D35CB" w:rsidRPr="007E693A" w:rsidRDefault="006D35CB" w:rsidP="006D35CB">
      <w:pPr>
        <w:keepLines/>
        <w:ind w:left="720" w:hanging="720"/>
        <w:jc w:val="both"/>
        <w:rPr>
          <w:rFonts w:ascii="Verdana" w:hAnsi="Verdana"/>
          <w:b/>
          <w:sz w:val="22"/>
          <w:lang w:val="bg-BG"/>
        </w:rPr>
      </w:pPr>
    </w:p>
    <w:p w14:paraId="2CF4D661" w14:textId="30314E12" w:rsidR="006D35CB" w:rsidRPr="007E693A" w:rsidRDefault="006D35CB" w:rsidP="006D35CB">
      <w:pPr>
        <w:keepLines/>
        <w:jc w:val="both"/>
        <w:rPr>
          <w:rFonts w:ascii="Verdana" w:hAnsi="Verdana"/>
          <w:b/>
          <w:sz w:val="22"/>
          <w:lang w:val="bg-BG"/>
        </w:rPr>
      </w:pPr>
      <w:r w:rsidRPr="007E693A">
        <w:rPr>
          <w:rFonts w:ascii="Verdana" w:hAnsi="Verdana"/>
          <w:b/>
          <w:sz w:val="22"/>
          <w:lang w:val="bg-BG"/>
        </w:rPr>
        <w:t>„</w:t>
      </w:r>
      <w:r w:rsidR="006060DD" w:rsidRPr="00655638">
        <w:rPr>
          <w:rFonts w:ascii="Verdana" w:eastAsia="Calibri" w:hAnsi="Verdana" w:cs="Arial"/>
          <w:b/>
          <w:sz w:val="22"/>
          <w:szCs w:val="22"/>
          <w:lang w:val="bg-BG"/>
        </w:rPr>
        <w:t xml:space="preserve">Доставка на </w:t>
      </w:r>
      <w:r w:rsidR="006060DD">
        <w:rPr>
          <w:rFonts w:ascii="Verdana" w:eastAsia="Calibri" w:hAnsi="Verdana" w:cs="Arial"/>
          <w:b/>
          <w:sz w:val="22"/>
          <w:szCs w:val="22"/>
          <w:lang w:val="bg-BG"/>
        </w:rPr>
        <w:t>електромагнитни сонди</w:t>
      </w:r>
      <w:r w:rsidRPr="007E693A">
        <w:rPr>
          <w:rFonts w:ascii="Verdana" w:hAnsi="Verdana"/>
          <w:b/>
          <w:sz w:val="22"/>
          <w:lang w:val="bg-BG"/>
        </w:rPr>
        <w:t>“</w:t>
      </w:r>
    </w:p>
    <w:p w14:paraId="47D1049B" w14:textId="77777777" w:rsidR="006D35CB" w:rsidRPr="007E693A" w:rsidRDefault="006D35CB" w:rsidP="006D35CB">
      <w:pPr>
        <w:keepLines/>
        <w:jc w:val="both"/>
        <w:rPr>
          <w:rFonts w:ascii="Verdana" w:hAnsi="Verdana" w:cs="Arial"/>
          <w:b/>
          <w:bCs/>
          <w:sz w:val="22"/>
          <w:lang w:val="bg-BG"/>
        </w:rPr>
      </w:pPr>
    </w:p>
    <w:p w14:paraId="38AA7F15" w14:textId="77777777" w:rsidR="006D35CB" w:rsidRPr="007E693A" w:rsidRDefault="006D35CB" w:rsidP="006D35CB">
      <w:pPr>
        <w:keepLines/>
        <w:spacing w:after="240"/>
        <w:ind w:left="720" w:hanging="720"/>
        <w:jc w:val="both"/>
        <w:rPr>
          <w:rFonts w:ascii="Verdana" w:hAnsi="Verdana"/>
          <w:sz w:val="22"/>
          <w:lang w:val="bg-BG"/>
        </w:rPr>
      </w:pPr>
      <w:r w:rsidRPr="007E693A">
        <w:rPr>
          <w:rFonts w:ascii="Verdana" w:hAnsi="Verdana"/>
          <w:b/>
          <w:sz w:val="22"/>
          <w:lang w:val="bg-BG"/>
        </w:rPr>
        <w:t>СЪДЪРЖАНИЕ:</w:t>
      </w:r>
    </w:p>
    <w:p w14:paraId="7FDA1B1F"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ИНСТРУКЦИИ КЪМ УЧАСТНИЦИТЕ</w:t>
      </w:r>
    </w:p>
    <w:p w14:paraId="6D4F73F0"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ПРОЕКТОДОГОВОР, включително:</w:t>
      </w:r>
    </w:p>
    <w:p w14:paraId="1C1FABCF"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А: </w:t>
      </w:r>
      <w:r w:rsidRPr="007E693A">
        <w:rPr>
          <w:rFonts w:ascii="Verdana" w:hAnsi="Verdana"/>
          <w:bCs/>
          <w:sz w:val="22"/>
          <w:lang w:val="bg-BG"/>
        </w:rPr>
        <w:t>ТЕХНИЧЕСКО ЗАДАНИЕ – ПРЕДМЕТ НА ДОГОВОРА</w:t>
      </w:r>
    </w:p>
    <w:p w14:paraId="060EF427"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Б: </w:t>
      </w:r>
      <w:r w:rsidRPr="007E693A">
        <w:rPr>
          <w:rFonts w:ascii="Verdana" w:hAnsi="Verdana"/>
          <w:bCs/>
          <w:sz w:val="22"/>
          <w:lang w:val="bg-BG"/>
        </w:rPr>
        <w:t>ЦЕНИ И ДАННИ</w:t>
      </w:r>
    </w:p>
    <w:p w14:paraId="06B92861"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В: </w:t>
      </w:r>
      <w:r w:rsidRPr="007E693A">
        <w:rPr>
          <w:rFonts w:ascii="Verdana" w:hAnsi="Verdana"/>
          <w:bCs/>
          <w:sz w:val="22"/>
          <w:lang w:val="bg-BG"/>
        </w:rPr>
        <w:t>СПЕЦИФИЧНИ УСЛОВИЯ НА ДОГОВОРА</w:t>
      </w:r>
    </w:p>
    <w:p w14:paraId="084ECB29"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Г: </w:t>
      </w:r>
      <w:r w:rsidRPr="007E693A">
        <w:rPr>
          <w:rFonts w:ascii="Verdana" w:hAnsi="Verdana"/>
          <w:bCs/>
          <w:sz w:val="22"/>
          <w:lang w:val="bg-BG"/>
        </w:rPr>
        <w:t xml:space="preserve">ОБЩИ УСЛОВИЯ НА ДОГОВОРА </w:t>
      </w:r>
    </w:p>
    <w:p w14:paraId="51D4A708" w14:textId="77777777" w:rsidR="006D35CB" w:rsidRPr="007E693A" w:rsidRDefault="006D35CB" w:rsidP="006D35CB">
      <w:pPr>
        <w:keepLines/>
        <w:spacing w:before="60" w:after="60" w:line="360" w:lineRule="auto"/>
        <w:rPr>
          <w:rFonts w:ascii="Verdana" w:hAnsi="Verdana"/>
          <w:b/>
          <w:bCs/>
          <w:sz w:val="20"/>
          <w:szCs w:val="22"/>
          <w:highlight w:val="yellow"/>
          <w:lang w:val="bg-BG"/>
        </w:rPr>
        <w:sectPr w:rsidR="006D35CB" w:rsidRPr="007E693A" w:rsidSect="007E693A">
          <w:footerReference w:type="default" r:id="rId8"/>
          <w:headerReference w:type="first" r:id="rId9"/>
          <w:pgSz w:w="11906" w:h="16838" w:code="9"/>
          <w:pgMar w:top="1440" w:right="1440" w:bottom="1440" w:left="1440" w:header="709" w:footer="326" w:gutter="0"/>
          <w:cols w:space="708"/>
          <w:titlePg/>
          <w:docGrid w:linePitch="360"/>
        </w:sectPr>
      </w:pPr>
      <w:r w:rsidRPr="007E693A">
        <w:rPr>
          <w:rFonts w:ascii="Verdana" w:hAnsi="Verdana"/>
          <w:b/>
          <w:bCs/>
          <w:sz w:val="22"/>
          <w:lang w:val="bg-BG"/>
        </w:rPr>
        <w:t>ПРИЛОЖЕНИЯ/ОБРАЗЦИ</w:t>
      </w:r>
    </w:p>
    <w:p w14:paraId="6618AE27" w14:textId="77777777" w:rsidR="006D35CB" w:rsidRPr="007E693A" w:rsidRDefault="006D35CB" w:rsidP="006D35CB">
      <w:pPr>
        <w:spacing w:after="200" w:line="276" w:lineRule="auto"/>
        <w:jc w:val="center"/>
        <w:rPr>
          <w:rFonts w:ascii="Verdana" w:hAnsi="Verdana"/>
          <w:b/>
          <w:sz w:val="20"/>
          <w:szCs w:val="22"/>
          <w:lang w:val="bg-BG"/>
        </w:rPr>
      </w:pPr>
      <w:bookmarkStart w:id="0" w:name="_Ref534250921"/>
      <w:r w:rsidRPr="007E693A">
        <w:rPr>
          <w:rFonts w:ascii="Verdana" w:hAnsi="Verdana"/>
          <w:b/>
          <w:sz w:val="20"/>
          <w:szCs w:val="22"/>
          <w:lang w:val="bg-BG"/>
        </w:rPr>
        <w:lastRenderedPageBreak/>
        <w:t xml:space="preserve">ИНСТРУКЦИИ КЪМ </w:t>
      </w:r>
      <w:bookmarkEnd w:id="0"/>
      <w:r w:rsidRPr="007E693A">
        <w:rPr>
          <w:rFonts w:ascii="Verdana" w:hAnsi="Verdana"/>
          <w:b/>
          <w:sz w:val="20"/>
          <w:szCs w:val="22"/>
          <w:lang w:val="bg-BG"/>
        </w:rPr>
        <w:t>УЧАСТНИЦИТЕ</w:t>
      </w:r>
    </w:p>
    <w:p w14:paraId="5BDDFC9C" w14:textId="77777777" w:rsidR="006D35CB" w:rsidRPr="007E693A" w:rsidRDefault="006D35CB" w:rsidP="006D35CB">
      <w:pPr>
        <w:keepLines/>
        <w:rPr>
          <w:rFonts w:ascii="Verdana" w:hAnsi="Verdana"/>
          <w:sz w:val="20"/>
          <w:szCs w:val="22"/>
          <w:lang w:val="bg-BG"/>
        </w:rPr>
        <w:sectPr w:rsidR="006D35CB" w:rsidRPr="007E693A" w:rsidSect="007E693A">
          <w:pgSz w:w="11906" w:h="16838" w:code="9"/>
          <w:pgMar w:top="1440" w:right="1440" w:bottom="1440" w:left="1440" w:header="709" w:footer="467" w:gutter="0"/>
          <w:cols w:space="708"/>
          <w:vAlign w:val="center"/>
          <w:docGrid w:linePitch="360"/>
        </w:sectPr>
      </w:pPr>
    </w:p>
    <w:p w14:paraId="6E30E2D5" w14:textId="77777777" w:rsidR="006D35CB" w:rsidRPr="007E693A" w:rsidRDefault="006D35CB" w:rsidP="006D35CB">
      <w:pPr>
        <w:keepLines/>
        <w:spacing w:after="120"/>
        <w:jc w:val="center"/>
        <w:rPr>
          <w:rFonts w:ascii="Verdana" w:hAnsi="Verdana"/>
          <w:b/>
          <w:sz w:val="20"/>
          <w:szCs w:val="22"/>
          <w:lang w:val="bg-BG"/>
        </w:rPr>
      </w:pPr>
      <w:bookmarkStart w:id="1" w:name="_Ref534249757"/>
      <w:r w:rsidRPr="007E693A">
        <w:rPr>
          <w:rFonts w:ascii="Verdana" w:hAnsi="Verdana"/>
          <w:b/>
          <w:sz w:val="20"/>
          <w:szCs w:val="22"/>
          <w:lang w:val="bg-BG"/>
        </w:rPr>
        <w:lastRenderedPageBreak/>
        <w:t xml:space="preserve">ИНСТРУКЦИИ КЪМ </w:t>
      </w:r>
      <w:bookmarkEnd w:id="1"/>
      <w:r w:rsidRPr="007E693A">
        <w:rPr>
          <w:rFonts w:ascii="Verdana" w:hAnsi="Verdana"/>
          <w:b/>
          <w:sz w:val="20"/>
          <w:szCs w:val="22"/>
          <w:lang w:val="bg-BG"/>
        </w:rPr>
        <w:t>УЧАСТНИЦИТЕ</w:t>
      </w:r>
    </w:p>
    <w:p w14:paraId="647AF060"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7C867D45" w:rsidR="006D35CB" w:rsidRDefault="006D35CB" w:rsidP="007B0786">
      <w:pPr>
        <w:keepLines/>
        <w:numPr>
          <w:ilvl w:val="0"/>
          <w:numId w:val="2"/>
        </w:numPr>
        <w:spacing w:before="60" w:after="60"/>
        <w:jc w:val="both"/>
        <w:rPr>
          <w:rFonts w:ascii="Verdana" w:hAnsi="Verdana"/>
          <w:sz w:val="20"/>
          <w:szCs w:val="22"/>
          <w:lang w:val="bg-BG"/>
        </w:rPr>
      </w:pPr>
      <w:r w:rsidRPr="007E693A">
        <w:rPr>
          <w:rFonts w:ascii="Verdana" w:hAnsi="Verdana" w:cs="Arial"/>
          <w:b/>
          <w:sz w:val="20"/>
          <w:szCs w:val="22"/>
          <w:lang w:val="bg-BG"/>
        </w:rPr>
        <w:t>Предмет на обществената поръчка</w:t>
      </w:r>
      <w:r w:rsidRPr="007E693A">
        <w:rPr>
          <w:rFonts w:ascii="Verdana" w:hAnsi="Verdana" w:cs="Arial"/>
          <w:sz w:val="20"/>
          <w:szCs w:val="22"/>
          <w:lang w:val="bg-BG"/>
        </w:rPr>
        <w:t>: „</w:t>
      </w:r>
      <w:r w:rsidR="007B0786" w:rsidRPr="007B0786">
        <w:rPr>
          <w:rFonts w:ascii="Verdana" w:hAnsi="Verdana"/>
          <w:bCs/>
          <w:sz w:val="20"/>
          <w:szCs w:val="22"/>
          <w:lang w:val="bg-BG"/>
        </w:rPr>
        <w:t>Доставка на електромагнитни сонди</w:t>
      </w:r>
      <w:r w:rsidRPr="007E693A">
        <w:rPr>
          <w:rFonts w:ascii="Verdana" w:hAnsi="Verdana"/>
          <w:sz w:val="20"/>
          <w:szCs w:val="22"/>
          <w:lang w:val="bg-BG"/>
        </w:rPr>
        <w:t>“.</w:t>
      </w:r>
    </w:p>
    <w:p w14:paraId="40B2ACF2" w14:textId="2C4821C6" w:rsidR="00C11568" w:rsidRPr="007B0786" w:rsidRDefault="006D35CB" w:rsidP="007B0786">
      <w:pPr>
        <w:keepLines/>
        <w:numPr>
          <w:ilvl w:val="0"/>
          <w:numId w:val="2"/>
        </w:numPr>
        <w:tabs>
          <w:tab w:val="clear" w:pos="624"/>
        </w:tabs>
        <w:spacing w:before="60" w:after="60"/>
        <w:ind w:left="0" w:firstLine="0"/>
        <w:jc w:val="both"/>
        <w:rPr>
          <w:rFonts w:ascii="Verdana" w:hAnsi="Verdana" w:cs="Arial"/>
          <w:sz w:val="20"/>
          <w:szCs w:val="20"/>
        </w:rPr>
      </w:pPr>
      <w:r w:rsidRPr="007E693A">
        <w:rPr>
          <w:rFonts w:ascii="Verdana" w:hAnsi="Verdana" w:cs="Arial"/>
          <w:b/>
          <w:sz w:val="20"/>
          <w:szCs w:val="22"/>
          <w:lang w:val="bg-BG"/>
        </w:rPr>
        <w:t>Прогнозна стойност на обществената поръчка</w:t>
      </w:r>
      <w:r w:rsidRPr="007E693A">
        <w:rPr>
          <w:rFonts w:ascii="Verdana" w:hAnsi="Verdana" w:cs="Arial"/>
          <w:sz w:val="20"/>
          <w:szCs w:val="22"/>
          <w:lang w:val="bg-BG"/>
        </w:rPr>
        <w:t>, която не е гарантирана и е само за информация е</w:t>
      </w:r>
      <w:r w:rsidR="007B0786">
        <w:rPr>
          <w:rFonts w:ascii="Verdana" w:hAnsi="Verdana" w:cs="Arial"/>
          <w:sz w:val="20"/>
          <w:szCs w:val="22"/>
          <w:lang w:val="bg-BG"/>
        </w:rPr>
        <w:t xml:space="preserve"> 340</w:t>
      </w:r>
      <w:r w:rsidR="00A43F0F" w:rsidRPr="007B0786">
        <w:rPr>
          <w:rFonts w:ascii="Verdana" w:hAnsi="Verdana" w:cs="Arial"/>
          <w:sz w:val="20"/>
          <w:szCs w:val="20"/>
        </w:rPr>
        <w:t xml:space="preserve"> 000.00 без ДДС, от които </w:t>
      </w:r>
      <w:r w:rsidR="007B0786">
        <w:rPr>
          <w:rFonts w:ascii="Verdana" w:hAnsi="Verdana" w:cs="Arial"/>
          <w:sz w:val="20"/>
          <w:szCs w:val="20"/>
          <w:lang w:val="bg-BG"/>
        </w:rPr>
        <w:t>1</w:t>
      </w:r>
      <w:r w:rsidR="007B0786">
        <w:rPr>
          <w:rFonts w:ascii="Verdana" w:hAnsi="Verdana" w:cs="Arial"/>
          <w:sz w:val="20"/>
          <w:szCs w:val="20"/>
        </w:rPr>
        <w:t>0</w:t>
      </w:r>
      <w:r w:rsidR="00A43F0F" w:rsidRPr="007B0786">
        <w:rPr>
          <w:rFonts w:ascii="Verdana" w:hAnsi="Verdana" w:cs="Arial"/>
          <w:sz w:val="20"/>
          <w:szCs w:val="20"/>
        </w:rPr>
        <w:t xml:space="preserve">0 000.00 лв. без ДДС се отнасят за опцията за продължаване на срока за възлагане по договора с до 12 месеца и </w:t>
      </w:r>
      <w:r w:rsidR="007B0786">
        <w:rPr>
          <w:rFonts w:ascii="Verdana" w:hAnsi="Verdana" w:cs="Arial"/>
          <w:sz w:val="20"/>
          <w:szCs w:val="20"/>
          <w:lang w:val="bg-BG"/>
        </w:rPr>
        <w:t>40</w:t>
      </w:r>
      <w:r w:rsidR="00A43F0F" w:rsidRPr="007B0786">
        <w:rPr>
          <w:rFonts w:ascii="Verdana" w:hAnsi="Verdana" w:cs="Arial"/>
          <w:sz w:val="20"/>
          <w:szCs w:val="20"/>
        </w:rPr>
        <w:t> 000.00 лв. без ДДС се отнасят за опцията за възлагане до 20% от прогнозната стойност на договора, в случай, че се изчерпи преди изтичане на срока му.</w:t>
      </w:r>
      <w:r w:rsidR="00C52378">
        <w:rPr>
          <w:rFonts w:ascii="Verdana" w:hAnsi="Verdana" w:cs="Arial"/>
          <w:sz w:val="20"/>
          <w:szCs w:val="20"/>
          <w:lang w:val="bg-BG"/>
        </w:rPr>
        <w:t xml:space="preserve"> </w:t>
      </w:r>
    </w:p>
    <w:p w14:paraId="54A08784" w14:textId="77777777" w:rsidR="00583008" w:rsidRPr="00E869EC" w:rsidRDefault="00583008" w:rsidP="00583008">
      <w:pPr>
        <w:keepLines/>
        <w:numPr>
          <w:ilvl w:val="0"/>
          <w:numId w:val="2"/>
        </w:numPr>
        <w:spacing w:before="120" w:after="120"/>
        <w:jc w:val="both"/>
        <w:rPr>
          <w:rFonts w:ascii="Verdana" w:hAnsi="Verdana" w:cs="Arial"/>
          <w:b/>
          <w:sz w:val="20"/>
          <w:szCs w:val="20"/>
          <w:lang w:val="bg-BG"/>
        </w:rPr>
      </w:pPr>
      <w:r w:rsidRPr="00E869EC">
        <w:rPr>
          <w:rFonts w:ascii="Verdana" w:hAnsi="Verdana" w:cs="Arial"/>
          <w:b/>
          <w:sz w:val="20"/>
          <w:szCs w:val="20"/>
          <w:lang w:val="bg-BG"/>
        </w:rPr>
        <w:t>Гаранция за обезпечаване на изпълнението:</w:t>
      </w:r>
    </w:p>
    <w:p w14:paraId="2D7BB51C" w14:textId="063C8D75" w:rsidR="00583008" w:rsidRPr="00E869EC" w:rsidRDefault="00583008" w:rsidP="00583008">
      <w:pPr>
        <w:keepLines/>
        <w:numPr>
          <w:ilvl w:val="1"/>
          <w:numId w:val="2"/>
        </w:numPr>
        <w:tabs>
          <w:tab w:val="num" w:pos="284"/>
        </w:tabs>
        <w:spacing w:before="120" w:after="120"/>
        <w:ind w:left="0" w:firstLine="0"/>
        <w:jc w:val="both"/>
        <w:rPr>
          <w:rFonts w:ascii="Verdana" w:hAnsi="Verdana" w:cs="Arial"/>
          <w:sz w:val="20"/>
          <w:szCs w:val="20"/>
          <w:lang w:val="bg-BG"/>
        </w:rPr>
      </w:pPr>
      <w:r w:rsidRPr="00E869EC">
        <w:rPr>
          <w:rFonts w:ascii="Verdana" w:hAnsi="Verdana" w:cs="Arial"/>
          <w:sz w:val="20"/>
          <w:szCs w:val="20"/>
          <w:lang w:val="bg-BG"/>
        </w:rPr>
        <w:t xml:space="preserve">Размерът на гаранцията за обезпечаване на изпълнението е 3% от прогнозната стойност на </w:t>
      </w:r>
      <w:r w:rsidR="00CC66AF">
        <w:rPr>
          <w:rFonts w:ascii="Verdana" w:hAnsi="Verdana" w:cs="Arial"/>
          <w:sz w:val="20"/>
          <w:szCs w:val="20"/>
          <w:lang w:val="bg-BG"/>
        </w:rPr>
        <w:t>договора</w:t>
      </w:r>
      <w:r w:rsidRPr="00E869EC">
        <w:rPr>
          <w:rFonts w:ascii="Verdana" w:hAnsi="Verdana" w:cs="Arial"/>
          <w:sz w:val="20"/>
          <w:szCs w:val="20"/>
          <w:lang w:val="bg-BG"/>
        </w:rPr>
        <w:t xml:space="preserve"> без да се включва стойността на опциите. Условията й са упоменати в договора. </w:t>
      </w:r>
    </w:p>
    <w:p w14:paraId="7DDFCB0F" w14:textId="77777777" w:rsidR="00583008" w:rsidRPr="00E869EC" w:rsidRDefault="00583008" w:rsidP="00583008">
      <w:pPr>
        <w:keepLines/>
        <w:numPr>
          <w:ilvl w:val="1"/>
          <w:numId w:val="2"/>
        </w:numPr>
        <w:tabs>
          <w:tab w:val="num" w:pos="284"/>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0D7E0121"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Парична</w:t>
      </w:r>
      <w:r w:rsidRPr="00E869EC">
        <w:rPr>
          <w:rFonts w:ascii="Verdana" w:hAnsi="Verdana" w:cs="Tahoma"/>
          <w:sz w:val="20"/>
          <w:szCs w:val="20"/>
          <w:lang w:val="bg-BG"/>
        </w:rPr>
        <w:t xml:space="preserve"> сума:</w:t>
      </w:r>
    </w:p>
    <w:p w14:paraId="46B25547" w14:textId="01780999" w:rsidR="00583008"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7E693A">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35FDFA13" w14:textId="09FBDBB2" w:rsidR="00583008" w:rsidRPr="00E869EC" w:rsidRDefault="00583008" w:rsidP="00583008">
      <w:pPr>
        <w:keepLines/>
        <w:numPr>
          <w:ilvl w:val="3"/>
          <w:numId w:val="2"/>
        </w:numPr>
        <w:tabs>
          <w:tab w:val="clear" w:pos="2705"/>
          <w:tab w:val="num" w:pos="284"/>
          <w:tab w:val="num" w:pos="1558"/>
          <w:tab w:val="num" w:pos="1843"/>
        </w:tabs>
        <w:spacing w:before="120" w:after="120"/>
        <w:ind w:left="0" w:firstLine="0"/>
        <w:jc w:val="both"/>
        <w:rPr>
          <w:rFonts w:ascii="Verdana" w:hAnsi="Verdana"/>
          <w:sz w:val="20"/>
          <w:szCs w:val="20"/>
          <w:lang w:val="bg-BG"/>
        </w:rPr>
      </w:pPr>
      <w:r w:rsidRPr="00E869EC">
        <w:rPr>
          <w:rFonts w:ascii="Verdana" w:hAnsi="Verdana"/>
          <w:sz w:val="20"/>
          <w:szCs w:val="20"/>
          <w:lang w:val="bg-BG"/>
        </w:rPr>
        <w:t>Преведена по банков път по следната сметка на "Софийска вода" АД в „Експресба</w:t>
      </w:r>
      <w:r w:rsidR="00CC66AF">
        <w:rPr>
          <w:rFonts w:ascii="Verdana" w:hAnsi="Verdana"/>
          <w:sz w:val="20"/>
          <w:szCs w:val="20"/>
          <w:lang w:val="bg-BG"/>
        </w:rPr>
        <w:t>н</w:t>
      </w:r>
      <w:r w:rsidRPr="00E869EC">
        <w:rPr>
          <w:rFonts w:ascii="Verdana" w:hAnsi="Verdana"/>
          <w:sz w:val="20"/>
          <w:szCs w:val="20"/>
          <w:lang w:val="bg-BG"/>
        </w:rPr>
        <w:t xml:space="preserve">к“ АД, IBAN: BG28 TTBB 9400 1523 0569 25, BIC:TTBB BG22, като в основанието се посочват номерата на процедурата и </w:t>
      </w:r>
      <w:r w:rsidR="00FD0C7D">
        <w:rPr>
          <w:rFonts w:ascii="Verdana" w:hAnsi="Verdana"/>
          <w:sz w:val="20"/>
          <w:szCs w:val="20"/>
          <w:lang w:val="bg-BG"/>
        </w:rPr>
        <w:t>предмета</w:t>
      </w:r>
      <w:r w:rsidRPr="00E869EC">
        <w:rPr>
          <w:rFonts w:ascii="Verdana" w:hAnsi="Verdana"/>
          <w:sz w:val="20"/>
          <w:szCs w:val="20"/>
          <w:lang w:val="bg-BG"/>
        </w:rPr>
        <w:t>.</w:t>
      </w:r>
    </w:p>
    <w:p w14:paraId="6B6F6F62"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sz w:val="20"/>
          <w:szCs w:val="20"/>
          <w:lang w:val="bg-BG"/>
        </w:rPr>
      </w:pPr>
      <w:r w:rsidRPr="00E869EC">
        <w:rPr>
          <w:rFonts w:ascii="Verdana" w:hAnsi="Verdana"/>
          <w:sz w:val="20"/>
          <w:szCs w:val="20"/>
          <w:lang w:val="bg-BG"/>
        </w:rPr>
        <w:t>Банкова</w:t>
      </w:r>
      <w:r w:rsidRPr="00E869EC">
        <w:rPr>
          <w:rFonts w:ascii="Verdana" w:hAnsi="Verdana" w:cs="Tahoma"/>
          <w:sz w:val="20"/>
          <w:szCs w:val="20"/>
          <w:lang w:val="bg-BG"/>
        </w:rPr>
        <w:t xml:space="preserve"> </w:t>
      </w:r>
      <w:r w:rsidRPr="00E869EC">
        <w:rPr>
          <w:rFonts w:ascii="Verdana" w:hAnsi="Verdana"/>
          <w:sz w:val="20"/>
          <w:szCs w:val="20"/>
          <w:lang w:val="bg-BG"/>
        </w:rPr>
        <w:t>гаранция</w:t>
      </w:r>
      <w:r w:rsidRPr="00E869EC">
        <w:rPr>
          <w:rFonts w:ascii="Verdana" w:hAnsi="Verdana" w:cs="Tahoma"/>
          <w:sz w:val="20"/>
          <w:szCs w:val="20"/>
          <w:lang w:val="bg-BG"/>
        </w:rPr>
        <w:t>:</w:t>
      </w:r>
      <w:r w:rsidRPr="00E869EC">
        <w:rPr>
          <w:rFonts w:ascii="Verdana" w:hAnsi="Verdana"/>
          <w:sz w:val="20"/>
          <w:szCs w:val="20"/>
          <w:lang w:val="bg-BG"/>
        </w:rPr>
        <w:t xml:space="preserve"> оригинал за съответния предвиден в проекта на договор срок. </w:t>
      </w:r>
    </w:p>
    <w:p w14:paraId="2D11038E"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sz w:val="20"/>
          <w:szCs w:val="20"/>
          <w:lang w:val="bg-BG"/>
        </w:rPr>
        <w:t>Застраховка</w:t>
      </w:r>
      <w:r w:rsidRPr="00E869EC">
        <w:rPr>
          <w:rFonts w:ascii="Verdana" w:hAnsi="Verdana" w:cs="Tahoma"/>
          <w:sz w:val="20"/>
          <w:szCs w:val="20"/>
          <w:lang w:val="bg-BG"/>
        </w:rPr>
        <w:t>, която обезпечава изпълнението чрез покритие на отговорността на изпълнителя.</w:t>
      </w:r>
    </w:p>
    <w:p w14:paraId="00C2294B" w14:textId="77777777" w:rsidR="00583008" w:rsidRPr="00E869EC" w:rsidRDefault="00583008" w:rsidP="00583008">
      <w:pPr>
        <w:keepLines/>
        <w:numPr>
          <w:ilvl w:val="1"/>
          <w:numId w:val="2"/>
        </w:numPr>
        <w:tabs>
          <w:tab w:val="clear" w:pos="567"/>
          <w:tab w:val="num" w:pos="-1"/>
          <w:tab w:val="num" w:pos="284"/>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Изисквания към гаранцията за обезпечаване на изпълнението:</w:t>
      </w:r>
    </w:p>
    <w:p w14:paraId="33B6D965"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Участникът, определен за изпълнител, избира сам формата на гаранцията. </w:t>
      </w:r>
    </w:p>
    <w:p w14:paraId="08BEC58C"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При представяне на застраховка или банкова гаранция, същите следва да бъдат </w:t>
      </w:r>
      <w:r w:rsidRPr="00E869EC">
        <w:rPr>
          <w:rFonts w:ascii="Verdana" w:hAnsi="Verdana"/>
          <w:b/>
          <w:bCs/>
          <w:sz w:val="20"/>
          <w:szCs w:val="20"/>
          <w:lang w:val="bg-BG"/>
        </w:rPr>
        <w:t>неотменими и безусловни.</w:t>
      </w:r>
    </w:p>
    <w:p w14:paraId="19AD404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2687864D"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837F108"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552692D0" w14:textId="77777777" w:rsidR="00583008" w:rsidRPr="00E869EC" w:rsidRDefault="00583008" w:rsidP="00583008">
      <w:pPr>
        <w:pStyle w:val="ListParagraph"/>
        <w:numPr>
          <w:ilvl w:val="2"/>
          <w:numId w:val="2"/>
        </w:numPr>
        <w:tabs>
          <w:tab w:val="clear" w:pos="2717"/>
          <w:tab w:val="num" w:pos="284"/>
          <w:tab w:val="num" w:pos="1418"/>
        </w:tabs>
        <w:ind w:left="0" w:firstLine="0"/>
        <w:jc w:val="both"/>
        <w:rPr>
          <w:rFonts w:ascii="Verdana" w:hAnsi="Verdana" w:cs="Tahoma"/>
          <w:sz w:val="20"/>
          <w:szCs w:val="20"/>
          <w:lang w:val="bg-BG"/>
        </w:rPr>
      </w:pPr>
      <w:r w:rsidRPr="00E869E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3DB220F"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b/>
          <w:sz w:val="20"/>
          <w:szCs w:val="20"/>
          <w:lang w:val="bg-BG"/>
        </w:rPr>
      </w:pPr>
      <w:r w:rsidRPr="00E869EC">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E869EC">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48B673E3"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E869EC">
        <w:rPr>
          <w:rFonts w:ascii="Verdana" w:hAnsi="Verdana"/>
          <w:spacing w:val="1"/>
          <w:lang w:val="bg-BG"/>
        </w:rPr>
        <w:t xml:space="preserve"> </w:t>
      </w:r>
      <w:r w:rsidRPr="00E869EC">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88AE86"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89C031B"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642FCDAA" w14:textId="77777777" w:rsidR="00583008" w:rsidRPr="00E869EC" w:rsidRDefault="00583008" w:rsidP="00583008">
      <w:pPr>
        <w:keepLines/>
        <w:numPr>
          <w:ilvl w:val="2"/>
          <w:numId w:val="2"/>
        </w:numPr>
        <w:tabs>
          <w:tab w:val="clear" w:pos="2717"/>
          <w:tab w:val="num" w:pos="284"/>
          <w:tab w:val="num" w:pos="588"/>
          <w:tab w:val="num" w:pos="1418"/>
          <w:tab w:val="num" w:pos="2858"/>
          <w:tab w:val="num" w:pos="5126"/>
        </w:tabs>
        <w:spacing w:before="120" w:after="120"/>
        <w:ind w:left="0" w:firstLine="0"/>
        <w:jc w:val="both"/>
        <w:rPr>
          <w:rFonts w:ascii="Verdana" w:hAnsi="Verdana" w:cs="Tahoma"/>
          <w:sz w:val="20"/>
          <w:szCs w:val="20"/>
          <w:lang w:val="bg-BG"/>
        </w:rPr>
      </w:pPr>
      <w:r w:rsidRPr="00E869EC">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179992F" w14:textId="77777777" w:rsidR="006D35CB" w:rsidRPr="007E693A" w:rsidRDefault="006D35CB" w:rsidP="00583008">
      <w:pPr>
        <w:keepLines/>
        <w:numPr>
          <w:ilvl w:val="2"/>
          <w:numId w:val="2"/>
        </w:numPr>
        <w:tabs>
          <w:tab w:val="clear" w:pos="2717"/>
          <w:tab w:val="num" w:pos="284"/>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6ED20578"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Възложител</w:t>
      </w:r>
      <w:r w:rsidRPr="007E693A">
        <w:rPr>
          <w:rFonts w:ascii="Verdana" w:hAnsi="Verdana" w:cs="Arial"/>
          <w:sz w:val="20"/>
          <w:szCs w:val="22"/>
          <w:lang w:val="bg-BG"/>
        </w:rPr>
        <w:t xml:space="preserve">: </w:t>
      </w:r>
      <w:r w:rsidR="001779DF">
        <w:rPr>
          <w:rFonts w:ascii="Verdana" w:hAnsi="Verdana"/>
          <w:sz w:val="20"/>
          <w:szCs w:val="22"/>
          <w:lang w:val="bg-BG"/>
        </w:rPr>
        <w:t>Васил Тренев</w:t>
      </w:r>
      <w:r w:rsidR="00583008">
        <w:rPr>
          <w:rFonts w:ascii="Verdana" w:hAnsi="Verdana"/>
          <w:sz w:val="20"/>
          <w:szCs w:val="22"/>
          <w:lang w:val="en-US"/>
        </w:rPr>
        <w:t xml:space="preserve"> – </w:t>
      </w:r>
      <w:r w:rsidR="00583008">
        <w:rPr>
          <w:rFonts w:ascii="Verdana" w:hAnsi="Verdana"/>
          <w:sz w:val="20"/>
          <w:szCs w:val="22"/>
          <w:lang w:val="bg-BG"/>
        </w:rPr>
        <w:t>Изпълнителен директор на</w:t>
      </w:r>
      <w:r w:rsidR="001779DF">
        <w:rPr>
          <w:rFonts w:ascii="Verdana" w:hAnsi="Verdana"/>
          <w:sz w:val="20"/>
          <w:szCs w:val="22"/>
          <w:lang w:val="bg-BG"/>
        </w:rPr>
        <w:t xml:space="preserve"> </w:t>
      </w:r>
      <w:r w:rsidRPr="007E693A">
        <w:rPr>
          <w:rFonts w:ascii="Verdana" w:hAnsi="Verdana" w:cs="Arial"/>
          <w:sz w:val="20"/>
          <w:szCs w:val="22"/>
          <w:lang w:val="bg-BG"/>
        </w:rPr>
        <w:t xml:space="preserve">„Софийска вода“ АД, град София 1766, район Младост, ж.к. Младост ІV, ул. „Бизнес парк“ №1, сграда 2А. Лице за контакт по процедурата: </w:t>
      </w:r>
      <w:r w:rsidR="00B41FE6">
        <w:rPr>
          <w:rFonts w:ascii="Verdana" w:hAnsi="Verdana" w:cs="Arial"/>
          <w:sz w:val="20"/>
          <w:szCs w:val="22"/>
          <w:lang w:val="bg-BG"/>
        </w:rPr>
        <w:t>Мила Тошева</w:t>
      </w:r>
      <w:r w:rsidRPr="007E693A">
        <w:rPr>
          <w:rFonts w:ascii="Verdana" w:hAnsi="Verdana" w:cs="Arial"/>
          <w:sz w:val="20"/>
          <w:szCs w:val="22"/>
          <w:lang w:val="bg-BG"/>
        </w:rPr>
        <w:t>, тел: +359 2 8122 4</w:t>
      </w:r>
      <w:r w:rsidR="00B41FE6">
        <w:rPr>
          <w:rFonts w:ascii="Verdana" w:hAnsi="Verdana" w:cs="Arial"/>
          <w:sz w:val="20"/>
          <w:szCs w:val="22"/>
          <w:lang w:val="bg-BG"/>
        </w:rPr>
        <w:t>57</w:t>
      </w:r>
      <w:r w:rsidRPr="007E693A">
        <w:rPr>
          <w:rFonts w:ascii="Verdana" w:hAnsi="Verdana" w:cs="Arial"/>
          <w:sz w:val="20"/>
          <w:szCs w:val="22"/>
          <w:lang w:val="bg-BG"/>
        </w:rPr>
        <w:t>, Факс: +359 2 81 22 588.</w:t>
      </w:r>
    </w:p>
    <w:p w14:paraId="6F55E23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Срокът на договора </w:t>
      </w:r>
      <w:r w:rsidRPr="007E693A">
        <w:rPr>
          <w:rFonts w:ascii="Verdana" w:hAnsi="Verdana" w:cs="Tahoma"/>
          <w:sz w:val="20"/>
          <w:szCs w:val="22"/>
          <w:lang w:val="bg-BG"/>
        </w:rPr>
        <w:t>е посочен в проекта на договор.</w:t>
      </w:r>
    </w:p>
    <w:p w14:paraId="4CD42635" w14:textId="47C98F1D"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Техническите спецификации, </w:t>
      </w:r>
      <w:r w:rsidRPr="007E693A">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583008">
        <w:rPr>
          <w:rFonts w:ascii="Verdana" w:hAnsi="Verdana" w:cs="Tahoma"/>
          <w:sz w:val="20"/>
          <w:szCs w:val="22"/>
          <w:lang w:val="bg-BG"/>
        </w:rPr>
        <w:t xml:space="preserve"> </w:t>
      </w:r>
      <w:r w:rsidR="00583008" w:rsidRPr="00583008">
        <w:rPr>
          <w:rFonts w:ascii="Verdana" w:hAnsi="Verdana" w:cs="Tahoma"/>
          <w:sz w:val="20"/>
          <w:szCs w:val="20"/>
          <w:lang w:val="bg-BG"/>
        </w:rPr>
        <w:t>В случай, че в техническите спецификации са определени чрез посочване на стандарт, спецификация, техническа оценка или техническо одобрение по смисъла на ал. 1, т. 2 на чл. 48 от ЗОП, същите следва да се приемат като допълнени с думите "или еквивалентно/и".</w:t>
      </w:r>
    </w:p>
    <w:p w14:paraId="01CA8B03"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E693A">
        <w:rPr>
          <w:rFonts w:ascii="Verdana" w:hAnsi="Verdana" w:cs="Tahoma"/>
          <w:b/>
          <w:color w:val="000000"/>
          <w:sz w:val="20"/>
          <w:szCs w:val="22"/>
          <w:lang w:val="bg-BG"/>
        </w:rPr>
        <w:t>Разяснения по условията на процедурата</w:t>
      </w:r>
    </w:p>
    <w:p w14:paraId="524397B4" w14:textId="23D3AFC4"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a30"/>
          <w:rFonts w:ascii="Verdana" w:hAnsi="Verdana" w:cs="Tahoma"/>
          <w:color w:val="000000"/>
          <w:sz w:val="20"/>
          <w:szCs w:val="22"/>
          <w:lang w:val="bg-BG"/>
        </w:rPr>
        <w:t>Лицата могат да поискат писмено</w:t>
      </w:r>
      <w:r w:rsidRPr="007E693A">
        <w:rPr>
          <w:rStyle w:val="FootnoteReference"/>
          <w:rFonts w:ascii="Verdana" w:hAnsi="Verdana" w:cs="Tahoma"/>
          <w:color w:val="000000"/>
          <w:sz w:val="20"/>
          <w:szCs w:val="22"/>
          <w:lang w:val="bg-BG"/>
        </w:rPr>
        <w:footnoteReference w:id="2"/>
      </w:r>
      <w:r w:rsidRPr="007E693A">
        <w:rPr>
          <w:rStyle w:val="ala30"/>
          <w:rFonts w:ascii="Verdana" w:hAnsi="Verdana" w:cs="Tahoma"/>
          <w:color w:val="000000"/>
          <w:sz w:val="20"/>
          <w:szCs w:val="22"/>
          <w:lang w:val="bg-BG"/>
        </w:rPr>
        <w:t xml:space="preserve"> от възложителя разяснения по </w:t>
      </w:r>
      <w:r w:rsidRPr="007E693A">
        <w:rPr>
          <w:rStyle w:val="ala151"/>
          <w:rFonts w:ascii="Verdana" w:hAnsi="Verdana"/>
          <w:sz w:val="20"/>
          <w:szCs w:val="22"/>
          <w:lang w:val="bg-BG"/>
        </w:rPr>
        <w:t>условията на обществената поръчка</w:t>
      </w:r>
      <w:r w:rsidRPr="007E693A">
        <w:rPr>
          <w:rStyle w:val="ala30"/>
          <w:rFonts w:ascii="Verdana" w:hAnsi="Verdana" w:cs="Tahoma"/>
          <w:sz w:val="20"/>
          <w:szCs w:val="22"/>
          <w:lang w:val="bg-BG"/>
        </w:rPr>
        <w:t xml:space="preserve"> до </w:t>
      </w:r>
      <w:r w:rsidR="00D51F1A">
        <w:rPr>
          <w:rStyle w:val="ala30"/>
          <w:rFonts w:ascii="Verdana" w:hAnsi="Verdana" w:cs="Tahoma"/>
          <w:sz w:val="20"/>
          <w:szCs w:val="22"/>
          <w:lang w:val="bg-BG"/>
        </w:rPr>
        <w:t>10</w:t>
      </w:r>
      <w:r w:rsidRPr="007E693A">
        <w:rPr>
          <w:rStyle w:val="ala30"/>
          <w:rFonts w:ascii="Verdana" w:hAnsi="Verdana" w:cs="Tahoma"/>
          <w:sz w:val="20"/>
          <w:szCs w:val="22"/>
          <w:lang w:val="bg-BG"/>
        </w:rPr>
        <w:t xml:space="preserve"> дни преди изтичане на срока за получаване на офертите за участие. В</w:t>
      </w:r>
      <w:r w:rsidRPr="007E693A">
        <w:rPr>
          <w:rStyle w:val="ala151"/>
          <w:rFonts w:ascii="Verdana" w:hAnsi="Verdana"/>
          <w:sz w:val="20"/>
          <w:szCs w:val="22"/>
          <w:lang w:val="bg-BG"/>
        </w:rPr>
        <w:t>ъзложителят публикува в профила на купувача писмени разяснения</w:t>
      </w:r>
      <w:r w:rsidRPr="007E693A">
        <w:rPr>
          <w:rFonts w:ascii="Verdana" w:hAnsi="Verdana"/>
          <w:sz w:val="20"/>
          <w:szCs w:val="22"/>
          <w:lang w:val="bg-BG"/>
        </w:rPr>
        <w:t xml:space="preserve"> в срок до </w:t>
      </w:r>
      <w:r w:rsidR="00D51F1A" w:rsidRPr="00D51F1A">
        <w:rPr>
          <w:rFonts w:ascii="Verdana" w:hAnsi="Verdana"/>
          <w:b/>
          <w:sz w:val="20"/>
          <w:szCs w:val="22"/>
          <w:lang w:val="bg-BG"/>
        </w:rPr>
        <w:t>четири</w:t>
      </w:r>
      <w:r w:rsidRPr="007E693A">
        <w:rPr>
          <w:rFonts w:ascii="Verdana" w:hAnsi="Verdana"/>
          <w:sz w:val="20"/>
          <w:szCs w:val="22"/>
          <w:lang w:val="bg-BG"/>
        </w:rPr>
        <w:t xml:space="preserve"> дни от получаване на искането и в тях не се посочва лицето, направило запитването</w:t>
      </w:r>
    </w:p>
    <w:p w14:paraId="061FB547" w14:textId="77777777" w:rsidR="006D35CB" w:rsidRPr="007E693A" w:rsidRDefault="006D35CB" w:rsidP="007E693A">
      <w:pPr>
        <w:keepLines/>
        <w:spacing w:before="60" w:after="60"/>
        <w:jc w:val="both"/>
        <w:rPr>
          <w:rFonts w:ascii="Verdana" w:hAnsi="Verdana" w:cs="Tahoma"/>
          <w:color w:val="000000"/>
          <w:sz w:val="20"/>
          <w:szCs w:val="22"/>
          <w:lang w:val="bg-BG"/>
        </w:rPr>
      </w:pPr>
      <w:r w:rsidRPr="007D2733">
        <w:rPr>
          <w:rFonts w:ascii="Verdana" w:hAnsi="Verdana" w:cs="Tahoma"/>
          <w:color w:val="000000"/>
          <w:sz w:val="20"/>
          <w:szCs w:val="22"/>
          <w:lang w:val="bg-BG"/>
        </w:rPr>
        <w:t>Възложителят</w:t>
      </w:r>
      <w:r w:rsidR="001C11C8" w:rsidRPr="007D2733">
        <w:rPr>
          <w:rFonts w:ascii="Verdana" w:hAnsi="Verdana" w:cs="Tahoma"/>
          <w:color w:val="000000"/>
          <w:sz w:val="20"/>
          <w:szCs w:val="22"/>
          <w:lang w:val="bg-BG"/>
        </w:rPr>
        <w:t xml:space="preserve"> </w:t>
      </w:r>
      <w:r w:rsidR="001C11C8" w:rsidRPr="007D2733">
        <w:rPr>
          <w:rFonts w:ascii="Verdana" w:hAnsi="Verdana" w:cs="Tahoma"/>
          <w:b/>
          <w:color w:val="000000"/>
          <w:sz w:val="20"/>
          <w:szCs w:val="22"/>
          <w:lang w:val="bg-BG"/>
        </w:rPr>
        <w:t>има право да</w:t>
      </w:r>
      <w:r w:rsidRPr="007D2733">
        <w:rPr>
          <w:rFonts w:ascii="Verdana" w:hAnsi="Verdana" w:cs="Tahoma"/>
          <w:b/>
          <w:color w:val="000000"/>
          <w:sz w:val="20"/>
          <w:szCs w:val="22"/>
          <w:lang w:val="bg-BG"/>
        </w:rPr>
        <w:t xml:space="preserve"> не</w:t>
      </w:r>
      <w:r w:rsidRPr="007D2733">
        <w:rPr>
          <w:rFonts w:ascii="Verdana" w:hAnsi="Verdana" w:cs="Tahoma"/>
          <w:color w:val="000000"/>
          <w:sz w:val="20"/>
          <w:szCs w:val="22"/>
          <w:lang w:val="bg-BG"/>
        </w:rPr>
        <w:t xml:space="preserve"> предоставя разяснения, ако искането е постъпило след законово определен срок.</w:t>
      </w:r>
      <w:r w:rsidRPr="007E693A">
        <w:rPr>
          <w:rFonts w:ascii="Verdana" w:hAnsi="Verdana" w:cs="Tahoma"/>
          <w:color w:val="000000"/>
          <w:sz w:val="20"/>
          <w:szCs w:val="22"/>
          <w:lang w:val="bg-BG"/>
        </w:rPr>
        <w:t xml:space="preserve"> </w:t>
      </w:r>
    </w:p>
    <w:p w14:paraId="097A29F5"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lastRenderedPageBreak/>
        <w:t>В случай че писменото искане за разяснение се входира в Деловодството на възложителя</w:t>
      </w:r>
      <w:r w:rsidRPr="007E693A">
        <w:rPr>
          <w:rFonts w:ascii="Verdana" w:hAnsi="Verdana"/>
          <w:sz w:val="20"/>
          <w:szCs w:val="22"/>
          <w:lang w:val="bg-BG"/>
        </w:rPr>
        <w:t xml:space="preserve">, то </w:t>
      </w:r>
      <w:r w:rsidRPr="007E693A">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E693A" w:rsidRDefault="006D35CB" w:rsidP="007E693A">
      <w:pPr>
        <w:spacing w:before="60" w:after="60"/>
        <w:jc w:val="both"/>
        <w:rPr>
          <w:rFonts w:ascii="Verdana" w:hAnsi="Verdana"/>
          <w:sz w:val="20"/>
          <w:szCs w:val="22"/>
          <w:lang w:val="bg-BG"/>
        </w:rPr>
      </w:pPr>
      <w:r w:rsidRPr="007E693A">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5515D9DF" w:rsidR="006D35CB" w:rsidRPr="007E693A"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E693A">
        <w:rPr>
          <w:rFonts w:ascii="Verdana" w:hAnsi="Verdana"/>
          <w:bCs/>
          <w:sz w:val="20"/>
          <w:szCs w:val="22"/>
          <w:lang w:val="bg-BG"/>
        </w:rPr>
        <w:t xml:space="preserve">Всички действия на възложителя към участниците са в писмен вид. Обменът на </w:t>
      </w:r>
      <w:r w:rsidRPr="007E693A">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w:t>
      </w:r>
      <w:r w:rsidR="00583008" w:rsidRPr="00583008">
        <w:rPr>
          <w:rFonts w:ascii="Verdana" w:hAnsi="Verdana"/>
          <w:sz w:val="20"/>
          <w:szCs w:val="22"/>
          <w:lang w:val="bg-BG"/>
        </w:rPr>
        <w:t>електронните удостоверителни услуги</w:t>
      </w:r>
      <w:r w:rsidRPr="007E693A">
        <w:rPr>
          <w:rFonts w:ascii="Verdana" w:hAnsi="Verdana"/>
          <w:sz w:val="20"/>
          <w:szCs w:val="22"/>
          <w:lang w:val="bg-BG"/>
        </w:rPr>
        <w:t xml:space="preserve"> или чрез комбинация от тези средства. </w:t>
      </w:r>
    </w:p>
    <w:p w14:paraId="3C2C6D1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Подготовка на офертата</w:t>
      </w:r>
    </w:p>
    <w:p w14:paraId="0F62C6C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E693A">
        <w:rPr>
          <w:rFonts w:ascii="Verdana" w:eastAsia="Calibri" w:hAnsi="Verdana" w:cs="TimesNewRomanPSMT"/>
          <w:sz w:val="20"/>
          <w:szCs w:val="22"/>
          <w:lang w:val="bg-BG"/>
        </w:rPr>
        <w:t xml:space="preserve"> </w:t>
      </w:r>
      <w:r w:rsidRPr="007E693A">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E693A">
        <w:rPr>
          <w:rStyle w:val="alcapt2"/>
          <w:rFonts w:ascii="Verdana" w:hAnsi="Verdana" w:cs="Tahoma"/>
          <w:i w:val="0"/>
          <w:sz w:val="20"/>
          <w:szCs w:val="22"/>
          <w:lang w:val="bg-BG"/>
        </w:rPr>
        <w:t>Опаковката</w:t>
      </w:r>
      <w:r w:rsidRPr="007E693A">
        <w:rPr>
          <w:rFonts w:ascii="Verdana" w:hAnsi="Verdana" w:cs="Tahoma"/>
          <w:sz w:val="20"/>
          <w:szCs w:val="22"/>
          <w:lang w:val="bg-BG"/>
        </w:rPr>
        <w:t xml:space="preserve"> с офертата следва да включва </w:t>
      </w:r>
      <w:r w:rsidRPr="007E693A">
        <w:rPr>
          <w:rFonts w:ascii="Verdana" w:hAnsi="Verdana"/>
          <w:sz w:val="20"/>
          <w:szCs w:val="22"/>
          <w:lang w:val="bg-BG"/>
        </w:rPr>
        <w:t>документите</w:t>
      </w:r>
      <w:r w:rsidRPr="007E693A">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Офертата се изготвя </w:t>
      </w:r>
      <w:r w:rsidRPr="007E693A">
        <w:rPr>
          <w:rFonts w:ascii="Verdana" w:hAnsi="Verdana" w:cs="Arial"/>
          <w:b/>
          <w:sz w:val="20"/>
          <w:szCs w:val="22"/>
          <w:lang w:val="bg-BG"/>
        </w:rPr>
        <w:t>на български език</w:t>
      </w:r>
      <w:r w:rsidRPr="007E693A">
        <w:rPr>
          <w:rFonts w:ascii="Verdana" w:hAnsi="Verdana" w:cs="Arial"/>
          <w:sz w:val="20"/>
          <w:szCs w:val="22"/>
          <w:lang w:val="bg-BG"/>
        </w:rPr>
        <w:t>.</w:t>
      </w:r>
    </w:p>
    <w:p w14:paraId="777CA690" w14:textId="1BA6A531" w:rsidR="006D35CB" w:rsidRPr="007E693A" w:rsidDel="00BD2CF4"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Участниците</w:t>
      </w:r>
      <w:r w:rsidRPr="007E693A">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E693A">
        <w:rPr>
          <w:rFonts w:ascii="Verdana" w:hAnsi="Verdana" w:cs="Arial"/>
          <w:sz w:val="20"/>
          <w:szCs w:val="22"/>
          <w:lang w:val="bg-BG"/>
        </w:rPr>
        <w:t xml:space="preserve"> </w:t>
      </w:r>
    </w:p>
    <w:p w14:paraId="040ECB97"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E693A">
        <w:rPr>
          <w:rStyle w:val="alcapt2"/>
          <w:rFonts w:ascii="Verdana" w:hAnsi="Verdana" w:cs="Tahoma"/>
          <w:b/>
          <w:i w:val="0"/>
          <w:color w:val="000000"/>
          <w:sz w:val="20"/>
          <w:szCs w:val="22"/>
          <w:lang w:val="bg-BG"/>
        </w:rPr>
        <w:t>Подаване на офертата</w:t>
      </w:r>
    </w:p>
    <w:p w14:paraId="471427D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 xml:space="preserve">Офертата се представя </w:t>
      </w:r>
      <w:r w:rsidRPr="007E693A">
        <w:rPr>
          <w:rFonts w:ascii="Verdana" w:hAnsi="Verdana" w:cs="Tahoma"/>
          <w:color w:val="000000"/>
          <w:sz w:val="20"/>
          <w:szCs w:val="22"/>
          <w:lang w:val="bg-BG"/>
        </w:rPr>
        <w:t xml:space="preserve">в </w:t>
      </w:r>
      <w:r w:rsidRPr="007E693A">
        <w:rPr>
          <w:rFonts w:ascii="Verdana" w:hAnsi="Verdana" w:cs="Tahoma"/>
          <w:b/>
          <w:color w:val="000000"/>
          <w:sz w:val="20"/>
          <w:szCs w:val="22"/>
          <w:lang w:val="bg-BG"/>
        </w:rPr>
        <w:t>запечатана непрозрачна опаковка</w:t>
      </w:r>
      <w:r w:rsidRPr="007E693A">
        <w:rPr>
          <w:rFonts w:ascii="Verdana" w:hAnsi="Verdana" w:cs="Tahoma"/>
          <w:color w:val="000000"/>
          <w:sz w:val="20"/>
          <w:szCs w:val="22"/>
          <w:lang w:val="bg-BG"/>
        </w:rPr>
        <w:t xml:space="preserve">, върху която се посочват: </w:t>
      </w:r>
    </w:p>
    <w:p w14:paraId="6B49540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263C7D17" w:rsidR="006D35CB"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поръчката, за която се подават документите. </w:t>
      </w:r>
    </w:p>
    <w:p w14:paraId="26593C41" w14:textId="653C9567" w:rsidR="00560855" w:rsidRPr="007E693A" w:rsidRDefault="00560855" w:rsidP="00560855">
      <w:pPr>
        <w:keepLines/>
        <w:numPr>
          <w:ilvl w:val="1"/>
          <w:numId w:val="2"/>
        </w:numPr>
        <w:spacing w:before="60" w:after="60"/>
        <w:ind w:left="0" w:firstLine="29"/>
        <w:jc w:val="both"/>
        <w:rPr>
          <w:rFonts w:ascii="Verdana" w:hAnsi="Verdana" w:cs="Tahoma"/>
          <w:color w:val="000000"/>
          <w:sz w:val="20"/>
          <w:szCs w:val="22"/>
          <w:lang w:val="bg-BG"/>
        </w:rPr>
      </w:pPr>
      <w:r w:rsidRPr="00E869EC">
        <w:rPr>
          <w:rFonts w:ascii="Verdana" w:hAnsi="Verdana" w:cs="Tahoma"/>
          <w:sz w:val="20"/>
          <w:szCs w:val="20"/>
          <w:lang w:val="bg-BG"/>
        </w:rPr>
        <w:t xml:space="preserve">На плика с надпис „Предлагани ценови параметри" следва да се посочи наименованието на участника и на поръчката, </w:t>
      </w:r>
      <w:r w:rsidR="00360D6B">
        <w:rPr>
          <w:rFonts w:ascii="Verdana" w:hAnsi="Verdana" w:cs="Tahoma"/>
          <w:sz w:val="20"/>
          <w:szCs w:val="20"/>
          <w:lang w:val="bg-BG"/>
        </w:rPr>
        <w:t>за която се подават документите</w:t>
      </w:r>
      <w:r w:rsidRPr="00E869EC">
        <w:rPr>
          <w:rFonts w:ascii="Verdana" w:hAnsi="Verdana" w:cs="Tahoma"/>
          <w:sz w:val="20"/>
          <w:szCs w:val="20"/>
          <w:lang w:val="bg-BG"/>
        </w:rPr>
        <w:t>.</w:t>
      </w:r>
    </w:p>
    <w:p w14:paraId="3184BA99"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 xml:space="preserve">Място </w:t>
      </w:r>
      <w:r w:rsidRPr="007E693A">
        <w:rPr>
          <w:rStyle w:val="alcapt2"/>
          <w:rFonts w:ascii="Verdana" w:hAnsi="Verdana" w:cs="Tahoma"/>
          <w:i w:val="0"/>
          <w:iCs w:val="0"/>
          <w:sz w:val="20"/>
          <w:szCs w:val="22"/>
          <w:lang w:val="bg-BG"/>
        </w:rPr>
        <w:t xml:space="preserve">за подаване на офертата: </w:t>
      </w:r>
      <w:r w:rsidRPr="007E693A">
        <w:rPr>
          <w:rFonts w:ascii="Verdana" w:hAnsi="Verdana" w:cs="Arial"/>
          <w:sz w:val="20"/>
          <w:szCs w:val="22"/>
          <w:lang w:val="bg-BG"/>
        </w:rPr>
        <w:t>Деловодството на „Софийска вода“ АД, град София 1766</w:t>
      </w:r>
      <w:r w:rsidRPr="007E693A">
        <w:rPr>
          <w:rFonts w:ascii="Verdana" w:hAnsi="Verdana"/>
          <w:sz w:val="20"/>
          <w:szCs w:val="22"/>
          <w:lang w:val="bg-BG"/>
        </w:rPr>
        <w:t xml:space="preserve">, </w:t>
      </w:r>
      <w:r w:rsidRPr="007E693A">
        <w:rPr>
          <w:rFonts w:ascii="Verdana" w:hAnsi="Verdana" w:cs="Arial"/>
          <w:sz w:val="20"/>
          <w:szCs w:val="22"/>
          <w:lang w:val="bg-BG"/>
        </w:rPr>
        <w:t>район Младост, ж. к. Младост ІV, ул. „Бизнес парк“ №1, сграда 2А.</w:t>
      </w:r>
    </w:p>
    <w:p w14:paraId="4BF73F92"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Краен срок</w:t>
      </w:r>
      <w:r w:rsidRPr="007E693A">
        <w:rPr>
          <w:rFonts w:ascii="Verdana" w:hAnsi="Verdana" w:cs="Arial"/>
          <w:b/>
          <w:sz w:val="20"/>
          <w:szCs w:val="22"/>
          <w:lang w:val="bg-BG"/>
        </w:rPr>
        <w:t xml:space="preserve"> </w:t>
      </w:r>
      <w:r w:rsidRPr="007E693A">
        <w:rPr>
          <w:rFonts w:ascii="Verdana" w:hAnsi="Verdana" w:cs="Arial"/>
          <w:sz w:val="20"/>
          <w:szCs w:val="22"/>
          <w:lang w:val="bg-BG"/>
        </w:rPr>
        <w:t>за подаване</w:t>
      </w:r>
      <w:r w:rsidRPr="007E693A">
        <w:rPr>
          <w:rFonts w:ascii="Verdana" w:hAnsi="Verdana" w:cs="Arial"/>
          <w:b/>
          <w:sz w:val="20"/>
          <w:szCs w:val="22"/>
          <w:lang w:val="bg-BG"/>
        </w:rPr>
        <w:t xml:space="preserve"> </w:t>
      </w:r>
      <w:r w:rsidRPr="007E693A">
        <w:rPr>
          <w:rFonts w:ascii="Verdana" w:hAnsi="Verdana" w:cs="Arial"/>
          <w:sz w:val="20"/>
          <w:szCs w:val="22"/>
          <w:lang w:val="bg-BG"/>
        </w:rPr>
        <w:t>на офертата: не по-късно до 16:30 часа в деня, определен за краен срок и посочен в обявлението.</w:t>
      </w:r>
      <w:r w:rsidRPr="007E693A">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parcapt2"/>
          <w:rFonts w:ascii="Verdana" w:hAnsi="Verdana" w:cs="Tahoma"/>
          <w:b w:val="0"/>
          <w:bCs w:val="0"/>
          <w:iCs/>
          <w:color w:val="000000"/>
          <w:sz w:val="20"/>
          <w:szCs w:val="22"/>
          <w:lang w:val="bg-BG"/>
        </w:rPr>
        <w:t>Офертата</w:t>
      </w:r>
      <w:r w:rsidRPr="007E693A">
        <w:rPr>
          <w:rStyle w:val="parcapt2"/>
          <w:rFonts w:ascii="Verdana" w:hAnsi="Verdana" w:cs="Tahoma"/>
          <w:b w:val="0"/>
          <w:bCs w:val="0"/>
          <w:color w:val="000000"/>
          <w:sz w:val="20"/>
          <w:szCs w:val="22"/>
          <w:lang w:val="bg-BG"/>
        </w:rPr>
        <w:t xml:space="preserve"> </w:t>
      </w:r>
      <w:r w:rsidRPr="007E693A">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sz w:val="20"/>
          <w:szCs w:val="22"/>
          <w:lang w:val="bg-BG"/>
        </w:rPr>
        <w:lastRenderedPageBreak/>
        <w:t>За</w:t>
      </w:r>
      <w:r w:rsidRPr="007E693A">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E693A">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olor w:val="000000"/>
          <w:sz w:val="20"/>
          <w:szCs w:val="22"/>
          <w:lang w:val="bg-BG"/>
        </w:rPr>
        <w:t>При</w:t>
      </w:r>
      <w:r w:rsidRPr="007E693A">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E693A">
        <w:rPr>
          <w:rFonts w:ascii="Verdana" w:hAnsi="Verdana" w:cs="Arial"/>
          <w:sz w:val="20"/>
          <w:szCs w:val="22"/>
          <w:lang w:val="bg-BG"/>
        </w:rPr>
        <w:t xml:space="preserve">Не се допуска представяне на варианти в офертата. </w:t>
      </w:r>
    </w:p>
    <w:p w14:paraId="3D677119"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bCs/>
          <w:color w:val="000000"/>
          <w:sz w:val="20"/>
          <w:szCs w:val="22"/>
          <w:lang w:val="bg-BG"/>
        </w:rPr>
        <w:t>Участниците</w:t>
      </w:r>
      <w:r w:rsidRPr="007E693A">
        <w:rPr>
          <w:rFonts w:ascii="Verdana" w:hAnsi="Verdana" w:cs="Tahoma"/>
          <w:color w:val="000000"/>
          <w:sz w:val="20"/>
          <w:szCs w:val="22"/>
          <w:lang w:val="bg-BG"/>
        </w:rPr>
        <w:t xml:space="preserve"> </w:t>
      </w:r>
      <w:r w:rsidRPr="007E693A">
        <w:rPr>
          <w:rFonts w:ascii="Verdana" w:hAnsi="Verdana" w:cs="Tahoma"/>
          <w:b/>
          <w:color w:val="000000"/>
          <w:sz w:val="20"/>
          <w:szCs w:val="22"/>
          <w:lang w:val="bg-BG"/>
        </w:rPr>
        <w:t>не</w:t>
      </w:r>
      <w:r w:rsidRPr="007E693A">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5C867402"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cs="Arial"/>
          <w:sz w:val="20"/>
          <w:szCs w:val="22"/>
          <w:lang w:val="ru-RU"/>
        </w:rPr>
        <w:t xml:space="preserve">Участникът попълва Част </w:t>
      </w:r>
      <w:r w:rsidRPr="007E693A">
        <w:rPr>
          <w:rFonts w:ascii="Verdana" w:hAnsi="Verdana" w:cs="Arial"/>
          <w:sz w:val="20"/>
          <w:szCs w:val="22"/>
        </w:rPr>
        <w:t>II</w:t>
      </w:r>
      <w:r w:rsidRPr="007E693A">
        <w:rPr>
          <w:rFonts w:ascii="Verdana" w:hAnsi="Verdana" w:cs="Arial"/>
          <w:sz w:val="20"/>
          <w:szCs w:val="22"/>
          <w:lang w:val="ru-RU"/>
        </w:rPr>
        <w:t>: Информация за икономическия оператор от ЕЕДОП, където е приложимо.</w:t>
      </w:r>
      <w:r w:rsidRPr="007E693A">
        <w:rPr>
          <w:rFonts w:ascii="Verdana" w:hAnsi="Verdana" w:cs="Tahoma"/>
          <w:color w:val="000000"/>
          <w:sz w:val="20"/>
          <w:szCs w:val="22"/>
          <w:lang w:val="bg-BG"/>
        </w:rPr>
        <w:t xml:space="preserve"> </w:t>
      </w:r>
      <w:r w:rsidR="00C940A6">
        <w:rPr>
          <w:rFonts w:ascii="Verdana" w:hAnsi="Verdana" w:cs="Tahoma"/>
          <w:color w:val="000000"/>
          <w:sz w:val="20"/>
          <w:szCs w:val="22"/>
          <w:lang w:val="bg-BG"/>
        </w:rPr>
        <w:t xml:space="preserve">  </w:t>
      </w:r>
    </w:p>
    <w:p w14:paraId="46E58904"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Основания за отстраняване на участниците</w:t>
      </w:r>
    </w:p>
    <w:p w14:paraId="6EC62D80"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Style w:val="ala62"/>
          <w:rFonts w:ascii="Verdana" w:hAnsi="Verdana" w:cs="Tahoma"/>
          <w:sz w:val="20"/>
          <w:szCs w:val="22"/>
          <w:lang w:val="bg-BG"/>
        </w:rPr>
        <w:t xml:space="preserve">За участниците да не са налице основанията за отстраняване </w:t>
      </w:r>
      <w:r w:rsidRPr="007E693A">
        <w:rPr>
          <w:rFonts w:ascii="Verdana" w:hAnsi="Verdana" w:cs="Arial"/>
          <w:sz w:val="20"/>
          <w:szCs w:val="22"/>
          <w:lang w:val="bg-BG"/>
        </w:rPr>
        <w:t>посочени в чл.54, ал.1, т. 1-7 и чл.55, ал.1, т.1, 3, 4, 5 от ЗОП:</w:t>
      </w:r>
    </w:p>
    <w:p w14:paraId="43CC798A" w14:textId="77777777" w:rsidR="006D35CB" w:rsidRPr="007E693A" w:rsidRDefault="006D35CB" w:rsidP="009C083C">
      <w:pPr>
        <w:pStyle w:val="ListParagraph"/>
        <w:spacing w:before="60" w:after="60"/>
        <w:ind w:left="0"/>
        <w:jc w:val="both"/>
        <w:rPr>
          <w:rStyle w:val="ala49"/>
          <w:rFonts w:ascii="Verdana" w:hAnsi="Verdana"/>
          <w:sz w:val="20"/>
          <w:szCs w:val="22"/>
          <w:lang w:val="bg-BG"/>
        </w:rPr>
      </w:pPr>
      <w:r w:rsidRPr="007E693A">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E693A">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AF08F9B"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5) е установено, че: </w:t>
      </w:r>
    </w:p>
    <w:p w14:paraId="447B0137"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E693A" w:rsidRDefault="006D35CB" w:rsidP="009C083C">
      <w:pPr>
        <w:pStyle w:val="ListParagraph"/>
        <w:spacing w:before="60" w:after="60"/>
        <w:ind w:left="0"/>
        <w:jc w:val="both"/>
        <w:rPr>
          <w:rFonts w:ascii="Verdana" w:hAnsi="Verdana" w:cs="Tahoma"/>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E693A">
        <w:rPr>
          <w:rFonts w:ascii="Verdana" w:hAnsi="Verdana" w:cs="Tahoma"/>
          <w:sz w:val="20"/>
          <w:szCs w:val="22"/>
          <w:lang w:val="bg-BG"/>
        </w:rPr>
        <w:t xml:space="preserve">критериите за подбор; </w:t>
      </w:r>
    </w:p>
    <w:p w14:paraId="69259037" w14:textId="3BE47AF2"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E693A">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w:t>
      </w:r>
      <w:r w:rsidRPr="00BC2741">
        <w:rPr>
          <w:rFonts w:ascii="Verdana" w:hAnsi="Verdana"/>
          <w:sz w:val="20"/>
          <w:szCs w:val="22"/>
          <w:lang w:val="bg-BG"/>
        </w:rPr>
        <w:t xml:space="preserve">чл. 128, чл. 228, ал. 3, чл. 245 и чл. 301 – 305 от Кодекса на труда </w:t>
      </w:r>
      <w:r w:rsidR="00BC2741" w:rsidRPr="00BC2741">
        <w:rPr>
          <w:rFonts w:ascii="Verdana" w:hAnsi="Verdana"/>
          <w:sz w:val="20"/>
          <w:szCs w:val="22"/>
          <w:lang w:val="ru-RU"/>
        </w:rPr>
        <w:t xml:space="preserve">или чл. 13, </w:t>
      </w:r>
      <w:r w:rsidR="00BC2741" w:rsidRPr="00BC2741">
        <w:rPr>
          <w:rFonts w:ascii="Verdana" w:hAnsi="Verdana"/>
          <w:sz w:val="20"/>
          <w:szCs w:val="22"/>
          <w:lang w:val="ru-RU"/>
        </w:rPr>
        <w:lastRenderedPageBreak/>
        <w:t>ал. 1 от Закона за трудовата миграция и трудовата мобилност</w:t>
      </w:r>
      <w:r w:rsidR="00BC2741" w:rsidRPr="00BC2741">
        <w:rPr>
          <w:rFonts w:ascii="Verdana" w:hAnsi="Verdana"/>
          <w:sz w:val="20"/>
          <w:szCs w:val="22"/>
        </w:rPr>
        <w:t xml:space="preserve"> </w:t>
      </w:r>
      <w:r w:rsidRPr="00BC2741">
        <w:rPr>
          <w:rFonts w:ascii="Verdana" w:hAnsi="Verdana"/>
          <w:sz w:val="20"/>
          <w:szCs w:val="22"/>
          <w:lang w:val="bg-BG"/>
        </w:rPr>
        <w:t>или аналогични задължения,</w:t>
      </w:r>
      <w:r w:rsidRPr="007E693A">
        <w:rPr>
          <w:rFonts w:ascii="Verdana" w:hAnsi="Verdana"/>
          <w:sz w:val="20"/>
          <w:szCs w:val="22"/>
          <w:lang w:val="bg-BG"/>
        </w:rPr>
        <w:t xml:space="preserve"> установени с акт на компетентен орган, съгласно законодателството на държавата, в която кандидатът или участникът е установен</w:t>
      </w:r>
      <w:r w:rsidRPr="007E693A">
        <w:rPr>
          <w:rFonts w:ascii="Verdana" w:hAnsi="Verdana" w:cs="Tahoma"/>
          <w:sz w:val="20"/>
          <w:szCs w:val="22"/>
          <w:lang w:val="bg-BG"/>
        </w:rPr>
        <w:t xml:space="preserve">; </w:t>
      </w:r>
    </w:p>
    <w:p w14:paraId="611A729C"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7) е налице конфликт на интереси, който не може да бъде отстранен. </w:t>
      </w:r>
    </w:p>
    <w:p w14:paraId="4EABA256"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5) опитал е да: </w:t>
      </w:r>
    </w:p>
    <w:p w14:paraId="1F87E1F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263C65B2"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E693A">
        <w:rPr>
          <w:rFonts w:ascii="Verdana" w:hAnsi="Verdana"/>
          <w:sz w:val="20"/>
          <w:szCs w:val="22"/>
          <w:lang w:val="bg-BG"/>
        </w:rPr>
        <w:t xml:space="preserve">Част III: Основания за изключване </w:t>
      </w:r>
      <w:r w:rsidRPr="007E693A">
        <w:rPr>
          <w:rStyle w:val="ala62"/>
          <w:rFonts w:ascii="Verdana" w:hAnsi="Verdana" w:cs="Tahoma"/>
          <w:sz w:val="20"/>
          <w:szCs w:val="22"/>
          <w:lang w:val="bg-BG"/>
        </w:rPr>
        <w:t>на Единен европейски документ за обществени поръчки (</w:t>
      </w:r>
      <w:r w:rsidRPr="007E693A">
        <w:rPr>
          <w:rStyle w:val="ala62"/>
          <w:rFonts w:ascii="Verdana" w:hAnsi="Verdana" w:cs="Tahoma"/>
          <w:b/>
          <w:sz w:val="20"/>
          <w:szCs w:val="22"/>
          <w:lang w:val="bg-BG"/>
        </w:rPr>
        <w:t>ЕЕДОП</w:t>
      </w:r>
      <w:r w:rsidRPr="007E693A">
        <w:rPr>
          <w:rStyle w:val="ala62"/>
          <w:rFonts w:ascii="Verdana" w:hAnsi="Verdana" w:cs="Tahoma"/>
          <w:sz w:val="20"/>
          <w:szCs w:val="22"/>
          <w:lang w:val="bg-BG"/>
        </w:rPr>
        <w:t>) - по образец, приложен в документацията.</w:t>
      </w:r>
    </w:p>
    <w:p w14:paraId="5C9C636D" w14:textId="05645F2D" w:rsidR="00BA79E5" w:rsidRPr="00BA79E5" w:rsidRDefault="00BA79E5"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BA79E5">
        <w:rPr>
          <w:rFonts w:ascii="Verdana" w:hAnsi="Verdana" w:cs="Tahoma"/>
          <w:snapToGrid w:val="0"/>
          <w:color w:val="000000"/>
          <w:sz w:val="20"/>
          <w:szCs w:val="22"/>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109646DC" w14:textId="770ED1CD" w:rsidR="006D35CB" w:rsidRPr="007E693A" w:rsidRDefault="006D35CB"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7E693A">
        <w:rPr>
          <w:rStyle w:val="ala33"/>
          <w:rFonts w:ascii="Verdana" w:hAnsi="Verdana" w:cs="Tahoma"/>
          <w:sz w:val="20"/>
          <w:szCs w:val="22"/>
          <w:lang w:val="bg-BG"/>
        </w:rPr>
        <w:t>Доказване на предприетите мерки за доказване на надеж</w:t>
      </w:r>
      <w:r w:rsidR="005C730A">
        <w:rPr>
          <w:rStyle w:val="ala33"/>
          <w:rFonts w:ascii="Verdana" w:hAnsi="Verdana" w:cs="Tahoma"/>
          <w:sz w:val="20"/>
          <w:szCs w:val="22"/>
          <w:lang w:val="bg-BG"/>
        </w:rPr>
        <w:t>д</w:t>
      </w:r>
      <w:r w:rsidRPr="007E693A">
        <w:rPr>
          <w:rStyle w:val="ala33"/>
          <w:rFonts w:ascii="Verdana" w:hAnsi="Verdana" w:cs="Tahoma"/>
          <w:sz w:val="20"/>
          <w:szCs w:val="22"/>
          <w:lang w:val="bg-BG"/>
        </w:rPr>
        <w:t xml:space="preserve">ност по чл. 56 от ЗОП, </w:t>
      </w:r>
      <w:r w:rsidRPr="007E693A">
        <w:rPr>
          <w:rStyle w:val="ala33"/>
          <w:rFonts w:ascii="Verdana" w:hAnsi="Verdana" w:cs="Tahoma"/>
          <w:b/>
          <w:sz w:val="20"/>
          <w:szCs w:val="22"/>
          <w:lang w:val="bg-BG"/>
        </w:rPr>
        <w:t>когато е приложимо</w:t>
      </w:r>
      <w:r w:rsidR="00BA79E5">
        <w:rPr>
          <w:rStyle w:val="ala33"/>
          <w:rFonts w:ascii="Verdana" w:hAnsi="Verdana" w:cs="Tahoma"/>
          <w:b/>
          <w:sz w:val="20"/>
          <w:szCs w:val="22"/>
          <w:lang w:val="bg-BG"/>
        </w:rPr>
        <w:t>.</w:t>
      </w:r>
    </w:p>
    <w:p w14:paraId="702913E3" w14:textId="77777777"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тази цел участникът може да докаже, че: </w:t>
      </w:r>
    </w:p>
    <w:p w14:paraId="05BC651D"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lastRenderedPageBreak/>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9C083C" w:rsidRDefault="006D35CB" w:rsidP="009C083C">
      <w:pPr>
        <w:pStyle w:val="ListParagraph"/>
        <w:spacing w:before="60" w:after="60"/>
        <w:ind w:left="0"/>
        <w:jc w:val="both"/>
        <w:rPr>
          <w:rStyle w:val="ala62"/>
          <w:rFonts w:ascii="Verdana" w:hAnsi="Verdana"/>
          <w:sz w:val="20"/>
          <w:szCs w:val="22"/>
          <w:lang w:val="bg-BG"/>
        </w:rPr>
      </w:pPr>
      <w:r w:rsidRPr="009C083C">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9C083C">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9C083C">
        <w:rPr>
          <w:rStyle w:val="ala62"/>
          <w:rFonts w:ascii="Verdana" w:eastAsia="Calibri" w:hAnsi="Verdana"/>
          <w:sz w:val="20"/>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eastAsia="Calibri" w:hAnsi="Verdana" w:cs="TimesNewRomanPS-ItalicMT"/>
          <w:iCs/>
          <w:sz w:val="20"/>
          <w:szCs w:val="22"/>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0487FA0D" w14:textId="77777777" w:rsidR="00BA79E5" w:rsidRPr="00BA79E5" w:rsidRDefault="006D35CB" w:rsidP="00BA79E5">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w:t>
      </w:r>
      <w:r w:rsidRPr="00BA79E5">
        <w:rPr>
          <w:rFonts w:ascii="Verdana" w:hAnsi="Verdana" w:cs="Tahoma"/>
          <w:sz w:val="20"/>
          <w:szCs w:val="22"/>
          <w:lang w:val="bg-BG"/>
        </w:rPr>
        <w:t>участници в една и съща процедура.</w:t>
      </w:r>
    </w:p>
    <w:p w14:paraId="6A8C11CD" w14:textId="21A2FB1B" w:rsidR="00BA79E5" w:rsidRPr="00BA79E5" w:rsidRDefault="00BA79E5" w:rsidP="00BA79E5">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BA79E5">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3D56B"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осъждания за престъпления по чл. 194 – 208, чл. 213а – 217, чл. 219 – 252 и чл. 254а – 255а и чл. 256 - 260 НК (чл. 54, ал. 1, т. 1 от ЗОП); </w:t>
      </w:r>
    </w:p>
    <w:p w14:paraId="346F2B96"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нарушения по чл. 61, ал. 1, чл. 62, ал. 1 или 3, чл. 63, ал. 1 или 2, чл. 228, ал. 3 от Кодекса на труда (чл. 54, ал. 1, т. 6 от ЗОП); </w:t>
      </w:r>
    </w:p>
    <w:p w14:paraId="27E7D86F"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нарушения по чл. 13, ал. 1 от Закона за трудовата миграция и трудовата мобилност в сила от 23.05.2018 г. (чл. 54, ал. 1, т. 6 от ЗОП); </w:t>
      </w:r>
    </w:p>
    <w:p w14:paraId="0466E3F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7A44DCDC" w14:textId="77777777" w:rsidR="00BA79E5" w:rsidRPr="00BA79E5" w:rsidRDefault="00BA79E5" w:rsidP="00BA79E5">
      <w:pPr>
        <w:numPr>
          <w:ilvl w:val="0"/>
          <w:numId w:val="27"/>
        </w:numPr>
        <w:spacing w:before="100" w:beforeAutospacing="1" w:after="100" w:afterAutospacing="1"/>
        <w:jc w:val="both"/>
        <w:rPr>
          <w:rFonts w:ascii="Verdana" w:hAnsi="Verdana"/>
          <w:sz w:val="20"/>
          <w:szCs w:val="20"/>
          <w:lang w:eastAsia="bg-BG"/>
        </w:rPr>
      </w:pPr>
      <w:r w:rsidRPr="00BA79E5">
        <w:rPr>
          <w:rFonts w:ascii="Verdana" w:hAnsi="Verdana"/>
          <w:sz w:val="20"/>
          <w:szCs w:val="20"/>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A79E5">
        <w:rPr>
          <w:rFonts w:ascii="Verdana" w:hAnsi="Verdana"/>
          <w:sz w:val="20"/>
          <w:szCs w:val="20"/>
          <w:lang w:val="bg-BG" w:eastAsia="bg-BG"/>
        </w:rPr>
        <w:t>.</w:t>
      </w:r>
    </w:p>
    <w:p w14:paraId="3ED9EB78" w14:textId="77777777" w:rsidR="00BA79E5" w:rsidRPr="00BA79E5" w:rsidRDefault="00BA79E5" w:rsidP="00BA79E5">
      <w:pPr>
        <w:spacing w:before="100" w:beforeAutospacing="1" w:after="100" w:afterAutospacing="1"/>
        <w:ind w:left="624"/>
        <w:jc w:val="both"/>
        <w:rPr>
          <w:rFonts w:ascii="Verdana" w:hAnsi="Verdana"/>
          <w:sz w:val="20"/>
          <w:szCs w:val="20"/>
          <w:lang w:eastAsia="bg-BG"/>
        </w:rPr>
      </w:pPr>
      <w:r w:rsidRPr="00BA79E5">
        <w:rPr>
          <w:rFonts w:ascii="Verdana" w:hAnsi="Verdana"/>
          <w:sz w:val="20"/>
          <w:szCs w:val="20"/>
          <w:lang w:eastAsia="bg-BG"/>
        </w:rPr>
        <w:t>Липсата на обстоятелства, свързани с националните основания за отстраняване се декларира</w:t>
      </w:r>
      <w:r w:rsidRPr="00BA79E5">
        <w:rPr>
          <w:rFonts w:ascii="Verdana" w:hAnsi="Verdana"/>
          <w:sz w:val="20"/>
          <w:szCs w:val="20"/>
          <w:lang w:val="bg-BG" w:eastAsia="bg-BG"/>
        </w:rPr>
        <w:t>т</w:t>
      </w:r>
      <w:r w:rsidRPr="00BA79E5">
        <w:rPr>
          <w:rFonts w:ascii="Verdana" w:hAnsi="Verdana"/>
          <w:sz w:val="20"/>
          <w:szCs w:val="20"/>
          <w:lang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0FF5C4E" w14:textId="77777777" w:rsidR="006D35CB" w:rsidRPr="001E1DCE"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1E1DCE">
        <w:rPr>
          <w:rStyle w:val="alcapt2"/>
          <w:rFonts w:ascii="Verdana" w:hAnsi="Verdana" w:cs="Tahoma"/>
          <w:b/>
          <w:i w:val="0"/>
          <w:sz w:val="20"/>
          <w:szCs w:val="22"/>
          <w:lang w:val="bg-BG"/>
        </w:rPr>
        <w:lastRenderedPageBreak/>
        <w:t>КРИТЕРИИ</w:t>
      </w:r>
      <w:r w:rsidRPr="001E1DCE">
        <w:rPr>
          <w:rFonts w:ascii="Verdana" w:hAnsi="Verdana" w:cs="Arial"/>
          <w:b/>
          <w:sz w:val="20"/>
          <w:szCs w:val="22"/>
          <w:lang w:val="bg-BG"/>
        </w:rPr>
        <w:t xml:space="preserve"> ЗА ПОДБОР</w:t>
      </w:r>
      <w:r w:rsidRPr="001E1DCE">
        <w:rPr>
          <w:rFonts w:ascii="Verdana" w:hAnsi="Verdana" w:cs="Arial"/>
          <w:sz w:val="20"/>
          <w:szCs w:val="22"/>
          <w:lang w:val="bg-BG"/>
        </w:rPr>
        <w:t xml:space="preserve"> – </w:t>
      </w:r>
      <w:r w:rsidRPr="001E1DCE">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9C083C"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2"/>
          <w:lang w:val="bg-BG"/>
        </w:rPr>
      </w:pPr>
      <w:r w:rsidRPr="001E1DCE">
        <w:rPr>
          <w:rStyle w:val="alcapt2"/>
          <w:rFonts w:ascii="Verdana" w:hAnsi="Verdana" w:cs="Tahoma"/>
          <w:b/>
          <w:i w:val="0"/>
          <w:sz w:val="20"/>
          <w:szCs w:val="22"/>
          <w:lang w:val="ru-RU"/>
        </w:rPr>
        <w:t>Годност (правоспособност) за упражняване на професионална дейност</w:t>
      </w:r>
      <w:r w:rsidRPr="009C083C">
        <w:rPr>
          <w:rStyle w:val="alcapt2"/>
          <w:rFonts w:ascii="Verdana" w:hAnsi="Verdana" w:cs="Tahoma"/>
          <w:b/>
          <w:i w:val="0"/>
          <w:sz w:val="20"/>
          <w:szCs w:val="22"/>
          <w:lang w:val="ru-RU"/>
        </w:rPr>
        <w:t xml:space="preserve"> </w:t>
      </w:r>
      <w:r w:rsidRPr="009C083C">
        <w:rPr>
          <w:rFonts w:ascii="Verdana" w:hAnsi="Verdana"/>
          <w:b/>
          <w:sz w:val="20"/>
          <w:szCs w:val="22"/>
          <w:lang w:val="bg-BG"/>
        </w:rPr>
        <w:t xml:space="preserve">-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6D908461" w14:textId="77777777" w:rsidR="00360D6B" w:rsidRPr="00360D6B"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9C083C">
        <w:rPr>
          <w:rStyle w:val="alcapt2"/>
          <w:rFonts w:ascii="Verdana" w:hAnsi="Verdana" w:cs="Tahoma"/>
          <w:b/>
          <w:i w:val="0"/>
          <w:sz w:val="20"/>
          <w:szCs w:val="22"/>
          <w:lang w:val="ru-RU"/>
        </w:rPr>
        <w:t>Икономическо и финансово състояние</w:t>
      </w:r>
      <w:r w:rsidR="00360D6B">
        <w:rPr>
          <w:rFonts w:ascii="Verdana" w:hAnsi="Verdana"/>
          <w:b/>
          <w:sz w:val="20"/>
          <w:szCs w:val="22"/>
          <w:lang w:val="bg-BG"/>
        </w:rPr>
        <w:t>:</w:t>
      </w:r>
    </w:p>
    <w:p w14:paraId="3A4D2A5E" w14:textId="3E0B2AAB" w:rsidR="000A7D23" w:rsidRPr="000A7D23" w:rsidRDefault="000A7D23" w:rsidP="00360D6B">
      <w:pPr>
        <w:keepLines/>
        <w:spacing w:before="60" w:after="60"/>
        <w:jc w:val="both"/>
        <w:rPr>
          <w:rFonts w:ascii="Verdana" w:hAnsi="Verdana" w:cs="Arial"/>
          <w:b/>
          <w:sz w:val="20"/>
          <w:szCs w:val="22"/>
          <w:lang w:val="bg-BG"/>
        </w:rPr>
      </w:pPr>
      <w:r w:rsidRPr="000A7D23">
        <w:rPr>
          <w:rFonts w:ascii="Verdana" w:hAnsi="Verdana" w:cs="Arial"/>
          <w:b/>
          <w:sz w:val="20"/>
          <w:szCs w:val="22"/>
          <w:lang w:val="bg-BG"/>
        </w:rPr>
        <w:t>Изискване:</w:t>
      </w:r>
    </w:p>
    <w:p w14:paraId="1CE5EB7B" w14:textId="5D51A5E7"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Участникът да е реализирал оборот в сферата, попадаща в обхвата на поръчката*, изчислен на база годишните обороти за последните три</w:t>
      </w:r>
      <w:r w:rsidR="00522911">
        <w:rPr>
          <w:rFonts w:ascii="Verdana" w:hAnsi="Verdana" w:cs="Arial"/>
          <w:sz w:val="20"/>
          <w:szCs w:val="22"/>
          <w:lang w:val="bg-BG"/>
        </w:rPr>
        <w:t xml:space="preserve"> приключили финансови години (201</w:t>
      </w:r>
      <w:r w:rsidR="006C6C80">
        <w:rPr>
          <w:rFonts w:ascii="Verdana" w:hAnsi="Verdana" w:cs="Arial"/>
          <w:sz w:val="20"/>
          <w:szCs w:val="22"/>
          <w:lang w:val="bg-BG"/>
        </w:rPr>
        <w:t>6</w:t>
      </w:r>
      <w:r w:rsidRPr="00360D6B">
        <w:rPr>
          <w:rFonts w:ascii="Verdana" w:hAnsi="Verdana" w:cs="Arial"/>
          <w:sz w:val="20"/>
          <w:szCs w:val="22"/>
          <w:lang w:val="bg-BG"/>
        </w:rPr>
        <w:t xml:space="preserve">, </w:t>
      </w:r>
      <w:r w:rsidR="00522911">
        <w:rPr>
          <w:rFonts w:ascii="Verdana" w:hAnsi="Verdana" w:cs="Arial"/>
          <w:sz w:val="20"/>
          <w:szCs w:val="22"/>
          <w:lang w:val="bg-BG"/>
        </w:rPr>
        <w:t>201</w:t>
      </w:r>
      <w:r w:rsidR="006C6C80">
        <w:rPr>
          <w:rFonts w:ascii="Verdana" w:hAnsi="Verdana" w:cs="Arial"/>
          <w:sz w:val="20"/>
          <w:szCs w:val="22"/>
          <w:lang w:val="bg-BG"/>
        </w:rPr>
        <w:t>7</w:t>
      </w:r>
      <w:r w:rsidRPr="00360D6B">
        <w:rPr>
          <w:rFonts w:ascii="Verdana" w:hAnsi="Verdana" w:cs="Arial"/>
          <w:sz w:val="20"/>
          <w:szCs w:val="22"/>
          <w:lang w:val="bg-BG"/>
        </w:rPr>
        <w:t xml:space="preserve">, </w:t>
      </w:r>
      <w:r w:rsidR="000A7D23">
        <w:rPr>
          <w:rFonts w:ascii="Verdana" w:hAnsi="Verdana" w:cs="Arial"/>
          <w:sz w:val="20"/>
          <w:szCs w:val="22"/>
          <w:lang w:val="bg-BG"/>
        </w:rPr>
        <w:t>201</w:t>
      </w:r>
      <w:r w:rsidR="006C6C80">
        <w:rPr>
          <w:rFonts w:ascii="Verdana" w:hAnsi="Verdana" w:cs="Arial"/>
          <w:sz w:val="20"/>
          <w:szCs w:val="22"/>
          <w:lang w:val="bg-BG"/>
        </w:rPr>
        <w:t>8</w:t>
      </w:r>
      <w:r w:rsidRPr="00360D6B">
        <w:rPr>
          <w:rFonts w:ascii="Verdana" w:hAnsi="Verdana" w:cs="Arial"/>
          <w:sz w:val="20"/>
          <w:szCs w:val="22"/>
          <w:lang w:val="bg-BG"/>
        </w:rPr>
        <w:t xml:space="preserve"> г.) в зависимост от датата, на която участникът е създаден или е започнал дейността си, в размер не по-малко от </w:t>
      </w:r>
      <w:r w:rsidR="006C6C80">
        <w:rPr>
          <w:rFonts w:ascii="Verdana" w:hAnsi="Verdana" w:cs="Arial"/>
          <w:sz w:val="20"/>
          <w:szCs w:val="22"/>
          <w:lang w:val="bg-BG"/>
        </w:rPr>
        <w:t>1</w:t>
      </w:r>
      <w:r w:rsidR="000A7D23">
        <w:rPr>
          <w:rFonts w:ascii="Verdana" w:hAnsi="Verdana" w:cs="Arial"/>
          <w:sz w:val="20"/>
          <w:szCs w:val="22"/>
          <w:lang w:val="bg-BG"/>
        </w:rPr>
        <w:t xml:space="preserve">00 </w:t>
      </w:r>
      <w:r w:rsidRPr="00360D6B">
        <w:rPr>
          <w:rFonts w:ascii="Verdana" w:hAnsi="Verdana" w:cs="Arial"/>
          <w:sz w:val="20"/>
          <w:szCs w:val="22"/>
          <w:lang w:val="bg-BG"/>
        </w:rPr>
        <w:t>000 лв.;</w:t>
      </w:r>
    </w:p>
    <w:p w14:paraId="57BDBBB6" w14:textId="16DF0968"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 xml:space="preserve">*Под сфера, попадаща в обхвата на поръчката следва да се </w:t>
      </w:r>
      <w:r w:rsidR="00515B0E" w:rsidRPr="00515B0E">
        <w:rPr>
          <w:rFonts w:ascii="Verdana" w:hAnsi="Verdana" w:cs="Arial"/>
          <w:sz w:val="20"/>
          <w:szCs w:val="22"/>
          <w:lang w:val="bg-BG"/>
        </w:rPr>
        <w:t>разбира доставка на измервателни сонди за напорни водопроводи</w:t>
      </w:r>
      <w:r w:rsidR="006C6C80">
        <w:rPr>
          <w:rFonts w:ascii="Verdana" w:hAnsi="Verdana" w:cs="Arial"/>
          <w:sz w:val="20"/>
          <w:szCs w:val="22"/>
          <w:lang w:val="bg-BG"/>
        </w:rPr>
        <w:t xml:space="preserve">. </w:t>
      </w:r>
    </w:p>
    <w:p w14:paraId="24D72BF5" w14:textId="77777777"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2F02AACC" w14:textId="77777777" w:rsidR="00CA5229" w:rsidRPr="00CA5229" w:rsidRDefault="00360D6B" w:rsidP="00360D6B">
      <w:pPr>
        <w:keepLines/>
        <w:spacing w:before="60" w:after="60"/>
        <w:jc w:val="both"/>
        <w:rPr>
          <w:rFonts w:ascii="Verdana" w:hAnsi="Verdana" w:cs="Arial"/>
          <w:b/>
          <w:sz w:val="20"/>
          <w:szCs w:val="22"/>
          <w:lang w:val="bg-BG"/>
        </w:rPr>
      </w:pPr>
      <w:r w:rsidRPr="00CA5229">
        <w:rPr>
          <w:rFonts w:ascii="Verdana" w:hAnsi="Verdana" w:cs="Arial"/>
          <w:b/>
          <w:sz w:val="20"/>
          <w:szCs w:val="22"/>
          <w:lang w:val="bg-BG"/>
        </w:rPr>
        <w:t xml:space="preserve">Доказване: </w:t>
      </w:r>
    </w:p>
    <w:p w14:paraId="6DBE0CA0" w14:textId="78534ECB" w:rsidR="00360D6B" w:rsidRPr="00360D6B"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 xml:space="preserve">Справка за оборота в сферата, попадаща в обхвата на поръчката в съответствие с горните изисквания се посочва в Част IV: Критерии за подбор, Раздел Б: Икономическо и финансово състояние, т. 2 а) от ЕЕДОП. </w:t>
      </w:r>
    </w:p>
    <w:p w14:paraId="26084605" w14:textId="2EF73FED" w:rsidR="006D35CB" w:rsidRPr="009C083C" w:rsidRDefault="00360D6B" w:rsidP="00360D6B">
      <w:pPr>
        <w:keepLines/>
        <w:spacing w:before="60" w:after="60"/>
        <w:jc w:val="both"/>
        <w:rPr>
          <w:rFonts w:ascii="Verdana" w:hAnsi="Verdana" w:cs="Arial"/>
          <w:sz w:val="20"/>
          <w:szCs w:val="22"/>
          <w:lang w:val="bg-BG"/>
        </w:rPr>
      </w:pPr>
      <w:r w:rsidRPr="00360D6B">
        <w:rPr>
          <w:rFonts w:ascii="Verdana" w:hAnsi="Verdana" w:cs="Arial"/>
          <w:sz w:val="20"/>
          <w:szCs w:val="22"/>
          <w:lang w:val="bg-BG"/>
        </w:rPr>
        <w:t>Информацията може да обхваща и по-кратък период в зависимост от датата, на която участникът е създаден или е започнал дейността си.</w:t>
      </w:r>
    </w:p>
    <w:p w14:paraId="5C2DD170" w14:textId="77777777" w:rsidR="000A7D23" w:rsidRPr="000A7D23"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b/>
          <w:sz w:val="20"/>
          <w:szCs w:val="22"/>
          <w:lang w:val="bg-BG"/>
        </w:rPr>
        <w:t>Технически и професионални способности</w:t>
      </w:r>
      <w:r w:rsidR="000A7D23">
        <w:rPr>
          <w:rFonts w:ascii="Verdana" w:hAnsi="Verdana"/>
          <w:b/>
          <w:sz w:val="20"/>
          <w:szCs w:val="22"/>
          <w:lang w:val="bg-BG"/>
        </w:rPr>
        <w:t>:</w:t>
      </w:r>
    </w:p>
    <w:p w14:paraId="09C81568" w14:textId="77777777" w:rsidR="000B0C28" w:rsidRPr="000A7D23" w:rsidRDefault="000B0C28" w:rsidP="000B0C28">
      <w:pPr>
        <w:keepLines/>
        <w:spacing w:before="60" w:after="60"/>
        <w:jc w:val="both"/>
        <w:rPr>
          <w:rFonts w:ascii="Verdana" w:hAnsi="Verdana"/>
          <w:b/>
          <w:sz w:val="20"/>
          <w:szCs w:val="22"/>
          <w:lang w:val="bg-BG"/>
        </w:rPr>
      </w:pPr>
      <w:r w:rsidRPr="000A7D23">
        <w:rPr>
          <w:rFonts w:ascii="Verdana" w:hAnsi="Verdana"/>
          <w:b/>
          <w:sz w:val="20"/>
          <w:szCs w:val="22"/>
          <w:lang w:val="bg-BG"/>
        </w:rPr>
        <w:t>Изискване:</w:t>
      </w:r>
    </w:p>
    <w:p w14:paraId="2247B264" w14:textId="13950D92" w:rsidR="000B0C28" w:rsidRDefault="000B0C28" w:rsidP="000A7D23">
      <w:pPr>
        <w:keepLines/>
        <w:spacing w:before="60" w:after="60"/>
        <w:jc w:val="both"/>
        <w:rPr>
          <w:rFonts w:ascii="Verdana" w:hAnsi="Verdana"/>
          <w:sz w:val="20"/>
          <w:szCs w:val="22"/>
          <w:lang w:val="bg-BG"/>
        </w:rPr>
      </w:pPr>
      <w:r>
        <w:rPr>
          <w:rFonts w:ascii="Verdana" w:hAnsi="Verdana"/>
          <w:sz w:val="20"/>
          <w:szCs w:val="22"/>
          <w:lang w:val="bg-BG"/>
        </w:rPr>
        <w:t>Всеки участник трябва да разполага с технически обучен персонал, който да осигурява обучения, консултаци, технически решения и становища относно монтажа и експлоатацията на оборудването.</w:t>
      </w:r>
      <w:r w:rsidR="006C6C80">
        <w:rPr>
          <w:rFonts w:ascii="Verdana" w:hAnsi="Verdana"/>
          <w:sz w:val="20"/>
          <w:szCs w:val="22"/>
          <w:lang w:val="bg-BG"/>
        </w:rPr>
        <w:t xml:space="preserve"> Участникът следва да разполага с минимум един експерт „Консултации и обучения“, който да притежава опит в </w:t>
      </w:r>
      <w:r w:rsidR="006C6C80" w:rsidRPr="006C01F9">
        <w:rPr>
          <w:rFonts w:ascii="Verdana" w:hAnsi="Verdana" w:cs="Arial"/>
          <w:sz w:val="20"/>
          <w:szCs w:val="22"/>
          <w:lang w:val="bg-BG"/>
        </w:rPr>
        <w:t xml:space="preserve">обучения </w:t>
      </w:r>
      <w:r w:rsidR="006C6C80">
        <w:rPr>
          <w:rFonts w:ascii="Verdana" w:hAnsi="Verdana" w:cs="Arial"/>
          <w:sz w:val="20"/>
          <w:szCs w:val="22"/>
          <w:lang w:val="bg-BG"/>
        </w:rPr>
        <w:t>за работа със с</w:t>
      </w:r>
      <w:r w:rsidR="006C6C80" w:rsidRPr="006C01F9">
        <w:rPr>
          <w:rFonts w:ascii="Verdana" w:hAnsi="Verdana" w:cs="Arial"/>
          <w:sz w:val="20"/>
          <w:szCs w:val="22"/>
          <w:lang w:val="bg-BG"/>
        </w:rPr>
        <w:t xml:space="preserve">токите, </w:t>
      </w:r>
      <w:r w:rsidR="006C6C80">
        <w:rPr>
          <w:rFonts w:ascii="Verdana" w:hAnsi="Verdana" w:cs="Arial"/>
          <w:sz w:val="20"/>
          <w:szCs w:val="22"/>
          <w:lang w:val="bg-BG"/>
        </w:rPr>
        <w:t xml:space="preserve">предоставяне на </w:t>
      </w:r>
      <w:r w:rsidR="006C6C80" w:rsidRPr="006C01F9">
        <w:rPr>
          <w:rFonts w:ascii="Verdana" w:hAnsi="Verdana" w:cs="Arial"/>
          <w:sz w:val="20"/>
          <w:szCs w:val="22"/>
          <w:lang w:val="bg-BG"/>
        </w:rPr>
        <w:t>консултации, технически решения и становища относно монтажа и експлоатацията на оборудването, предмет на договора</w:t>
      </w:r>
      <w:r w:rsidR="006C6C80">
        <w:rPr>
          <w:rFonts w:ascii="Verdana" w:hAnsi="Verdana"/>
          <w:sz w:val="20"/>
          <w:szCs w:val="22"/>
          <w:lang w:val="bg-BG"/>
        </w:rPr>
        <w:t xml:space="preserve">. </w:t>
      </w:r>
      <w:r>
        <w:rPr>
          <w:rFonts w:ascii="Verdana" w:hAnsi="Verdana"/>
          <w:sz w:val="20"/>
          <w:szCs w:val="22"/>
          <w:lang w:val="bg-BG"/>
        </w:rPr>
        <w:t xml:space="preserve"> </w:t>
      </w:r>
    </w:p>
    <w:p w14:paraId="792B1F6F" w14:textId="77777777" w:rsidR="000B0C28" w:rsidRPr="00CA5229" w:rsidRDefault="000B0C28" w:rsidP="000B0C28">
      <w:pPr>
        <w:keepLines/>
        <w:spacing w:before="60" w:after="60"/>
        <w:jc w:val="both"/>
        <w:rPr>
          <w:rFonts w:ascii="Verdana" w:hAnsi="Verdana"/>
          <w:b/>
          <w:sz w:val="20"/>
          <w:szCs w:val="22"/>
          <w:lang w:val="bg-BG"/>
        </w:rPr>
      </w:pPr>
      <w:r w:rsidRPr="00CA5229">
        <w:rPr>
          <w:rFonts w:ascii="Verdana" w:hAnsi="Verdana"/>
          <w:b/>
          <w:sz w:val="20"/>
          <w:szCs w:val="22"/>
          <w:lang w:val="bg-BG"/>
        </w:rPr>
        <w:t>Доказване:</w:t>
      </w:r>
    </w:p>
    <w:p w14:paraId="73C90526" w14:textId="77777777" w:rsidR="000F7140" w:rsidRDefault="003B1301" w:rsidP="000A7D23">
      <w:pPr>
        <w:keepLines/>
        <w:spacing w:before="60" w:after="60"/>
        <w:jc w:val="both"/>
        <w:rPr>
          <w:rFonts w:ascii="Verdana" w:hAnsi="Verdana"/>
          <w:sz w:val="20"/>
          <w:szCs w:val="22"/>
          <w:lang w:val="bg-BG"/>
        </w:rPr>
      </w:pPr>
      <w:r>
        <w:rPr>
          <w:rFonts w:ascii="Verdana" w:hAnsi="Verdana"/>
          <w:sz w:val="20"/>
          <w:szCs w:val="22"/>
          <w:lang w:val="bg-BG"/>
        </w:rPr>
        <w:t>Списък на лицата, които ще отговарят за из</w:t>
      </w:r>
      <w:r w:rsidR="000F7140">
        <w:rPr>
          <w:rFonts w:ascii="Verdana" w:hAnsi="Verdana"/>
          <w:sz w:val="20"/>
          <w:szCs w:val="22"/>
          <w:lang w:val="bg-BG"/>
        </w:rPr>
        <w:t xml:space="preserve">пълнението на предмета на </w:t>
      </w:r>
      <w:r>
        <w:rPr>
          <w:rFonts w:ascii="Verdana" w:hAnsi="Verdana"/>
          <w:sz w:val="20"/>
          <w:szCs w:val="22"/>
          <w:lang w:val="bg-BG"/>
        </w:rPr>
        <w:t xml:space="preserve"> обществен</w:t>
      </w:r>
      <w:r w:rsidR="000F7140">
        <w:rPr>
          <w:rFonts w:ascii="Verdana" w:hAnsi="Verdana"/>
          <w:sz w:val="20"/>
          <w:szCs w:val="22"/>
          <w:lang w:val="bg-BG"/>
        </w:rPr>
        <w:t>а</w:t>
      </w:r>
      <w:r>
        <w:rPr>
          <w:rFonts w:ascii="Verdana" w:hAnsi="Verdana"/>
          <w:sz w:val="20"/>
          <w:szCs w:val="22"/>
          <w:lang w:val="bg-BG"/>
        </w:rPr>
        <w:t>та</w:t>
      </w:r>
      <w:r w:rsidR="000F7140">
        <w:rPr>
          <w:rFonts w:ascii="Verdana" w:hAnsi="Verdana"/>
          <w:sz w:val="20"/>
          <w:szCs w:val="22"/>
          <w:lang w:val="bg-BG"/>
        </w:rPr>
        <w:t xml:space="preserve"> поръчка, съглаасно изискванията в горната точка. </w:t>
      </w:r>
    </w:p>
    <w:p w14:paraId="280F188F" w14:textId="77777777" w:rsidR="000F7140" w:rsidRPr="000F7140" w:rsidRDefault="000F7140" w:rsidP="000F7140">
      <w:pPr>
        <w:keepLines/>
        <w:spacing w:before="60" w:after="60"/>
        <w:jc w:val="both"/>
        <w:rPr>
          <w:rFonts w:ascii="Verdana" w:hAnsi="Verdana"/>
          <w:sz w:val="20"/>
          <w:szCs w:val="22"/>
          <w:lang w:val="bg-BG"/>
        </w:rPr>
      </w:pPr>
      <w:r w:rsidRPr="000F7140">
        <w:rPr>
          <w:rFonts w:ascii="Verdana" w:hAnsi="Verdana"/>
          <w:sz w:val="20"/>
          <w:szCs w:val="22"/>
          <w:lang w:val="bg-BG"/>
        </w:rPr>
        <w:t>В списъка следва да са посочени минимум:</w:t>
      </w:r>
    </w:p>
    <w:p w14:paraId="662DF0A7" w14:textId="2F6BDB84" w:rsidR="000F7140" w:rsidRPr="000F7140" w:rsidRDefault="000F7140" w:rsidP="000F7140">
      <w:pPr>
        <w:keepLines/>
        <w:spacing w:before="60" w:after="60"/>
        <w:jc w:val="both"/>
        <w:rPr>
          <w:rFonts w:ascii="Verdana" w:hAnsi="Verdana"/>
          <w:sz w:val="20"/>
          <w:szCs w:val="22"/>
          <w:lang w:val="bg-BG"/>
        </w:rPr>
      </w:pPr>
      <w:r>
        <w:rPr>
          <w:rFonts w:ascii="Verdana" w:hAnsi="Verdana"/>
          <w:sz w:val="20"/>
          <w:szCs w:val="22"/>
          <w:lang w:val="bg-BG"/>
        </w:rPr>
        <w:t>-</w:t>
      </w:r>
      <w:r>
        <w:rPr>
          <w:rFonts w:ascii="Verdana" w:hAnsi="Verdana"/>
          <w:sz w:val="20"/>
          <w:szCs w:val="22"/>
          <w:lang w:val="bg-BG"/>
        </w:rPr>
        <w:tab/>
        <w:t>имената на лицата.</w:t>
      </w:r>
    </w:p>
    <w:p w14:paraId="21227814" w14:textId="193CD5BA" w:rsidR="000F7140" w:rsidRPr="000F7140" w:rsidRDefault="000F7140" w:rsidP="000F7140">
      <w:pPr>
        <w:keepLines/>
        <w:spacing w:before="60" w:after="60"/>
        <w:jc w:val="both"/>
        <w:rPr>
          <w:rFonts w:ascii="Verdana" w:hAnsi="Verdana"/>
          <w:sz w:val="20"/>
          <w:szCs w:val="22"/>
          <w:lang w:val="bg-BG"/>
        </w:rPr>
      </w:pPr>
      <w:r w:rsidRPr="000F7140">
        <w:rPr>
          <w:rFonts w:ascii="Verdana" w:hAnsi="Verdana"/>
          <w:sz w:val="20"/>
          <w:szCs w:val="22"/>
          <w:lang w:val="bg-BG"/>
        </w:rPr>
        <w:t>-</w:t>
      </w:r>
      <w:r w:rsidRPr="000F7140">
        <w:rPr>
          <w:rFonts w:ascii="Verdana" w:hAnsi="Verdana"/>
          <w:sz w:val="20"/>
          <w:szCs w:val="22"/>
          <w:lang w:val="bg-BG"/>
        </w:rPr>
        <w:tab/>
      </w:r>
      <w:r w:rsidR="001151CE">
        <w:rPr>
          <w:rFonts w:ascii="Verdana" w:hAnsi="Verdana"/>
          <w:sz w:val="20"/>
          <w:szCs w:val="22"/>
          <w:lang w:val="bg-BG"/>
        </w:rPr>
        <w:t>з</w:t>
      </w:r>
      <w:r w:rsidRPr="000F7140">
        <w:rPr>
          <w:rFonts w:ascii="Verdana" w:hAnsi="Verdana"/>
          <w:sz w:val="20"/>
          <w:szCs w:val="22"/>
          <w:lang w:val="bg-BG"/>
        </w:rPr>
        <w:t xml:space="preserve">а </w:t>
      </w:r>
      <w:r>
        <w:rPr>
          <w:rFonts w:ascii="Verdana" w:hAnsi="Verdana"/>
          <w:sz w:val="20"/>
          <w:szCs w:val="22"/>
          <w:lang w:val="bg-BG"/>
        </w:rPr>
        <w:t>лицата</w:t>
      </w:r>
      <w:r w:rsidRPr="000F7140">
        <w:rPr>
          <w:rFonts w:ascii="Verdana" w:hAnsi="Verdana"/>
          <w:sz w:val="20"/>
          <w:szCs w:val="22"/>
          <w:lang w:val="bg-BG"/>
        </w:rPr>
        <w:t xml:space="preserve"> да бъде посочено образованието и/или професионалната квалификация</w:t>
      </w:r>
      <w:r w:rsidR="006C6C80">
        <w:rPr>
          <w:rFonts w:ascii="Verdana" w:hAnsi="Verdana"/>
          <w:sz w:val="20"/>
          <w:szCs w:val="22"/>
          <w:lang w:val="bg-BG"/>
        </w:rPr>
        <w:t xml:space="preserve"> и/или </w:t>
      </w:r>
      <w:r w:rsidRPr="000F7140">
        <w:rPr>
          <w:rFonts w:ascii="Verdana" w:hAnsi="Verdana"/>
          <w:sz w:val="20"/>
          <w:szCs w:val="22"/>
          <w:lang w:val="bg-BG"/>
        </w:rPr>
        <w:t>професионал</w:t>
      </w:r>
      <w:r w:rsidR="006C6C80">
        <w:rPr>
          <w:rFonts w:ascii="Verdana" w:hAnsi="Verdana"/>
          <w:sz w:val="20"/>
          <w:szCs w:val="22"/>
          <w:lang w:val="bg-BG"/>
        </w:rPr>
        <w:t xml:space="preserve">ния </w:t>
      </w:r>
      <w:r w:rsidRPr="000F7140">
        <w:rPr>
          <w:rFonts w:ascii="Verdana" w:hAnsi="Verdana"/>
          <w:sz w:val="20"/>
          <w:szCs w:val="22"/>
          <w:lang w:val="bg-BG"/>
        </w:rPr>
        <w:t xml:space="preserve">опит. </w:t>
      </w:r>
    </w:p>
    <w:p w14:paraId="5F9033EB" w14:textId="38342DC6" w:rsidR="000B0C28" w:rsidRDefault="000F7140" w:rsidP="000F7140">
      <w:pPr>
        <w:keepLines/>
        <w:spacing w:before="60" w:after="60"/>
        <w:jc w:val="both"/>
        <w:rPr>
          <w:rFonts w:ascii="Verdana" w:hAnsi="Verdana"/>
          <w:sz w:val="20"/>
          <w:szCs w:val="22"/>
          <w:lang w:val="bg-BG"/>
        </w:rPr>
      </w:pPr>
      <w:r w:rsidRPr="000F7140">
        <w:rPr>
          <w:rFonts w:ascii="Verdana" w:hAnsi="Verdana"/>
          <w:sz w:val="20"/>
          <w:szCs w:val="22"/>
          <w:lang w:val="bg-BG"/>
        </w:rPr>
        <w:t>Списъкът се посочва в Част IV: Критерии за подбор, Раздел В: Технически и професионални способности, т. 2) от ЕЕДОП.</w:t>
      </w:r>
      <w:r w:rsidR="003B1301">
        <w:rPr>
          <w:rFonts w:ascii="Verdana" w:hAnsi="Verdana"/>
          <w:sz w:val="20"/>
          <w:szCs w:val="22"/>
          <w:lang w:val="bg-BG"/>
        </w:rPr>
        <w:t xml:space="preserve"> </w:t>
      </w:r>
    </w:p>
    <w:p w14:paraId="19E7234F" w14:textId="77777777" w:rsidR="000F7140" w:rsidRPr="000A7D23" w:rsidRDefault="000F7140" w:rsidP="000F7140">
      <w:pPr>
        <w:keepLines/>
        <w:spacing w:before="60" w:after="60"/>
        <w:jc w:val="both"/>
        <w:rPr>
          <w:rFonts w:ascii="Verdana" w:hAnsi="Verdana"/>
          <w:b/>
          <w:sz w:val="20"/>
          <w:szCs w:val="22"/>
          <w:lang w:val="bg-BG"/>
        </w:rPr>
      </w:pPr>
      <w:r w:rsidRPr="000A7D23">
        <w:rPr>
          <w:rFonts w:ascii="Verdana" w:hAnsi="Verdana"/>
          <w:b/>
          <w:sz w:val="20"/>
          <w:szCs w:val="22"/>
          <w:lang w:val="bg-BG"/>
        </w:rPr>
        <w:t>Изискване:</w:t>
      </w:r>
    </w:p>
    <w:p w14:paraId="0F8B02AF" w14:textId="19442E3C" w:rsidR="009E35D6" w:rsidRP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Участникът трябва да има опит в извършването на доставки, идентични или сходни с предмета на поръчката (под сходни следва да се разбира</w:t>
      </w:r>
      <w:r w:rsidR="000628E5">
        <w:rPr>
          <w:rFonts w:ascii="Verdana" w:hAnsi="Verdana"/>
          <w:sz w:val="20"/>
          <w:szCs w:val="22"/>
          <w:lang w:val="bg-BG"/>
        </w:rPr>
        <w:t xml:space="preserve"> доставка на </w:t>
      </w:r>
      <w:r w:rsidR="002146FA">
        <w:rPr>
          <w:rFonts w:ascii="Verdana" w:hAnsi="Verdana"/>
          <w:sz w:val="20"/>
          <w:szCs w:val="22"/>
          <w:lang w:val="bg-BG"/>
        </w:rPr>
        <w:t>измервателни сонди за напорни водопроводи</w:t>
      </w:r>
      <w:r w:rsidRPr="009E35D6">
        <w:rPr>
          <w:rFonts w:ascii="Verdana" w:hAnsi="Verdana"/>
          <w:sz w:val="20"/>
          <w:szCs w:val="22"/>
          <w:lang w:val="bg-BG"/>
        </w:rPr>
        <w:t>).</w:t>
      </w:r>
    </w:p>
    <w:p w14:paraId="62F2A001" w14:textId="77777777" w:rsidR="009E35D6" w:rsidRPr="009E35D6" w:rsidRDefault="009E35D6" w:rsidP="009E35D6">
      <w:pPr>
        <w:keepLines/>
        <w:spacing w:before="60" w:after="60"/>
        <w:jc w:val="both"/>
        <w:rPr>
          <w:rFonts w:ascii="Verdana" w:hAnsi="Verdana"/>
          <w:b/>
          <w:sz w:val="20"/>
          <w:szCs w:val="22"/>
          <w:lang w:val="bg-BG"/>
        </w:rPr>
      </w:pPr>
      <w:r w:rsidRPr="009E35D6">
        <w:rPr>
          <w:rFonts w:ascii="Verdana" w:hAnsi="Verdana"/>
          <w:b/>
          <w:sz w:val="20"/>
          <w:szCs w:val="22"/>
          <w:lang w:val="bg-BG"/>
        </w:rPr>
        <w:t>Доказване:</w:t>
      </w:r>
    </w:p>
    <w:p w14:paraId="10F13B8E" w14:textId="16736CAC" w:rsid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Участникът трябва да представи списък на изпълнени от него идентични или сходни доставки за предходните 3 години, считано до датата на подаване на офертата. Списъкът трябва да съдържа: предмет на извършените доставки, период на изпълнение, стойност и Възложител. От списъка трябва да е видно изпълнението на изискванията по-горе.</w:t>
      </w:r>
    </w:p>
    <w:p w14:paraId="651CB150" w14:textId="5008BC71" w:rsidR="009E35D6" w:rsidRP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Списъкът се посочва в Част IV: Критерии за подбор, Раздел В: Технически и професионални способности, т. 1 а) от ЕЕДОП.</w:t>
      </w:r>
    </w:p>
    <w:p w14:paraId="44CCD8A0" w14:textId="7B9E6645" w:rsidR="000F7140" w:rsidRPr="009E35D6" w:rsidRDefault="009E35D6" w:rsidP="009E35D6">
      <w:pPr>
        <w:keepLines/>
        <w:spacing w:before="60" w:after="60"/>
        <w:jc w:val="both"/>
        <w:rPr>
          <w:rFonts w:ascii="Verdana" w:hAnsi="Verdana"/>
          <w:sz w:val="20"/>
          <w:szCs w:val="22"/>
          <w:lang w:val="bg-BG"/>
        </w:rPr>
      </w:pPr>
      <w:r w:rsidRPr="009E35D6">
        <w:rPr>
          <w:rFonts w:ascii="Verdana" w:hAnsi="Verdana"/>
          <w:sz w:val="20"/>
          <w:szCs w:val="22"/>
          <w:lang w:val="bg-BG"/>
        </w:rPr>
        <w:t>За всяка една от доставките от списъка участникът, избран за изпълнител, следва да представи доказателства за изпълнените доставки.</w:t>
      </w:r>
    </w:p>
    <w:p w14:paraId="20B29699" w14:textId="13B2E6BE" w:rsidR="006D35CB" w:rsidRPr="009C083C" w:rsidRDefault="006D35CB" w:rsidP="008C0CFA">
      <w:pPr>
        <w:keepLines/>
        <w:numPr>
          <w:ilvl w:val="0"/>
          <w:numId w:val="2"/>
        </w:numPr>
        <w:tabs>
          <w:tab w:val="clear" w:pos="624"/>
        </w:tabs>
        <w:spacing w:before="60" w:after="60"/>
        <w:ind w:left="0" w:firstLine="0"/>
        <w:jc w:val="both"/>
        <w:rPr>
          <w:rFonts w:ascii="Verdana" w:hAnsi="Verdana"/>
          <w:b/>
          <w:sz w:val="20"/>
          <w:szCs w:val="22"/>
          <w:lang w:val="bg-BG"/>
        </w:rPr>
      </w:pPr>
      <w:r w:rsidRPr="009C083C">
        <w:rPr>
          <w:rStyle w:val="parcapt2"/>
          <w:rFonts w:ascii="Verdana" w:hAnsi="Verdana" w:cs="Tahoma"/>
          <w:sz w:val="20"/>
          <w:szCs w:val="22"/>
          <w:lang w:val="bg-BG"/>
        </w:rPr>
        <w:t xml:space="preserve">Съдържание на опаковката с </w:t>
      </w:r>
      <w:r w:rsidRPr="009C083C">
        <w:rPr>
          <w:rFonts w:ascii="Verdana" w:hAnsi="Verdana"/>
          <w:b/>
          <w:sz w:val="20"/>
          <w:szCs w:val="22"/>
          <w:lang w:val="bg-BG"/>
        </w:rPr>
        <w:t>офертата</w:t>
      </w:r>
    </w:p>
    <w:p w14:paraId="7E4831CE" w14:textId="0F66D336" w:rsidR="006D35CB"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b/>
          <w:sz w:val="20"/>
          <w:szCs w:val="22"/>
          <w:lang w:val="bg-BG"/>
        </w:rPr>
        <w:lastRenderedPageBreak/>
        <w:t>Единен</w:t>
      </w:r>
      <w:r w:rsidRPr="009C083C">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1DDFB9A3" w:rsidR="002D5FC5" w:rsidRPr="00E96C1D" w:rsidRDefault="002D5FC5" w:rsidP="002D5FC5">
      <w:pPr>
        <w:keepLines/>
        <w:spacing w:before="60" w:after="60"/>
        <w:jc w:val="both"/>
        <w:rPr>
          <w:rFonts w:ascii="Verdana" w:hAnsi="Verdana"/>
          <w:color w:val="000000"/>
          <w:sz w:val="20"/>
          <w:szCs w:val="22"/>
          <w:lang w:val="bg-BG" w:eastAsia="bg-BG"/>
        </w:rPr>
      </w:pPr>
      <w:r w:rsidRPr="00E96C1D">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представен съобразно инструкциите в настоящата документация.</w:t>
      </w:r>
    </w:p>
    <w:p w14:paraId="32ABABBD" w14:textId="77777777" w:rsidR="006D35CB" w:rsidRPr="009C083C" w:rsidRDefault="006D35CB" w:rsidP="008C0CF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9C083C">
        <w:rPr>
          <w:rStyle w:val="alcapt2"/>
          <w:rFonts w:ascii="Verdana" w:hAnsi="Verdana" w:cs="Tahoma"/>
          <w:b/>
          <w:i w:val="0"/>
          <w:sz w:val="20"/>
          <w:szCs w:val="22"/>
          <w:lang w:val="bg-BG"/>
        </w:rPr>
        <w:t>Инструкции за попълване и представяне на ЕЕДОП</w:t>
      </w:r>
      <w:r w:rsidRPr="009C083C">
        <w:rPr>
          <w:rStyle w:val="alcapt2"/>
          <w:rFonts w:ascii="Verdana" w:hAnsi="Verdana" w:cs="Tahoma"/>
          <w:sz w:val="20"/>
          <w:szCs w:val="22"/>
          <w:lang w:val="bg-BG"/>
        </w:rPr>
        <w:t xml:space="preserve">: </w:t>
      </w:r>
    </w:p>
    <w:p w14:paraId="0FDD5F02" w14:textId="77777777" w:rsidR="00BA79E5"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A79E5">
        <w:rPr>
          <w:rStyle w:val="ala33"/>
          <w:rFonts w:ascii="Verdana" w:hAnsi="Verdana" w:cs="Tahoma"/>
          <w:sz w:val="20"/>
          <w:szCs w:val="22"/>
          <w:lang w:val="bg-BG"/>
        </w:rPr>
        <w:t xml:space="preserve">. </w:t>
      </w:r>
    </w:p>
    <w:p w14:paraId="7EE84DE5" w14:textId="5F1811FE" w:rsidR="006D35CB" w:rsidRPr="00BA79E5" w:rsidRDefault="00BA79E5" w:rsidP="00BA79E5">
      <w:pPr>
        <w:keepLines/>
        <w:spacing w:before="60" w:after="60"/>
        <w:jc w:val="both"/>
        <w:rPr>
          <w:rFonts w:ascii="Verdana" w:hAnsi="Verdana" w:cs="Tahoma"/>
          <w:sz w:val="20"/>
          <w:szCs w:val="22"/>
          <w:lang w:val="bg-BG"/>
        </w:rPr>
      </w:pPr>
      <w:r>
        <w:rPr>
          <w:rStyle w:val="ala33"/>
          <w:rFonts w:ascii="Verdana" w:hAnsi="Verdana" w:cs="Tahoma"/>
          <w:b/>
          <w:sz w:val="20"/>
          <w:szCs w:val="22"/>
          <w:lang w:val="bg-BG"/>
        </w:rPr>
        <w:t>Попъл</w:t>
      </w:r>
      <w:r w:rsidR="004A3475">
        <w:rPr>
          <w:rStyle w:val="ala33"/>
          <w:rFonts w:ascii="Verdana" w:hAnsi="Verdana" w:cs="Tahoma"/>
          <w:b/>
          <w:sz w:val="20"/>
          <w:szCs w:val="22"/>
          <w:lang w:val="bg-BG"/>
        </w:rPr>
        <w:t xml:space="preserve">неният ЕЕДОП трябва да бъде подписан с квалифициран електронен подпис на задълженото/ите лице/а по </w:t>
      </w:r>
      <w:r w:rsidR="004F5494" w:rsidRPr="00BA79E5">
        <w:rPr>
          <w:rFonts w:ascii="Verdana" w:hAnsi="Verdana" w:cs="Tahoma"/>
          <w:b/>
          <w:bCs/>
          <w:i/>
          <w:iCs/>
          <w:sz w:val="20"/>
          <w:szCs w:val="22"/>
        </w:rPr>
        <w:t>чл.40 от ППЗОП, с посочване на име и качеството на лицето (лицата), кое/ито го подписва/т.</w:t>
      </w:r>
    </w:p>
    <w:p w14:paraId="31013B09"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7545C6CC"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 В случай</w:t>
      </w:r>
      <w:r w:rsidR="004B1EFF">
        <w:rPr>
          <w:rStyle w:val="ala33"/>
          <w:rFonts w:ascii="Verdana" w:hAnsi="Verdana" w:cs="Tahoma"/>
          <w:sz w:val="20"/>
          <w:szCs w:val="22"/>
          <w:lang w:val="en-US"/>
        </w:rPr>
        <w:t xml:space="preserve"> </w:t>
      </w:r>
      <w:r w:rsidRPr="009C083C">
        <w:rPr>
          <w:rStyle w:val="ala33"/>
          <w:rFonts w:ascii="Verdana" w:hAnsi="Verdana" w:cs="Tahoma"/>
          <w:sz w:val="20"/>
          <w:szCs w:val="22"/>
          <w:lang w:val="bg-BG"/>
        </w:rPr>
        <w:t>че участникът е обединение, което не е юридическо лице, ЕЕДОП се представя за всеки от участниците в него.</w:t>
      </w:r>
    </w:p>
    <w:p w14:paraId="6FC27B54"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9C083C"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Default="006D35CB"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C47BC0"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C47BC0" w:rsidRDefault="00A45EF6" w:rsidP="00A45EF6">
      <w:pPr>
        <w:keepLines/>
        <w:spacing w:before="60" w:after="6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68E9A8FB" w:rsidR="00A45EF6" w:rsidRPr="009C083C" w:rsidRDefault="00A45EF6" w:rsidP="008C0CF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lastRenderedPageBreak/>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9C083C" w:rsidRDefault="006D35CB" w:rsidP="008C0CFA">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9C083C">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F46637">
        <w:rPr>
          <w:rStyle w:val="ala62"/>
          <w:rFonts w:ascii="Verdana" w:hAnsi="Verdana" w:cs="Tahoma"/>
          <w:sz w:val="20"/>
          <w:szCs w:val="22"/>
          <w:lang w:val="bg-BG"/>
        </w:rPr>
        <w:t>и</w:t>
      </w:r>
      <w:r w:rsidRPr="009C083C">
        <w:rPr>
          <w:rStyle w:val="ala62"/>
          <w:rFonts w:ascii="Verdana" w:hAnsi="Verdana" w:cs="Tahoma"/>
          <w:b/>
          <w:sz w:val="20"/>
          <w:szCs w:val="22"/>
          <w:lang w:val="bg-BG"/>
        </w:rPr>
        <w:t xml:space="preserve"> </w:t>
      </w:r>
      <w:r w:rsidRPr="009C083C">
        <w:rPr>
          <w:rStyle w:val="ala62"/>
          <w:rFonts w:ascii="Verdana" w:hAnsi="Verdana" w:cs="Tahoma"/>
          <w:sz w:val="20"/>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56DFB786" w14:textId="77777777" w:rsidR="006D35CB" w:rsidRPr="009C083C" w:rsidRDefault="006D35CB" w:rsidP="009C083C">
      <w:pPr>
        <w:pStyle w:val="p50"/>
        <w:keepLines/>
        <w:spacing w:before="60" w:after="60"/>
        <w:ind w:left="0" w:firstLine="0"/>
        <w:rPr>
          <w:rStyle w:val="ala33"/>
          <w:rFonts w:ascii="Verdana" w:hAnsi="Verdana" w:cs="Tahoma"/>
          <w:snapToGrid/>
          <w:sz w:val="20"/>
          <w:szCs w:val="22"/>
          <w:lang w:val="bg-BG"/>
        </w:rPr>
      </w:pPr>
      <w:r w:rsidRPr="009C083C">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9C083C" w:rsidRDefault="006D35CB" w:rsidP="009C083C">
      <w:pPr>
        <w:pStyle w:val="p50"/>
        <w:keepLines/>
        <w:spacing w:before="60" w:after="60"/>
        <w:ind w:left="0" w:firstLine="0"/>
        <w:rPr>
          <w:rStyle w:val="ala62"/>
          <w:rFonts w:ascii="Verdana" w:hAnsi="Verdana" w:cs="Tahoma"/>
          <w:sz w:val="20"/>
          <w:szCs w:val="22"/>
          <w:lang w:val="bg-BG"/>
        </w:rPr>
      </w:pPr>
      <w:r w:rsidRPr="009C083C">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9C083C">
        <w:rPr>
          <w:rStyle w:val="ala33"/>
          <w:rFonts w:ascii="Verdana" w:hAnsi="Verdana" w:cs="Tahoma"/>
          <w:sz w:val="20"/>
          <w:szCs w:val="22"/>
          <w:lang w:val="bg-BG"/>
        </w:rPr>
        <w:t>които</w:t>
      </w:r>
      <w:r w:rsidRPr="009C083C">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9C083C">
        <w:rPr>
          <w:rStyle w:val="ala33"/>
          <w:rFonts w:ascii="Verdana" w:hAnsi="Verdana" w:cs="Tahoma"/>
          <w:sz w:val="20"/>
          <w:szCs w:val="22"/>
          <w:lang w:val="bg-BG"/>
        </w:rPr>
        <w:t>и</w:t>
      </w:r>
      <w:r w:rsidRPr="009C083C">
        <w:rPr>
          <w:rStyle w:val="ala33"/>
          <w:rFonts w:ascii="Verdana" w:hAnsi="Verdana" w:cs="Tahoma"/>
          <w:snapToGrid/>
          <w:sz w:val="20"/>
          <w:szCs w:val="22"/>
          <w:lang w:val="bg-BG"/>
        </w:rPr>
        <w:t xml:space="preserve"> са посочени в чл. 40 от ППЗОП</w:t>
      </w:r>
      <w:r w:rsidRPr="009C083C">
        <w:rPr>
          <w:rStyle w:val="ala33"/>
          <w:rFonts w:ascii="Verdana" w:hAnsi="Verdana" w:cs="Tahoma"/>
          <w:sz w:val="20"/>
          <w:szCs w:val="22"/>
          <w:lang w:val="bg-BG"/>
        </w:rPr>
        <w:t>.</w:t>
      </w:r>
    </w:p>
    <w:p w14:paraId="45B37C61"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0D143597" w14:textId="77777777" w:rsidR="006D35CB" w:rsidRPr="009C083C" w:rsidRDefault="006D35CB" w:rsidP="009C083C">
      <w:pPr>
        <w:keepLines/>
        <w:spacing w:before="60" w:after="6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4298126E" w:rsidR="006D35CB" w:rsidRPr="009C083C" w:rsidRDefault="003247DD" w:rsidP="008C0CFA">
      <w:pPr>
        <w:keepLines/>
        <w:numPr>
          <w:ilvl w:val="1"/>
          <w:numId w:val="2"/>
        </w:numPr>
        <w:tabs>
          <w:tab w:val="clear" w:pos="567"/>
        </w:tabs>
        <w:spacing w:before="60" w:after="60"/>
        <w:ind w:left="0" w:firstLine="0"/>
        <w:jc w:val="both"/>
        <w:rPr>
          <w:rFonts w:ascii="Verdana" w:hAnsi="Verdana"/>
          <w:sz w:val="20"/>
          <w:szCs w:val="22"/>
          <w:lang w:val="bg-BG"/>
        </w:rPr>
      </w:pPr>
      <w:r w:rsidRPr="00976FDE">
        <w:rPr>
          <w:rFonts w:ascii="Verdana" w:hAnsi="Verdana"/>
          <w:b/>
          <w:sz w:val="20"/>
          <w:szCs w:val="20"/>
          <w:lang w:val="bg-BG"/>
        </w:rPr>
        <w:t xml:space="preserve">Техническо предложение, </w:t>
      </w:r>
      <w:r w:rsidRPr="00976FDE">
        <w:rPr>
          <w:rFonts w:ascii="Verdana" w:hAnsi="Verdana"/>
          <w:sz w:val="20"/>
          <w:szCs w:val="20"/>
          <w:lang w:val="bg-BG"/>
        </w:rPr>
        <w:t xml:space="preserve">в което участникът </w:t>
      </w:r>
      <w:r w:rsidRPr="00976FDE">
        <w:rPr>
          <w:rFonts w:ascii="Verdana" w:hAnsi="Verdana"/>
          <w:b/>
          <w:sz w:val="20"/>
          <w:szCs w:val="20"/>
          <w:lang w:val="bg-BG"/>
        </w:rPr>
        <w:t>не</w:t>
      </w:r>
      <w:r w:rsidRPr="00976FDE">
        <w:rPr>
          <w:rFonts w:ascii="Verdana" w:hAnsi="Verdana"/>
          <w:sz w:val="20"/>
          <w:szCs w:val="20"/>
          <w:lang w:val="bg-BG"/>
        </w:rPr>
        <w:t xml:space="preserve"> следва да посочва </w:t>
      </w:r>
      <w:r w:rsidR="00691924" w:rsidRPr="00691924">
        <w:rPr>
          <w:rFonts w:ascii="Verdana" w:hAnsi="Verdana"/>
          <w:sz w:val="20"/>
          <w:szCs w:val="22"/>
        </w:rPr>
        <w:t>оферираните от него цени за изпълнение на настоящата обществена поръчка</w:t>
      </w:r>
      <w:r w:rsidR="006D35CB" w:rsidRPr="009C083C">
        <w:rPr>
          <w:rFonts w:ascii="Verdana" w:hAnsi="Verdana"/>
          <w:sz w:val="20"/>
          <w:szCs w:val="22"/>
          <w:lang w:val="bg-BG"/>
        </w:rPr>
        <w:t xml:space="preserve">. Техническото предложение трябва да съдържа:  </w:t>
      </w:r>
    </w:p>
    <w:p w14:paraId="71FAFD50" w14:textId="52444CB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44D4E032" w14:textId="0C7CFCFE" w:rsidR="006D35CB"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p>
    <w:p w14:paraId="35A9BB00" w14:textId="33281756" w:rsidR="006D35CB" w:rsidRDefault="006D35CB" w:rsidP="008C0CFA">
      <w:pPr>
        <w:keepLines/>
        <w:numPr>
          <w:ilvl w:val="2"/>
          <w:numId w:val="2"/>
        </w:numPr>
        <w:tabs>
          <w:tab w:val="clear" w:pos="2717"/>
        </w:tabs>
        <w:spacing w:before="60" w:after="60"/>
        <w:ind w:left="0" w:firstLine="0"/>
        <w:jc w:val="both"/>
        <w:rPr>
          <w:rFonts w:ascii="Verdana" w:hAnsi="Verdana" w:cs="Arial"/>
          <w:sz w:val="20"/>
          <w:szCs w:val="22"/>
          <w:lang w:val="bg-BG"/>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263BF3">
        <w:rPr>
          <w:rFonts w:ascii="Verdana" w:hAnsi="Verdana" w:cs="Arial"/>
          <w:b/>
          <w:sz w:val="20"/>
          <w:szCs w:val="22"/>
          <w:lang w:val="en-US"/>
        </w:rPr>
        <w:t xml:space="preserve">5 </w:t>
      </w:r>
      <w:r w:rsidR="00263BF3">
        <w:rPr>
          <w:rFonts w:ascii="Verdana" w:hAnsi="Verdana" w:cs="Arial"/>
          <w:b/>
          <w:sz w:val="20"/>
          <w:szCs w:val="22"/>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p w14:paraId="387F5271" w14:textId="77777777" w:rsidR="00586290" w:rsidRP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t>Декларация от участника, че стоките предмет на договора са сертифицирани за разпространение и употреба на територията на Европейския съюз.</w:t>
      </w:r>
    </w:p>
    <w:p w14:paraId="078A9584" w14:textId="77777777" w:rsidR="00586290" w:rsidRP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lastRenderedPageBreak/>
        <w:t>Попълнена Таблица „Срокове“ за стоките от Ценовата таблица, от раздел А: Техническо задание (по образец), подписана от участника.</w:t>
      </w:r>
    </w:p>
    <w:p w14:paraId="6A96A1F9" w14:textId="77777777" w:rsidR="00586290" w:rsidRP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предложение на участника следва да бъдат посочени и производителя, марката и модела на съответните Стоки. В техническото предложение не следва да се посочват цени.</w:t>
      </w:r>
    </w:p>
    <w:p w14:paraId="241406B3" w14:textId="450C1F32" w:rsidR="00586290" w:rsidRPr="00586290" w:rsidRDefault="00586290" w:rsidP="00586290">
      <w:pPr>
        <w:keepLines/>
        <w:numPr>
          <w:ilvl w:val="2"/>
          <w:numId w:val="2"/>
        </w:numPr>
        <w:tabs>
          <w:tab w:val="clear" w:pos="2717"/>
        </w:tabs>
        <w:spacing w:before="60" w:after="60"/>
        <w:ind w:left="0" w:firstLine="0"/>
        <w:jc w:val="both"/>
        <w:rPr>
          <w:rFonts w:ascii="Verdana" w:hAnsi="Verdana" w:cs="Arial"/>
          <w:sz w:val="20"/>
          <w:szCs w:val="22"/>
          <w:lang w:val="bg-BG"/>
        </w:rPr>
      </w:pPr>
      <w:r w:rsidRPr="00586290">
        <w:rPr>
          <w:rFonts w:ascii="Verdana" w:hAnsi="Verdana" w:cs="Arial"/>
          <w:sz w:val="20"/>
          <w:szCs w:val="22"/>
          <w:lang w:val="bg-BG"/>
        </w:rPr>
        <w:t>Декларация от участника, че стоките и техните компоненти, с които участва в процедурата, които влизат или могат да влязат в контакт с питейна вода няма да представляват токсична опасност, няма да поддържат микробиологичен растеж, нито да предизвикват неприятен вкус, мирис или оцветяване на водата. 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няма да надвишават максималните стойности, съгласно Наредба №9 за качеството на водата, предназначена за питейно-битови цели.</w:t>
      </w:r>
    </w:p>
    <w:p w14:paraId="5AAD9546"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bCs/>
          <w:sz w:val="20"/>
          <w:szCs w:val="22"/>
          <w:lang w:val="bg-BG"/>
        </w:rPr>
      </w:pPr>
      <w:r w:rsidRPr="009C083C">
        <w:rPr>
          <w:rStyle w:val="ala62"/>
          <w:rFonts w:ascii="Verdana" w:hAnsi="Verdana" w:cs="Tahoma"/>
          <w:sz w:val="20"/>
          <w:szCs w:val="22"/>
          <w:lang w:val="bg-BG"/>
        </w:rPr>
        <w:t>Опис</w:t>
      </w:r>
      <w:r w:rsidRPr="009C083C">
        <w:rPr>
          <w:rFonts w:ascii="Verdana" w:hAnsi="Verdana"/>
          <w:bCs/>
          <w:sz w:val="20"/>
          <w:szCs w:val="22"/>
          <w:lang w:val="bg-BG"/>
        </w:rPr>
        <w:t xml:space="preserve"> на представените документи в офертата за участие (по образец).</w:t>
      </w:r>
    </w:p>
    <w:p w14:paraId="21B66310" w14:textId="7C16FBA9" w:rsidR="003247DD" w:rsidRPr="00586290" w:rsidRDefault="003247DD" w:rsidP="003247DD">
      <w:pPr>
        <w:keepLines/>
        <w:numPr>
          <w:ilvl w:val="1"/>
          <w:numId w:val="2"/>
        </w:numPr>
        <w:tabs>
          <w:tab w:val="clear" w:pos="567"/>
          <w:tab w:val="num" w:pos="1418"/>
        </w:tabs>
        <w:spacing w:before="120" w:after="120"/>
        <w:ind w:left="0" w:firstLine="0"/>
        <w:jc w:val="both"/>
        <w:rPr>
          <w:rFonts w:ascii="Verdana" w:hAnsi="Verdana"/>
          <w:b/>
          <w:bCs/>
          <w:sz w:val="20"/>
          <w:szCs w:val="20"/>
          <w:lang w:val="bg-BG"/>
        </w:rPr>
      </w:pPr>
      <w:r w:rsidRPr="00464A0B">
        <w:rPr>
          <w:rFonts w:ascii="Verdana" w:hAnsi="Verdana"/>
          <w:b/>
          <w:bCs/>
          <w:sz w:val="20"/>
          <w:szCs w:val="20"/>
          <w:lang w:val="bg-BG"/>
        </w:rPr>
        <w:t>ОТДЕЛЕН запечатан непрозрачен плик „</w:t>
      </w:r>
      <w:r w:rsidRPr="00464A0B">
        <w:rPr>
          <w:rFonts w:ascii="Verdana" w:hAnsi="Verdana" w:cs="Tahoma"/>
          <w:b/>
          <w:sz w:val="20"/>
          <w:szCs w:val="20"/>
          <w:lang w:val="bg-BG"/>
        </w:rPr>
        <w:t>Предлагани ценови параметри</w:t>
      </w:r>
      <w:r w:rsidRPr="00464A0B">
        <w:rPr>
          <w:rFonts w:ascii="Verdana" w:hAnsi="Verdana"/>
          <w:b/>
          <w:bCs/>
          <w:sz w:val="20"/>
          <w:szCs w:val="20"/>
          <w:lang w:val="bg-BG"/>
        </w:rPr>
        <w:t>”,</w:t>
      </w:r>
      <w:r w:rsidR="00586290" w:rsidRPr="00586290">
        <w:rPr>
          <w:rFonts w:ascii="Verdana" w:hAnsi="Verdana"/>
          <w:b/>
          <w:snapToGrid w:val="0"/>
          <w:sz w:val="20"/>
          <w:szCs w:val="20"/>
          <w:lang w:val="bg-BG"/>
        </w:rPr>
        <w:t xml:space="preserve"> </w:t>
      </w:r>
      <w:r w:rsidRPr="00464A0B">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64A0B">
        <w:rPr>
          <w:rFonts w:ascii="Verdana" w:hAnsi="Verdana" w:cs="Arial"/>
          <w:sz w:val="20"/>
          <w:szCs w:val="20"/>
          <w:lang w:val="bg-BG"/>
        </w:rPr>
        <w:t>Ценовото предложение следва да съдържа</w:t>
      </w:r>
      <w:r w:rsidRPr="00464A0B">
        <w:rPr>
          <w:rFonts w:ascii="Verdana" w:hAnsi="Verdana"/>
          <w:bCs/>
          <w:sz w:val="20"/>
          <w:szCs w:val="20"/>
          <w:lang w:val="bg-BG"/>
        </w:rPr>
        <w:t>:</w:t>
      </w:r>
    </w:p>
    <w:p w14:paraId="296436DF" w14:textId="77777777" w:rsidR="00586290" w:rsidRPr="00586290" w:rsidRDefault="00586290" w:rsidP="00586290">
      <w:pPr>
        <w:keepLines/>
        <w:numPr>
          <w:ilvl w:val="2"/>
          <w:numId w:val="2"/>
        </w:numPr>
        <w:tabs>
          <w:tab w:val="clear" w:pos="2717"/>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Ценова таблица (по образец) от Раздел Б: „Цени и данни“ на хартиен носител .</w:t>
      </w:r>
    </w:p>
    <w:p w14:paraId="0499D5D1" w14:textId="77777777" w:rsidR="00586290" w:rsidRPr="00586290" w:rsidRDefault="00586290" w:rsidP="00586290">
      <w:pPr>
        <w:keepLines/>
        <w:numPr>
          <w:ilvl w:val="2"/>
          <w:numId w:val="2"/>
        </w:numPr>
        <w:tabs>
          <w:tab w:val="clear" w:pos="2717"/>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Участникът трябва да попълни и подпише Ценовата таблица, съгласно изискванията на документацията за участие, включително:</w:t>
      </w:r>
    </w:p>
    <w:p w14:paraId="1CAC6D5F" w14:textId="77777777"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Единичните цени, оферирани от участника в Ценовата таблица трябва да се представят в български лева, без ДДС и до втория знак след десетичната запетая.</w:t>
      </w:r>
    </w:p>
    <w:p w14:paraId="1DECA311" w14:textId="77777777"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1A387694" w14:textId="00EEBF61"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18C17E2E" w14:textId="0329D679" w:rsidR="00586290" w:rsidRPr="00586290" w:rsidRDefault="00586290" w:rsidP="003E4F55">
      <w:pPr>
        <w:keepLines/>
        <w:numPr>
          <w:ilvl w:val="3"/>
          <w:numId w:val="2"/>
        </w:numPr>
        <w:tabs>
          <w:tab w:val="clear" w:pos="2705"/>
          <w:tab w:val="num" w:pos="1418"/>
        </w:tabs>
        <w:spacing w:before="120" w:after="120"/>
        <w:ind w:left="0" w:firstLine="0"/>
        <w:jc w:val="both"/>
        <w:rPr>
          <w:rFonts w:ascii="Verdana" w:hAnsi="Verdana"/>
          <w:bCs/>
          <w:sz w:val="20"/>
          <w:szCs w:val="20"/>
          <w:lang w:val="bg-BG"/>
        </w:rPr>
      </w:pPr>
      <w:r w:rsidRPr="00586290">
        <w:rPr>
          <w:rFonts w:ascii="Verdana" w:hAnsi="Verdana"/>
          <w:bCs/>
          <w:sz w:val="20"/>
          <w:szCs w:val="20"/>
          <w:lang w:val="bg-BG"/>
        </w:rPr>
        <w:t>Цените на участника, избран за доставчик, ще са постоянни за срока на договора, освен ако не е предвидено друго в проекта на договор и ЗОП.</w:t>
      </w:r>
    </w:p>
    <w:p w14:paraId="5E3C89D9" w14:textId="77777777" w:rsidR="006D35CB" w:rsidRPr="009C083C" w:rsidRDefault="006D35CB" w:rsidP="003247DD">
      <w:pPr>
        <w:pStyle w:val="p50"/>
        <w:keepLines/>
        <w:numPr>
          <w:ilvl w:val="0"/>
          <w:numId w:val="2"/>
        </w:numPr>
        <w:tabs>
          <w:tab w:val="clear" w:pos="760"/>
        </w:tabs>
        <w:spacing w:before="60" w:after="60" w:line="240" w:lineRule="auto"/>
        <w:ind w:left="0" w:firstLine="0"/>
        <w:rPr>
          <w:rFonts w:ascii="Verdana" w:hAnsi="Verdana" w:cs="Tahoma"/>
          <w:b/>
          <w:sz w:val="20"/>
          <w:szCs w:val="22"/>
          <w:lang w:val="bg-BG"/>
        </w:rPr>
      </w:pPr>
      <w:r w:rsidRPr="009C083C">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C083C">
        <w:rPr>
          <w:rFonts w:ascii="Verdana" w:hAnsi="Verdana" w:cs="Arial"/>
          <w:i/>
          <w:sz w:val="20"/>
          <w:szCs w:val="22"/>
          <w:lang w:val="bg-BG"/>
        </w:rPr>
        <w:t>.</w:t>
      </w:r>
    </w:p>
    <w:p w14:paraId="1BB295A0"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9C083C">
        <w:rPr>
          <w:rFonts w:ascii="Verdana" w:hAnsi="Verdana" w:cs="Tahoma"/>
          <w:b/>
          <w:color w:val="000000"/>
          <w:sz w:val="20"/>
          <w:szCs w:val="22"/>
          <w:lang w:val="bg-BG"/>
        </w:rPr>
        <w:t>само една оферта</w:t>
      </w:r>
      <w:r w:rsidRPr="009C083C">
        <w:rPr>
          <w:rFonts w:ascii="Verdana" w:hAnsi="Verdana" w:cs="Tahoma"/>
          <w:color w:val="000000"/>
          <w:sz w:val="20"/>
          <w:szCs w:val="22"/>
          <w:lang w:val="bg-BG"/>
        </w:rPr>
        <w:t xml:space="preserve">. </w:t>
      </w:r>
    </w:p>
    <w:p w14:paraId="2D22DC64"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Свързани лица не могат да бъдат самостоятелни участници в една и съща процедура. </w:t>
      </w:r>
    </w:p>
    <w:p w14:paraId="490B39EB" w14:textId="77777777" w:rsidR="006D35CB" w:rsidRPr="009C083C" w:rsidRDefault="006D35CB" w:rsidP="009C083C">
      <w:pPr>
        <w:pStyle w:val="p50"/>
        <w:keepLines/>
        <w:spacing w:before="60" w:after="60"/>
        <w:ind w:left="0" w:firstLine="0"/>
        <w:rPr>
          <w:rFonts w:ascii="Verdana" w:hAnsi="Verdana" w:cs="Tahoma"/>
          <w:sz w:val="20"/>
          <w:szCs w:val="22"/>
          <w:lang w:val="bg-BG"/>
        </w:rPr>
      </w:pPr>
      <w:r w:rsidRPr="009C083C">
        <w:rPr>
          <w:rFonts w:ascii="Verdana" w:hAnsi="Verdana" w:cs="Tahoma"/>
          <w:sz w:val="20"/>
          <w:szCs w:val="22"/>
          <w:lang w:val="bg-BG"/>
        </w:rPr>
        <w:lastRenderedPageBreak/>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б) лицата, чиято дейност се контролира от трето лице;</w:t>
      </w:r>
    </w:p>
    <w:p w14:paraId="610271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в) лицата, които съвместно контролират трето лице;</w:t>
      </w:r>
    </w:p>
    <w:p w14:paraId="35D0EFE4" w14:textId="77777777" w:rsidR="006D35CB" w:rsidRPr="009C083C" w:rsidRDefault="006D35CB" w:rsidP="009C083C">
      <w:pPr>
        <w:keepLines/>
        <w:spacing w:before="60" w:after="60"/>
        <w:jc w:val="both"/>
        <w:rPr>
          <w:rFonts w:ascii="Verdana" w:eastAsia="Calibri" w:hAnsi="Verdana" w:cs="TimesNewRomanPSMT"/>
          <w:sz w:val="20"/>
          <w:szCs w:val="22"/>
          <w:lang w:val="bg-BG"/>
        </w:rPr>
      </w:pPr>
      <w:r w:rsidRPr="009C083C">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C083C">
        <w:rPr>
          <w:rFonts w:ascii="Verdana" w:eastAsia="Calibri" w:hAnsi="Verdana" w:cs="TimesNewRomanPSMT"/>
          <w:sz w:val="20"/>
          <w:szCs w:val="22"/>
          <w:lang w:val="bg-BG"/>
        </w:rPr>
        <w:t>включително.</w:t>
      </w:r>
    </w:p>
    <w:p w14:paraId="2B8FCE14"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При участие на </w:t>
      </w:r>
      <w:r w:rsidRPr="009C083C">
        <w:rPr>
          <w:rFonts w:ascii="Verdana" w:hAnsi="Verdana" w:cs="Tahoma"/>
          <w:b/>
          <w:sz w:val="20"/>
          <w:szCs w:val="22"/>
          <w:lang w:val="bg-BG"/>
        </w:rPr>
        <w:t>обединения</w:t>
      </w:r>
      <w:r w:rsidRPr="009C083C">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C083C">
        <w:rPr>
          <w:rFonts w:ascii="Verdana" w:hAnsi="Verdana" w:cs="Tahoma"/>
          <w:b/>
          <w:sz w:val="20"/>
          <w:szCs w:val="22"/>
          <w:lang w:val="bg-BG"/>
        </w:rPr>
        <w:t>изключение</w:t>
      </w:r>
      <w:r w:rsidRPr="009C083C">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Style w:val="ala27"/>
          <w:rFonts w:ascii="Verdana" w:hAnsi="Verdana" w:cs="Tahoma"/>
          <w:b/>
          <w:sz w:val="20"/>
          <w:szCs w:val="22"/>
          <w:lang w:val="bg-BG"/>
        </w:rPr>
        <w:t>Клон на чуждестранно лице</w:t>
      </w:r>
      <w:r w:rsidRPr="009C083C">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9C083C" w:rsidRDefault="006D35CB" w:rsidP="003247DD">
      <w:pPr>
        <w:keepLines/>
        <w:numPr>
          <w:ilvl w:val="2"/>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9C083C" w:rsidRDefault="006D35CB" w:rsidP="003247DD">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b/>
          <w:sz w:val="20"/>
          <w:szCs w:val="22"/>
          <w:lang w:val="bg-BG"/>
        </w:rPr>
        <w:t>Подизпълнители</w:t>
      </w:r>
    </w:p>
    <w:p w14:paraId="12FD7F1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9C083C">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9C083C">
        <w:rPr>
          <w:rStyle w:val="ala61"/>
          <w:rFonts w:ascii="Verdana" w:hAnsi="Verdana" w:cs="Tahoma"/>
          <w:sz w:val="20"/>
          <w:szCs w:val="22"/>
          <w:lang w:val="bg-BG"/>
        </w:rPr>
        <w:t xml:space="preserve"> </w:t>
      </w:r>
    </w:p>
    <w:p w14:paraId="2200BE4A"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Подизпълнителите</w:t>
      </w:r>
      <w:r w:rsidRPr="009C083C">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Възложителят </w:t>
      </w:r>
      <w:r w:rsidRPr="009C083C">
        <w:rPr>
          <w:rFonts w:ascii="Verdana" w:hAnsi="Verdana"/>
          <w:sz w:val="20"/>
          <w:szCs w:val="22"/>
          <w:lang w:val="bg-BG"/>
        </w:rPr>
        <w:t>изисква</w:t>
      </w:r>
      <w:r w:rsidRPr="009C083C">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9C083C" w:rsidRDefault="006D35CB" w:rsidP="00244BC1">
      <w:pPr>
        <w:keepLines/>
        <w:numPr>
          <w:ilvl w:val="1"/>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Участниците могат да използват </w:t>
      </w:r>
      <w:r w:rsidRPr="009C083C">
        <w:rPr>
          <w:rFonts w:ascii="Verdana" w:hAnsi="Verdana"/>
          <w:b/>
          <w:sz w:val="20"/>
          <w:szCs w:val="22"/>
          <w:lang w:val="bg-BG"/>
        </w:rPr>
        <w:t>капацитета на трети лица</w:t>
      </w:r>
      <w:r w:rsidRPr="009C083C">
        <w:rPr>
          <w:rFonts w:ascii="Verdana" w:hAnsi="Verdana"/>
          <w:sz w:val="20"/>
          <w:szCs w:val="22"/>
          <w:lang w:val="bg-BG"/>
        </w:rPr>
        <w:t xml:space="preserve"> и подизпълнители, изискванията за които са следните:</w:t>
      </w:r>
    </w:p>
    <w:p w14:paraId="3279C8D9"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w:t>
      </w:r>
      <w:r w:rsidRPr="009C083C">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Когато</w:t>
      </w:r>
      <w:r w:rsidRPr="009C083C">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9C083C">
        <w:rPr>
          <w:rFonts w:ascii="Verdana" w:hAnsi="Verdana" w:cs="Tahoma"/>
          <w:b/>
          <w:sz w:val="20"/>
          <w:szCs w:val="22"/>
          <w:lang w:val="bg-BG"/>
        </w:rPr>
        <w:t>като представи документи за поетите от третите лица задължения</w:t>
      </w:r>
      <w:r w:rsidRPr="009C083C">
        <w:rPr>
          <w:rFonts w:ascii="Verdana" w:hAnsi="Verdana" w:cs="Tahoma"/>
          <w:sz w:val="20"/>
          <w:szCs w:val="22"/>
          <w:lang w:val="bg-BG"/>
        </w:rPr>
        <w:t xml:space="preserve">. </w:t>
      </w:r>
    </w:p>
    <w:p w14:paraId="24A2939B"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Третите лица трябва да отговарят на съответните </w:t>
      </w:r>
      <w:r w:rsidRPr="009C083C">
        <w:rPr>
          <w:rFonts w:ascii="Verdana" w:hAnsi="Verdana"/>
          <w:sz w:val="20"/>
          <w:szCs w:val="22"/>
          <w:lang w:val="bg-BG"/>
        </w:rPr>
        <w:t>критерии</w:t>
      </w:r>
      <w:r w:rsidRPr="009C083C">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lastRenderedPageBreak/>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2C9F453C" w:rsidR="006D35CB" w:rsidRPr="009C083C" w:rsidRDefault="006D35CB" w:rsidP="00244BC1">
      <w:pPr>
        <w:keepLines/>
        <w:numPr>
          <w:ilvl w:val="2"/>
          <w:numId w:val="2"/>
        </w:numPr>
        <w:tabs>
          <w:tab w:val="clear" w:pos="2717"/>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В случай че участникът се е поз</w:t>
      </w:r>
      <w:r w:rsidR="00862289">
        <w:rPr>
          <w:rFonts w:ascii="Verdana" w:hAnsi="Verdana" w:cs="Tahoma"/>
          <w:sz w:val="20"/>
          <w:szCs w:val="22"/>
          <w:lang w:val="bg-BG"/>
        </w:rPr>
        <w:t>о</w:t>
      </w:r>
      <w:r w:rsidRPr="009C083C">
        <w:rPr>
          <w:rFonts w:ascii="Verdana" w:hAnsi="Verdana" w:cs="Tahoma"/>
          <w:sz w:val="20"/>
          <w:szCs w:val="22"/>
          <w:lang w:val="bg-BG"/>
        </w:rPr>
        <w:t xml:space="preserve">вал на </w:t>
      </w:r>
      <w:r w:rsidRPr="009C083C">
        <w:rPr>
          <w:rFonts w:ascii="Verdana" w:hAnsi="Verdana"/>
          <w:sz w:val="20"/>
          <w:szCs w:val="22"/>
          <w:lang w:val="bg-BG"/>
        </w:rPr>
        <w:t>капацитета</w:t>
      </w:r>
      <w:r w:rsidRPr="009C083C">
        <w:rPr>
          <w:rFonts w:ascii="Verdana" w:hAnsi="Verdana" w:cs="Tahoma"/>
          <w:sz w:val="20"/>
          <w:szCs w:val="22"/>
          <w:lang w:val="bg-BG"/>
        </w:rPr>
        <w:t xml:space="preserve"> на трето лице за изпълнението на поръчката</w:t>
      </w:r>
      <w:r w:rsidR="004B1EFF">
        <w:rPr>
          <w:rFonts w:ascii="Verdana" w:hAnsi="Verdana" w:cs="Tahoma"/>
          <w:sz w:val="20"/>
          <w:szCs w:val="22"/>
          <w:lang w:val="en-US"/>
        </w:rPr>
        <w:t>,</w:t>
      </w:r>
      <w:r w:rsidRPr="009C083C">
        <w:rPr>
          <w:rFonts w:ascii="Verdana" w:hAnsi="Verdana" w:cs="Tahoma"/>
          <w:sz w:val="20"/>
          <w:szCs w:val="22"/>
          <w:lang w:val="bg-BG"/>
        </w:rPr>
        <w:t xml:space="preserve">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C083C">
        <w:rPr>
          <w:rFonts w:ascii="Verdana" w:hAnsi="Verdana" w:cs="Tahoma"/>
          <w:b/>
          <w:sz w:val="20"/>
          <w:szCs w:val="22"/>
          <w:lang w:val="bg-BG"/>
        </w:rPr>
        <w:t xml:space="preserve"> солидарна отговорност</w:t>
      </w:r>
      <w:r w:rsidRPr="009C083C">
        <w:rPr>
          <w:rFonts w:ascii="Verdana" w:hAnsi="Verdana" w:cs="Tahoma"/>
          <w:sz w:val="20"/>
          <w:szCs w:val="22"/>
          <w:lang w:val="bg-BG"/>
        </w:rPr>
        <w:t xml:space="preserve">. </w:t>
      </w:r>
    </w:p>
    <w:p w14:paraId="11DDC316"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9C083C">
        <w:rPr>
          <w:rFonts w:ascii="Verdana" w:hAnsi="Verdana"/>
          <w:b/>
          <w:color w:val="000000"/>
          <w:sz w:val="20"/>
          <w:szCs w:val="22"/>
          <w:lang w:val="bg-BG"/>
        </w:rPr>
        <w:t>това не води до промяна на техническото предложение</w:t>
      </w:r>
      <w:r w:rsidRPr="009C083C">
        <w:rPr>
          <w:rFonts w:ascii="Verdana" w:hAnsi="Verdana"/>
          <w:color w:val="000000"/>
          <w:sz w:val="20"/>
          <w:szCs w:val="22"/>
          <w:lang w:val="bg-BG"/>
        </w:rPr>
        <w:t xml:space="preserve">. </w:t>
      </w:r>
    </w:p>
    <w:p w14:paraId="6E7F522D"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9C083C" w:rsidRDefault="006D35CB" w:rsidP="003247DD">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При извършването на предварителния подбор и на всеки етап от процедурата </w:t>
      </w:r>
      <w:r w:rsidRPr="009C083C">
        <w:rPr>
          <w:rFonts w:ascii="Verdana" w:hAnsi="Verdana"/>
          <w:bCs/>
          <w:sz w:val="20"/>
          <w:szCs w:val="22"/>
          <w:lang w:val="bg-BG"/>
        </w:rPr>
        <w:t>комисията</w:t>
      </w:r>
      <w:r w:rsidRPr="009C083C">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9C083C">
        <w:rPr>
          <w:rFonts w:ascii="Verdana" w:hAnsi="Verdana"/>
          <w:sz w:val="20"/>
          <w:szCs w:val="22"/>
          <w:lang w:val="bg-BG"/>
        </w:rPr>
        <w:t>оценяване на офертите по другите показатели.</w:t>
      </w:r>
    </w:p>
    <w:p w14:paraId="5D013DD9" w14:textId="39F32BE4" w:rsidR="006D35CB" w:rsidRPr="00DB1538" w:rsidRDefault="006D35CB" w:rsidP="003247DD">
      <w:pPr>
        <w:keepLines/>
        <w:numPr>
          <w:ilvl w:val="0"/>
          <w:numId w:val="2"/>
        </w:numPr>
        <w:spacing w:before="60" w:after="60"/>
        <w:ind w:left="0" w:firstLine="0"/>
        <w:jc w:val="both"/>
        <w:rPr>
          <w:rFonts w:ascii="Verdana" w:hAnsi="Verdana"/>
          <w:color w:val="000000"/>
          <w:sz w:val="20"/>
          <w:szCs w:val="22"/>
          <w:lang w:val="bg-BG"/>
        </w:rPr>
      </w:pPr>
      <w:r w:rsidRPr="00DB1538">
        <w:rPr>
          <w:rFonts w:ascii="Verdana" w:hAnsi="Verdana"/>
          <w:color w:val="000000"/>
          <w:sz w:val="20"/>
          <w:szCs w:val="22"/>
          <w:lang w:val="bg-BG"/>
        </w:rPr>
        <w:t xml:space="preserve">Не по-късно от два работни дни преди датата на отваряне на ценовите </w:t>
      </w:r>
      <w:r w:rsidRPr="00DB1538">
        <w:rPr>
          <w:rFonts w:ascii="Verdana" w:hAnsi="Verdana"/>
          <w:bCs/>
          <w:sz w:val="20"/>
          <w:szCs w:val="22"/>
          <w:lang w:val="bg-BG"/>
        </w:rPr>
        <w:t>предложения</w:t>
      </w:r>
      <w:r w:rsidRPr="00DB1538">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9C083C" w:rsidRDefault="006D35CB" w:rsidP="003247DD">
      <w:pPr>
        <w:keepLines/>
        <w:numPr>
          <w:ilvl w:val="0"/>
          <w:numId w:val="2"/>
        </w:numPr>
        <w:spacing w:before="60" w:after="60"/>
        <w:ind w:left="0" w:firstLine="0"/>
        <w:jc w:val="both"/>
        <w:rPr>
          <w:rFonts w:ascii="Verdana" w:hAnsi="Verdana"/>
          <w:bCs/>
          <w:sz w:val="20"/>
          <w:szCs w:val="22"/>
          <w:lang w:val="bg-BG"/>
        </w:rPr>
      </w:pPr>
      <w:r w:rsidRPr="009C083C">
        <w:rPr>
          <w:rFonts w:ascii="Verdana" w:hAnsi="Verdana"/>
          <w:bCs/>
          <w:sz w:val="20"/>
          <w:szCs w:val="22"/>
          <w:lang w:val="bg-BG"/>
        </w:rPr>
        <w:t>Комисията</w:t>
      </w:r>
      <w:r w:rsidRPr="009C083C">
        <w:rPr>
          <w:rFonts w:ascii="Verdana" w:hAnsi="Verdana"/>
          <w:sz w:val="20"/>
          <w:szCs w:val="22"/>
          <w:lang w:val="bg-BG"/>
        </w:rPr>
        <w:t xml:space="preserve"> разглежда представените от участниците ценови предложения, </w:t>
      </w:r>
      <w:r w:rsidRPr="009C083C">
        <w:rPr>
          <w:rFonts w:ascii="Verdana" w:hAnsi="Verdana"/>
          <w:bCs/>
          <w:sz w:val="20"/>
          <w:szCs w:val="22"/>
          <w:lang w:val="bg-BG"/>
        </w:rPr>
        <w:t>като</w:t>
      </w:r>
      <w:r w:rsidRPr="009C083C">
        <w:rPr>
          <w:rFonts w:ascii="Verdana" w:hAnsi="Verdana"/>
          <w:sz w:val="20"/>
          <w:szCs w:val="22"/>
          <w:lang w:val="bg-BG"/>
        </w:rPr>
        <w:t xml:space="preserve"> на </w:t>
      </w:r>
      <w:r w:rsidRPr="009C083C">
        <w:rPr>
          <w:rFonts w:ascii="Verdana" w:hAnsi="Verdana"/>
          <w:bCs/>
          <w:sz w:val="20"/>
          <w:szCs w:val="22"/>
          <w:lang w:val="bg-BG"/>
        </w:rPr>
        <w:t>оценка</w:t>
      </w:r>
      <w:r w:rsidRPr="009C083C">
        <w:rPr>
          <w:rFonts w:ascii="Verdana" w:hAnsi="Verdana"/>
          <w:sz w:val="20"/>
          <w:szCs w:val="22"/>
          <w:lang w:val="bg-BG"/>
        </w:rPr>
        <w:t xml:space="preserve"> подлежат тези, които отговорят на изискванията на Възложителя.</w:t>
      </w:r>
    </w:p>
    <w:p w14:paraId="2A0D7DDB" w14:textId="77777777" w:rsidR="006D35CB" w:rsidRPr="009C083C" w:rsidRDefault="006D35CB" w:rsidP="003247DD">
      <w:pPr>
        <w:keepLines/>
        <w:numPr>
          <w:ilvl w:val="1"/>
          <w:numId w:val="2"/>
        </w:numPr>
        <w:spacing w:before="60" w:after="60"/>
        <w:ind w:left="0" w:firstLine="0"/>
        <w:jc w:val="both"/>
        <w:rPr>
          <w:rFonts w:ascii="Verdana" w:hAnsi="Verdana"/>
          <w:bCs/>
          <w:sz w:val="20"/>
          <w:szCs w:val="22"/>
          <w:lang w:val="bg-BG"/>
        </w:rPr>
      </w:pPr>
      <w:r w:rsidRPr="009C083C">
        <w:rPr>
          <w:rFonts w:ascii="Verdana" w:hAnsi="Verdana"/>
          <w:sz w:val="20"/>
          <w:szCs w:val="22"/>
          <w:lang w:val="bg-BG"/>
        </w:rPr>
        <w:t xml:space="preserve"> К</w:t>
      </w:r>
      <w:r w:rsidRPr="009C083C">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При различия между суми, изразени с цифри и думи, за вярно се приема </w:t>
      </w:r>
      <w:r w:rsidRPr="009C083C">
        <w:rPr>
          <w:rFonts w:ascii="Verdana" w:hAnsi="Verdana"/>
          <w:sz w:val="20"/>
          <w:szCs w:val="22"/>
          <w:lang w:val="bg-BG"/>
        </w:rPr>
        <w:t>словесното</w:t>
      </w:r>
      <w:r w:rsidRPr="009C083C">
        <w:rPr>
          <w:rFonts w:ascii="Verdana" w:hAnsi="Verdana"/>
          <w:bCs/>
          <w:sz w:val="20"/>
          <w:szCs w:val="22"/>
          <w:lang w:val="bg-BG"/>
        </w:rPr>
        <w:t xml:space="preserve"> изражение на сумата.</w:t>
      </w:r>
    </w:p>
    <w:p w14:paraId="7C911A45"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В случай че е допусната аритметична грешка при пресмятането/</w:t>
      </w:r>
      <w:r w:rsidR="006A4856">
        <w:rPr>
          <w:rFonts w:ascii="Verdana" w:hAnsi="Verdana"/>
          <w:bCs/>
          <w:sz w:val="20"/>
          <w:szCs w:val="22"/>
          <w:lang w:val="bg-BG"/>
        </w:rPr>
        <w:t xml:space="preserve"> </w:t>
      </w:r>
      <w:r w:rsidRPr="009C083C">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9C083C" w:rsidRDefault="006D35CB" w:rsidP="00244BC1">
      <w:pPr>
        <w:keepLines/>
        <w:numPr>
          <w:ilvl w:val="2"/>
          <w:numId w:val="2"/>
        </w:numPr>
        <w:tabs>
          <w:tab w:val="clear" w:pos="2717"/>
        </w:tabs>
        <w:spacing w:before="60" w:after="60"/>
        <w:ind w:left="0" w:firstLine="0"/>
        <w:jc w:val="both"/>
        <w:rPr>
          <w:rFonts w:ascii="Verdana" w:hAnsi="Verdana"/>
          <w:bCs/>
          <w:sz w:val="20"/>
          <w:szCs w:val="22"/>
          <w:lang w:val="bg-BG"/>
        </w:rPr>
      </w:pPr>
      <w:r w:rsidRPr="009C083C">
        <w:rPr>
          <w:rFonts w:ascii="Verdana" w:hAnsi="Verdana"/>
          <w:bCs/>
          <w:sz w:val="20"/>
          <w:szCs w:val="22"/>
          <w:lang w:val="bg-BG"/>
        </w:rPr>
        <w:lastRenderedPageBreak/>
        <w:t>При разминаване между единични цени и общи стойности, за верни се считат съответните оферирани единични цени.</w:t>
      </w:r>
    </w:p>
    <w:p w14:paraId="3CDA9667" w14:textId="2E6D5152" w:rsidR="006D35CB" w:rsidRPr="009C083C" w:rsidRDefault="006D35CB" w:rsidP="003247DD">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Преди оценката по съответните показатели, комисията извършва проверка за </w:t>
      </w:r>
      <w:r w:rsidRPr="009C083C">
        <w:rPr>
          <w:rFonts w:ascii="Verdana" w:hAnsi="Verdana"/>
          <w:bCs/>
          <w:sz w:val="20"/>
          <w:szCs w:val="22"/>
          <w:lang w:val="bg-BG"/>
        </w:rPr>
        <w:t>наличие</w:t>
      </w:r>
      <w:r w:rsidRPr="009C083C">
        <w:rPr>
          <w:rFonts w:ascii="Verdana" w:hAnsi="Verdana"/>
          <w:sz w:val="20"/>
          <w:szCs w:val="22"/>
          <w:lang w:val="bg-BG"/>
        </w:rPr>
        <w:t xml:space="preserve"> на основания по чл.72, ал.1 от ЗОП за необичайно благоприятни </w:t>
      </w:r>
      <w:r w:rsidRPr="009C083C">
        <w:rPr>
          <w:rFonts w:ascii="Verdana" w:hAnsi="Verdana"/>
          <w:bCs/>
          <w:sz w:val="20"/>
          <w:szCs w:val="22"/>
          <w:lang w:val="bg-BG"/>
        </w:rPr>
        <w:t>оферти</w:t>
      </w:r>
      <w:r w:rsidRPr="009C083C">
        <w:rPr>
          <w:rFonts w:ascii="Verdana" w:hAnsi="Verdana"/>
          <w:sz w:val="20"/>
          <w:szCs w:val="22"/>
          <w:lang w:val="bg-BG"/>
        </w:rPr>
        <w:t>. Когато предложение в офертата на участник, свързано с</w:t>
      </w:r>
      <w:r w:rsidRPr="009C083C">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C083C">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9C083C" w:rsidRDefault="006D35CB" w:rsidP="003247DD">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bCs/>
          <w:sz w:val="20"/>
          <w:szCs w:val="22"/>
          <w:lang w:val="bg-BG"/>
        </w:rPr>
        <w:t>След</w:t>
      </w:r>
      <w:r w:rsidRPr="009C083C">
        <w:rPr>
          <w:rFonts w:ascii="Verdana" w:hAnsi="Verdana"/>
          <w:sz w:val="20"/>
          <w:szCs w:val="22"/>
          <w:lang w:val="bg-BG"/>
        </w:rPr>
        <w:t xml:space="preserve"> извършване на действията по-горе, офертите, които отговарят на </w:t>
      </w:r>
      <w:r w:rsidRPr="009C083C">
        <w:rPr>
          <w:rFonts w:ascii="Verdana" w:hAnsi="Verdana"/>
          <w:bCs/>
          <w:sz w:val="20"/>
          <w:szCs w:val="22"/>
          <w:lang w:val="bg-BG"/>
        </w:rPr>
        <w:t>изискванията</w:t>
      </w:r>
      <w:r w:rsidRPr="009C083C">
        <w:rPr>
          <w:rFonts w:ascii="Verdana" w:hAnsi="Verdana"/>
          <w:sz w:val="20"/>
          <w:szCs w:val="22"/>
          <w:lang w:val="bg-BG"/>
        </w:rPr>
        <w:t xml:space="preserve"> на документацията</w:t>
      </w:r>
      <w:r w:rsidRPr="009C083C">
        <w:rPr>
          <w:rFonts w:ascii="Verdana" w:hAnsi="Verdana" w:cs="Arial"/>
          <w:sz w:val="20"/>
          <w:szCs w:val="22"/>
          <w:lang w:val="bg-BG"/>
        </w:rPr>
        <w:t xml:space="preserve"> ще бъдат оценени. </w:t>
      </w:r>
    </w:p>
    <w:p w14:paraId="3AA2145D" w14:textId="3C37BAD1" w:rsidR="006D35CB" w:rsidRPr="00247302" w:rsidRDefault="006D35CB" w:rsidP="003247DD">
      <w:pPr>
        <w:keepLines/>
        <w:numPr>
          <w:ilvl w:val="0"/>
          <w:numId w:val="2"/>
        </w:numPr>
        <w:spacing w:before="60" w:after="60"/>
        <w:ind w:left="0" w:firstLine="0"/>
        <w:jc w:val="both"/>
        <w:rPr>
          <w:rFonts w:ascii="Verdana" w:hAnsi="Verdana" w:cs="Arial"/>
          <w:bCs/>
          <w:sz w:val="20"/>
          <w:szCs w:val="22"/>
          <w:lang w:val="bg-BG"/>
        </w:rPr>
      </w:pPr>
      <w:r w:rsidRPr="00247302">
        <w:rPr>
          <w:rFonts w:ascii="Verdana" w:hAnsi="Verdana" w:cs="Tahoma"/>
          <w:b/>
          <w:color w:val="000000"/>
          <w:sz w:val="20"/>
          <w:szCs w:val="22"/>
          <w:lang w:val="bg-BG"/>
        </w:rPr>
        <w:t>Критерий зa възлагане на поръчката</w:t>
      </w:r>
      <w:r w:rsidRPr="00247302">
        <w:rPr>
          <w:rFonts w:ascii="Verdana" w:hAnsi="Verdana"/>
          <w:sz w:val="20"/>
          <w:szCs w:val="22"/>
          <w:lang w:val="bg-BG"/>
        </w:rPr>
        <w:t xml:space="preserve"> </w:t>
      </w:r>
    </w:p>
    <w:p w14:paraId="2D325C33" w14:textId="77777777" w:rsidR="00326A47" w:rsidRPr="00247302" w:rsidRDefault="005D7E43" w:rsidP="005D7E43">
      <w:pPr>
        <w:keepLines/>
        <w:spacing w:before="60" w:after="60"/>
        <w:jc w:val="both"/>
        <w:rPr>
          <w:rFonts w:ascii="Verdana" w:hAnsi="Verdana" w:cs="Arial"/>
          <w:bCs/>
          <w:sz w:val="20"/>
          <w:szCs w:val="22"/>
          <w:lang w:val="bg-BG"/>
        </w:rPr>
      </w:pPr>
      <w:r w:rsidRPr="00247302">
        <w:rPr>
          <w:rFonts w:ascii="Verdana" w:hAnsi="Verdana" w:cs="Arial"/>
          <w:bCs/>
          <w:sz w:val="20"/>
          <w:szCs w:val="22"/>
          <w:lang w:val="bg-BG"/>
        </w:rPr>
        <w:t>Офертите на участниците, които отговарят на изискванията на документацията за участие, ще бъдат оценени по критерий „най-ниска цена”</w:t>
      </w:r>
      <w:r w:rsidR="00326A47" w:rsidRPr="00247302">
        <w:rPr>
          <w:rFonts w:ascii="Verdana" w:hAnsi="Verdana" w:cs="Arial"/>
          <w:bCs/>
          <w:sz w:val="20"/>
          <w:szCs w:val="22"/>
          <w:lang w:val="bg-BG"/>
        </w:rPr>
        <w:t xml:space="preserve">. </w:t>
      </w:r>
    </w:p>
    <w:p w14:paraId="5AE55EB0"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В Ценовата таблица от Раздел Б: Цени и данни, всеки участник попълва предлаганата от него единична цена в лева без ДДС.</w:t>
      </w:r>
    </w:p>
    <w:p w14:paraId="2C6E6A91"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На първо място се класира участникът с най-ниско ценово предложение, който ще бъде избран за изпълнител по договора.</w:t>
      </w:r>
    </w:p>
    <w:p w14:paraId="22FB1458" w14:textId="77777777" w:rsidR="00247302" w:rsidRPr="00247302" w:rsidRDefault="00247302" w:rsidP="00247302">
      <w:pPr>
        <w:keepLines/>
        <w:numPr>
          <w:ilvl w:val="1"/>
          <w:numId w:val="2"/>
        </w:numPr>
        <w:tabs>
          <w:tab w:val="num" w:pos="-1"/>
        </w:tabs>
        <w:spacing w:before="60" w:after="60"/>
        <w:jc w:val="both"/>
        <w:rPr>
          <w:rFonts w:ascii="Verdana" w:hAnsi="Verdana" w:cs="Arial"/>
          <w:bCs/>
          <w:sz w:val="20"/>
          <w:szCs w:val="22"/>
          <w:lang w:val="bg-BG"/>
        </w:rPr>
      </w:pPr>
      <w:r w:rsidRPr="00247302">
        <w:rPr>
          <w:rFonts w:ascii="Verdana" w:hAnsi="Verdana" w:cs="Arial"/>
          <w:bCs/>
          <w:sz w:val="20"/>
          <w:szCs w:val="22"/>
          <w:lang w:val="bg-BG"/>
        </w:rPr>
        <w:t xml:space="preserve">В случай че на първо място бъдат класирани 2-ма или повече участника, се прилагат разпоредбите на чл.58 от ППЗОП. </w:t>
      </w:r>
    </w:p>
    <w:p w14:paraId="15483B61" w14:textId="77777777" w:rsidR="00247302" w:rsidRPr="00247302" w:rsidRDefault="00247302" w:rsidP="00247302">
      <w:pPr>
        <w:keepLines/>
        <w:numPr>
          <w:ilvl w:val="0"/>
          <w:numId w:val="2"/>
        </w:numPr>
        <w:spacing w:before="60" w:after="60"/>
        <w:jc w:val="both"/>
        <w:rPr>
          <w:rFonts w:ascii="Verdana" w:hAnsi="Verdana" w:cs="Arial"/>
          <w:bCs/>
          <w:iCs/>
          <w:sz w:val="20"/>
          <w:szCs w:val="22"/>
          <w:lang w:val="bg-BG"/>
        </w:rPr>
      </w:pPr>
      <w:r w:rsidRPr="00247302">
        <w:rPr>
          <w:rFonts w:ascii="Verdana" w:hAnsi="Verdana" w:cs="Arial"/>
          <w:bCs/>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F1AAFB0" w14:textId="77777777" w:rsidR="00247302" w:rsidRPr="00247302" w:rsidRDefault="00247302" w:rsidP="00247302">
      <w:pPr>
        <w:keepLines/>
        <w:numPr>
          <w:ilvl w:val="0"/>
          <w:numId w:val="2"/>
        </w:numPr>
        <w:spacing w:before="60" w:after="60"/>
        <w:jc w:val="both"/>
        <w:rPr>
          <w:rFonts w:ascii="Verdana" w:hAnsi="Verdana" w:cs="Arial"/>
          <w:bCs/>
          <w:sz w:val="20"/>
          <w:szCs w:val="22"/>
          <w:lang w:val="bg-BG"/>
        </w:rPr>
      </w:pPr>
      <w:r w:rsidRPr="00247302">
        <w:rPr>
          <w:rFonts w:ascii="Verdana" w:hAnsi="Verdana" w:cs="Arial"/>
          <w:bCs/>
          <w:sz w:val="20"/>
          <w:szCs w:val="22"/>
          <w:lang w:val="bg-BG"/>
        </w:rPr>
        <w:t>Процедурата приключва с решение за определяне на изпълнител по договора или решение за прекратяване на процедурата.</w:t>
      </w:r>
    </w:p>
    <w:p w14:paraId="182A5949" w14:textId="77777777" w:rsidR="006D35CB" w:rsidRPr="009C083C" w:rsidRDefault="006D35CB" w:rsidP="003247DD">
      <w:pPr>
        <w:keepLines/>
        <w:numPr>
          <w:ilvl w:val="0"/>
          <w:numId w:val="2"/>
        </w:numPr>
        <w:spacing w:before="60" w:after="60"/>
        <w:ind w:left="0" w:firstLine="0"/>
        <w:jc w:val="both"/>
        <w:rPr>
          <w:rStyle w:val="ala101"/>
          <w:rFonts w:ascii="Verdana" w:hAnsi="Verdana"/>
          <w:sz w:val="20"/>
          <w:szCs w:val="22"/>
          <w:lang w:val="bg-BG"/>
        </w:rPr>
      </w:pPr>
      <w:r w:rsidRPr="009C083C">
        <w:rPr>
          <w:rStyle w:val="ala101"/>
          <w:rFonts w:ascii="Verdana" w:hAnsi="Verdana" w:cs="Tahoma"/>
          <w:b/>
          <w:color w:val="000000"/>
          <w:sz w:val="20"/>
          <w:szCs w:val="22"/>
          <w:lang w:val="bg-BG"/>
        </w:rPr>
        <w:t>Изисквани документи от участника, определен за изпълнител преди подписване на договора</w:t>
      </w:r>
      <w:r w:rsidRPr="009C083C">
        <w:rPr>
          <w:rStyle w:val="ala101"/>
          <w:rFonts w:ascii="Verdana" w:hAnsi="Verdana" w:cs="Tahoma"/>
          <w:color w:val="000000"/>
          <w:sz w:val="20"/>
          <w:szCs w:val="22"/>
          <w:lang w:val="bg-BG"/>
        </w:rPr>
        <w:t xml:space="preserve">: </w:t>
      </w:r>
    </w:p>
    <w:p w14:paraId="2BB002AA" w14:textId="77777777" w:rsidR="006D35CB" w:rsidRPr="009C083C" w:rsidRDefault="006D35CB" w:rsidP="003247DD">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Актуални документи, удостоверяващи </w:t>
      </w:r>
      <w:r w:rsidRPr="009C083C">
        <w:rPr>
          <w:rFonts w:ascii="Verdana" w:hAnsi="Verdana" w:cs="Tahoma"/>
          <w:b/>
          <w:color w:val="000000"/>
          <w:sz w:val="20"/>
          <w:szCs w:val="22"/>
          <w:lang w:val="bg-BG"/>
        </w:rPr>
        <w:t>липсата на основанията за отстраняване от процедурата</w:t>
      </w:r>
      <w:r w:rsidRPr="009C083C">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9C083C" w:rsidRDefault="006D35CB" w:rsidP="009C083C">
      <w:pPr>
        <w:spacing w:before="60" w:after="60"/>
        <w:jc w:val="both"/>
        <w:rPr>
          <w:rFonts w:ascii="Verdana" w:hAnsi="Verdana"/>
          <w:sz w:val="20"/>
          <w:szCs w:val="22"/>
          <w:lang w:val="bg-BG"/>
        </w:rPr>
      </w:pPr>
      <w:r w:rsidRPr="009C083C">
        <w:rPr>
          <w:rStyle w:val="alcapt2"/>
          <w:rFonts w:ascii="Verdana" w:hAnsi="Verdana" w:cs="Tahoma"/>
          <w:color w:val="000000"/>
          <w:sz w:val="20"/>
          <w:szCs w:val="22"/>
          <w:lang w:val="bg-BG"/>
        </w:rPr>
        <w:t xml:space="preserve">- </w:t>
      </w:r>
      <w:r w:rsidRPr="009C083C">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9C083C">
        <w:rPr>
          <w:rFonts w:ascii="Verdana" w:hAnsi="Verdana" w:cs="Tahoma"/>
          <w:b/>
          <w:color w:val="000000"/>
          <w:sz w:val="20"/>
          <w:szCs w:val="22"/>
          <w:lang w:val="bg-BG"/>
        </w:rPr>
        <w:t>издадени не по-късно от 30 дни преди сключване на договора</w:t>
      </w:r>
      <w:r w:rsidRPr="009C083C">
        <w:rPr>
          <w:rFonts w:ascii="Verdana" w:hAnsi="Verdana" w:cs="Tahoma"/>
          <w:color w:val="000000"/>
          <w:sz w:val="20"/>
          <w:szCs w:val="22"/>
          <w:lang w:val="bg-BG"/>
        </w:rPr>
        <w:t xml:space="preserve"> </w:t>
      </w:r>
    </w:p>
    <w:p w14:paraId="02C5BABE"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w:t>
      </w:r>
      <w:r w:rsidRPr="009C083C">
        <w:rPr>
          <w:rFonts w:ascii="Verdana" w:hAnsi="Verdana"/>
          <w:sz w:val="20"/>
          <w:szCs w:val="22"/>
          <w:lang w:val="bg-BG"/>
        </w:rPr>
        <w:t>чл. 54, ал.1, т.6 и по чл.56, ал.1, т.4</w:t>
      </w:r>
      <w:r w:rsidRPr="009C083C">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D109F8"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w:t>
      </w:r>
      <w:r w:rsidRPr="00D109F8">
        <w:rPr>
          <w:rFonts w:ascii="Verdana" w:hAnsi="Verdana" w:cs="Tahoma"/>
          <w:color w:val="000000"/>
          <w:sz w:val="20"/>
          <w:szCs w:val="22"/>
          <w:lang w:val="bg-BG"/>
        </w:rPr>
        <w:t xml:space="preserve">законодателството на съответната държава. </w:t>
      </w:r>
    </w:p>
    <w:p w14:paraId="6A0EE6B4" w14:textId="77777777" w:rsidR="006D35CB" w:rsidRPr="00F50A6A" w:rsidRDefault="006D35CB" w:rsidP="009C083C">
      <w:pPr>
        <w:keepLines/>
        <w:spacing w:before="60" w:after="60"/>
        <w:jc w:val="both"/>
        <w:rPr>
          <w:rFonts w:ascii="Verdana" w:hAnsi="Verdana" w:cs="Tahoma"/>
          <w:color w:val="000000"/>
          <w:sz w:val="20"/>
          <w:szCs w:val="22"/>
          <w:lang w:val="bg-BG"/>
        </w:rPr>
      </w:pPr>
      <w:r w:rsidRPr="00D109F8">
        <w:rPr>
          <w:rFonts w:ascii="Verdana" w:hAnsi="Verdana" w:cs="Tahoma"/>
          <w:color w:val="000000"/>
          <w:sz w:val="20"/>
          <w:szCs w:val="22"/>
          <w:lang w:val="bg-BG"/>
        </w:rPr>
        <w:t xml:space="preserve">Когато декларацията няма правно значение, участникът представя официално </w:t>
      </w:r>
      <w:r w:rsidRPr="00F50A6A">
        <w:rPr>
          <w:rFonts w:ascii="Verdana" w:hAnsi="Verdana" w:cs="Tahoma"/>
          <w:color w:val="000000"/>
          <w:sz w:val="20"/>
          <w:szCs w:val="22"/>
          <w:lang w:val="bg-BG"/>
        </w:rPr>
        <w:t xml:space="preserve">заявление, направено пред компетентен орган в съответната държава. </w:t>
      </w:r>
    </w:p>
    <w:p w14:paraId="58B56425" w14:textId="2BE58262" w:rsidR="006D35CB" w:rsidRDefault="006D35CB" w:rsidP="003247DD">
      <w:pPr>
        <w:keepLines/>
        <w:numPr>
          <w:ilvl w:val="1"/>
          <w:numId w:val="2"/>
        </w:numPr>
        <w:spacing w:before="60" w:after="60"/>
        <w:ind w:left="0" w:firstLine="0"/>
        <w:jc w:val="both"/>
        <w:rPr>
          <w:rFonts w:ascii="Verdana" w:hAnsi="Verdana" w:cs="Tahoma"/>
          <w:sz w:val="20"/>
          <w:szCs w:val="22"/>
          <w:lang w:val="bg-BG"/>
        </w:rPr>
      </w:pPr>
      <w:r w:rsidRPr="00F50A6A">
        <w:rPr>
          <w:rFonts w:ascii="Verdana" w:hAnsi="Verdana" w:cs="Tahoma"/>
          <w:sz w:val="20"/>
          <w:szCs w:val="22"/>
          <w:lang w:val="bg-BG"/>
        </w:rPr>
        <w:lastRenderedPageBreak/>
        <w:t xml:space="preserve">Подлежащите на представяне преди сключване на договор актуални документи, </w:t>
      </w:r>
      <w:r w:rsidRPr="00F50A6A">
        <w:rPr>
          <w:rFonts w:ascii="Verdana" w:hAnsi="Verdana" w:cs="Tahoma"/>
          <w:b/>
          <w:sz w:val="20"/>
          <w:szCs w:val="22"/>
          <w:lang w:val="bg-BG"/>
        </w:rPr>
        <w:t>удостоверяващи съответствието с поставените критерии за подбор</w:t>
      </w:r>
      <w:r w:rsidRPr="00F50A6A">
        <w:rPr>
          <w:rFonts w:ascii="Verdana" w:hAnsi="Verdana" w:cs="Tahoma"/>
          <w:sz w:val="20"/>
          <w:szCs w:val="22"/>
          <w:lang w:val="bg-BG"/>
        </w:rPr>
        <w:t xml:space="preserve">,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w:t>
      </w:r>
      <w:r w:rsidR="00EA46A9">
        <w:rPr>
          <w:rFonts w:ascii="Verdana" w:hAnsi="Verdana" w:cs="Tahoma"/>
          <w:sz w:val="20"/>
          <w:szCs w:val="22"/>
          <w:lang w:val="bg-BG"/>
        </w:rPr>
        <w:t>на възложителя по служебен път/:</w:t>
      </w:r>
    </w:p>
    <w:p w14:paraId="1EC7A300" w14:textId="4991E429" w:rsidR="00EA46A9" w:rsidRPr="001B211E" w:rsidRDefault="001B211E" w:rsidP="001B211E">
      <w:pPr>
        <w:keepLines/>
        <w:numPr>
          <w:ilvl w:val="2"/>
          <w:numId w:val="2"/>
        </w:numPr>
        <w:tabs>
          <w:tab w:val="clear" w:pos="2717"/>
          <w:tab w:val="num" w:pos="1277"/>
        </w:tabs>
        <w:spacing w:before="60" w:after="60"/>
        <w:ind w:left="0" w:firstLine="0"/>
        <w:jc w:val="both"/>
        <w:rPr>
          <w:rFonts w:ascii="Verdana" w:hAnsi="Verdana" w:cs="Tahoma"/>
          <w:sz w:val="20"/>
          <w:szCs w:val="22"/>
          <w:lang w:val="bg-BG"/>
        </w:rPr>
      </w:pPr>
      <w:r w:rsidRPr="001B211E">
        <w:rPr>
          <w:rFonts w:ascii="Verdana" w:hAnsi="Verdana" w:cs="Tahoma"/>
          <w:sz w:val="20"/>
          <w:szCs w:val="22"/>
          <w:lang w:val="bg-BG"/>
        </w:rPr>
        <w:t>Доказателства за изпълнените доставки, посочени в списъка на идентични или сходни доставки, за предходните 3 години, считано до датата на подаване на офертата</w:t>
      </w:r>
      <w:r>
        <w:rPr>
          <w:rFonts w:ascii="Verdana" w:hAnsi="Verdana" w:cs="Tahoma"/>
          <w:sz w:val="20"/>
          <w:szCs w:val="22"/>
          <w:lang w:val="bg-BG"/>
        </w:rPr>
        <w:t>.</w:t>
      </w:r>
    </w:p>
    <w:p w14:paraId="7197D870" w14:textId="4CB9DF55" w:rsidR="006D35CB" w:rsidRPr="009C083C" w:rsidRDefault="006D35CB" w:rsidP="003247DD">
      <w:pPr>
        <w:keepLines/>
        <w:numPr>
          <w:ilvl w:val="1"/>
          <w:numId w:val="2"/>
        </w:numPr>
        <w:spacing w:before="60" w:after="60"/>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9C083C">
        <w:rPr>
          <w:rFonts w:ascii="Verdana" w:hAnsi="Verdana" w:cs="Tahoma"/>
          <w:b/>
          <w:color w:val="000000"/>
          <w:sz w:val="20"/>
          <w:szCs w:val="22"/>
          <w:lang w:val="bg-BG"/>
        </w:rPr>
        <w:t>удостовер</w:t>
      </w:r>
      <w:r w:rsidR="00D32DE6">
        <w:rPr>
          <w:rFonts w:ascii="Verdana" w:hAnsi="Verdana" w:cs="Tahoma"/>
          <w:b/>
          <w:color w:val="000000"/>
          <w:sz w:val="20"/>
          <w:szCs w:val="22"/>
          <w:lang w:val="bg-BG"/>
        </w:rPr>
        <w:t xml:space="preserve">ение за </w:t>
      </w:r>
      <w:r w:rsidRPr="009C083C">
        <w:rPr>
          <w:rFonts w:ascii="Verdana" w:hAnsi="Verdana" w:cs="Tahoma"/>
          <w:b/>
          <w:color w:val="000000"/>
          <w:sz w:val="20"/>
          <w:szCs w:val="22"/>
          <w:lang w:val="bg-BG"/>
        </w:rPr>
        <w:t>регистрация по БУЛСТАТ или еквивалентни документи</w:t>
      </w:r>
      <w:r w:rsidRPr="009C083C">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F46637" w:rsidRDefault="006D35CB" w:rsidP="003247DD">
      <w:pPr>
        <w:keepLines/>
        <w:numPr>
          <w:ilvl w:val="1"/>
          <w:numId w:val="2"/>
        </w:numPr>
        <w:spacing w:before="60" w:after="60"/>
        <w:ind w:left="0" w:firstLine="0"/>
        <w:jc w:val="both"/>
        <w:rPr>
          <w:rFonts w:ascii="Verdana" w:hAnsi="Verdana" w:cs="Tahoma"/>
          <w:sz w:val="20"/>
          <w:szCs w:val="22"/>
          <w:lang w:val="bg-BG"/>
        </w:rPr>
      </w:pPr>
      <w:r w:rsidRPr="00F46637">
        <w:rPr>
          <w:rFonts w:ascii="Verdana" w:hAnsi="Verdana" w:cs="Tahoma"/>
          <w:sz w:val="20"/>
          <w:szCs w:val="22"/>
          <w:lang w:val="bg-BG"/>
        </w:rPr>
        <w:t>Определената гаранция за изпълнение на договора.</w:t>
      </w:r>
    </w:p>
    <w:p w14:paraId="35323DD5" w14:textId="3706FC21" w:rsidR="003C2816" w:rsidRPr="00F46637" w:rsidRDefault="006D35CB" w:rsidP="003247DD">
      <w:pPr>
        <w:keepLines/>
        <w:numPr>
          <w:ilvl w:val="1"/>
          <w:numId w:val="2"/>
        </w:numPr>
        <w:spacing w:before="60" w:after="60"/>
        <w:ind w:left="0" w:firstLine="0"/>
        <w:jc w:val="both"/>
        <w:rPr>
          <w:rFonts w:ascii="Verdana" w:hAnsi="Verdana"/>
          <w:bCs/>
          <w:sz w:val="20"/>
          <w:szCs w:val="22"/>
          <w:lang w:val="bg-BG"/>
        </w:rPr>
      </w:pPr>
      <w:r w:rsidRPr="00F46637">
        <w:rPr>
          <w:rFonts w:ascii="Verdana" w:hAnsi="Verdana"/>
          <w:bCs/>
          <w:sz w:val="20"/>
          <w:szCs w:val="22"/>
          <w:lang w:val="bg-BG"/>
        </w:rPr>
        <w:t xml:space="preserve">Подписано и попълнено споразумение за </w:t>
      </w:r>
      <w:r w:rsidRPr="00F46637">
        <w:rPr>
          <w:rFonts w:ascii="Verdana" w:hAnsi="Verdana"/>
          <w:sz w:val="20"/>
          <w:szCs w:val="22"/>
          <w:lang w:val="bg-BG"/>
        </w:rPr>
        <w:t>съвместно осигуряване опазването на околната среда, при доставка на продукти и услуги, възложени от „Софийска вода“ АД</w:t>
      </w:r>
      <w:r w:rsidRPr="00F46637">
        <w:rPr>
          <w:rFonts w:ascii="Verdana" w:hAnsi="Verdana"/>
          <w:bCs/>
          <w:sz w:val="20"/>
          <w:szCs w:val="22"/>
          <w:lang w:val="bg-BG"/>
        </w:rPr>
        <w:t>.</w:t>
      </w:r>
    </w:p>
    <w:p w14:paraId="2B2D47B4" w14:textId="005CB5AB" w:rsidR="006D35CB" w:rsidRPr="009C083C" w:rsidRDefault="006D35CB" w:rsidP="00244BC1">
      <w:pPr>
        <w:keepLines/>
        <w:numPr>
          <w:ilvl w:val="0"/>
          <w:numId w:val="2"/>
        </w:numPr>
        <w:tabs>
          <w:tab w:val="clear" w:pos="624"/>
          <w:tab w:val="num" w:pos="142"/>
        </w:tabs>
        <w:spacing w:before="60" w:after="60"/>
        <w:ind w:left="0" w:firstLine="0"/>
        <w:jc w:val="both"/>
        <w:rPr>
          <w:rFonts w:ascii="Verdana" w:hAnsi="Verdana" w:cs="Tahoma"/>
          <w:color w:val="000000"/>
          <w:sz w:val="20"/>
          <w:szCs w:val="22"/>
          <w:lang w:val="bg-BG"/>
        </w:rPr>
      </w:pPr>
      <w:r w:rsidRPr="00F46637">
        <w:rPr>
          <w:rFonts w:ascii="Verdana" w:hAnsi="Verdana"/>
          <w:bCs/>
          <w:sz w:val="20"/>
          <w:szCs w:val="22"/>
          <w:lang w:val="bg-BG"/>
        </w:rPr>
        <w:t>Договорът не се подписва с участник</w:t>
      </w:r>
      <w:r w:rsidR="00734C1D" w:rsidRPr="00F46637">
        <w:rPr>
          <w:rFonts w:ascii="Verdana" w:hAnsi="Verdana"/>
          <w:bCs/>
          <w:sz w:val="20"/>
          <w:szCs w:val="22"/>
          <w:lang w:val="en-US"/>
        </w:rPr>
        <w:t xml:space="preserve">, </w:t>
      </w:r>
      <w:r w:rsidRPr="00F46637">
        <w:rPr>
          <w:rFonts w:ascii="Verdana" w:hAnsi="Verdana"/>
          <w:bCs/>
          <w:sz w:val="20"/>
          <w:szCs w:val="22"/>
          <w:lang w:val="bg-BG"/>
        </w:rPr>
        <w:t>който не е извършил</w:t>
      </w:r>
      <w:r w:rsidRPr="00F46637">
        <w:rPr>
          <w:rFonts w:ascii="Verdana" w:hAnsi="Verdana" w:cs="Tahoma"/>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w:t>
      </w:r>
      <w:r w:rsidRPr="009C083C">
        <w:rPr>
          <w:rFonts w:ascii="Verdana" w:hAnsi="Verdana" w:cs="Tahoma"/>
          <w:color w:val="000000"/>
          <w:sz w:val="20"/>
          <w:szCs w:val="22"/>
          <w:lang w:val="bg-BG"/>
        </w:rPr>
        <w:t xml:space="preserve">административен акт и е поставено от възложителя в условията на обявената поръчка. </w:t>
      </w:r>
    </w:p>
    <w:p w14:paraId="03249A6A" w14:textId="77777777" w:rsidR="006D35CB" w:rsidRPr="009C083C" w:rsidRDefault="006D35CB" w:rsidP="00244BC1">
      <w:pPr>
        <w:keepLines/>
        <w:spacing w:before="60" w:after="60"/>
        <w:jc w:val="both"/>
        <w:rPr>
          <w:rFonts w:ascii="Verdana" w:hAnsi="Verdana"/>
          <w:bCs/>
          <w:sz w:val="20"/>
          <w:szCs w:val="22"/>
          <w:lang w:val="bg-BG"/>
        </w:rPr>
      </w:pPr>
      <w:r w:rsidRPr="009C083C">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AD28C2" w:rsidRDefault="006D35CB" w:rsidP="00244BC1">
      <w:pPr>
        <w:keepLines/>
        <w:numPr>
          <w:ilvl w:val="0"/>
          <w:numId w:val="2"/>
        </w:numPr>
        <w:spacing w:before="60" w:after="60"/>
        <w:ind w:left="0" w:firstLine="0"/>
        <w:jc w:val="both"/>
        <w:rPr>
          <w:rFonts w:ascii="Verdana" w:hAnsi="Verdana" w:cs="Arial"/>
          <w:sz w:val="20"/>
          <w:szCs w:val="22"/>
          <w:lang w:val="bg-BG"/>
        </w:rPr>
      </w:pPr>
      <w:r w:rsidRPr="009C083C">
        <w:rPr>
          <w:rFonts w:ascii="Verdana" w:hAnsi="Verdana" w:cs="Arial"/>
          <w:sz w:val="20"/>
          <w:szCs w:val="22"/>
          <w:lang w:val="bg-BG"/>
        </w:rPr>
        <w:t xml:space="preserve">Възложителят не дължи възстановяване на разходите, направени от Участник, </w:t>
      </w:r>
      <w:r w:rsidRPr="00AD28C2">
        <w:rPr>
          <w:rFonts w:ascii="Verdana" w:hAnsi="Verdana"/>
          <w:bCs/>
          <w:sz w:val="20"/>
          <w:szCs w:val="22"/>
          <w:lang w:val="bg-BG"/>
        </w:rPr>
        <w:t>във</w:t>
      </w:r>
      <w:r w:rsidRPr="00AD28C2">
        <w:rPr>
          <w:rFonts w:ascii="Verdana" w:hAnsi="Verdana" w:cs="Arial"/>
          <w:sz w:val="20"/>
          <w:szCs w:val="22"/>
          <w:lang w:val="bg-BG"/>
        </w:rPr>
        <w:t xml:space="preserve"> връзка с участието му по настоящата процедура.</w:t>
      </w:r>
    </w:p>
    <w:p w14:paraId="07EF876B" w14:textId="1B013737" w:rsidR="006D35CB" w:rsidRPr="007D2733" w:rsidRDefault="006D35CB" w:rsidP="00244BC1">
      <w:pPr>
        <w:pStyle w:val="ListParagraph"/>
        <w:numPr>
          <w:ilvl w:val="0"/>
          <w:numId w:val="2"/>
        </w:numPr>
        <w:ind w:left="0" w:firstLine="0"/>
        <w:jc w:val="both"/>
        <w:rPr>
          <w:rFonts w:ascii="Verdana" w:hAnsi="Verdana"/>
          <w:sz w:val="20"/>
          <w:lang w:val="bg-BG"/>
        </w:rPr>
      </w:pPr>
      <w:r w:rsidRPr="007D2733">
        <w:rPr>
          <w:rFonts w:ascii="Verdana" w:hAnsi="Verdana"/>
          <w:sz w:val="20"/>
          <w:lang w:val="bg-BG"/>
        </w:rPr>
        <w:t xml:space="preserve">По неуредените въпроси от настоящата документация ще се прилагат </w:t>
      </w:r>
      <w:r w:rsidRPr="007D2733">
        <w:rPr>
          <w:rFonts w:ascii="Verdana" w:hAnsi="Verdana"/>
          <w:bCs/>
          <w:sz w:val="20"/>
          <w:lang w:val="bg-BG"/>
        </w:rPr>
        <w:t>разпоредбите</w:t>
      </w:r>
      <w:r w:rsidRPr="007D2733">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D2733" w:rsidRDefault="006D35CB" w:rsidP="00244BC1">
      <w:pPr>
        <w:keepLines/>
        <w:spacing w:before="90" w:after="90"/>
        <w:ind w:left="624"/>
        <w:jc w:val="both"/>
        <w:rPr>
          <w:rFonts w:ascii="Verdana" w:hAnsi="Verdana"/>
          <w:sz w:val="16"/>
          <w:szCs w:val="22"/>
          <w:highlight w:val="yellow"/>
          <w:lang w:val="bg-BG"/>
        </w:rPr>
        <w:sectPr w:rsidR="006D35CB" w:rsidRPr="007D2733" w:rsidSect="00ED4007">
          <w:pgSz w:w="11906" w:h="16838" w:code="9"/>
          <w:pgMar w:top="1134" w:right="1440" w:bottom="1276" w:left="1440" w:header="709" w:footer="352" w:gutter="0"/>
          <w:cols w:space="708"/>
          <w:docGrid w:linePitch="360"/>
        </w:sectPr>
      </w:pPr>
    </w:p>
    <w:p w14:paraId="03A16DD6" w14:textId="77777777" w:rsidR="006D35CB" w:rsidRPr="009C083C" w:rsidRDefault="006D35CB" w:rsidP="006D35CB">
      <w:pPr>
        <w:keepLines/>
        <w:spacing w:before="90" w:after="90"/>
        <w:ind w:left="624"/>
        <w:jc w:val="center"/>
        <w:rPr>
          <w:rFonts w:ascii="Verdana" w:hAnsi="Verdana"/>
          <w:b/>
          <w:sz w:val="20"/>
          <w:szCs w:val="22"/>
          <w:lang w:val="bg-BG"/>
        </w:rPr>
      </w:pPr>
      <w:bookmarkStart w:id="2" w:name="_Ref46649135"/>
      <w:r w:rsidRPr="009C083C">
        <w:rPr>
          <w:rFonts w:ascii="Verdana" w:hAnsi="Verdana"/>
          <w:b/>
          <w:sz w:val="20"/>
          <w:szCs w:val="22"/>
          <w:lang w:val="bg-BG"/>
        </w:rPr>
        <w:lastRenderedPageBreak/>
        <w:t>ПРОЕКТО - ДОГОВОР</w:t>
      </w:r>
      <w:bookmarkEnd w:id="2"/>
    </w:p>
    <w:p w14:paraId="62FF5261"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code="9"/>
          <w:pgMar w:top="1440" w:right="1440" w:bottom="1440" w:left="1440" w:header="709" w:footer="645" w:gutter="0"/>
          <w:cols w:space="708"/>
          <w:vAlign w:val="center"/>
          <w:docGrid w:linePitch="360"/>
        </w:sectPr>
      </w:pPr>
    </w:p>
    <w:p w14:paraId="78083072" w14:textId="77777777" w:rsidR="006D35CB" w:rsidRPr="009C083C" w:rsidRDefault="006D35CB" w:rsidP="006D35CB">
      <w:pPr>
        <w:pStyle w:val="Title"/>
        <w:keepLines/>
        <w:spacing w:before="60" w:after="60"/>
        <w:rPr>
          <w:rFonts w:ascii="Verdana" w:hAnsi="Verdana"/>
          <w:sz w:val="20"/>
          <w:szCs w:val="22"/>
          <w:lang w:val="bg-BG"/>
        </w:rPr>
      </w:pPr>
      <w:r w:rsidRPr="009C083C">
        <w:rPr>
          <w:rFonts w:ascii="Verdana" w:hAnsi="Verdana"/>
          <w:sz w:val="20"/>
          <w:szCs w:val="22"/>
          <w:lang w:val="bg-BG"/>
        </w:rPr>
        <w:lastRenderedPageBreak/>
        <w:t>ПРОЕКТО - ДОГОВОР</w:t>
      </w:r>
    </w:p>
    <w:p w14:paraId="6D37841E" w14:textId="4E86E98C" w:rsidR="006D35CB" w:rsidRPr="009C083C" w:rsidRDefault="0002486C" w:rsidP="006D35CB">
      <w:pPr>
        <w:pStyle w:val="Footer"/>
        <w:tabs>
          <w:tab w:val="right" w:pos="9000"/>
        </w:tabs>
        <w:spacing w:before="60" w:after="60"/>
        <w:jc w:val="center"/>
        <w:rPr>
          <w:rFonts w:ascii="Verdana" w:hAnsi="Verdana"/>
          <w:sz w:val="20"/>
          <w:szCs w:val="22"/>
          <w:lang w:val="bg-BG"/>
        </w:rPr>
      </w:pPr>
      <w:r w:rsidRPr="0002486C">
        <w:rPr>
          <w:rFonts w:ascii="Verdana" w:hAnsi="Verdana"/>
          <w:b/>
          <w:sz w:val="20"/>
          <w:szCs w:val="22"/>
          <w:lang w:val="bg-BG"/>
        </w:rPr>
        <w:t>Доставка на електромагнитни сонди</w:t>
      </w:r>
    </w:p>
    <w:p w14:paraId="05D452BC" w14:textId="69A3BD6D" w:rsidR="006D35CB" w:rsidRPr="009C083C" w:rsidRDefault="006D35CB" w:rsidP="006D35CB">
      <w:pPr>
        <w:pStyle w:val="Title"/>
        <w:keepLines/>
        <w:tabs>
          <w:tab w:val="left" w:pos="5347"/>
        </w:tabs>
        <w:spacing w:before="60" w:after="60"/>
        <w:jc w:val="both"/>
        <w:rPr>
          <w:rFonts w:ascii="Verdana" w:hAnsi="Verdana"/>
          <w:sz w:val="20"/>
          <w:szCs w:val="22"/>
          <w:lang w:val="bg-BG"/>
        </w:rPr>
      </w:pPr>
      <w:r w:rsidRPr="009C083C">
        <w:rPr>
          <w:rFonts w:ascii="Verdana" w:hAnsi="Verdana"/>
          <w:sz w:val="20"/>
          <w:szCs w:val="22"/>
          <w:lang w:val="bg-BG"/>
        </w:rPr>
        <w:tab/>
      </w:r>
    </w:p>
    <w:p w14:paraId="3D76B610" w14:textId="70D6658B" w:rsidR="006D35CB" w:rsidRPr="009C083C" w:rsidRDefault="006D35CB" w:rsidP="006D35CB">
      <w:pPr>
        <w:pStyle w:val="Title"/>
        <w:keepLines/>
        <w:spacing w:before="60" w:after="60"/>
        <w:jc w:val="both"/>
        <w:rPr>
          <w:rFonts w:ascii="Verdana" w:hAnsi="Verdana"/>
          <w:sz w:val="20"/>
          <w:szCs w:val="22"/>
          <w:lang w:val="bg-BG"/>
        </w:rPr>
      </w:pPr>
      <w:r w:rsidRPr="009C083C">
        <w:rPr>
          <w:rFonts w:ascii="Verdana" w:hAnsi="Verdana"/>
          <w:sz w:val="20"/>
          <w:szCs w:val="22"/>
          <w:lang w:val="bg-BG"/>
        </w:rPr>
        <w:t xml:space="preserve">Настоящият договор се сключи на ........................, в гр. София на основание Решение ДР-.................../....................... на Възложителя за избор на </w:t>
      </w:r>
      <w:r w:rsidR="00710937">
        <w:rPr>
          <w:rFonts w:ascii="Verdana" w:hAnsi="Verdana"/>
          <w:sz w:val="20"/>
          <w:szCs w:val="22"/>
          <w:lang w:val="bg-BG"/>
        </w:rPr>
        <w:t>изпълнител</w:t>
      </w:r>
      <w:r w:rsidRPr="009C083C">
        <w:rPr>
          <w:rFonts w:ascii="Verdana" w:hAnsi="Verdana"/>
          <w:sz w:val="20"/>
          <w:szCs w:val="22"/>
          <w:lang w:val="bg-BG"/>
        </w:rPr>
        <w:t xml:space="preserve"> н</w:t>
      </w:r>
      <w:r w:rsidR="00F908EC">
        <w:rPr>
          <w:rFonts w:ascii="Verdana" w:hAnsi="Verdana"/>
          <w:sz w:val="20"/>
          <w:szCs w:val="22"/>
          <w:lang w:val="bg-BG"/>
        </w:rPr>
        <w:t>а обществена поръчка с № ТТ001</w:t>
      </w:r>
      <w:r w:rsidR="005D35EF">
        <w:rPr>
          <w:rFonts w:ascii="Verdana" w:hAnsi="Verdana"/>
          <w:sz w:val="20"/>
          <w:szCs w:val="22"/>
          <w:lang w:val="bg-BG"/>
        </w:rPr>
        <w:t>8</w:t>
      </w:r>
      <w:r w:rsidR="0002486C">
        <w:rPr>
          <w:rFonts w:ascii="Verdana" w:hAnsi="Verdana"/>
          <w:sz w:val="20"/>
          <w:szCs w:val="22"/>
          <w:lang w:val="bg-BG"/>
        </w:rPr>
        <w:t>20</w:t>
      </w:r>
      <w:r w:rsidRPr="009C083C">
        <w:rPr>
          <w:rFonts w:ascii="Verdana" w:hAnsi="Verdana"/>
          <w:sz w:val="20"/>
          <w:szCs w:val="22"/>
          <w:lang w:val="bg-BG"/>
        </w:rPr>
        <w:t>.</w:t>
      </w:r>
      <w:r w:rsidRPr="009C083C">
        <w:rPr>
          <w:rFonts w:ascii="Verdana" w:hAnsi="Verdana"/>
          <w:b w:val="0"/>
          <w:bCs w:val="0"/>
          <w:sz w:val="20"/>
          <w:szCs w:val="22"/>
          <w:lang w:val="bg-BG"/>
        </w:rPr>
        <w:t xml:space="preserve"> </w:t>
      </w:r>
    </w:p>
    <w:p w14:paraId="0E334D65" w14:textId="7777777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между:</w:t>
      </w:r>
    </w:p>
    <w:p w14:paraId="612CDD67" w14:textId="61F35BA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„СОФИЙСКА ВОДА“ АД</w:t>
      </w:r>
      <w:r w:rsidRPr="009C083C">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1779DF">
        <w:rPr>
          <w:rFonts w:ascii="Verdana" w:hAnsi="Verdana"/>
          <w:sz w:val="20"/>
          <w:szCs w:val="22"/>
          <w:lang w:val="bg-BG"/>
        </w:rPr>
        <w:t>Васил Тренев</w:t>
      </w:r>
      <w:r w:rsidRPr="009C083C">
        <w:rPr>
          <w:rFonts w:ascii="Verdana" w:hAnsi="Verdana"/>
          <w:b/>
          <w:sz w:val="20"/>
          <w:szCs w:val="22"/>
          <w:lang w:val="bg-BG"/>
        </w:rPr>
        <w:t>, наричано за краткост в този договор Възложител</w:t>
      </w:r>
    </w:p>
    <w:p w14:paraId="11369DB9" w14:textId="77777777" w:rsidR="006D35CB" w:rsidRPr="009C083C" w:rsidRDefault="006D35CB" w:rsidP="006D35CB">
      <w:pPr>
        <w:keepLines/>
        <w:spacing w:before="60" w:after="60"/>
        <w:jc w:val="both"/>
        <w:rPr>
          <w:rFonts w:ascii="Verdana" w:hAnsi="Verdana"/>
          <w:b/>
          <w:bCs/>
          <w:sz w:val="20"/>
          <w:szCs w:val="22"/>
          <w:lang w:val="bg-BG"/>
        </w:rPr>
      </w:pPr>
      <w:r w:rsidRPr="009C083C">
        <w:rPr>
          <w:rFonts w:ascii="Verdana" w:hAnsi="Verdana"/>
          <w:b/>
          <w:bCs/>
          <w:sz w:val="20"/>
          <w:szCs w:val="22"/>
          <w:lang w:val="bg-BG"/>
        </w:rPr>
        <w:t>и</w:t>
      </w:r>
    </w:p>
    <w:p w14:paraId="774D8BDC" w14:textId="6FBEFFC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sz w:val="20"/>
          <w:szCs w:val="22"/>
          <w:lang w:val="bg-BG"/>
        </w:rPr>
        <w:t xml:space="preserve">...................................................., </w:t>
      </w:r>
      <w:r w:rsidRPr="009C083C">
        <w:rPr>
          <w:rFonts w:ascii="Verdana" w:hAnsi="Verdana"/>
          <w:bCs/>
          <w:sz w:val="20"/>
          <w:szCs w:val="22"/>
          <w:lang w:val="bg-BG"/>
        </w:rPr>
        <w:t>регистрирано в Търговския регистър при Агенция по вписванията,</w:t>
      </w:r>
      <w:r w:rsidRPr="009C083C">
        <w:rPr>
          <w:rFonts w:ascii="Verdana" w:hAnsi="Verdana" w:cs="Arial"/>
          <w:sz w:val="20"/>
          <w:szCs w:val="22"/>
          <w:lang w:val="bg-BG"/>
        </w:rPr>
        <w:t xml:space="preserve"> седалище и адрес на управление: ..........................................................................., с ЕИК …………………, представлявано от ....................................</w:t>
      </w:r>
      <w:r w:rsidRPr="009C083C">
        <w:rPr>
          <w:rFonts w:ascii="Verdana" w:hAnsi="Verdana"/>
          <w:bCs/>
          <w:sz w:val="20"/>
          <w:szCs w:val="22"/>
          <w:lang w:val="bg-BG"/>
        </w:rPr>
        <w:t xml:space="preserve"> в качеството му/й на ............................................., </w:t>
      </w:r>
      <w:r w:rsidRPr="009C083C">
        <w:rPr>
          <w:rFonts w:ascii="Verdana" w:hAnsi="Verdana"/>
          <w:b/>
          <w:sz w:val="20"/>
          <w:szCs w:val="22"/>
          <w:lang w:val="bg-BG"/>
        </w:rPr>
        <w:t xml:space="preserve">наричано за краткост в този договор </w:t>
      </w:r>
      <w:r w:rsidR="00F908EC">
        <w:rPr>
          <w:rFonts w:ascii="Verdana" w:hAnsi="Verdana"/>
          <w:b/>
          <w:sz w:val="20"/>
          <w:szCs w:val="22"/>
          <w:lang w:val="bg-BG"/>
        </w:rPr>
        <w:t>Изпълнител</w:t>
      </w:r>
      <w:r w:rsidRPr="009C083C">
        <w:rPr>
          <w:rFonts w:ascii="Verdana" w:hAnsi="Verdana"/>
          <w:b/>
          <w:sz w:val="20"/>
          <w:szCs w:val="22"/>
          <w:lang w:val="bg-BG"/>
        </w:rPr>
        <w:t>.</w:t>
      </w:r>
    </w:p>
    <w:p w14:paraId="74FB65F6" w14:textId="65E6EB8A" w:rsidR="006D35CB" w:rsidRPr="009C083C" w:rsidRDefault="006D35CB" w:rsidP="006D35CB">
      <w:pPr>
        <w:pStyle w:val="Footer"/>
        <w:tabs>
          <w:tab w:val="right" w:pos="9000"/>
        </w:tabs>
        <w:spacing w:before="60" w:after="60"/>
        <w:jc w:val="both"/>
        <w:rPr>
          <w:rFonts w:ascii="Verdana" w:hAnsi="Verdana"/>
          <w:b/>
          <w:bCs/>
          <w:sz w:val="20"/>
          <w:szCs w:val="22"/>
          <w:lang w:val="bg-BG"/>
        </w:rPr>
      </w:pPr>
      <w:r w:rsidRPr="009C083C">
        <w:rPr>
          <w:rFonts w:ascii="Verdana" w:hAnsi="Verdana"/>
          <w:sz w:val="20"/>
          <w:szCs w:val="22"/>
          <w:lang w:val="bg-BG"/>
        </w:rPr>
        <w:t xml:space="preserve">Възложителят възлага, а </w:t>
      </w:r>
      <w:r w:rsidR="00F908EC">
        <w:rPr>
          <w:rFonts w:ascii="Verdana" w:hAnsi="Verdana"/>
          <w:sz w:val="20"/>
          <w:szCs w:val="22"/>
          <w:lang w:val="bg-BG"/>
        </w:rPr>
        <w:t>Изпълнителя</w:t>
      </w:r>
      <w:r w:rsidRPr="009C083C">
        <w:rPr>
          <w:rFonts w:ascii="Verdana" w:hAnsi="Verdana"/>
          <w:sz w:val="20"/>
          <w:szCs w:val="22"/>
          <w:lang w:val="bg-BG"/>
        </w:rPr>
        <w:t xml:space="preserve">т приема и се задължава да извършва </w:t>
      </w:r>
      <w:r w:rsidR="00637C13">
        <w:rPr>
          <w:rFonts w:ascii="Verdana" w:hAnsi="Verdana"/>
          <w:sz w:val="20"/>
          <w:szCs w:val="22"/>
          <w:lang w:val="bg-BG"/>
        </w:rPr>
        <w:t>услуг</w:t>
      </w:r>
      <w:r w:rsidRPr="009C083C">
        <w:rPr>
          <w:rFonts w:ascii="Verdana" w:hAnsi="Verdana"/>
          <w:sz w:val="20"/>
          <w:szCs w:val="22"/>
          <w:lang w:val="bg-BG"/>
        </w:rPr>
        <w:t>ите, предмет на обществената поръчка за:</w:t>
      </w:r>
      <w:r w:rsidRPr="009C083C">
        <w:rPr>
          <w:rFonts w:ascii="Verdana" w:hAnsi="Verdana"/>
          <w:b/>
          <w:sz w:val="20"/>
          <w:szCs w:val="22"/>
          <w:lang w:val="bg-BG"/>
        </w:rPr>
        <w:t xml:space="preserve"> „</w:t>
      </w:r>
      <w:r w:rsidR="00050A98" w:rsidRPr="00050A98">
        <w:rPr>
          <w:rFonts w:ascii="Verdana" w:hAnsi="Verdana"/>
          <w:b/>
          <w:bCs/>
          <w:sz w:val="20"/>
          <w:szCs w:val="20"/>
        </w:rPr>
        <w:t>Доставка на електромагнитни сонди</w:t>
      </w:r>
      <w:r w:rsidRPr="009C083C">
        <w:rPr>
          <w:rFonts w:ascii="Verdana" w:hAnsi="Verdana"/>
          <w:b/>
          <w:sz w:val="20"/>
          <w:szCs w:val="22"/>
          <w:lang w:val="bg-BG"/>
        </w:rPr>
        <w:t xml:space="preserve">“ </w:t>
      </w:r>
      <w:r w:rsidRPr="009C083C">
        <w:rPr>
          <w:rFonts w:ascii="Verdana" w:hAnsi="Verdana"/>
          <w:sz w:val="20"/>
          <w:szCs w:val="22"/>
          <w:lang w:val="bg-BG"/>
        </w:rPr>
        <w:t xml:space="preserve">с номер </w:t>
      </w:r>
      <w:r w:rsidRPr="009C083C">
        <w:rPr>
          <w:rFonts w:ascii="Verdana" w:hAnsi="Verdana"/>
          <w:b/>
          <w:bCs/>
          <w:sz w:val="20"/>
          <w:szCs w:val="22"/>
          <w:lang w:val="bg-BG"/>
        </w:rPr>
        <w:t>ТТ001</w:t>
      </w:r>
      <w:r w:rsidR="005D35EF">
        <w:rPr>
          <w:rFonts w:ascii="Verdana" w:hAnsi="Verdana"/>
          <w:b/>
          <w:bCs/>
          <w:sz w:val="20"/>
          <w:szCs w:val="22"/>
          <w:lang w:val="bg-BG"/>
        </w:rPr>
        <w:t>8</w:t>
      </w:r>
      <w:r w:rsidR="00050A98">
        <w:rPr>
          <w:rFonts w:ascii="Verdana" w:hAnsi="Verdana"/>
          <w:b/>
          <w:bCs/>
          <w:sz w:val="20"/>
          <w:szCs w:val="22"/>
          <w:lang w:val="bg-BG"/>
        </w:rPr>
        <w:t>20</w:t>
      </w:r>
      <w:r w:rsidRPr="009C083C">
        <w:rPr>
          <w:rFonts w:ascii="Verdana" w:hAnsi="Verdana"/>
          <w:sz w:val="20"/>
          <w:szCs w:val="22"/>
          <w:lang w:val="bg-BG"/>
        </w:rPr>
        <w:t xml:space="preserve">, съгласно одобрено от възложителя техническо - финансово предложение на </w:t>
      </w:r>
      <w:r w:rsidR="00710937">
        <w:rPr>
          <w:rFonts w:ascii="Verdana" w:hAnsi="Verdana"/>
          <w:sz w:val="20"/>
          <w:szCs w:val="22"/>
          <w:lang w:val="bg-BG"/>
        </w:rPr>
        <w:t>изпълнителя</w:t>
      </w:r>
      <w:r w:rsidRPr="009C083C">
        <w:rPr>
          <w:rFonts w:ascii="Verdana" w:hAnsi="Verdana"/>
          <w:sz w:val="20"/>
          <w:szCs w:val="22"/>
          <w:lang w:val="bg-BG"/>
        </w:rPr>
        <w:t>, което е неразделна част от настоящия Договор.</w:t>
      </w:r>
    </w:p>
    <w:p w14:paraId="6B83960F" w14:textId="0BBC1E89" w:rsidR="006D35CB" w:rsidRPr="009C083C" w:rsidRDefault="006D35CB" w:rsidP="00244BC1">
      <w:pPr>
        <w:keepLines/>
        <w:spacing w:before="60" w:after="60"/>
        <w:jc w:val="both"/>
        <w:rPr>
          <w:rFonts w:ascii="Verdana" w:hAnsi="Verdana"/>
          <w:sz w:val="20"/>
          <w:szCs w:val="22"/>
          <w:lang w:val="bg-BG"/>
        </w:rPr>
      </w:pPr>
      <w:r w:rsidRPr="009C083C">
        <w:rPr>
          <w:rFonts w:ascii="Verdana" w:hAnsi="Verdana"/>
          <w:b/>
          <w:bCs/>
          <w:sz w:val="20"/>
          <w:szCs w:val="22"/>
          <w:lang w:val="bg-BG"/>
        </w:rPr>
        <w:t xml:space="preserve">Възложителят и </w:t>
      </w:r>
      <w:r w:rsidR="00F908EC">
        <w:rPr>
          <w:rFonts w:ascii="Verdana" w:hAnsi="Verdana"/>
          <w:b/>
          <w:sz w:val="20"/>
          <w:szCs w:val="22"/>
          <w:lang w:val="bg-BG"/>
        </w:rPr>
        <w:t>Изпълнителя</w:t>
      </w:r>
      <w:r w:rsidRPr="009C083C">
        <w:rPr>
          <w:rFonts w:ascii="Verdana" w:hAnsi="Verdana"/>
          <w:b/>
          <w:sz w:val="20"/>
          <w:szCs w:val="22"/>
          <w:lang w:val="bg-BG"/>
        </w:rPr>
        <w:t xml:space="preserve">т </w:t>
      </w:r>
      <w:r w:rsidRPr="009C083C">
        <w:rPr>
          <w:rFonts w:ascii="Verdana" w:hAnsi="Verdana"/>
          <w:b/>
          <w:bCs/>
          <w:sz w:val="20"/>
          <w:szCs w:val="22"/>
          <w:lang w:val="bg-BG"/>
        </w:rPr>
        <w:t>се договориха за следното:</w:t>
      </w:r>
    </w:p>
    <w:p w14:paraId="3220BBDB"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Договор;</w:t>
      </w:r>
    </w:p>
    <w:p w14:paraId="28BF4CE3"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А: Техническо задание – предмет на договора;</w:t>
      </w:r>
    </w:p>
    <w:p w14:paraId="4DF57462"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Б: Цени и данни;</w:t>
      </w:r>
    </w:p>
    <w:p w14:paraId="5C7EBE39" w14:textId="77777777"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Раздел В: Специфични условия на договора;</w:t>
      </w:r>
    </w:p>
    <w:p w14:paraId="05547CC2" w14:textId="716DF2FB" w:rsidR="006D35CB" w:rsidRPr="009C083C" w:rsidRDefault="006D35CB" w:rsidP="00244BC1">
      <w:pPr>
        <w:keepLines/>
        <w:numPr>
          <w:ilvl w:val="1"/>
          <w:numId w:val="3"/>
        </w:numPr>
        <w:ind w:left="0" w:firstLine="0"/>
        <w:jc w:val="both"/>
        <w:rPr>
          <w:rFonts w:ascii="Verdana" w:hAnsi="Verdana"/>
          <w:sz w:val="20"/>
          <w:szCs w:val="22"/>
          <w:lang w:val="bg-BG"/>
        </w:rPr>
      </w:pPr>
      <w:r w:rsidRPr="009C083C">
        <w:rPr>
          <w:rFonts w:ascii="Verdana" w:hAnsi="Verdana"/>
          <w:sz w:val="20"/>
          <w:szCs w:val="22"/>
          <w:lang w:val="bg-BG"/>
        </w:rPr>
        <w:t xml:space="preserve">Раздел Г: Общи условия на договора за </w:t>
      </w:r>
      <w:r w:rsidR="004447F3">
        <w:rPr>
          <w:rFonts w:ascii="Verdana" w:hAnsi="Verdana"/>
          <w:sz w:val="20"/>
          <w:szCs w:val="22"/>
          <w:lang w:val="bg-BG"/>
        </w:rPr>
        <w:t>услуги</w:t>
      </w:r>
      <w:r w:rsidRPr="009C083C">
        <w:rPr>
          <w:rFonts w:ascii="Verdana" w:hAnsi="Verdana"/>
          <w:sz w:val="20"/>
          <w:szCs w:val="22"/>
          <w:lang w:val="bg-BG"/>
        </w:rPr>
        <w:t>;</w:t>
      </w:r>
    </w:p>
    <w:p w14:paraId="1542CF1C" w14:textId="0592DD31" w:rsidR="006D35CB" w:rsidRPr="009C083C" w:rsidRDefault="00CD55D0" w:rsidP="00244BC1">
      <w:pPr>
        <w:pStyle w:val="ListParagraph"/>
        <w:keepLines/>
        <w:numPr>
          <w:ilvl w:val="0"/>
          <w:numId w:val="7"/>
        </w:numPr>
        <w:ind w:left="0" w:firstLine="0"/>
        <w:contextualSpacing w:val="0"/>
        <w:jc w:val="both"/>
        <w:rPr>
          <w:rFonts w:ascii="Verdana" w:hAnsi="Verdana"/>
          <w:sz w:val="20"/>
          <w:szCs w:val="22"/>
          <w:lang w:val="bg-BG"/>
        </w:rPr>
      </w:pPr>
      <w:r>
        <w:rPr>
          <w:rFonts w:ascii="Verdana" w:hAnsi="Verdana"/>
          <w:sz w:val="20"/>
          <w:szCs w:val="22"/>
          <w:lang w:val="bg-BG"/>
        </w:rPr>
        <w:t>Досатавчикъ</w:t>
      </w:r>
      <w:r w:rsidR="007B677C">
        <w:rPr>
          <w:rFonts w:ascii="Verdana" w:hAnsi="Verdana"/>
          <w:sz w:val="20"/>
          <w:szCs w:val="22"/>
          <w:lang w:val="bg-BG"/>
        </w:rPr>
        <w:t>т</w:t>
      </w:r>
      <w:r w:rsidR="006D35CB" w:rsidRPr="009C083C">
        <w:rPr>
          <w:rFonts w:ascii="Verdana" w:hAnsi="Verdana"/>
          <w:sz w:val="20"/>
          <w:szCs w:val="22"/>
          <w:lang w:val="bg-BG"/>
        </w:rPr>
        <w:t xml:space="preserve"> приема и се задължава да извършва </w:t>
      </w:r>
      <w:r>
        <w:rPr>
          <w:rFonts w:ascii="Verdana" w:hAnsi="Verdana"/>
          <w:sz w:val="20"/>
          <w:szCs w:val="22"/>
          <w:lang w:val="bg-BG"/>
        </w:rPr>
        <w:t>доставките</w:t>
      </w:r>
      <w:r w:rsidR="006D35CB" w:rsidRPr="009C083C">
        <w:rPr>
          <w:rFonts w:ascii="Verdana" w:hAnsi="Verdana"/>
          <w:sz w:val="20"/>
          <w:szCs w:val="22"/>
          <w:lang w:val="bg-BG"/>
        </w:rPr>
        <w:t>, предмет на настоящия Договор, в съответствие с изискванията на Договора.</w:t>
      </w:r>
    </w:p>
    <w:p w14:paraId="3F10143A" w14:textId="2A96B3F2"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съответствие с качеството на извършваните </w:t>
      </w:r>
      <w:r w:rsidR="00CD55D0">
        <w:rPr>
          <w:rFonts w:ascii="Verdana" w:hAnsi="Verdana"/>
          <w:sz w:val="20"/>
          <w:szCs w:val="22"/>
          <w:lang w:val="bg-BG"/>
        </w:rPr>
        <w:t>доставки</w:t>
      </w:r>
      <w:r w:rsidRPr="009C083C">
        <w:rPr>
          <w:rFonts w:ascii="Verdana" w:hAnsi="Verdana"/>
          <w:sz w:val="20"/>
          <w:szCs w:val="22"/>
          <w:lang w:val="bg-BG"/>
        </w:rPr>
        <w:t xml:space="preserve">, Възложителят се задължава да заплаща на </w:t>
      </w:r>
      <w:r w:rsidR="007B677C">
        <w:rPr>
          <w:rFonts w:ascii="Verdana" w:hAnsi="Verdana"/>
          <w:sz w:val="20"/>
          <w:szCs w:val="22"/>
          <w:lang w:val="bg-BG"/>
        </w:rPr>
        <w:t>Изпълнителя</w:t>
      </w:r>
      <w:r w:rsidRPr="009C083C">
        <w:rPr>
          <w:rFonts w:ascii="Verdana" w:hAnsi="Verdana"/>
          <w:sz w:val="20"/>
          <w:szCs w:val="22"/>
          <w:lang w:val="bg-BG"/>
        </w:rPr>
        <w:t xml:space="preserve"> съгласно единичните цени по Договора, вписани в ценов</w:t>
      </w:r>
      <w:r w:rsidR="007B677C">
        <w:rPr>
          <w:rFonts w:ascii="Verdana" w:hAnsi="Verdana"/>
          <w:sz w:val="20"/>
          <w:szCs w:val="22"/>
          <w:lang w:val="bg-BG"/>
        </w:rPr>
        <w:t>ата</w:t>
      </w:r>
      <w:r w:rsidRPr="009C083C">
        <w:rPr>
          <w:rFonts w:ascii="Verdana" w:hAnsi="Verdana"/>
          <w:sz w:val="20"/>
          <w:szCs w:val="22"/>
          <w:lang w:val="bg-BG"/>
        </w:rPr>
        <w:t xml:space="preserve"> таблиц</w:t>
      </w:r>
      <w:r w:rsidR="007B677C">
        <w:rPr>
          <w:rFonts w:ascii="Verdana" w:hAnsi="Verdana"/>
          <w:sz w:val="20"/>
          <w:szCs w:val="22"/>
          <w:lang w:val="bg-BG"/>
        </w:rPr>
        <w:t>а</w:t>
      </w:r>
      <w:r w:rsidRPr="009C083C">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08A18627" w14:textId="137A91F4" w:rsidR="00374C42" w:rsidRPr="00374C42" w:rsidRDefault="00CD55D0" w:rsidP="00374C42">
      <w:pPr>
        <w:numPr>
          <w:ilvl w:val="0"/>
          <w:numId w:val="7"/>
        </w:numPr>
        <w:spacing w:after="120"/>
        <w:ind w:left="0" w:firstLine="0"/>
        <w:jc w:val="both"/>
        <w:rPr>
          <w:rFonts w:ascii="Verdana" w:hAnsi="Verdana"/>
          <w:sz w:val="20"/>
          <w:szCs w:val="20"/>
          <w:lang w:val="bg-BG"/>
        </w:rPr>
      </w:pPr>
      <w:r w:rsidRPr="00E22C86">
        <w:rPr>
          <w:rFonts w:ascii="Verdana" w:hAnsi="Verdana"/>
          <w:sz w:val="20"/>
          <w:szCs w:val="20"/>
        </w:rPr>
        <w:t>Срок на договора:</w:t>
      </w:r>
      <w:r w:rsidR="00374C42">
        <w:rPr>
          <w:rFonts w:ascii="Verdana" w:hAnsi="Verdana"/>
          <w:sz w:val="20"/>
          <w:szCs w:val="20"/>
          <w:lang w:val="bg-BG"/>
        </w:rPr>
        <w:t xml:space="preserve"> </w:t>
      </w:r>
      <w:r w:rsidR="00374C42" w:rsidRPr="00374C42">
        <w:rPr>
          <w:rFonts w:ascii="Verdana" w:hAnsi="Verdana"/>
          <w:sz w:val="20"/>
          <w:szCs w:val="20"/>
          <w:lang w:val="bg-BG"/>
        </w:rPr>
        <w:t xml:space="preserve">Срокът за възлагане на поръчки по договора е </w:t>
      </w:r>
      <w:r w:rsidR="00374C42">
        <w:rPr>
          <w:rFonts w:ascii="Verdana" w:hAnsi="Verdana"/>
          <w:sz w:val="20"/>
          <w:szCs w:val="20"/>
          <w:lang w:val="bg-BG"/>
        </w:rPr>
        <w:t>24</w:t>
      </w:r>
      <w:r w:rsidR="00374C42" w:rsidRPr="00374C42">
        <w:rPr>
          <w:rFonts w:ascii="Verdana" w:hAnsi="Verdana"/>
          <w:sz w:val="20"/>
          <w:szCs w:val="20"/>
          <w:lang w:val="bg-BG"/>
        </w:rPr>
        <w:t xml:space="preserve"> месеца, считано от датата на първата поръчка по договора.</w:t>
      </w:r>
    </w:p>
    <w:p w14:paraId="37A44735" w14:textId="77777777" w:rsidR="00374C42" w:rsidRPr="00374C42" w:rsidRDefault="00374C42" w:rsidP="00374C42">
      <w:pPr>
        <w:numPr>
          <w:ilvl w:val="1"/>
          <w:numId w:val="7"/>
        </w:numPr>
        <w:spacing w:after="120"/>
        <w:ind w:left="0" w:firstLine="0"/>
        <w:jc w:val="both"/>
        <w:rPr>
          <w:rFonts w:ascii="Verdana" w:hAnsi="Verdana"/>
          <w:sz w:val="20"/>
          <w:szCs w:val="20"/>
          <w:lang w:val="bg-BG"/>
        </w:rPr>
      </w:pPr>
      <w:r w:rsidRPr="00374C42">
        <w:rPr>
          <w:rFonts w:ascii="Verdana" w:hAnsi="Verdana"/>
          <w:sz w:val="20"/>
          <w:szCs w:val="20"/>
          <w:lang w:val="bg-BG"/>
        </w:rPr>
        <w:t>Срокът на действие на договора приключва 1 месец след изтичане на срока за възлагане на поръчки.</w:t>
      </w:r>
    </w:p>
    <w:p w14:paraId="344C8935" w14:textId="5207527D" w:rsidR="00374C42" w:rsidRPr="00374C42" w:rsidRDefault="00374C42" w:rsidP="00374C42">
      <w:pPr>
        <w:numPr>
          <w:ilvl w:val="1"/>
          <w:numId w:val="7"/>
        </w:numPr>
        <w:spacing w:after="120"/>
        <w:ind w:left="0" w:firstLine="0"/>
        <w:jc w:val="both"/>
        <w:rPr>
          <w:rFonts w:ascii="Verdana" w:hAnsi="Verdana"/>
          <w:sz w:val="20"/>
          <w:szCs w:val="20"/>
          <w:lang w:val="bg-BG"/>
        </w:rPr>
      </w:pPr>
      <w:r w:rsidRPr="00374C42">
        <w:rPr>
          <w:rFonts w:ascii="Verdana" w:hAnsi="Verdana"/>
          <w:sz w:val="20"/>
          <w:szCs w:val="20"/>
          <w:lang w:val="bg-BG"/>
        </w:rPr>
        <w:t xml:space="preserve">В случай, че до дата </w:t>
      </w:r>
      <w:r>
        <w:rPr>
          <w:rFonts w:ascii="Verdana" w:hAnsi="Verdana"/>
          <w:sz w:val="20"/>
          <w:szCs w:val="20"/>
          <w:lang w:val="bg-BG"/>
        </w:rPr>
        <w:t>13.05.2019</w:t>
      </w:r>
      <w:r w:rsidRPr="00374C42">
        <w:rPr>
          <w:rFonts w:ascii="Verdana" w:hAnsi="Verdana"/>
          <w:sz w:val="20"/>
          <w:szCs w:val="20"/>
          <w:lang w:val="bg-BG"/>
        </w:rPr>
        <w:t xml:space="preserve"> г. не е изпратена </w:t>
      </w:r>
      <w:r w:rsidR="00303B67">
        <w:rPr>
          <w:rFonts w:ascii="Verdana" w:hAnsi="Verdana"/>
          <w:sz w:val="20"/>
          <w:szCs w:val="20"/>
          <w:lang w:val="bg-BG"/>
        </w:rPr>
        <w:t xml:space="preserve">първата </w:t>
      </w:r>
      <w:r w:rsidRPr="00374C42">
        <w:rPr>
          <w:rFonts w:ascii="Verdana" w:hAnsi="Verdana"/>
          <w:sz w:val="20"/>
          <w:szCs w:val="20"/>
          <w:lang w:val="bg-BG"/>
        </w:rPr>
        <w:t>поръчка</w:t>
      </w:r>
      <w:r w:rsidR="00303B67">
        <w:rPr>
          <w:rFonts w:ascii="Verdana" w:hAnsi="Verdana"/>
          <w:sz w:val="20"/>
          <w:szCs w:val="20"/>
          <w:lang w:val="bg-BG"/>
        </w:rPr>
        <w:t xml:space="preserve"> по договора</w:t>
      </w:r>
      <w:r w:rsidRPr="00374C42">
        <w:rPr>
          <w:rFonts w:ascii="Verdana" w:hAnsi="Verdana"/>
          <w:sz w:val="20"/>
          <w:szCs w:val="20"/>
          <w:lang w:val="bg-BG"/>
        </w:rPr>
        <w:t>, срокът за възлагане започва да тече от същата дата.</w:t>
      </w:r>
    </w:p>
    <w:p w14:paraId="19B337D6" w14:textId="77387EA2" w:rsidR="00CD55D0" w:rsidRPr="00E22C86" w:rsidRDefault="00374C42" w:rsidP="00374C42">
      <w:pPr>
        <w:numPr>
          <w:ilvl w:val="1"/>
          <w:numId w:val="7"/>
        </w:numPr>
        <w:spacing w:after="120"/>
        <w:ind w:left="0" w:firstLine="0"/>
        <w:jc w:val="both"/>
        <w:rPr>
          <w:rFonts w:ascii="Verdana" w:hAnsi="Verdana"/>
          <w:sz w:val="20"/>
          <w:szCs w:val="20"/>
        </w:rPr>
      </w:pPr>
      <w:r w:rsidRPr="00374C42">
        <w:rPr>
          <w:rFonts w:ascii="Verdana" w:hAnsi="Verdana"/>
          <w:sz w:val="20"/>
          <w:szCs w:val="20"/>
          <w:lang w:val="bg-BG"/>
        </w:rPr>
        <w:t>В случай, че договора е подписан след посочената в предходната точка дата, срокът за възлагане започва да тече считано от датата на подписването му.</w:t>
      </w:r>
    </w:p>
    <w:p w14:paraId="2F38D4CD" w14:textId="77777777" w:rsidR="00CD55D0" w:rsidRPr="00E22C86" w:rsidRDefault="00CD55D0" w:rsidP="00244BC1">
      <w:pPr>
        <w:keepLines/>
        <w:numPr>
          <w:ilvl w:val="0"/>
          <w:numId w:val="7"/>
        </w:numPr>
        <w:spacing w:before="120" w:after="120"/>
        <w:ind w:left="0" w:firstLine="0"/>
        <w:jc w:val="both"/>
        <w:rPr>
          <w:rFonts w:ascii="Verdana" w:hAnsi="Verdana"/>
          <w:sz w:val="20"/>
          <w:szCs w:val="20"/>
        </w:rPr>
      </w:pPr>
      <w:r w:rsidRPr="00E22C86">
        <w:rPr>
          <w:rFonts w:ascii="Verdana" w:hAnsi="Verdana"/>
          <w:sz w:val="20"/>
          <w:szCs w:val="20"/>
        </w:rPr>
        <w:t>Възложителят ще поръчва стоки, предмет на договора съобразно своите нужди. На доставчика не са гарантирани количества на възлаганите доставки по договора.</w:t>
      </w:r>
    </w:p>
    <w:p w14:paraId="3A990A72" w14:textId="5998F1A3" w:rsidR="00CD55D0" w:rsidRPr="00374C42" w:rsidRDefault="00CD55D0" w:rsidP="00D37E5E">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Прогнозна стойност на договора - през посочения по-горе срок за възлагане, възложителят има право да възлага доставки на обща стойност, ненадвишаваща прогнозната стойност на договор</w:t>
      </w:r>
      <w:r w:rsidR="00374C42" w:rsidRPr="00374C42">
        <w:rPr>
          <w:rFonts w:ascii="Verdana" w:hAnsi="Verdana"/>
          <w:sz w:val="20"/>
          <w:szCs w:val="20"/>
          <w:lang w:val="bg-BG"/>
        </w:rPr>
        <w:t>а, без стойността на опциите</w:t>
      </w:r>
      <w:r w:rsidRPr="00374C42">
        <w:rPr>
          <w:rFonts w:ascii="Verdana" w:hAnsi="Verdana"/>
          <w:sz w:val="20"/>
          <w:szCs w:val="20"/>
        </w:rPr>
        <w:t>, а именно:</w:t>
      </w:r>
      <w:r w:rsidR="00374C42" w:rsidRPr="00374C42">
        <w:rPr>
          <w:rFonts w:ascii="Verdana" w:hAnsi="Verdana"/>
          <w:sz w:val="20"/>
          <w:szCs w:val="20"/>
          <w:lang w:val="bg-BG"/>
        </w:rPr>
        <w:t xml:space="preserve"> 200 000</w:t>
      </w:r>
      <w:r w:rsidRPr="00374C42">
        <w:rPr>
          <w:rFonts w:ascii="Verdana" w:hAnsi="Verdana"/>
          <w:sz w:val="20"/>
          <w:szCs w:val="20"/>
        </w:rPr>
        <w:t xml:space="preserve">  лв. без ДДС.</w:t>
      </w:r>
    </w:p>
    <w:p w14:paraId="1C329155" w14:textId="77777777" w:rsidR="00CD55D0" w:rsidRPr="00E22C86" w:rsidRDefault="00CD55D0" w:rsidP="00244BC1">
      <w:pPr>
        <w:keepLines/>
        <w:numPr>
          <w:ilvl w:val="0"/>
          <w:numId w:val="7"/>
        </w:numPr>
        <w:spacing w:before="120" w:after="120"/>
        <w:ind w:left="0" w:firstLine="0"/>
        <w:jc w:val="both"/>
        <w:rPr>
          <w:rFonts w:ascii="Verdana" w:hAnsi="Verdana"/>
          <w:sz w:val="20"/>
          <w:szCs w:val="20"/>
        </w:rPr>
      </w:pPr>
      <w:r w:rsidRPr="00E22C86">
        <w:rPr>
          <w:rFonts w:ascii="Verdana" w:hAnsi="Verdana"/>
          <w:b/>
          <w:sz w:val="20"/>
          <w:szCs w:val="20"/>
        </w:rPr>
        <w:lastRenderedPageBreak/>
        <w:t>Изменения на договора</w:t>
      </w:r>
      <w:r w:rsidRPr="00E22C86">
        <w:rPr>
          <w:rFonts w:ascii="Verdana" w:hAnsi="Verdana"/>
          <w:sz w:val="20"/>
          <w:szCs w:val="20"/>
        </w:rPr>
        <w:t>:</w:t>
      </w:r>
    </w:p>
    <w:p w14:paraId="5AFE1C28" w14:textId="77777777" w:rsidR="00CD55D0" w:rsidRPr="00E22C86" w:rsidRDefault="00CD55D0" w:rsidP="00244BC1">
      <w:pPr>
        <w:keepLines/>
        <w:numPr>
          <w:ilvl w:val="1"/>
          <w:numId w:val="7"/>
        </w:numPr>
        <w:spacing w:before="120" w:after="120"/>
        <w:ind w:left="0" w:firstLine="0"/>
        <w:jc w:val="both"/>
        <w:rPr>
          <w:rFonts w:ascii="Verdana" w:hAnsi="Verdana"/>
          <w:sz w:val="20"/>
          <w:szCs w:val="20"/>
          <w:lang w:val="ru-RU"/>
        </w:rPr>
      </w:pPr>
      <w:r w:rsidRPr="00E22C86">
        <w:rPr>
          <w:rFonts w:ascii="Verdana" w:hAnsi="Verdana"/>
          <w:sz w:val="20"/>
          <w:szCs w:val="20"/>
        </w:rPr>
        <w:t>Договорът</w:t>
      </w:r>
      <w:r w:rsidRPr="00E22C86">
        <w:rPr>
          <w:rFonts w:ascii="Verdana" w:hAnsi="Verdana"/>
          <w:sz w:val="20"/>
          <w:szCs w:val="20"/>
          <w:lang w:val="ru-RU"/>
        </w:rPr>
        <w:t xml:space="preserve"> може да бъде изменян съобразно чл.116 от ЗОП.</w:t>
      </w:r>
    </w:p>
    <w:p w14:paraId="14570F39" w14:textId="77777777" w:rsidR="00374C42" w:rsidRPr="00374C42" w:rsidRDefault="00374C42" w:rsidP="00374C42">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 xml:space="preserve">Когато възложителят не разполага с текущ договор за възлагане на доставки, предмет на настоящия договор и при наличие на взаимно съгласие между страните, срокът на действие на настоящия договор може да бъде продължен до сключване на нов договор, но с не повече от 12 месеца, за което страните подписват допълнително споразумение. </w:t>
      </w:r>
    </w:p>
    <w:p w14:paraId="6AEFA9B0" w14:textId="0E76D757" w:rsidR="00374C42" w:rsidRPr="00374C42" w:rsidRDefault="00374C42" w:rsidP="00CC0B8B">
      <w:pPr>
        <w:keepLines/>
        <w:numPr>
          <w:ilvl w:val="2"/>
          <w:numId w:val="7"/>
        </w:numPr>
        <w:spacing w:before="120" w:after="120"/>
        <w:ind w:left="0" w:firstLine="0"/>
        <w:jc w:val="both"/>
        <w:rPr>
          <w:rFonts w:ascii="Verdana" w:hAnsi="Verdana"/>
          <w:sz w:val="20"/>
          <w:szCs w:val="20"/>
        </w:rPr>
      </w:pPr>
      <w:r w:rsidRPr="00374C42">
        <w:rPr>
          <w:rFonts w:ascii="Verdana" w:hAnsi="Verdana"/>
          <w:sz w:val="20"/>
          <w:szCs w:val="20"/>
        </w:rPr>
        <w:t>През периода на продължения срок на договора, възложителят има право да възлага доставки по предмета на договора на обща стойност в размер до 1</w:t>
      </w:r>
      <w:r>
        <w:rPr>
          <w:rFonts w:ascii="Verdana" w:hAnsi="Verdana"/>
          <w:sz w:val="20"/>
          <w:szCs w:val="20"/>
          <w:lang w:val="bg-BG"/>
        </w:rPr>
        <w:t>0</w:t>
      </w:r>
      <w:r w:rsidRPr="00374C42">
        <w:rPr>
          <w:rFonts w:ascii="Verdana" w:hAnsi="Verdana"/>
          <w:sz w:val="20"/>
          <w:szCs w:val="20"/>
        </w:rPr>
        <w:t xml:space="preserve">0 000.00 лв., без ДДС.  </w:t>
      </w:r>
    </w:p>
    <w:p w14:paraId="074DB6AF" w14:textId="21DDA360" w:rsidR="00374C42" w:rsidRPr="00374C42" w:rsidRDefault="00374C42" w:rsidP="00CC0B8B">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 xml:space="preserve">В случай на изчерпване на стойността, посочена в чл.6. по-горе, преди изтичане на срока на договора и при наличие за възложителя на текущи нужди от стоки, предмет на договора, при взаимно съгласие на страните, възложителят има право да възлага, при условията на договора и за посочения срок на договора, необходимите му доставки на обща стойност до </w:t>
      </w:r>
      <w:r w:rsidR="00CC0B8B">
        <w:rPr>
          <w:rFonts w:ascii="Verdana" w:hAnsi="Verdana"/>
          <w:sz w:val="20"/>
          <w:szCs w:val="20"/>
          <w:lang w:val="bg-BG"/>
        </w:rPr>
        <w:t>40</w:t>
      </w:r>
      <w:r w:rsidRPr="00374C42">
        <w:rPr>
          <w:rFonts w:ascii="Verdana" w:hAnsi="Verdana"/>
          <w:sz w:val="20"/>
          <w:szCs w:val="20"/>
        </w:rPr>
        <w:t xml:space="preserve"> 000.00 лева без ДДС, която се равнява на 20 % от стойността посочена в чл.6.</w:t>
      </w:r>
      <w:r w:rsidR="0078344F">
        <w:rPr>
          <w:rFonts w:ascii="Verdana" w:hAnsi="Verdana"/>
          <w:sz w:val="20"/>
          <w:szCs w:val="20"/>
          <w:lang w:val="bg-BG"/>
        </w:rPr>
        <w:t>1.</w:t>
      </w:r>
      <w:r w:rsidRPr="00374C42">
        <w:rPr>
          <w:rFonts w:ascii="Verdana" w:hAnsi="Verdana"/>
          <w:sz w:val="20"/>
          <w:szCs w:val="20"/>
        </w:rPr>
        <w:t xml:space="preserve"> </w:t>
      </w:r>
      <w:r w:rsidR="0078344F">
        <w:rPr>
          <w:rFonts w:ascii="Verdana" w:hAnsi="Verdana"/>
          <w:sz w:val="20"/>
          <w:szCs w:val="20"/>
          <w:lang w:val="bg-BG"/>
        </w:rPr>
        <w:t xml:space="preserve"> на проекто - договора</w:t>
      </w:r>
      <w:r w:rsidRPr="00374C42">
        <w:rPr>
          <w:rFonts w:ascii="Verdana" w:hAnsi="Verdana"/>
          <w:sz w:val="20"/>
          <w:szCs w:val="20"/>
        </w:rPr>
        <w:t xml:space="preserve">. </w:t>
      </w:r>
    </w:p>
    <w:p w14:paraId="4B6600DC" w14:textId="77777777" w:rsidR="00374C42" w:rsidRPr="00374C42" w:rsidRDefault="00374C42" w:rsidP="00CC0B8B">
      <w:pPr>
        <w:keepLines/>
        <w:numPr>
          <w:ilvl w:val="2"/>
          <w:numId w:val="7"/>
        </w:numPr>
        <w:spacing w:before="120" w:after="120"/>
        <w:ind w:left="0" w:firstLine="0"/>
        <w:jc w:val="both"/>
        <w:rPr>
          <w:rFonts w:ascii="Verdana" w:hAnsi="Verdana"/>
          <w:sz w:val="20"/>
          <w:szCs w:val="20"/>
        </w:rPr>
      </w:pPr>
      <w:r w:rsidRPr="00374C42">
        <w:rPr>
          <w:rFonts w:ascii="Verdana" w:hAnsi="Verdana"/>
          <w:sz w:val="20"/>
          <w:szCs w:val="20"/>
        </w:rPr>
        <w:t>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опцията.</w:t>
      </w:r>
    </w:p>
    <w:p w14:paraId="25700FD6" w14:textId="731B7EF6" w:rsidR="00374C42" w:rsidRDefault="00374C42" w:rsidP="00CC0B8B">
      <w:pPr>
        <w:keepLines/>
        <w:numPr>
          <w:ilvl w:val="1"/>
          <w:numId w:val="7"/>
        </w:numPr>
        <w:spacing w:before="120" w:after="120"/>
        <w:ind w:left="0" w:firstLine="0"/>
        <w:jc w:val="both"/>
        <w:rPr>
          <w:rFonts w:ascii="Verdana" w:hAnsi="Verdana"/>
          <w:sz w:val="20"/>
          <w:szCs w:val="20"/>
        </w:rPr>
      </w:pPr>
      <w:r w:rsidRPr="00374C42">
        <w:rPr>
          <w:rFonts w:ascii="Verdana" w:hAnsi="Verdana"/>
          <w:sz w:val="20"/>
          <w:szCs w:val="20"/>
        </w:rPr>
        <w:t>В случаите на продължаване на срока на договора при условията на чл.7.1., изпълнителят удължава валидността на представената гаранция за изпълнение и в случай, че възложителят изиска, представя/внася допълнителна, в посочения в чл.7.2.1. размер.</w:t>
      </w:r>
    </w:p>
    <w:p w14:paraId="4E6B2B51" w14:textId="2DDD5368" w:rsidR="006735D6" w:rsidRPr="005C17AE" w:rsidRDefault="00CD55D0" w:rsidP="00244BC1">
      <w:pPr>
        <w:keepLines/>
        <w:numPr>
          <w:ilvl w:val="1"/>
          <w:numId w:val="7"/>
        </w:numPr>
        <w:spacing w:before="120" w:after="120"/>
        <w:ind w:left="0" w:firstLine="0"/>
        <w:jc w:val="both"/>
        <w:rPr>
          <w:rFonts w:ascii="Verdana" w:hAnsi="Verdana"/>
          <w:sz w:val="20"/>
          <w:szCs w:val="22"/>
          <w:lang w:val="bg-BG"/>
        </w:rPr>
      </w:pPr>
      <w:r w:rsidRPr="00E22C86">
        <w:rPr>
          <w:rFonts w:ascii="Verdana" w:hAnsi="Verdana"/>
          <w:sz w:val="20"/>
          <w:szCs w:val="20"/>
          <w:lang w:val="ru-RU"/>
        </w:rPr>
        <w:t xml:space="preserve">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w:t>
      </w:r>
    </w:p>
    <w:p w14:paraId="44DC38F6" w14:textId="77777777" w:rsidR="005C17AE" w:rsidRPr="000B3786" w:rsidRDefault="005C17AE" w:rsidP="005C17AE">
      <w:pPr>
        <w:keepLines/>
        <w:numPr>
          <w:ilvl w:val="0"/>
          <w:numId w:val="7"/>
        </w:numPr>
        <w:tabs>
          <w:tab w:val="left" w:pos="0"/>
          <w:tab w:val="num" w:pos="720"/>
          <w:tab w:val="left" w:pos="8640"/>
        </w:tabs>
        <w:spacing w:before="120" w:after="120"/>
        <w:ind w:left="0" w:firstLine="0"/>
        <w:jc w:val="both"/>
        <w:rPr>
          <w:rFonts w:ascii="Verdana" w:hAnsi="Verdana"/>
          <w:sz w:val="20"/>
          <w:szCs w:val="20"/>
          <w:lang w:val="bg-BG"/>
        </w:rPr>
      </w:pPr>
      <w:r w:rsidRPr="000B3786">
        <w:rPr>
          <w:rFonts w:ascii="Verdana" w:hAnsi="Verdana"/>
          <w:sz w:val="20"/>
          <w:szCs w:val="20"/>
          <w:lang w:val="bg-BG"/>
        </w:rPr>
        <w:t>Всички клаузи, касаещи гаранционните условия на стоките/услугите, предмет на договора, остават в сила до изтичане на уговорения в договора гаранционен срок.</w:t>
      </w:r>
    </w:p>
    <w:p w14:paraId="4F81FBB9" w14:textId="0024734D" w:rsidR="005C17AE" w:rsidRPr="000B3786" w:rsidRDefault="005C17AE" w:rsidP="004B2775">
      <w:pPr>
        <w:keepLines/>
        <w:numPr>
          <w:ilvl w:val="0"/>
          <w:numId w:val="7"/>
        </w:numPr>
        <w:tabs>
          <w:tab w:val="left" w:pos="0"/>
          <w:tab w:val="left" w:pos="8640"/>
        </w:tabs>
        <w:spacing w:before="120" w:after="120"/>
        <w:jc w:val="both"/>
        <w:rPr>
          <w:rFonts w:ascii="Verdana" w:hAnsi="Verdana"/>
          <w:sz w:val="20"/>
          <w:szCs w:val="20"/>
          <w:lang w:val="bg-BG"/>
        </w:rPr>
      </w:pPr>
      <w:r w:rsidRPr="000B3786">
        <w:rPr>
          <w:rFonts w:ascii="Verdana" w:hAnsi="Verdana"/>
          <w:sz w:val="20"/>
          <w:szCs w:val="20"/>
          <w:lang w:val="bg-BG"/>
        </w:rPr>
        <w:t>Изпълнителят е представил/внесъл гаранция за изпълнение на настоящия Договор съгласно чл.111 от ЗОП, в размер на 3% от максималната стойност на договора</w:t>
      </w:r>
      <w:r>
        <w:rPr>
          <w:rFonts w:ascii="Verdana" w:hAnsi="Verdana"/>
          <w:sz w:val="20"/>
          <w:szCs w:val="20"/>
          <w:lang w:val="bg-BG"/>
        </w:rPr>
        <w:t xml:space="preserve"> </w:t>
      </w:r>
      <w:r w:rsidRPr="00374C42">
        <w:rPr>
          <w:rFonts w:ascii="Verdana" w:hAnsi="Verdana"/>
          <w:sz w:val="20"/>
          <w:szCs w:val="20"/>
          <w:lang w:val="bg-BG"/>
        </w:rPr>
        <w:t>без стойността на опциите</w:t>
      </w:r>
      <w:r w:rsidRPr="000B3786">
        <w:rPr>
          <w:rFonts w:ascii="Verdana" w:hAnsi="Verdana"/>
          <w:sz w:val="20"/>
          <w:szCs w:val="20"/>
          <w:lang w:val="bg-BG"/>
        </w:rPr>
        <w:t xml:space="preserve">, посочена в по т.6 от този раздел. </w:t>
      </w:r>
      <w:r w:rsidR="004B2775">
        <w:rPr>
          <w:rFonts w:ascii="Verdana" w:hAnsi="Verdana"/>
          <w:sz w:val="20"/>
          <w:szCs w:val="20"/>
          <w:lang w:val="bg-BG"/>
        </w:rPr>
        <w:t>70</w:t>
      </w:r>
      <w:r w:rsidR="004B2775" w:rsidRPr="004B2775">
        <w:rPr>
          <w:rFonts w:ascii="Verdana" w:hAnsi="Verdana"/>
          <w:sz w:val="20"/>
          <w:szCs w:val="20"/>
          <w:lang w:val="bg-BG"/>
        </w:rPr>
        <w:t xml:space="preserve">% от гаранцията за изпълнение на договора е с валидност за срока на договора. Останалите </w:t>
      </w:r>
      <w:r w:rsidR="004B2775">
        <w:rPr>
          <w:rFonts w:ascii="Verdana" w:hAnsi="Verdana"/>
          <w:sz w:val="20"/>
          <w:szCs w:val="20"/>
          <w:lang w:val="bg-BG"/>
        </w:rPr>
        <w:t>30</w:t>
      </w:r>
      <w:r w:rsidR="004B2775" w:rsidRPr="004B2775">
        <w:rPr>
          <w:rFonts w:ascii="Verdana" w:hAnsi="Verdana"/>
          <w:sz w:val="20"/>
          <w:szCs w:val="20"/>
          <w:lang w:val="bg-BG"/>
        </w:rPr>
        <w:t xml:space="preserve">% от стойността на гаранцията се задържат за срок </w:t>
      </w:r>
      <w:r w:rsidR="004B2775">
        <w:rPr>
          <w:rFonts w:ascii="Verdana" w:hAnsi="Verdana"/>
          <w:sz w:val="20"/>
          <w:szCs w:val="20"/>
          <w:lang w:val="bg-BG"/>
        </w:rPr>
        <w:t>до изтичане на гаранционния сро</w:t>
      </w:r>
      <w:r w:rsidR="006C6C80">
        <w:rPr>
          <w:rFonts w:ascii="Verdana" w:hAnsi="Verdana"/>
          <w:sz w:val="20"/>
          <w:szCs w:val="20"/>
          <w:lang w:val="bg-BG"/>
        </w:rPr>
        <w:t>к на последната доставена стока по договора.</w:t>
      </w:r>
    </w:p>
    <w:p w14:paraId="485EEE40" w14:textId="2ACB6CFF" w:rsidR="006D35CB" w:rsidRPr="009C083C" w:rsidRDefault="006D35CB" w:rsidP="00244BC1">
      <w:pPr>
        <w:keepLines/>
        <w:numPr>
          <w:ilvl w:val="0"/>
          <w:numId w:val="7"/>
        </w:numPr>
        <w:ind w:left="0" w:firstLine="0"/>
        <w:jc w:val="both"/>
        <w:rPr>
          <w:rFonts w:ascii="Verdana" w:hAnsi="Verdana"/>
          <w:sz w:val="20"/>
          <w:szCs w:val="22"/>
          <w:lang w:val="bg-BG"/>
        </w:rPr>
      </w:pPr>
      <w:r w:rsidRPr="009C083C">
        <w:rPr>
          <w:rFonts w:ascii="Verdana" w:hAnsi="Verdana" w:cs="Tahoma"/>
          <w:color w:val="000000"/>
          <w:sz w:val="20"/>
          <w:szCs w:val="22"/>
          <w:lang w:val="bg-BG"/>
        </w:rPr>
        <w:t xml:space="preserve">В случай че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в офертата си се е позовал на капацитета на трето лице, за изпълнението на поръчката </w:t>
      </w:r>
      <w:r w:rsidR="00CD55D0">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9C083C">
        <w:rPr>
          <w:rFonts w:ascii="Verdana" w:hAnsi="Verdana" w:cs="Tahoma"/>
          <w:b/>
          <w:color w:val="000000"/>
          <w:sz w:val="20"/>
          <w:szCs w:val="22"/>
          <w:lang w:val="bg-BG"/>
        </w:rPr>
        <w:t>носят солидарна отговорност.</w:t>
      </w:r>
    </w:p>
    <w:p w14:paraId="7CE6E4EA" w14:textId="43768DC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sz w:val="20"/>
          <w:szCs w:val="22"/>
          <w:lang w:val="bg-BG"/>
        </w:rPr>
        <w:t xml:space="preserve">В случай че </w:t>
      </w:r>
      <w:r w:rsidR="00CD55D0">
        <w:rPr>
          <w:rFonts w:ascii="Verdana" w:hAnsi="Verdana"/>
          <w:sz w:val="20"/>
          <w:szCs w:val="22"/>
          <w:lang w:val="bg-BG"/>
        </w:rPr>
        <w:t>Доставчикът</w:t>
      </w:r>
      <w:r w:rsidRPr="009C083C">
        <w:rPr>
          <w:rFonts w:ascii="Verdana" w:hAnsi="Verdana"/>
          <w:sz w:val="20"/>
          <w:szCs w:val="22"/>
          <w:lang w:val="bg-BG"/>
        </w:rPr>
        <w:t xml:space="preserve"> е обявил в офертата си ползването на подизпълнител/и, то той е длъжен да сключи договор/и за подизпълнение.</w:t>
      </w:r>
    </w:p>
    <w:p w14:paraId="40E8D2C7" w14:textId="77777777"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bookmarkStart w:id="3" w:name="_Ref534250083"/>
      <w:bookmarkStart w:id="4" w:name="_Ref534250586"/>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Възложителя: ...............................................................................................................</w:t>
      </w:r>
    </w:p>
    <w:p w14:paraId="3EEAFA2E" w14:textId="70B2F3ED" w:rsidR="006D35CB" w:rsidRPr="009C083C" w:rsidRDefault="006D35CB" w:rsidP="00244BC1">
      <w:pPr>
        <w:pStyle w:val="ListParagraph"/>
        <w:keepLines/>
        <w:numPr>
          <w:ilvl w:val="0"/>
          <w:numId w:val="7"/>
        </w:numPr>
        <w:ind w:left="0" w:firstLine="0"/>
        <w:contextualSpacing w:val="0"/>
        <w:jc w:val="both"/>
        <w:rPr>
          <w:rFonts w:ascii="Verdana" w:hAnsi="Verdana"/>
          <w:sz w:val="20"/>
          <w:szCs w:val="22"/>
          <w:lang w:val="bg-BG"/>
        </w:rPr>
      </w:pPr>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w:t>
      </w:r>
      <w:r w:rsidR="00CD55D0">
        <w:rPr>
          <w:rFonts w:ascii="Verdana" w:hAnsi="Verdana"/>
          <w:sz w:val="20"/>
          <w:szCs w:val="22"/>
          <w:lang w:val="bg-BG"/>
        </w:rPr>
        <w:t>Доставчика</w:t>
      </w:r>
      <w:r w:rsidRPr="009C083C">
        <w:rPr>
          <w:rFonts w:ascii="Verdana" w:hAnsi="Verdana"/>
          <w:sz w:val="20"/>
          <w:szCs w:val="22"/>
          <w:lang w:val="bg-BG"/>
        </w:rPr>
        <w:t>: ...............................................................................................................</w:t>
      </w:r>
    </w:p>
    <w:p w14:paraId="578C810A" w14:textId="77777777" w:rsidR="006D35CB" w:rsidRPr="009C083C" w:rsidRDefault="006D35CB" w:rsidP="00244BC1">
      <w:pPr>
        <w:pStyle w:val="BodyTextIndent"/>
        <w:keepLines/>
        <w:tabs>
          <w:tab w:val="clear" w:pos="720"/>
        </w:tabs>
        <w:spacing w:before="0"/>
        <w:ind w:left="0" w:firstLine="0"/>
        <w:rPr>
          <w:color w:val="auto"/>
          <w:sz w:val="20"/>
          <w:szCs w:val="22"/>
          <w:lang w:val="bg-BG"/>
        </w:rPr>
      </w:pPr>
      <w:r w:rsidRPr="009C083C">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92D8537" w14:textId="77777777" w:rsidR="006D35CB" w:rsidRPr="009C083C"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2E74D4" w14:paraId="6B6DE7F3" w14:textId="77777777" w:rsidTr="007E693A">
        <w:trPr>
          <w:jc w:val="right"/>
        </w:trPr>
        <w:tc>
          <w:tcPr>
            <w:tcW w:w="4261" w:type="dxa"/>
          </w:tcPr>
          <w:p w14:paraId="725C5C61"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C50E76D"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26CB39E9"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D79560A"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2E6B8E5" w14:textId="1BFC4C53" w:rsidR="006D35CB" w:rsidRPr="009C083C" w:rsidRDefault="00CD55D0" w:rsidP="00710937">
            <w:pPr>
              <w:keepLines/>
              <w:rPr>
                <w:rFonts w:ascii="Verdana" w:hAnsi="Verdana"/>
                <w:b/>
                <w:bCs/>
                <w:sz w:val="20"/>
                <w:szCs w:val="22"/>
                <w:lang w:val="bg-BG"/>
              </w:rPr>
            </w:pPr>
            <w:r>
              <w:rPr>
                <w:rFonts w:ascii="Verdana" w:hAnsi="Verdana"/>
                <w:b/>
                <w:bCs/>
                <w:sz w:val="20"/>
                <w:szCs w:val="22"/>
                <w:lang w:val="bg-BG"/>
              </w:rPr>
              <w:t>Доставчик</w:t>
            </w:r>
          </w:p>
        </w:tc>
        <w:tc>
          <w:tcPr>
            <w:tcW w:w="4261" w:type="dxa"/>
          </w:tcPr>
          <w:p w14:paraId="384FD4F3"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9A94B1C"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EB37366"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55EDE0E"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„Софийска вода“ АД</w:t>
            </w:r>
          </w:p>
          <w:p w14:paraId="03799C4D" w14:textId="77777777" w:rsidR="006D35CB" w:rsidRPr="009C083C" w:rsidRDefault="006D35CB" w:rsidP="007E693A">
            <w:pPr>
              <w:keepLines/>
              <w:rPr>
                <w:rFonts w:ascii="Verdana" w:hAnsi="Verdana"/>
                <w:sz w:val="20"/>
                <w:szCs w:val="22"/>
                <w:lang w:val="bg-BG"/>
              </w:rPr>
            </w:pPr>
            <w:r w:rsidRPr="009C083C">
              <w:rPr>
                <w:rFonts w:ascii="Verdana" w:hAnsi="Verdana"/>
                <w:b/>
                <w:bCs/>
                <w:sz w:val="20"/>
                <w:szCs w:val="22"/>
                <w:lang w:val="bg-BG"/>
              </w:rPr>
              <w:t>Възложител</w:t>
            </w:r>
          </w:p>
        </w:tc>
      </w:tr>
    </w:tbl>
    <w:p w14:paraId="72683508" w14:textId="77777777" w:rsidR="006D35CB" w:rsidRPr="009C083C"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9C083C">
        <w:rPr>
          <w:rFonts w:ascii="Verdana" w:hAnsi="Verdana" w:cs="Arial"/>
          <w:b/>
          <w:color w:val="auto"/>
          <w:sz w:val="20"/>
          <w:szCs w:val="22"/>
          <w:lang w:val="bg-BG"/>
        </w:rPr>
        <w:lastRenderedPageBreak/>
        <w:t>*</w:t>
      </w:r>
      <w:r w:rsidRPr="009C083C">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9C083C" w:rsidRDefault="006D35CB" w:rsidP="006D35CB">
      <w:pPr>
        <w:pStyle w:val="Heading1"/>
        <w:keepNext w:val="0"/>
        <w:keepLines/>
        <w:jc w:val="center"/>
        <w:rPr>
          <w:rFonts w:ascii="Verdana" w:hAnsi="Verdana"/>
          <w:sz w:val="20"/>
          <w:szCs w:val="22"/>
          <w:highlight w:val="yellow"/>
          <w:lang w:val="bg-BG"/>
        </w:rPr>
        <w:sectPr w:rsidR="006D35CB" w:rsidRPr="009C083C" w:rsidSect="007E693A">
          <w:pgSz w:w="11906" w:h="16838" w:code="9"/>
          <w:pgMar w:top="993" w:right="1440" w:bottom="993" w:left="1440" w:header="426" w:footer="526" w:gutter="0"/>
          <w:cols w:space="708"/>
          <w:docGrid w:linePitch="360"/>
        </w:sectPr>
      </w:pPr>
    </w:p>
    <w:bookmarkEnd w:id="3"/>
    <w:bookmarkEnd w:id="4"/>
    <w:p w14:paraId="598D1E9B"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pgMar w:top="1440" w:right="1440" w:bottom="1440" w:left="1440" w:header="709" w:footer="303" w:gutter="0"/>
          <w:cols w:space="708"/>
          <w:vAlign w:val="center"/>
          <w:docGrid w:linePitch="360"/>
        </w:sectPr>
      </w:pPr>
      <w:r w:rsidRPr="009C083C">
        <w:rPr>
          <w:rFonts w:ascii="Verdana" w:hAnsi="Verdana"/>
          <w:sz w:val="20"/>
          <w:szCs w:val="22"/>
          <w:lang w:val="bg-BG"/>
        </w:rPr>
        <w:lastRenderedPageBreak/>
        <w:t xml:space="preserve">РАЗДЕЛ А: ТЕХНИЧЕСКО ЗАДАНИЕ – ПРЕДМЕТ НА ДОГОВОРА </w:t>
      </w:r>
    </w:p>
    <w:p w14:paraId="6E56A990" w14:textId="77777777" w:rsidR="00993D3E" w:rsidRPr="00E22C86" w:rsidRDefault="00993D3E" w:rsidP="00C17B57">
      <w:pPr>
        <w:numPr>
          <w:ilvl w:val="0"/>
          <w:numId w:val="29"/>
        </w:numPr>
        <w:tabs>
          <w:tab w:val="clear" w:pos="720"/>
        </w:tabs>
        <w:spacing w:line="276" w:lineRule="auto"/>
        <w:ind w:left="0" w:firstLine="0"/>
        <w:jc w:val="both"/>
        <w:rPr>
          <w:rFonts w:ascii="Verdana" w:hAnsi="Verdana"/>
          <w:b/>
          <w:bCs/>
          <w:sz w:val="20"/>
          <w:szCs w:val="20"/>
        </w:rPr>
      </w:pPr>
      <w:r w:rsidRPr="00E22C86">
        <w:rPr>
          <w:rFonts w:ascii="Verdana" w:hAnsi="Verdana"/>
          <w:b/>
          <w:bCs/>
          <w:sz w:val="20"/>
          <w:szCs w:val="20"/>
        </w:rPr>
        <w:lastRenderedPageBreak/>
        <w:t>ТЕХНИЧЕСКО ЗАДАНИЕ - ПРЕДМЕТ НА ДОГОВОРА</w:t>
      </w:r>
    </w:p>
    <w:p w14:paraId="0E672BBA" w14:textId="77777777" w:rsidR="00335693" w:rsidRPr="00335693" w:rsidRDefault="00335693" w:rsidP="00C17B57">
      <w:pPr>
        <w:widowControl w:val="0"/>
        <w:numPr>
          <w:ilvl w:val="1"/>
          <w:numId w:val="31"/>
        </w:numPr>
        <w:tabs>
          <w:tab w:val="clear" w:pos="780"/>
          <w:tab w:val="num" w:pos="709"/>
        </w:tabs>
        <w:spacing w:line="276" w:lineRule="auto"/>
        <w:ind w:left="0" w:firstLine="0"/>
        <w:jc w:val="both"/>
        <w:outlineLvl w:val="0"/>
        <w:rPr>
          <w:rFonts w:ascii="Verdana" w:hAnsi="Verdana"/>
          <w:snapToGrid w:val="0"/>
          <w:sz w:val="20"/>
          <w:szCs w:val="20"/>
        </w:rPr>
      </w:pPr>
      <w:bookmarkStart w:id="5" w:name="_Hlt64363806"/>
      <w:r w:rsidRPr="00335693">
        <w:rPr>
          <w:rFonts w:ascii="Verdana" w:hAnsi="Verdana"/>
          <w:snapToGrid w:val="0"/>
          <w:sz w:val="20"/>
          <w:szCs w:val="20"/>
        </w:rPr>
        <w:t>Предметът на договора е доставка на следното оборудване:</w:t>
      </w:r>
    </w:p>
    <w:p w14:paraId="270540A9" w14:textId="77777777" w:rsidR="00335693" w:rsidRPr="00335693" w:rsidRDefault="00335693" w:rsidP="00C17B57">
      <w:pPr>
        <w:widowControl w:val="0"/>
        <w:tabs>
          <w:tab w:val="num" w:pos="709"/>
        </w:tabs>
        <w:spacing w:line="276" w:lineRule="auto"/>
        <w:jc w:val="both"/>
        <w:outlineLvl w:val="0"/>
        <w:rPr>
          <w:rFonts w:ascii="Verdana" w:hAnsi="Verdana"/>
          <w:snapToGrid w:val="0"/>
          <w:sz w:val="20"/>
          <w:szCs w:val="20"/>
        </w:rPr>
      </w:pPr>
      <w:r w:rsidRPr="00335693">
        <w:rPr>
          <w:rFonts w:ascii="Verdana" w:hAnsi="Verdana"/>
          <w:snapToGrid w:val="0"/>
          <w:sz w:val="20"/>
          <w:szCs w:val="20"/>
        </w:rPr>
        <w:t>Доставка на електромагнитни сонди с автономно ел.захранване и импулсен изход данни</w:t>
      </w:r>
    </w:p>
    <w:p w14:paraId="447A7A57" w14:textId="3B4FCDCB" w:rsidR="00993D3E" w:rsidRPr="00E22C86" w:rsidRDefault="00993D3E" w:rsidP="00C17B57">
      <w:pPr>
        <w:widowControl w:val="0"/>
        <w:numPr>
          <w:ilvl w:val="1"/>
          <w:numId w:val="31"/>
        </w:numPr>
        <w:tabs>
          <w:tab w:val="clear" w:pos="780"/>
        </w:tabs>
        <w:spacing w:line="276" w:lineRule="auto"/>
        <w:ind w:left="0" w:firstLine="0"/>
        <w:jc w:val="both"/>
        <w:outlineLvl w:val="0"/>
        <w:rPr>
          <w:rFonts w:ascii="Verdana" w:hAnsi="Verdana"/>
          <w:snapToGrid w:val="0"/>
          <w:sz w:val="20"/>
          <w:szCs w:val="20"/>
        </w:rPr>
      </w:pPr>
      <w:r w:rsidRPr="00E22C86">
        <w:rPr>
          <w:rFonts w:ascii="Verdana" w:hAnsi="Verdana"/>
          <w:snapToGrid w:val="0"/>
          <w:sz w:val="20"/>
          <w:szCs w:val="20"/>
        </w:rPr>
        <w:t>Стоките, предмет н</w:t>
      </w:r>
      <w:r w:rsidR="00FD0C7D">
        <w:rPr>
          <w:rFonts w:ascii="Verdana" w:hAnsi="Verdana"/>
          <w:snapToGrid w:val="0"/>
          <w:sz w:val="20"/>
          <w:szCs w:val="20"/>
        </w:rPr>
        <w:t>а договора са посочени в ценов</w:t>
      </w:r>
      <w:r w:rsidR="00FD0C7D">
        <w:rPr>
          <w:rFonts w:ascii="Verdana" w:hAnsi="Verdana"/>
          <w:snapToGrid w:val="0"/>
          <w:sz w:val="20"/>
          <w:szCs w:val="20"/>
          <w:lang w:val="bg-BG"/>
        </w:rPr>
        <w:t>ата</w:t>
      </w:r>
      <w:r w:rsidRPr="00E22C86">
        <w:rPr>
          <w:rFonts w:ascii="Verdana" w:hAnsi="Verdana"/>
          <w:snapToGrid w:val="0"/>
          <w:sz w:val="20"/>
          <w:szCs w:val="20"/>
        </w:rPr>
        <w:t xml:space="preserve"> таблиц</w:t>
      </w:r>
      <w:r w:rsidR="00FD0C7D">
        <w:rPr>
          <w:rFonts w:ascii="Verdana" w:hAnsi="Verdana"/>
          <w:snapToGrid w:val="0"/>
          <w:sz w:val="20"/>
          <w:szCs w:val="20"/>
          <w:lang w:val="bg-BG"/>
        </w:rPr>
        <w:t xml:space="preserve">а </w:t>
      </w:r>
      <w:r w:rsidRPr="00E22C86">
        <w:rPr>
          <w:rFonts w:ascii="Verdana" w:hAnsi="Verdana"/>
          <w:snapToGrid w:val="0"/>
          <w:sz w:val="20"/>
          <w:szCs w:val="20"/>
        </w:rPr>
        <w:t>от раздел Б: Цени и данни.</w:t>
      </w:r>
    </w:p>
    <w:p w14:paraId="29B426FC" w14:textId="614A5865" w:rsidR="00993D3E" w:rsidRPr="00E22C86" w:rsidRDefault="00993D3E" w:rsidP="00C17B57">
      <w:pPr>
        <w:widowControl w:val="0"/>
        <w:numPr>
          <w:ilvl w:val="1"/>
          <w:numId w:val="31"/>
        </w:numPr>
        <w:tabs>
          <w:tab w:val="clear" w:pos="780"/>
        </w:tabs>
        <w:spacing w:line="276" w:lineRule="auto"/>
        <w:ind w:left="0" w:firstLine="0"/>
        <w:jc w:val="both"/>
        <w:outlineLvl w:val="0"/>
        <w:rPr>
          <w:rFonts w:ascii="Verdana" w:hAnsi="Verdana"/>
          <w:snapToGrid w:val="0"/>
          <w:sz w:val="20"/>
          <w:szCs w:val="20"/>
        </w:rPr>
      </w:pPr>
      <w:r w:rsidRPr="00E22C86">
        <w:rPr>
          <w:rFonts w:ascii="Verdana" w:hAnsi="Verdana"/>
          <w:snapToGrid w:val="0"/>
          <w:sz w:val="20"/>
          <w:szCs w:val="20"/>
        </w:rPr>
        <w:t>Стоките предмет на договора се доставят до обекти на „Софийска вода” АД</w:t>
      </w:r>
      <w:r w:rsidR="00335693">
        <w:rPr>
          <w:rFonts w:ascii="Verdana" w:hAnsi="Verdana"/>
          <w:snapToGrid w:val="0"/>
          <w:sz w:val="20"/>
          <w:szCs w:val="20"/>
          <w:lang w:val="bg-BG"/>
        </w:rPr>
        <w:t xml:space="preserve">, намиращи се на територията на </w:t>
      </w:r>
      <w:r w:rsidR="00BD6DEF">
        <w:rPr>
          <w:rFonts w:ascii="Verdana" w:hAnsi="Verdana"/>
          <w:snapToGrid w:val="0"/>
          <w:sz w:val="20"/>
          <w:szCs w:val="20"/>
          <w:lang w:val="bg-BG"/>
        </w:rPr>
        <w:t>Столична община</w:t>
      </w:r>
      <w:r w:rsidRPr="00E22C86">
        <w:rPr>
          <w:rFonts w:ascii="Verdana" w:hAnsi="Verdana"/>
          <w:snapToGrid w:val="0"/>
          <w:sz w:val="20"/>
          <w:szCs w:val="20"/>
        </w:rPr>
        <w:t>.</w:t>
      </w:r>
    </w:p>
    <w:p w14:paraId="16BFD87D" w14:textId="58F42C26" w:rsidR="00993D3E" w:rsidRDefault="00993D3E" w:rsidP="00C17B57">
      <w:pPr>
        <w:widowControl w:val="0"/>
        <w:numPr>
          <w:ilvl w:val="1"/>
          <w:numId w:val="31"/>
        </w:numPr>
        <w:tabs>
          <w:tab w:val="clear" w:pos="780"/>
        </w:tabs>
        <w:spacing w:line="276" w:lineRule="auto"/>
        <w:ind w:left="0" w:firstLine="0"/>
        <w:jc w:val="both"/>
        <w:outlineLvl w:val="0"/>
        <w:rPr>
          <w:rFonts w:ascii="Verdana" w:hAnsi="Verdana"/>
          <w:snapToGrid w:val="0"/>
          <w:sz w:val="20"/>
          <w:szCs w:val="20"/>
        </w:rPr>
      </w:pPr>
      <w:r w:rsidRPr="00E22C86">
        <w:rPr>
          <w:rFonts w:ascii="Verdana" w:hAnsi="Verdana"/>
          <w:snapToGrid w:val="0"/>
          <w:sz w:val="20"/>
          <w:szCs w:val="20"/>
        </w:rPr>
        <w:t>На Доставчика не са гарантирани количества на поръчваните стоки, предмет на договора и продължителност на дейностите.</w:t>
      </w:r>
    </w:p>
    <w:p w14:paraId="58E0DFB1" w14:textId="18204285" w:rsidR="00993D3E" w:rsidRDefault="00993D3E" w:rsidP="00C17B57">
      <w:pPr>
        <w:widowControl w:val="0"/>
        <w:numPr>
          <w:ilvl w:val="1"/>
          <w:numId w:val="31"/>
        </w:numPr>
        <w:tabs>
          <w:tab w:val="clear" w:pos="780"/>
        </w:tabs>
        <w:spacing w:line="276" w:lineRule="auto"/>
        <w:ind w:left="0" w:firstLine="0"/>
        <w:jc w:val="both"/>
        <w:outlineLvl w:val="0"/>
        <w:rPr>
          <w:rFonts w:ascii="Verdana" w:hAnsi="Verdana"/>
          <w:snapToGrid w:val="0"/>
          <w:sz w:val="20"/>
          <w:szCs w:val="20"/>
        </w:rPr>
      </w:pPr>
      <w:r w:rsidRPr="00E22C86">
        <w:rPr>
          <w:rFonts w:ascii="Verdana" w:hAnsi="Verdana"/>
          <w:snapToGrid w:val="0"/>
          <w:sz w:val="20"/>
          <w:szCs w:val="20"/>
        </w:rPr>
        <w:t>Неразделна част от договора е представеното в хода на процедурата техническо предложение от доставчика.</w:t>
      </w:r>
    </w:p>
    <w:p w14:paraId="7470C748" w14:textId="77777777" w:rsidR="00335693" w:rsidRPr="00335693" w:rsidRDefault="00335693" w:rsidP="00C17B57">
      <w:pPr>
        <w:widowControl w:val="0"/>
        <w:numPr>
          <w:ilvl w:val="1"/>
          <w:numId w:val="31"/>
        </w:numPr>
        <w:tabs>
          <w:tab w:val="clear" w:pos="780"/>
          <w:tab w:val="num" w:pos="709"/>
        </w:tabs>
        <w:spacing w:line="276" w:lineRule="auto"/>
        <w:ind w:left="0" w:firstLine="0"/>
        <w:jc w:val="both"/>
        <w:outlineLvl w:val="0"/>
        <w:rPr>
          <w:rFonts w:ascii="Verdana" w:hAnsi="Verdana"/>
          <w:snapToGrid w:val="0"/>
          <w:sz w:val="20"/>
          <w:szCs w:val="20"/>
        </w:rPr>
      </w:pPr>
      <w:r w:rsidRPr="00335693">
        <w:rPr>
          <w:rFonts w:ascii="Verdana" w:hAnsi="Verdana"/>
          <w:snapToGrid w:val="0"/>
          <w:sz w:val="20"/>
          <w:szCs w:val="20"/>
        </w:rPr>
        <w:t xml:space="preserve">Доставчикът е длъжен да разполага с всички приложими документи за стоките, изискуеми, съгласно действащите към момента на доставката нормативни изисквания (например документи, удостоверяващи, че същите са одобрени и могат да бъдат използвани в ЕС, инструкции за употреба на български език и други подобни). </w:t>
      </w:r>
    </w:p>
    <w:p w14:paraId="259A10DD" w14:textId="77777777" w:rsidR="00335693" w:rsidRPr="00335693" w:rsidRDefault="00335693" w:rsidP="00C17B57">
      <w:pPr>
        <w:widowControl w:val="0"/>
        <w:numPr>
          <w:ilvl w:val="1"/>
          <w:numId w:val="31"/>
        </w:numPr>
        <w:tabs>
          <w:tab w:val="clear" w:pos="780"/>
          <w:tab w:val="num" w:pos="709"/>
        </w:tabs>
        <w:spacing w:line="276" w:lineRule="auto"/>
        <w:ind w:left="0" w:firstLine="0"/>
        <w:jc w:val="both"/>
        <w:outlineLvl w:val="0"/>
        <w:rPr>
          <w:rFonts w:ascii="Verdana" w:hAnsi="Verdana"/>
          <w:snapToGrid w:val="0"/>
          <w:sz w:val="20"/>
          <w:szCs w:val="20"/>
        </w:rPr>
      </w:pPr>
      <w:r w:rsidRPr="00335693">
        <w:rPr>
          <w:rFonts w:ascii="Verdana" w:hAnsi="Verdana"/>
          <w:snapToGrid w:val="0"/>
          <w:sz w:val="20"/>
          <w:szCs w:val="20"/>
        </w:rPr>
        <w:t>Ако при поискване, тези документи не бъдат представени, Възложителят има право да забави или да откаже плащане на Доставчика до получаване на посочените по-горе документи или да откаже приемане на стоките, при което стоките се считат за недоставени, с всички произтичащи от това последици за Доставчика в случай на неспазване на срока за доставка.</w:t>
      </w:r>
    </w:p>
    <w:p w14:paraId="2285C3EE" w14:textId="77777777" w:rsidR="00335693" w:rsidRPr="00335693" w:rsidRDefault="00335693" w:rsidP="00C17B57">
      <w:pPr>
        <w:widowControl w:val="0"/>
        <w:numPr>
          <w:ilvl w:val="1"/>
          <w:numId w:val="31"/>
        </w:numPr>
        <w:tabs>
          <w:tab w:val="clear" w:pos="780"/>
          <w:tab w:val="num" w:pos="709"/>
        </w:tabs>
        <w:spacing w:line="276" w:lineRule="auto"/>
        <w:ind w:left="0" w:firstLine="0"/>
        <w:jc w:val="both"/>
        <w:outlineLvl w:val="0"/>
        <w:rPr>
          <w:rFonts w:ascii="Verdana" w:hAnsi="Verdana"/>
          <w:snapToGrid w:val="0"/>
          <w:sz w:val="20"/>
          <w:szCs w:val="20"/>
        </w:rPr>
      </w:pPr>
      <w:r w:rsidRPr="00335693">
        <w:rPr>
          <w:rFonts w:ascii="Verdana" w:hAnsi="Verdana"/>
          <w:snapToGrid w:val="0"/>
          <w:sz w:val="20"/>
          <w:szCs w:val="20"/>
        </w:rPr>
        <w:t>Стоките предмет на договора следва да бъдат сертифицирани за разпространение и употреба на територията на Европейския съюз.</w:t>
      </w:r>
    </w:p>
    <w:p w14:paraId="28A49FEA" w14:textId="5F7C6644" w:rsidR="00335693" w:rsidRDefault="00335693" w:rsidP="00C17B57">
      <w:pPr>
        <w:widowControl w:val="0"/>
        <w:numPr>
          <w:ilvl w:val="0"/>
          <w:numId w:val="31"/>
        </w:numPr>
        <w:tabs>
          <w:tab w:val="clear" w:pos="720"/>
          <w:tab w:val="num" w:pos="709"/>
        </w:tabs>
        <w:spacing w:line="276" w:lineRule="auto"/>
        <w:ind w:left="0" w:firstLine="0"/>
        <w:jc w:val="both"/>
        <w:outlineLvl w:val="0"/>
        <w:rPr>
          <w:rFonts w:ascii="Verdana" w:hAnsi="Verdana"/>
          <w:b/>
          <w:snapToGrid w:val="0"/>
          <w:sz w:val="20"/>
          <w:szCs w:val="20"/>
        </w:rPr>
      </w:pPr>
      <w:r w:rsidRPr="00335693">
        <w:rPr>
          <w:rFonts w:ascii="Verdana" w:hAnsi="Verdana"/>
          <w:b/>
          <w:snapToGrid w:val="0"/>
          <w:sz w:val="20"/>
          <w:szCs w:val="20"/>
        </w:rPr>
        <w:t>ТЕХНИЧЕСКА СПЕЦИФИКАЦИЯ И ИЗИСКВАНИЯ КЪМ СТОКИТЕ, ПРЕДМЕТ НА ДОГОВОРА</w:t>
      </w:r>
    </w:p>
    <w:p w14:paraId="724C7183" w14:textId="045CFE29" w:rsidR="00335693" w:rsidRPr="009D24EA" w:rsidRDefault="00335693" w:rsidP="00C17B57">
      <w:pPr>
        <w:pStyle w:val="ListParagraph"/>
        <w:numPr>
          <w:ilvl w:val="1"/>
          <w:numId w:val="43"/>
        </w:numPr>
        <w:spacing w:line="276" w:lineRule="auto"/>
        <w:ind w:left="0" w:firstLine="0"/>
        <w:jc w:val="both"/>
        <w:rPr>
          <w:rFonts w:ascii="Verdana" w:hAnsi="Verdana"/>
          <w:sz w:val="20"/>
          <w:lang w:val="bg-BG"/>
        </w:rPr>
      </w:pPr>
      <w:r w:rsidRPr="009D24EA">
        <w:rPr>
          <w:rFonts w:ascii="Verdana" w:hAnsi="Verdana"/>
          <w:sz w:val="20"/>
        </w:rPr>
        <w:t>Сондите да позволяват монтаж на тръби с номинален диаметър от 200 мм до 1500 мм;</w:t>
      </w:r>
    </w:p>
    <w:p w14:paraId="79ABA38D"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Електромагнитната сонда трябва да се монтира и демонтира без прекъсване на водоснабдяването;</w:t>
      </w:r>
    </w:p>
    <w:p w14:paraId="48AE46E4"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Електронната сензорна глава трябва да бъде монтирана на върха на носещия прът. Цялата тази конструкция трябва да се монтира директно върху тръбата чрез щуцер или водовземна скоба с 1” (25.4 mm) вътрешно сечение с резба;</w:t>
      </w:r>
    </w:p>
    <w:p w14:paraId="60E27D9B"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Измерване на минималната скорост от  0,02 m/s; </w:t>
      </w:r>
    </w:p>
    <w:p w14:paraId="6BF988E9"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Измерване на обратните потоци и изчисляване на мрежовите потоци; </w:t>
      </w:r>
    </w:p>
    <w:p w14:paraId="5F06382C"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Стандарт PN16 или по-добър за целия уред и монтажа му към тръбопровода; </w:t>
      </w:r>
    </w:p>
    <w:p w14:paraId="0CA5CE9F"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Точност на уредите</w:t>
      </w:r>
    </w:p>
    <w:p w14:paraId="4FF46D0C"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Всеки уред да осигури точност на всеки измерван параметър не по-малка от ±2,0%.</w:t>
      </w:r>
    </w:p>
    <w:p w14:paraId="6F08438B" w14:textId="4D0027ED"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Обхват на измерваните параметри - скоростните сензори да измерват минимум в диапазон 0,2÷2,5 м/сек. със изискваната точност;</w:t>
      </w:r>
    </w:p>
    <w:p w14:paraId="2B1411B3"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Работа с оптимални параметри при минимална електропроводимост на водата – 50 µS/sm;</w:t>
      </w:r>
    </w:p>
    <w:p w14:paraId="3BF7D093"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Отвор за измерване на налягането 1/4” (1/4 inch BSP); </w:t>
      </w:r>
    </w:p>
    <w:p w14:paraId="2D097B5C"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Изолирани изводи за цифрови импулси /Дигитален изход/;</w:t>
      </w:r>
    </w:p>
    <w:p w14:paraId="5FCE37BC"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Минимум 3 канала за данни - двупосочни потоци и налягане; </w:t>
      </w:r>
    </w:p>
    <w:p w14:paraId="053D13CC"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 xml:space="preserve">Вътрешна батерия с продължителност на работа минимум 3 години при постоянно измерване; </w:t>
      </w:r>
    </w:p>
    <w:p w14:paraId="132D2D30"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Възможност за подмяна на батерията от Възложителя, без намеса на доставчик и/или производител;</w:t>
      </w:r>
    </w:p>
    <w:p w14:paraId="472B4721" w14:textId="0AFBF604"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lastRenderedPageBreak/>
        <w:t>Комуникация и програмиране на уредите - компютърна връзка с уреда за десктоп, лаптоп, таблет или смартфон –  чрез едно или няколко от:</w:t>
      </w:r>
    </w:p>
    <w:p w14:paraId="62549BC5"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Инфрачервен порт;</w:t>
      </w:r>
    </w:p>
    <w:p w14:paraId="62E8CC26"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Блутут (Bluetooth);</w:t>
      </w:r>
    </w:p>
    <w:p w14:paraId="17ECCA1D"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USB порт;</w:t>
      </w:r>
    </w:p>
    <w:p w14:paraId="72127B1F"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Комплектовка на уредите</w:t>
      </w:r>
    </w:p>
    <w:p w14:paraId="4A0A4421"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Кабел за комуникация и програмиране – 1 на всеки 20 уреда, но не по-малко от 1 при първа доставка.</w:t>
      </w:r>
    </w:p>
    <w:p w14:paraId="06E4872D"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Кабел за връзка с логер (импулсен изход)</w:t>
      </w:r>
    </w:p>
    <w:p w14:paraId="08226D04" w14:textId="6848EFD8"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Влагозащита – като минимум всички уреди и компоненти, както и връзките между тях, трябва да покриват стандарт IP68</w:t>
      </w:r>
      <w:r w:rsidR="00290D05">
        <w:rPr>
          <w:rFonts w:ascii="Verdana" w:hAnsi="Verdana"/>
          <w:sz w:val="20"/>
        </w:rPr>
        <w:t xml:space="preserve"> </w:t>
      </w:r>
      <w:r w:rsidR="00290D05">
        <w:rPr>
          <w:rFonts w:ascii="Verdana" w:hAnsi="Verdana"/>
          <w:sz w:val="20"/>
          <w:lang w:val="bg-BG"/>
        </w:rPr>
        <w:t>или еквивалент</w:t>
      </w:r>
      <w:r w:rsidRPr="009D24EA">
        <w:rPr>
          <w:rFonts w:ascii="Verdana" w:hAnsi="Verdana"/>
          <w:sz w:val="20"/>
        </w:rPr>
        <w:t>.</w:t>
      </w:r>
    </w:p>
    <w:p w14:paraId="2BBCF79D"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Температурен обхват</w:t>
      </w:r>
    </w:p>
    <w:p w14:paraId="0B740E9E"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Работна температура – от -10ºС до +50ºС</w:t>
      </w:r>
    </w:p>
    <w:p w14:paraId="7E6168EF"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Температура на съхранение – от -20ºС до +70ºС</w:t>
      </w:r>
    </w:p>
    <w:p w14:paraId="7A039919" w14:textId="77777777" w:rsidR="00335693" w:rsidRPr="009D24EA" w:rsidRDefault="00335693" w:rsidP="00C17B57">
      <w:pPr>
        <w:numPr>
          <w:ilvl w:val="1"/>
          <w:numId w:val="43"/>
        </w:numPr>
        <w:spacing w:line="276" w:lineRule="auto"/>
        <w:ind w:left="0" w:firstLine="0"/>
        <w:jc w:val="both"/>
        <w:rPr>
          <w:rFonts w:ascii="Verdana" w:hAnsi="Verdana"/>
          <w:sz w:val="20"/>
        </w:rPr>
      </w:pPr>
      <w:r w:rsidRPr="009D24EA">
        <w:rPr>
          <w:rFonts w:ascii="Verdana" w:hAnsi="Verdana"/>
          <w:sz w:val="20"/>
        </w:rPr>
        <w:t>Софтуер за работа с уредите</w:t>
      </w:r>
    </w:p>
    <w:p w14:paraId="77155315"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Предоставяне на електронен носител (мин. 2 бр.), без ограничение на времето за ползване и броя компютри, на които да се инсталира.</w:t>
      </w:r>
    </w:p>
    <w:p w14:paraId="08214857"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 xml:space="preserve">Софтуера да е съвместим с операционна система </w:t>
      </w:r>
      <w:r w:rsidRPr="009D24EA">
        <w:rPr>
          <w:rFonts w:ascii="Verdana" w:hAnsi="Verdana"/>
          <w:sz w:val="20"/>
          <w:lang w:val="en-US"/>
        </w:rPr>
        <w:t>Windows 7</w:t>
      </w:r>
      <w:r w:rsidRPr="009D24EA">
        <w:rPr>
          <w:rFonts w:ascii="Verdana" w:hAnsi="Verdana"/>
          <w:sz w:val="20"/>
        </w:rPr>
        <w:t>,</w:t>
      </w:r>
      <w:r w:rsidRPr="009D24EA">
        <w:rPr>
          <w:rFonts w:ascii="Verdana" w:hAnsi="Verdana"/>
          <w:sz w:val="20"/>
          <w:lang w:val="en-US"/>
        </w:rPr>
        <w:t xml:space="preserve"> 8.1</w:t>
      </w:r>
      <w:r w:rsidRPr="009D24EA">
        <w:rPr>
          <w:rFonts w:ascii="Verdana" w:hAnsi="Verdana"/>
          <w:sz w:val="20"/>
        </w:rPr>
        <w:t>, 10</w:t>
      </w:r>
      <w:r w:rsidRPr="009D24EA">
        <w:rPr>
          <w:rFonts w:ascii="Verdana" w:hAnsi="Verdana"/>
          <w:sz w:val="20"/>
          <w:lang w:val="en-US"/>
        </w:rPr>
        <w:t xml:space="preserve">. </w:t>
      </w:r>
      <w:r w:rsidRPr="009D24EA">
        <w:rPr>
          <w:rFonts w:ascii="Verdana" w:hAnsi="Verdana"/>
          <w:sz w:val="20"/>
        </w:rPr>
        <w:t>Да може да се инсталира на десктоп, лаптоп и таблет.</w:t>
      </w:r>
    </w:p>
    <w:p w14:paraId="7FE0E0E2"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Софтуера да има опции за английски и/или български език.</w:t>
      </w:r>
    </w:p>
    <w:p w14:paraId="71202F8A" w14:textId="3D50E2CF" w:rsidR="00335693" w:rsidRPr="009D24EA" w:rsidRDefault="00C17B57" w:rsidP="00C17B57">
      <w:pPr>
        <w:numPr>
          <w:ilvl w:val="2"/>
          <w:numId w:val="43"/>
        </w:numPr>
        <w:spacing w:line="276" w:lineRule="auto"/>
        <w:ind w:left="0" w:firstLine="0"/>
        <w:jc w:val="both"/>
        <w:rPr>
          <w:rFonts w:ascii="Verdana" w:hAnsi="Verdana"/>
          <w:sz w:val="20"/>
        </w:rPr>
      </w:pPr>
      <w:r w:rsidRPr="00297F13">
        <w:rPr>
          <w:rFonts w:ascii="Verdana" w:hAnsi="Verdana"/>
          <w:sz w:val="20"/>
          <w:szCs w:val="20"/>
          <w:lang w:val="bg-BG"/>
        </w:rPr>
        <w:t>Доставчикът следва са осигури с</w:t>
      </w:r>
      <w:r w:rsidRPr="00297F13">
        <w:rPr>
          <w:rFonts w:ascii="Verdana" w:hAnsi="Verdana"/>
          <w:sz w:val="20"/>
          <w:szCs w:val="20"/>
        </w:rPr>
        <w:t>ъвместимост на софтуера с доставяните уреди</w:t>
      </w:r>
      <w:r w:rsidRPr="00297F13">
        <w:rPr>
          <w:rFonts w:ascii="Verdana" w:hAnsi="Verdana"/>
          <w:sz w:val="20"/>
          <w:szCs w:val="20"/>
          <w:lang w:val="bg-BG"/>
        </w:rPr>
        <w:t>, като не се дължат допълнителни разходи за целия период на гаранционното обслужване.</w:t>
      </w:r>
      <w:r>
        <w:rPr>
          <w:rFonts w:ascii="Verdana" w:hAnsi="Verdana"/>
          <w:sz w:val="20"/>
          <w:szCs w:val="20"/>
          <w:lang w:val="bg-BG"/>
        </w:rPr>
        <w:t xml:space="preserve"> Предоставеният софтуер следва да може да бъде прилаган в пълната си функционалност за минимум 5 години, считано от изтичане на гаранционния срок на последния доставен уред, без да се налага допълнително заплащане.</w:t>
      </w:r>
      <w:r>
        <w:rPr>
          <w:rFonts w:ascii="Verdana" w:hAnsi="Verdana"/>
          <w:sz w:val="20"/>
          <w:lang w:val="bg-BG"/>
        </w:rPr>
        <w:t xml:space="preserve"> </w:t>
      </w:r>
      <w:r w:rsidR="00CA4424">
        <w:rPr>
          <w:rFonts w:ascii="Verdana" w:hAnsi="Verdana"/>
          <w:sz w:val="20"/>
          <w:lang w:val="bg-BG"/>
        </w:rPr>
        <w:t xml:space="preserve"> </w:t>
      </w:r>
    </w:p>
    <w:p w14:paraId="7ACCC1A2" w14:textId="77777777" w:rsidR="00335693" w:rsidRPr="009D24EA" w:rsidRDefault="00335693" w:rsidP="00C17B57">
      <w:pPr>
        <w:numPr>
          <w:ilvl w:val="2"/>
          <w:numId w:val="43"/>
        </w:numPr>
        <w:spacing w:line="276" w:lineRule="auto"/>
        <w:ind w:left="0" w:firstLine="0"/>
        <w:jc w:val="both"/>
        <w:rPr>
          <w:rFonts w:ascii="Verdana" w:hAnsi="Verdana"/>
          <w:sz w:val="20"/>
        </w:rPr>
      </w:pPr>
      <w:r w:rsidRPr="009D24EA">
        <w:rPr>
          <w:rFonts w:ascii="Verdana" w:hAnsi="Verdana"/>
          <w:sz w:val="20"/>
        </w:rPr>
        <w:t>Инструкция на български език за боравене със софтуера.</w:t>
      </w:r>
    </w:p>
    <w:p w14:paraId="0904576E" w14:textId="5A770158" w:rsidR="009F41CD" w:rsidRPr="009D24EA" w:rsidRDefault="008262DB" w:rsidP="00C17B57">
      <w:pPr>
        <w:widowControl w:val="0"/>
        <w:numPr>
          <w:ilvl w:val="1"/>
          <w:numId w:val="43"/>
        </w:numPr>
        <w:spacing w:line="276" w:lineRule="auto"/>
        <w:ind w:left="0" w:hanging="6"/>
        <w:jc w:val="both"/>
        <w:outlineLvl w:val="0"/>
        <w:rPr>
          <w:rFonts w:ascii="Verdana" w:hAnsi="Verdana"/>
          <w:sz w:val="20"/>
        </w:rPr>
      </w:pPr>
      <w:r>
        <w:rPr>
          <w:rFonts w:ascii="Verdana" w:hAnsi="Verdana"/>
          <w:sz w:val="20"/>
          <w:lang w:val="bg-BG"/>
        </w:rPr>
        <w:t xml:space="preserve">  </w:t>
      </w:r>
      <w:r w:rsidR="00335693" w:rsidRPr="009F41CD">
        <w:rPr>
          <w:rFonts w:ascii="Verdana" w:hAnsi="Verdana"/>
          <w:sz w:val="20"/>
        </w:rPr>
        <w:t>Обучение на личния състав за работа със софтуера</w:t>
      </w:r>
      <w:r>
        <w:rPr>
          <w:rFonts w:ascii="Verdana" w:hAnsi="Verdana"/>
          <w:sz w:val="20"/>
          <w:lang w:val="bg-BG"/>
        </w:rPr>
        <w:t xml:space="preserve">: </w:t>
      </w:r>
      <w:r w:rsidRPr="006C01F9">
        <w:rPr>
          <w:rFonts w:ascii="Verdana" w:hAnsi="Verdana" w:cs="Arial"/>
          <w:sz w:val="20"/>
          <w:szCs w:val="22"/>
          <w:lang w:val="bg-BG"/>
        </w:rPr>
        <w:t>Доставчикът се задължава да разполага с технически обучен персонал, който при поискване от Възложителя да осигурява обучения на служители на Възложителя за работа със Стоките, консултации, технически решения и становища относно монтажа и експлоатацията на оборудването, предмет на договора</w:t>
      </w:r>
      <w:r w:rsidR="009F41CD" w:rsidRPr="009F41CD">
        <w:rPr>
          <w:rFonts w:ascii="Verdana" w:hAnsi="Verdana"/>
          <w:sz w:val="20"/>
          <w:lang w:val="bg-BG"/>
        </w:rPr>
        <w:t xml:space="preserve"> </w:t>
      </w:r>
      <w:r w:rsidR="009F41CD" w:rsidRPr="009F41CD">
        <w:rPr>
          <w:rFonts w:ascii="Verdana" w:hAnsi="Verdana"/>
          <w:sz w:val="20"/>
        </w:rPr>
        <w:t>Програмата за обучение се съгласува предварително с Контролиращия служител.</w:t>
      </w:r>
    </w:p>
    <w:p w14:paraId="426C1FBC" w14:textId="1A92BEBD" w:rsidR="00335693" w:rsidRPr="009F41CD" w:rsidRDefault="00335693" w:rsidP="00C17B57">
      <w:pPr>
        <w:widowControl w:val="0"/>
        <w:numPr>
          <w:ilvl w:val="1"/>
          <w:numId w:val="43"/>
        </w:numPr>
        <w:spacing w:line="276" w:lineRule="auto"/>
        <w:ind w:left="0" w:firstLine="0"/>
        <w:jc w:val="both"/>
        <w:outlineLvl w:val="0"/>
        <w:rPr>
          <w:rFonts w:ascii="Verdana" w:hAnsi="Verdana"/>
          <w:snapToGrid w:val="0"/>
          <w:sz w:val="20"/>
          <w:szCs w:val="20"/>
        </w:rPr>
      </w:pPr>
      <w:r w:rsidRPr="009F41CD">
        <w:rPr>
          <w:rFonts w:ascii="Verdana" w:hAnsi="Verdana"/>
          <w:sz w:val="20"/>
        </w:rPr>
        <w:t xml:space="preserve">Сертификати - всеки уред трябва да бъде придружен със сертификат за </w:t>
      </w:r>
      <w:r w:rsidRPr="009F41CD">
        <w:rPr>
          <w:rFonts w:ascii="Verdana" w:hAnsi="Verdana"/>
          <w:sz w:val="20"/>
          <w:szCs w:val="20"/>
        </w:rPr>
        <w:t>калибриране в сертифицирана по европейско законодателство лаборатория.</w:t>
      </w:r>
    </w:p>
    <w:p w14:paraId="0AAC2158" w14:textId="1748DFBA" w:rsidR="006E3817" w:rsidRPr="006E3817" w:rsidRDefault="006E3817" w:rsidP="00C17B57">
      <w:pPr>
        <w:pStyle w:val="ListParagraph"/>
        <w:widowControl w:val="0"/>
        <w:numPr>
          <w:ilvl w:val="1"/>
          <w:numId w:val="43"/>
        </w:numPr>
        <w:spacing w:line="276" w:lineRule="auto"/>
        <w:ind w:left="0" w:firstLine="0"/>
        <w:jc w:val="both"/>
        <w:outlineLvl w:val="0"/>
        <w:rPr>
          <w:rFonts w:ascii="Verdana" w:hAnsi="Verdana"/>
          <w:snapToGrid w:val="0"/>
          <w:sz w:val="20"/>
          <w:szCs w:val="20"/>
        </w:rPr>
      </w:pPr>
      <w:r w:rsidRPr="006E3817">
        <w:rPr>
          <w:rFonts w:ascii="Verdana" w:hAnsi="Verdana"/>
          <w:snapToGrid w:val="0"/>
          <w:sz w:val="20"/>
          <w:szCs w:val="20"/>
        </w:rPr>
        <w:t xml:space="preserve">Доставчикът </w:t>
      </w:r>
      <w:r>
        <w:rPr>
          <w:rFonts w:ascii="Verdana" w:hAnsi="Verdana"/>
          <w:snapToGrid w:val="0"/>
          <w:sz w:val="20"/>
          <w:szCs w:val="20"/>
          <w:lang w:val="bg-BG"/>
        </w:rPr>
        <w:t xml:space="preserve">е длъжен </w:t>
      </w:r>
      <w:r w:rsidRPr="006E3817">
        <w:rPr>
          <w:rFonts w:ascii="Verdana" w:hAnsi="Verdana"/>
          <w:snapToGrid w:val="0"/>
          <w:sz w:val="20"/>
          <w:szCs w:val="20"/>
        </w:rPr>
        <w:t>да осигури възможност за рециклирането на излезли от експлоатация уреди, батерии и друго оборудване, предмет на договора.</w:t>
      </w:r>
    </w:p>
    <w:bookmarkEnd w:id="5"/>
    <w:p w14:paraId="45F2708D" w14:textId="1A61400F" w:rsidR="00993D3E" w:rsidRPr="009D24EA" w:rsidRDefault="00993D3E" w:rsidP="00C17B57">
      <w:pPr>
        <w:widowControl w:val="0"/>
        <w:numPr>
          <w:ilvl w:val="0"/>
          <w:numId w:val="43"/>
        </w:numPr>
        <w:spacing w:before="120" w:line="276" w:lineRule="auto"/>
        <w:ind w:left="0" w:firstLine="0"/>
        <w:jc w:val="both"/>
        <w:outlineLvl w:val="0"/>
        <w:rPr>
          <w:rFonts w:ascii="Verdana" w:hAnsi="Verdana"/>
          <w:b/>
          <w:snapToGrid w:val="0"/>
          <w:sz w:val="20"/>
          <w:szCs w:val="20"/>
        </w:rPr>
      </w:pPr>
      <w:r w:rsidRPr="00335693">
        <w:rPr>
          <w:rFonts w:ascii="Verdana" w:hAnsi="Verdana"/>
          <w:b/>
          <w:bCs/>
          <w:sz w:val="20"/>
          <w:szCs w:val="20"/>
        </w:rPr>
        <w:t>ИЗИСКВАНИЯ КЪМ ДОСТАВКИТЕ НА СТОКИТЕ И СРОК НА ДОСТАВКА</w:t>
      </w:r>
    </w:p>
    <w:p w14:paraId="1B96B98D" w14:textId="77777777" w:rsidR="009D24EA" w:rsidRPr="006C01F9" w:rsidRDefault="009D24EA" w:rsidP="00C17B57">
      <w:pPr>
        <w:widowControl w:val="0"/>
        <w:numPr>
          <w:ilvl w:val="1"/>
          <w:numId w:val="43"/>
        </w:numPr>
        <w:spacing w:line="276" w:lineRule="auto"/>
        <w:ind w:left="0" w:firstLine="0"/>
        <w:jc w:val="both"/>
        <w:outlineLvl w:val="0"/>
        <w:rPr>
          <w:rFonts w:ascii="Verdana" w:hAnsi="Verdana"/>
          <w:b/>
          <w:snapToGrid w:val="0"/>
          <w:sz w:val="18"/>
          <w:szCs w:val="20"/>
        </w:rPr>
      </w:pPr>
      <w:r w:rsidRPr="006C01F9">
        <w:rPr>
          <w:rFonts w:ascii="Verdana" w:hAnsi="Verdana"/>
          <w:sz w:val="20"/>
          <w:szCs w:val="22"/>
          <w:lang w:val="bg-BG"/>
        </w:rPr>
        <w:t>Възложителят изпраща поръчка за доставка към Доставчика. В поръчката са указани необходимото количество, цена, място на доставка и друга необходима информация за извършване на доставката.</w:t>
      </w:r>
    </w:p>
    <w:p w14:paraId="6516291C" w14:textId="77777777" w:rsidR="009D24EA" w:rsidRPr="006C01F9" w:rsidRDefault="009D24EA" w:rsidP="00C17B57">
      <w:pPr>
        <w:widowControl w:val="0"/>
        <w:numPr>
          <w:ilvl w:val="1"/>
          <w:numId w:val="43"/>
        </w:numPr>
        <w:spacing w:line="276" w:lineRule="auto"/>
        <w:ind w:left="0" w:firstLine="0"/>
        <w:jc w:val="both"/>
        <w:outlineLvl w:val="0"/>
        <w:rPr>
          <w:rFonts w:ascii="Verdana" w:hAnsi="Verdana"/>
          <w:b/>
          <w:snapToGrid w:val="0"/>
          <w:sz w:val="18"/>
          <w:szCs w:val="20"/>
        </w:rPr>
      </w:pPr>
      <w:r w:rsidRPr="006C01F9">
        <w:rPr>
          <w:rFonts w:ascii="Verdana" w:hAnsi="Verdana"/>
          <w:sz w:val="20"/>
          <w:szCs w:val="22"/>
          <w:lang w:val="bg-BG"/>
        </w:rPr>
        <w:t>Доставчикът трябва в деня, предхождащ деня на доставката на стоките, да се свърже с лицето за контакти, указано в поръчката и да уточни деня и часа на доставката, както и превозното средство.</w:t>
      </w:r>
    </w:p>
    <w:p w14:paraId="489B531B" w14:textId="77777777" w:rsidR="009D24EA" w:rsidRPr="006C01F9" w:rsidRDefault="009D24EA" w:rsidP="00C17B57">
      <w:pPr>
        <w:widowControl w:val="0"/>
        <w:numPr>
          <w:ilvl w:val="1"/>
          <w:numId w:val="43"/>
        </w:numPr>
        <w:spacing w:line="276" w:lineRule="auto"/>
        <w:ind w:left="0" w:firstLine="0"/>
        <w:jc w:val="both"/>
        <w:outlineLvl w:val="0"/>
        <w:rPr>
          <w:rFonts w:ascii="Verdana" w:hAnsi="Verdana"/>
          <w:b/>
          <w:snapToGrid w:val="0"/>
          <w:sz w:val="18"/>
          <w:szCs w:val="20"/>
        </w:rPr>
      </w:pPr>
      <w:r w:rsidRPr="006C01F9">
        <w:rPr>
          <w:rFonts w:ascii="Verdana" w:hAnsi="Verdana"/>
          <w:sz w:val="20"/>
          <w:szCs w:val="22"/>
          <w:lang w:val="bg-BG"/>
        </w:rPr>
        <w:t>Доставчикът доставя стоки, отговарящи на всички изисквания и условия, заложени в настоящия договор и на изискванията на действащото българско законодателство, в рамките на сроковете за доставка.</w:t>
      </w:r>
    </w:p>
    <w:p w14:paraId="685A857B" w14:textId="66F97A48" w:rsidR="009D24EA" w:rsidRPr="006C01F9" w:rsidRDefault="009D24EA" w:rsidP="00C17B57">
      <w:pPr>
        <w:widowControl w:val="0"/>
        <w:numPr>
          <w:ilvl w:val="1"/>
          <w:numId w:val="43"/>
        </w:numPr>
        <w:spacing w:after="120"/>
        <w:ind w:left="0" w:firstLine="0"/>
        <w:jc w:val="both"/>
        <w:outlineLvl w:val="0"/>
        <w:rPr>
          <w:rFonts w:ascii="Verdana" w:hAnsi="Verdana"/>
          <w:b/>
          <w:snapToGrid w:val="0"/>
          <w:sz w:val="18"/>
          <w:szCs w:val="20"/>
        </w:rPr>
      </w:pPr>
      <w:r w:rsidRPr="006C01F9">
        <w:rPr>
          <w:rFonts w:ascii="Verdana" w:hAnsi="Verdana"/>
          <w:sz w:val="20"/>
          <w:szCs w:val="22"/>
          <w:lang w:val="bg-BG"/>
        </w:rPr>
        <w:t xml:space="preserve">Срокът за доставка на Стоките от Ценовата таблица е </w:t>
      </w:r>
      <w:r w:rsidRPr="006C01F9">
        <w:rPr>
          <w:rFonts w:ascii="Verdana" w:hAnsi="Verdana"/>
          <w:bCs/>
          <w:sz w:val="20"/>
          <w:szCs w:val="22"/>
          <w:lang w:val="bg-BG"/>
        </w:rPr>
        <w:t>до 20 (двадесет) работни дни от датата на поръчката от страна на Възложителя,</w:t>
      </w:r>
      <w:r w:rsidRPr="006C01F9">
        <w:rPr>
          <w:rFonts w:ascii="Verdana" w:hAnsi="Verdana"/>
          <w:sz w:val="20"/>
          <w:szCs w:val="22"/>
          <w:lang w:val="bg-BG"/>
        </w:rPr>
        <w:t xml:space="preserve"> освен ако Доставчикът не е посочил по-кратък срок в </w:t>
      </w:r>
      <w:r w:rsidR="00962789">
        <w:rPr>
          <w:rFonts w:ascii="Verdana" w:hAnsi="Verdana"/>
          <w:sz w:val="20"/>
          <w:szCs w:val="22"/>
          <w:lang w:val="bg-BG"/>
        </w:rPr>
        <w:t>подадената от него оферта</w:t>
      </w:r>
      <w:r w:rsidRPr="006C01F9">
        <w:rPr>
          <w:rFonts w:ascii="Verdana" w:hAnsi="Verdana"/>
          <w:sz w:val="20"/>
          <w:szCs w:val="22"/>
          <w:lang w:val="bg-BG"/>
        </w:rPr>
        <w:t>.</w:t>
      </w:r>
    </w:p>
    <w:p w14:paraId="005E0468" w14:textId="408E0D43" w:rsidR="009D24EA" w:rsidRPr="006C01F9" w:rsidRDefault="009D24EA" w:rsidP="006C01F9">
      <w:pPr>
        <w:widowControl w:val="0"/>
        <w:numPr>
          <w:ilvl w:val="1"/>
          <w:numId w:val="43"/>
        </w:numPr>
        <w:spacing w:before="120" w:after="120"/>
        <w:ind w:left="0" w:firstLine="0"/>
        <w:jc w:val="both"/>
        <w:outlineLvl w:val="0"/>
        <w:rPr>
          <w:rFonts w:ascii="Verdana" w:hAnsi="Verdana"/>
          <w:b/>
          <w:snapToGrid w:val="0"/>
          <w:sz w:val="18"/>
          <w:szCs w:val="20"/>
        </w:rPr>
      </w:pPr>
      <w:r w:rsidRPr="006C01F9">
        <w:rPr>
          <w:rFonts w:ascii="Verdana" w:hAnsi="Verdana"/>
          <w:sz w:val="20"/>
          <w:szCs w:val="22"/>
          <w:lang w:val="bg-BG"/>
        </w:rPr>
        <w:lastRenderedPageBreak/>
        <w:t xml:space="preserve">Възложителят приема от Доставчика доставените Стоки, отговарящи на изискванията на Договора, като подписват без възражения приемо-предавателен протокол. </w:t>
      </w:r>
    </w:p>
    <w:p w14:paraId="5D433847" w14:textId="4A849AFC" w:rsidR="009D24EA" w:rsidRPr="006C01F9" w:rsidRDefault="009D24EA" w:rsidP="006C01F9">
      <w:pPr>
        <w:widowControl w:val="0"/>
        <w:numPr>
          <w:ilvl w:val="1"/>
          <w:numId w:val="43"/>
        </w:numPr>
        <w:spacing w:before="120" w:after="120"/>
        <w:ind w:left="0" w:firstLine="0"/>
        <w:jc w:val="both"/>
        <w:outlineLvl w:val="0"/>
        <w:rPr>
          <w:rFonts w:ascii="Verdana" w:hAnsi="Verdana"/>
          <w:b/>
          <w:snapToGrid w:val="0"/>
          <w:sz w:val="18"/>
          <w:szCs w:val="20"/>
        </w:rPr>
      </w:pPr>
      <w:r w:rsidRPr="006C01F9">
        <w:rPr>
          <w:rFonts w:ascii="Verdana" w:hAnsi="Verdana"/>
          <w:sz w:val="20"/>
          <w:szCs w:val="22"/>
          <w:lang w:val="bg-BG"/>
        </w:rPr>
        <w:t xml:space="preserve">В случай, че доставената Стока е повредена и/или не отговаря на разфасовката и/или не отговаря на техническите изисквания </w:t>
      </w:r>
      <w:r w:rsidR="00962789">
        <w:rPr>
          <w:rFonts w:ascii="Verdana" w:hAnsi="Verdana"/>
          <w:sz w:val="20"/>
          <w:szCs w:val="22"/>
          <w:lang w:val="bg-BG"/>
        </w:rPr>
        <w:t>в</w:t>
      </w:r>
      <w:r w:rsidR="00962789" w:rsidRPr="006C01F9">
        <w:rPr>
          <w:rFonts w:ascii="Verdana" w:hAnsi="Verdana"/>
          <w:sz w:val="20"/>
          <w:szCs w:val="22"/>
          <w:lang w:val="bg-BG"/>
        </w:rPr>
        <w:t xml:space="preserve"> </w:t>
      </w:r>
      <w:r w:rsidRPr="006C01F9">
        <w:rPr>
          <w:rFonts w:ascii="Verdana" w:hAnsi="Verdana"/>
          <w:sz w:val="20"/>
          <w:szCs w:val="22"/>
          <w:lang w:val="bg-BG"/>
        </w:rPr>
        <w:t xml:space="preserve">договора, лицето приемащо Стоката има право, чрез съставен констативен протокол, да върне Стоката на Доставчика. Доставчикът трябва да подмени върнатите стоки за своя сметка. Датата, на която Доставчикът заменя неприетите Стоки с такива, отговарящи на изискванията на договора, ще се счита за дата на доставка на поръчаните Стоки. В случай, че тази дата е след срока за доставка на поръчаните стоки (считано от датата на поръчката), Доставчикът дължи неустойка за забава съгласно Раздел В: Специфични условия. </w:t>
      </w:r>
    </w:p>
    <w:p w14:paraId="20F3C97C" w14:textId="2BEA797B" w:rsidR="009D24EA" w:rsidRPr="006C01F9" w:rsidRDefault="009D24EA" w:rsidP="006C01F9">
      <w:pPr>
        <w:widowControl w:val="0"/>
        <w:numPr>
          <w:ilvl w:val="1"/>
          <w:numId w:val="43"/>
        </w:numPr>
        <w:spacing w:before="120" w:after="120"/>
        <w:ind w:left="0" w:firstLine="0"/>
        <w:jc w:val="both"/>
        <w:outlineLvl w:val="0"/>
        <w:rPr>
          <w:rFonts w:ascii="Verdana" w:hAnsi="Verdana"/>
          <w:b/>
          <w:snapToGrid w:val="0"/>
          <w:sz w:val="18"/>
          <w:szCs w:val="20"/>
        </w:rPr>
      </w:pPr>
      <w:r w:rsidRPr="006C01F9">
        <w:rPr>
          <w:rFonts w:ascii="Verdana" w:hAnsi="Verdana"/>
          <w:sz w:val="20"/>
          <w:szCs w:val="22"/>
          <w:lang w:val="bg-BG"/>
        </w:rPr>
        <w:t>При</w:t>
      </w:r>
      <w:r w:rsidRPr="006C01F9">
        <w:rPr>
          <w:rFonts w:ascii="Verdana" w:hAnsi="Verdana" w:cs="Arial"/>
          <w:sz w:val="20"/>
          <w:szCs w:val="22"/>
          <w:lang w:val="bg-BG"/>
        </w:rPr>
        <w:t xml:space="preserve"> доставка, всяка стока от Ценовата таблица трябва да бъде придружена с протокол от успешно преминат първоначален тест за коректна работа и точност на уреда в оторизир</w:t>
      </w:r>
      <w:r w:rsidRPr="006C01F9">
        <w:rPr>
          <w:rFonts w:ascii="Verdana" w:hAnsi="Verdana"/>
          <w:sz w:val="20"/>
          <w:szCs w:val="22"/>
          <w:lang w:val="bg-BG"/>
        </w:rPr>
        <w:t>а</w:t>
      </w:r>
      <w:r w:rsidRPr="006C01F9">
        <w:rPr>
          <w:rFonts w:ascii="Verdana" w:hAnsi="Verdana" w:cs="Arial"/>
          <w:sz w:val="20"/>
          <w:szCs w:val="22"/>
          <w:lang w:val="bg-BG"/>
        </w:rPr>
        <w:t>н</w:t>
      </w:r>
      <w:r w:rsidRPr="006C01F9">
        <w:rPr>
          <w:rFonts w:ascii="Verdana" w:hAnsi="Verdana"/>
          <w:sz w:val="20"/>
          <w:szCs w:val="22"/>
          <w:lang w:val="bg-BG"/>
        </w:rPr>
        <w:t>а лаборатория.</w:t>
      </w:r>
    </w:p>
    <w:p w14:paraId="43855DB5" w14:textId="77777777" w:rsidR="009D24EA" w:rsidRPr="006C01F9" w:rsidRDefault="009D24EA" w:rsidP="006C01F9">
      <w:pPr>
        <w:numPr>
          <w:ilvl w:val="0"/>
          <w:numId w:val="44"/>
        </w:numPr>
        <w:tabs>
          <w:tab w:val="clear" w:pos="720"/>
        </w:tabs>
        <w:spacing w:before="60" w:after="60"/>
        <w:ind w:left="0" w:firstLine="0"/>
        <w:jc w:val="both"/>
        <w:rPr>
          <w:rFonts w:ascii="Verdana" w:hAnsi="Verdana"/>
          <w:b/>
          <w:sz w:val="20"/>
          <w:szCs w:val="22"/>
          <w:lang w:val="bg-BG"/>
        </w:rPr>
      </w:pPr>
      <w:r w:rsidRPr="006C01F9">
        <w:rPr>
          <w:rFonts w:ascii="Verdana" w:hAnsi="Verdana"/>
          <w:b/>
          <w:sz w:val="20"/>
          <w:szCs w:val="22"/>
          <w:lang w:val="bg-BG"/>
        </w:rPr>
        <w:t>ГАРАНЦИОНЕН СРОК НА СТОКИТЕ ПРЕДМЕТ НА ДОГОВОРА</w:t>
      </w:r>
    </w:p>
    <w:p w14:paraId="6E68C36A" w14:textId="77777777" w:rsidR="009D24EA" w:rsidRPr="006C01F9" w:rsidRDefault="009D24EA" w:rsidP="006C01F9">
      <w:pPr>
        <w:numPr>
          <w:ilvl w:val="1"/>
          <w:numId w:val="45"/>
        </w:numPr>
        <w:tabs>
          <w:tab w:val="clear" w:pos="703"/>
        </w:tabs>
        <w:spacing w:before="60" w:after="60"/>
        <w:ind w:left="0" w:firstLine="0"/>
        <w:jc w:val="both"/>
        <w:rPr>
          <w:rFonts w:ascii="Verdana" w:hAnsi="Verdana"/>
          <w:sz w:val="20"/>
          <w:szCs w:val="22"/>
          <w:lang w:val="bg-BG"/>
        </w:rPr>
      </w:pPr>
      <w:r w:rsidRPr="006C01F9">
        <w:rPr>
          <w:rFonts w:ascii="Verdana" w:hAnsi="Verdana"/>
          <w:sz w:val="20"/>
          <w:szCs w:val="22"/>
          <w:lang w:val="bg-BG"/>
        </w:rPr>
        <w:t>Доставчикът осигурява гаранционно обслужване на стоките, предмет на Договора.</w:t>
      </w:r>
    </w:p>
    <w:p w14:paraId="441DB178" w14:textId="4636B703" w:rsidR="009D24EA" w:rsidRPr="006C01F9" w:rsidRDefault="009D24EA" w:rsidP="00962789">
      <w:pPr>
        <w:pStyle w:val="p50"/>
        <w:numPr>
          <w:ilvl w:val="1"/>
          <w:numId w:val="45"/>
        </w:numPr>
        <w:tabs>
          <w:tab w:val="clear" w:pos="760"/>
        </w:tabs>
        <w:spacing w:before="60" w:after="60" w:line="240" w:lineRule="auto"/>
        <w:rPr>
          <w:rFonts w:ascii="Verdana" w:hAnsi="Verdana"/>
          <w:color w:val="auto"/>
          <w:sz w:val="20"/>
          <w:szCs w:val="22"/>
          <w:lang w:val="bg-BG"/>
        </w:rPr>
      </w:pPr>
      <w:r w:rsidRPr="006C01F9">
        <w:rPr>
          <w:rFonts w:ascii="Verdana" w:hAnsi="Verdana"/>
          <w:color w:val="auto"/>
          <w:sz w:val="20"/>
          <w:szCs w:val="22"/>
          <w:lang w:val="bg-BG"/>
        </w:rPr>
        <w:t>Гаранционният срок на стоките от Ценовата таблица е минимум 2 (две) години, освен ако Доставчикът не е посочил по-дълъг срок</w:t>
      </w:r>
      <w:r w:rsidR="00962789">
        <w:rPr>
          <w:rFonts w:ascii="Verdana" w:hAnsi="Verdana"/>
          <w:color w:val="auto"/>
          <w:sz w:val="20"/>
          <w:szCs w:val="22"/>
          <w:lang w:val="bg-BG"/>
        </w:rPr>
        <w:t xml:space="preserve"> в</w:t>
      </w:r>
      <w:r w:rsidRPr="006C01F9">
        <w:rPr>
          <w:rFonts w:ascii="Verdana" w:hAnsi="Verdana"/>
          <w:color w:val="auto"/>
          <w:sz w:val="20"/>
          <w:szCs w:val="22"/>
          <w:lang w:val="bg-BG"/>
        </w:rPr>
        <w:t xml:space="preserve"> </w:t>
      </w:r>
      <w:r w:rsidR="00962789" w:rsidRPr="00962789">
        <w:rPr>
          <w:rFonts w:ascii="Verdana" w:hAnsi="Verdana"/>
          <w:color w:val="auto"/>
          <w:sz w:val="20"/>
          <w:szCs w:val="22"/>
          <w:lang w:val="bg-BG"/>
        </w:rPr>
        <w:t>подадената от него оферта</w:t>
      </w:r>
      <w:r w:rsidRPr="006C01F9">
        <w:rPr>
          <w:rFonts w:ascii="Verdana" w:hAnsi="Verdana"/>
          <w:color w:val="auto"/>
          <w:sz w:val="20"/>
          <w:szCs w:val="22"/>
          <w:lang w:val="bg-BG"/>
        </w:rPr>
        <w:t xml:space="preserve">. </w:t>
      </w:r>
    </w:p>
    <w:p w14:paraId="422E1B17"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Гаранционният срок на Стоките от Ценовата таблица започва да тече от датата на доставка на съответната стока, с подписване от двете страни на Приемо-предавателен протокол без възражения.</w:t>
      </w:r>
    </w:p>
    <w:p w14:paraId="7DD21AAB"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Доставчикът осигурява гаранционна поддръжка от оторизиран сервиз.</w:t>
      </w:r>
    </w:p>
    <w:p w14:paraId="0055FFBF"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В рамките на гаранционния срок, Доставчикът се задължава да осъществява пълна гаранционна поддръжка.</w:t>
      </w:r>
    </w:p>
    <w:p w14:paraId="7E40EBF8"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По време на гаранционното обслужване, Доставчикът използва само оригинални части на производителя на съответните стоки.</w:t>
      </w:r>
    </w:p>
    <w:p w14:paraId="1BA98208"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Доставчикът приема стоки за ремонт и връща ремонтираните от адреса, на който са монтирани. Доставчикът осигурява заместваща стока за периода, в който взетата за ремонт стока е при него. Заместващата стока следва да отговаря на изискванията заложени в настоящия договор.</w:t>
      </w:r>
    </w:p>
    <w:p w14:paraId="50EE3536" w14:textId="21A858BA" w:rsidR="009D24EA"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В случай на повреда, възникнала в резултат на лошо качество на извършен гаранционен ремонт или на вложени части, при наличие на дефект в стоката или в случай, че доставената стока не отговаря на изискванията, заложени в договора, разходите са за сметка на Доставчика.</w:t>
      </w:r>
      <w:r w:rsidR="007C4BDE">
        <w:rPr>
          <w:rFonts w:ascii="Verdana" w:hAnsi="Verdana"/>
          <w:color w:val="auto"/>
          <w:sz w:val="20"/>
          <w:szCs w:val="22"/>
          <w:lang w:val="bg-BG"/>
        </w:rPr>
        <w:t xml:space="preserve"> </w:t>
      </w:r>
    </w:p>
    <w:p w14:paraId="22C2F2FC" w14:textId="7C255D02" w:rsidR="00EC5B3A" w:rsidRPr="006C01F9" w:rsidRDefault="00EC5B3A" w:rsidP="00EC5B3A">
      <w:pPr>
        <w:numPr>
          <w:ilvl w:val="0"/>
          <w:numId w:val="45"/>
        </w:numPr>
        <w:tabs>
          <w:tab w:val="clear" w:pos="720"/>
        </w:tabs>
        <w:spacing w:before="60" w:after="60"/>
        <w:ind w:left="0" w:firstLine="0"/>
        <w:jc w:val="both"/>
        <w:rPr>
          <w:rFonts w:ascii="Verdana" w:hAnsi="Verdana"/>
          <w:b/>
          <w:sz w:val="20"/>
          <w:szCs w:val="22"/>
          <w:lang w:val="bg-BG"/>
        </w:rPr>
      </w:pPr>
      <w:r>
        <w:rPr>
          <w:rFonts w:ascii="Verdana" w:hAnsi="Verdana"/>
          <w:b/>
          <w:sz w:val="20"/>
          <w:szCs w:val="22"/>
          <w:lang w:val="bg-BG"/>
        </w:rPr>
        <w:t>ИЗВЪНГАРАНЦИОННО ОБСЛУЖВАНЕ</w:t>
      </w:r>
      <w:r w:rsidRPr="006C01F9">
        <w:rPr>
          <w:rFonts w:ascii="Verdana" w:hAnsi="Verdana"/>
          <w:b/>
          <w:sz w:val="20"/>
          <w:szCs w:val="22"/>
          <w:lang w:val="bg-BG"/>
        </w:rPr>
        <w:t xml:space="preserve"> НА СТОКИТЕ ПРЕДМЕТ НА ДОГОВОРА</w:t>
      </w:r>
    </w:p>
    <w:p w14:paraId="577C9F76" w14:textId="5B856F09" w:rsidR="00EC5B3A" w:rsidRPr="003A2074" w:rsidRDefault="00EC5B3A" w:rsidP="00EC5B3A">
      <w:pPr>
        <w:pStyle w:val="p50"/>
        <w:numPr>
          <w:ilvl w:val="1"/>
          <w:numId w:val="45"/>
        </w:numPr>
        <w:tabs>
          <w:tab w:val="clear" w:pos="703"/>
          <w:tab w:val="clear" w:pos="760"/>
          <w:tab w:val="num" w:pos="284"/>
          <w:tab w:val="left" w:pos="426"/>
        </w:tabs>
        <w:snapToGrid w:val="0"/>
        <w:spacing w:after="120" w:line="240" w:lineRule="auto"/>
        <w:ind w:left="0" w:firstLine="0"/>
        <w:rPr>
          <w:rFonts w:ascii="Verdana" w:eastAsia="Calibri" w:hAnsi="Verdana"/>
          <w:sz w:val="20"/>
        </w:rPr>
      </w:pPr>
      <w:r w:rsidRPr="003A2074">
        <w:rPr>
          <w:rFonts w:ascii="Verdana" w:eastAsia="Calibri" w:hAnsi="Verdana"/>
          <w:sz w:val="20"/>
        </w:rPr>
        <w:t>В рамките срока на договора при възникнала необходимост и поискване от Възложителя, Доставчикът се задължава да осъществява срещу заплащане от Възложителя и извънгаранционни обслужване и ремонт (когато са извън обхвата на гаранционните условия по договора), при следните условия:</w:t>
      </w:r>
    </w:p>
    <w:p w14:paraId="62FE5AFD" w14:textId="5C42AB39" w:rsidR="00EC5B3A" w:rsidRPr="003A2074" w:rsidRDefault="00EC5B3A" w:rsidP="00EC5B3A">
      <w:pPr>
        <w:pStyle w:val="p50"/>
        <w:numPr>
          <w:ilvl w:val="2"/>
          <w:numId w:val="45"/>
        </w:numPr>
        <w:tabs>
          <w:tab w:val="clear" w:pos="760"/>
          <w:tab w:val="clear" w:pos="1997"/>
          <w:tab w:val="num" w:pos="284"/>
          <w:tab w:val="left" w:pos="426"/>
          <w:tab w:val="num" w:pos="851"/>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За положения труд се заплаща по </w:t>
      </w:r>
      <w:r>
        <w:rPr>
          <w:rFonts w:ascii="Verdana" w:eastAsia="Calibri" w:hAnsi="Verdana"/>
          <w:sz w:val="20"/>
          <w:lang w:val="bg-BG"/>
        </w:rPr>
        <w:t>пазарни цени</w:t>
      </w:r>
      <w:r w:rsidRPr="003A2074">
        <w:rPr>
          <w:rFonts w:ascii="Verdana" w:eastAsia="Calibri" w:hAnsi="Verdana"/>
          <w:sz w:val="20"/>
        </w:rPr>
        <w:t xml:space="preserve"> към момента на осъществяване на ремонта.</w:t>
      </w:r>
    </w:p>
    <w:p w14:paraId="52F5960B" w14:textId="3778A855" w:rsidR="00EC5B3A" w:rsidRPr="003A2074" w:rsidRDefault="00EC5B3A" w:rsidP="00EC5B3A">
      <w:pPr>
        <w:pStyle w:val="p50"/>
        <w:numPr>
          <w:ilvl w:val="2"/>
          <w:numId w:val="45"/>
        </w:numPr>
        <w:tabs>
          <w:tab w:val="clear" w:pos="760"/>
          <w:tab w:val="clear" w:pos="1997"/>
          <w:tab w:val="num" w:pos="284"/>
          <w:tab w:val="left" w:pos="426"/>
          <w:tab w:val="num" w:pos="851"/>
        </w:tabs>
        <w:snapToGrid w:val="0"/>
        <w:spacing w:after="120" w:line="240" w:lineRule="auto"/>
        <w:ind w:left="0" w:firstLine="0"/>
        <w:rPr>
          <w:rFonts w:ascii="Verdana" w:eastAsia="Calibri" w:hAnsi="Verdana"/>
          <w:sz w:val="20"/>
        </w:rPr>
      </w:pPr>
      <w:r w:rsidRPr="003A2074">
        <w:rPr>
          <w:rFonts w:ascii="Verdana" w:eastAsia="Calibri" w:hAnsi="Verdana"/>
          <w:sz w:val="20"/>
        </w:rPr>
        <w:t xml:space="preserve">За вложени оригинални резервни части се заплаща съгласно валидните в момента на извършване на услугата </w:t>
      </w:r>
      <w:r>
        <w:rPr>
          <w:rFonts w:ascii="Verdana" w:eastAsia="Calibri" w:hAnsi="Verdana"/>
          <w:sz w:val="20"/>
          <w:lang w:val="bg-BG"/>
        </w:rPr>
        <w:t>пазарни цени</w:t>
      </w:r>
      <w:r>
        <w:rPr>
          <w:rFonts w:ascii="Verdana" w:eastAsia="Calibri" w:hAnsi="Verdana"/>
          <w:sz w:val="20"/>
        </w:rPr>
        <w:t xml:space="preserve"> за</w:t>
      </w:r>
      <w:r w:rsidRPr="003A2074">
        <w:rPr>
          <w:rFonts w:ascii="Verdana" w:eastAsia="Calibri" w:hAnsi="Verdana"/>
          <w:sz w:val="20"/>
        </w:rPr>
        <w:t xml:space="preserve"> резервните части </w:t>
      </w:r>
      <w:r>
        <w:rPr>
          <w:rFonts w:ascii="Verdana" w:eastAsia="Calibri" w:hAnsi="Verdana"/>
          <w:sz w:val="20"/>
        </w:rPr>
        <w:t>или по-ниски</w:t>
      </w:r>
      <w:r w:rsidRPr="003A2074">
        <w:rPr>
          <w:rFonts w:ascii="Verdana" w:eastAsia="Calibri" w:hAnsi="Verdana"/>
          <w:sz w:val="20"/>
        </w:rPr>
        <w:t>.</w:t>
      </w:r>
    </w:p>
    <w:p w14:paraId="328A00AF" w14:textId="6F477707" w:rsidR="00EC5B3A" w:rsidRPr="003A2074" w:rsidRDefault="00EC5B3A" w:rsidP="00EC5B3A">
      <w:pPr>
        <w:pStyle w:val="p50"/>
        <w:numPr>
          <w:ilvl w:val="2"/>
          <w:numId w:val="45"/>
        </w:numPr>
        <w:tabs>
          <w:tab w:val="clear" w:pos="760"/>
          <w:tab w:val="clear" w:pos="1997"/>
          <w:tab w:val="num" w:pos="284"/>
          <w:tab w:val="left" w:pos="426"/>
        </w:tabs>
        <w:snapToGrid w:val="0"/>
        <w:spacing w:after="120" w:line="240" w:lineRule="auto"/>
        <w:ind w:left="0" w:firstLine="0"/>
        <w:rPr>
          <w:rFonts w:ascii="Verdana" w:eastAsia="Calibri" w:hAnsi="Verdana"/>
          <w:sz w:val="20"/>
        </w:rPr>
      </w:pPr>
      <w:r w:rsidRPr="003A2074">
        <w:rPr>
          <w:rFonts w:ascii="Verdana" w:eastAsia="Calibri" w:hAnsi="Verdana"/>
          <w:sz w:val="20"/>
        </w:rPr>
        <w:t>Доставчикът извършва извънгаранционното обслужване и ремонт на стоките, предмет на договора след предварително предоставяне на калкулация с информация за цените по т.</w:t>
      </w:r>
      <w:r>
        <w:rPr>
          <w:rFonts w:ascii="Verdana" w:eastAsia="Calibri" w:hAnsi="Verdana"/>
          <w:sz w:val="20"/>
        </w:rPr>
        <w:t>5</w:t>
      </w:r>
      <w:r w:rsidRPr="003A2074">
        <w:rPr>
          <w:rFonts w:ascii="Verdana" w:eastAsia="Calibri" w:hAnsi="Verdana"/>
          <w:sz w:val="20"/>
        </w:rPr>
        <w:t>.</w:t>
      </w:r>
      <w:r>
        <w:rPr>
          <w:rFonts w:ascii="Verdana" w:eastAsia="Calibri" w:hAnsi="Verdana"/>
          <w:sz w:val="20"/>
          <w:lang w:val="bg-BG"/>
        </w:rPr>
        <w:t>1</w:t>
      </w:r>
      <w:r w:rsidRPr="003A2074">
        <w:rPr>
          <w:rFonts w:ascii="Verdana" w:eastAsia="Calibri" w:hAnsi="Verdana"/>
          <w:sz w:val="20"/>
        </w:rPr>
        <w:t>.1. и т.</w:t>
      </w:r>
      <w:r>
        <w:rPr>
          <w:rFonts w:ascii="Verdana" w:eastAsia="Calibri" w:hAnsi="Verdana"/>
          <w:sz w:val="20"/>
        </w:rPr>
        <w:t>5</w:t>
      </w:r>
      <w:r w:rsidRPr="003A2074">
        <w:rPr>
          <w:rFonts w:ascii="Verdana" w:eastAsia="Calibri" w:hAnsi="Verdana"/>
          <w:sz w:val="20"/>
        </w:rPr>
        <w:t>.</w:t>
      </w:r>
      <w:r>
        <w:rPr>
          <w:rFonts w:ascii="Verdana" w:eastAsia="Calibri" w:hAnsi="Verdana"/>
          <w:sz w:val="20"/>
          <w:lang w:val="bg-BG"/>
        </w:rPr>
        <w:t>1</w:t>
      </w:r>
      <w:r w:rsidRPr="003A2074">
        <w:rPr>
          <w:rFonts w:ascii="Verdana" w:eastAsia="Calibri" w:hAnsi="Verdana"/>
          <w:sz w:val="20"/>
        </w:rPr>
        <w:t>.2. от настоящия раздел и одобрение от страна на Контролиращия служител или Представителя на контролиращия служител.</w:t>
      </w:r>
    </w:p>
    <w:p w14:paraId="7349077F" w14:textId="107075A4" w:rsidR="00EC5B3A" w:rsidRPr="003A2074"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3A2074">
        <w:rPr>
          <w:rFonts w:ascii="Verdana" w:eastAsia="Calibri" w:hAnsi="Verdana"/>
          <w:sz w:val="20"/>
        </w:rPr>
        <w:lastRenderedPageBreak/>
        <w:t xml:space="preserve">Упълномощеният представител на Доставчика съгласува с Контролиращия служител обема (вкл. брой сервизни часове и необходими резервни части, с техните гаранционни срокове), приблизителната стойност и срока за ремонт/профилактика на стоката, преди започване на същинският ремонт. След одобрение от страна на Контролиращия служител на Възложителя, Доставчикът пристъпва към извършване на извънгаранционното обслужване и ремонт.  </w:t>
      </w:r>
    </w:p>
    <w:p w14:paraId="53B18FBE" w14:textId="3BECFA72" w:rsidR="00EC5B3A"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hAnsi="Verdana"/>
          <w:sz w:val="20"/>
        </w:rPr>
      </w:pPr>
      <w:r w:rsidRPr="003A2074">
        <w:rPr>
          <w:rFonts w:ascii="Verdana" w:eastAsia="Calibri" w:hAnsi="Verdana"/>
          <w:sz w:val="20"/>
        </w:rPr>
        <w:t>За извършения ремонт се подписва двустранен приемо-предавателен протокол.</w:t>
      </w:r>
    </w:p>
    <w:p w14:paraId="19C07C4E" w14:textId="4E274FFD" w:rsidR="00EC5B3A" w:rsidRPr="003A2074"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7569C1">
        <w:rPr>
          <w:rFonts w:ascii="Verdana" w:eastAsia="Calibri" w:hAnsi="Verdana"/>
          <w:sz w:val="20"/>
        </w:rPr>
        <w:t xml:space="preserve">Срокът за извършване на всеки евентуален извънгаранционен ремонт на Стока, предмет на Договора, ще бъде съгласуван </w:t>
      </w:r>
      <w:r w:rsidRPr="000473A6">
        <w:rPr>
          <w:rFonts w:ascii="Verdana" w:eastAsia="Calibri" w:hAnsi="Verdana"/>
          <w:sz w:val="20"/>
        </w:rPr>
        <w:t xml:space="preserve">с писмено известие в зависимост от проблема </w:t>
      </w:r>
      <w:r w:rsidRPr="007569C1">
        <w:rPr>
          <w:rFonts w:ascii="Verdana" w:eastAsia="Calibri" w:hAnsi="Verdana"/>
          <w:sz w:val="20"/>
        </w:rPr>
        <w:t>между Доставчика и Контролиращия служител и започва да тече от момента на писменото уведомяване от страна на Контролиращия служител</w:t>
      </w:r>
      <w:r>
        <w:rPr>
          <w:rFonts w:ascii="Verdana" w:eastAsia="Calibri" w:hAnsi="Verdana"/>
          <w:sz w:val="20"/>
        </w:rPr>
        <w:t>.</w:t>
      </w:r>
    </w:p>
    <w:p w14:paraId="5D80C550" w14:textId="316B42A4" w:rsidR="00EC5B3A" w:rsidRPr="00EC5B3A" w:rsidRDefault="00EC5B3A" w:rsidP="00EC5B3A">
      <w:pPr>
        <w:pStyle w:val="p50"/>
        <w:numPr>
          <w:ilvl w:val="1"/>
          <w:numId w:val="45"/>
        </w:numPr>
        <w:tabs>
          <w:tab w:val="clear" w:pos="703"/>
          <w:tab w:val="clear" w:pos="760"/>
          <w:tab w:val="left" w:pos="284"/>
          <w:tab w:val="num" w:pos="567"/>
        </w:tabs>
        <w:snapToGrid w:val="0"/>
        <w:spacing w:after="120" w:line="240" w:lineRule="auto"/>
        <w:ind w:left="0" w:firstLine="0"/>
        <w:rPr>
          <w:rFonts w:ascii="Verdana" w:eastAsia="Calibri" w:hAnsi="Verdana"/>
          <w:sz w:val="20"/>
        </w:rPr>
      </w:pPr>
      <w:r w:rsidRPr="007569C1">
        <w:rPr>
          <w:rFonts w:ascii="Verdana" w:eastAsia="Calibri" w:hAnsi="Verdana"/>
          <w:sz w:val="20"/>
        </w:rPr>
        <w:t xml:space="preserve">Възложителят дължи на Доставчика заплащане само за реалния брой сервизни часове, за които е отстранен проблема, в рамките на съгласувания срок за извършване на ремонта. </w:t>
      </w:r>
    </w:p>
    <w:p w14:paraId="5D7C3D52" w14:textId="77777777" w:rsidR="009D24EA" w:rsidRPr="006C01F9" w:rsidRDefault="009D24EA" w:rsidP="006C01F9">
      <w:pPr>
        <w:numPr>
          <w:ilvl w:val="0"/>
          <w:numId w:val="45"/>
        </w:numPr>
        <w:tabs>
          <w:tab w:val="clear" w:pos="720"/>
        </w:tabs>
        <w:spacing w:before="60" w:after="60"/>
        <w:ind w:left="0" w:firstLine="0"/>
        <w:jc w:val="both"/>
        <w:rPr>
          <w:rFonts w:ascii="Verdana" w:hAnsi="Verdana"/>
          <w:b/>
          <w:sz w:val="20"/>
          <w:szCs w:val="22"/>
          <w:lang w:val="bg-BG"/>
        </w:rPr>
      </w:pPr>
      <w:r w:rsidRPr="006C01F9">
        <w:rPr>
          <w:rFonts w:ascii="Verdana" w:hAnsi="Verdana"/>
          <w:b/>
          <w:sz w:val="20"/>
          <w:szCs w:val="22"/>
          <w:lang w:val="bg-BG"/>
        </w:rPr>
        <w:t>СЛЕДГАРАНЦИОНЕН СРОК НА СТОКИТЕ ПРЕДМЕТ НА ДОГОВОРА</w:t>
      </w:r>
    </w:p>
    <w:p w14:paraId="0249516D" w14:textId="77777777" w:rsidR="009D24EA" w:rsidRPr="006C01F9" w:rsidRDefault="009D24EA" w:rsidP="006C01F9">
      <w:pPr>
        <w:numPr>
          <w:ilvl w:val="1"/>
          <w:numId w:val="45"/>
        </w:numPr>
        <w:tabs>
          <w:tab w:val="clear" w:pos="703"/>
        </w:tabs>
        <w:spacing w:before="60" w:after="60"/>
        <w:ind w:left="0" w:firstLine="0"/>
        <w:jc w:val="both"/>
        <w:rPr>
          <w:rFonts w:ascii="Verdana" w:hAnsi="Verdana"/>
          <w:sz w:val="20"/>
          <w:szCs w:val="22"/>
          <w:lang w:val="bg-BG"/>
        </w:rPr>
      </w:pPr>
      <w:r w:rsidRPr="006C01F9">
        <w:rPr>
          <w:rFonts w:ascii="Verdana" w:hAnsi="Verdana"/>
          <w:sz w:val="20"/>
          <w:szCs w:val="22"/>
          <w:lang w:val="bg-BG"/>
        </w:rPr>
        <w:t>Доставчикът се задължава, след изтичане на гаранционното обслужване на стоките и след писмено искане от страна на Възложителя, да осигури следгаранционно обслужване на стоките, предмет на Договора, за което Доставчикът следва да представи оферта и/или да сключи договор.</w:t>
      </w:r>
    </w:p>
    <w:p w14:paraId="51C585E2" w14:textId="0085EA5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 xml:space="preserve">Следгаранционният срок на стоките от Ценовата таблица е минимум 3 (три) години, освен ако Доставчикът не е посочил по-дълъг срок в </w:t>
      </w:r>
      <w:r w:rsidR="007C4BDE">
        <w:rPr>
          <w:rFonts w:ascii="Verdana" w:hAnsi="Verdana"/>
          <w:color w:val="auto"/>
          <w:sz w:val="20"/>
          <w:szCs w:val="22"/>
          <w:lang w:val="bg-BG"/>
        </w:rPr>
        <w:t>подадената от него оферта</w:t>
      </w:r>
      <w:r w:rsidRPr="006C01F9">
        <w:rPr>
          <w:rFonts w:ascii="Verdana" w:hAnsi="Verdana"/>
          <w:color w:val="auto"/>
          <w:sz w:val="20"/>
          <w:szCs w:val="22"/>
          <w:lang w:val="bg-BG"/>
        </w:rPr>
        <w:t xml:space="preserve">. </w:t>
      </w:r>
    </w:p>
    <w:p w14:paraId="21AE0D4A" w14:textId="77777777" w:rsidR="009D24EA" w:rsidRPr="006C01F9" w:rsidRDefault="009D24EA" w:rsidP="006C01F9">
      <w:pPr>
        <w:pStyle w:val="p50"/>
        <w:numPr>
          <w:ilvl w:val="1"/>
          <w:numId w:val="45"/>
        </w:numPr>
        <w:tabs>
          <w:tab w:val="clear" w:pos="703"/>
          <w:tab w:val="clear" w:pos="760"/>
        </w:tabs>
        <w:spacing w:before="60" w:after="60" w:line="240" w:lineRule="auto"/>
        <w:ind w:left="0" w:firstLine="0"/>
        <w:rPr>
          <w:rFonts w:ascii="Verdana" w:hAnsi="Verdana"/>
          <w:color w:val="auto"/>
          <w:sz w:val="20"/>
          <w:szCs w:val="22"/>
          <w:lang w:val="bg-BG"/>
        </w:rPr>
      </w:pPr>
      <w:r w:rsidRPr="006C01F9">
        <w:rPr>
          <w:rFonts w:ascii="Verdana" w:hAnsi="Verdana"/>
          <w:color w:val="auto"/>
          <w:sz w:val="20"/>
          <w:szCs w:val="22"/>
          <w:lang w:val="bg-BG"/>
        </w:rPr>
        <w:t>Доставчикът се задължава да спазва клаузите, касаещи следгаранционното обслужване, посочени в настоящия договор, в случай, че извършва такова.</w:t>
      </w:r>
    </w:p>
    <w:p w14:paraId="2D40A6BA" w14:textId="77777777" w:rsidR="009D24EA" w:rsidRPr="006C01F9" w:rsidRDefault="009D24EA" w:rsidP="006C01F9">
      <w:pPr>
        <w:numPr>
          <w:ilvl w:val="0"/>
          <w:numId w:val="45"/>
        </w:numPr>
        <w:tabs>
          <w:tab w:val="clear" w:pos="720"/>
        </w:tabs>
        <w:spacing w:before="60" w:after="60"/>
        <w:ind w:left="0" w:firstLine="0"/>
        <w:jc w:val="both"/>
        <w:rPr>
          <w:rFonts w:ascii="Verdana" w:hAnsi="Verdana"/>
          <w:b/>
          <w:sz w:val="20"/>
          <w:szCs w:val="22"/>
          <w:lang w:val="bg-BG"/>
        </w:rPr>
      </w:pPr>
      <w:r w:rsidRPr="006C01F9">
        <w:rPr>
          <w:rFonts w:ascii="Verdana" w:hAnsi="Verdana"/>
          <w:b/>
          <w:sz w:val="20"/>
          <w:szCs w:val="22"/>
          <w:lang w:val="bg-BG"/>
        </w:rPr>
        <w:t>ВРЕМЕ ЗА РЕАКЦИЯ В ГАРАНЦИОННИЯ И СЛЕДГАРАНЦИОННИЯ СРОК</w:t>
      </w:r>
    </w:p>
    <w:p w14:paraId="2448F50E" w14:textId="77777777" w:rsidR="009D24EA" w:rsidRPr="006C01F9" w:rsidRDefault="009D24EA" w:rsidP="006C01F9">
      <w:pPr>
        <w:numPr>
          <w:ilvl w:val="1"/>
          <w:numId w:val="45"/>
        </w:numPr>
        <w:tabs>
          <w:tab w:val="clear" w:pos="703"/>
        </w:tabs>
        <w:spacing w:before="60" w:after="60"/>
        <w:ind w:left="0" w:firstLine="0"/>
        <w:jc w:val="both"/>
        <w:rPr>
          <w:rFonts w:ascii="Verdana" w:hAnsi="Verdana"/>
          <w:sz w:val="20"/>
          <w:szCs w:val="22"/>
          <w:lang w:val="bg-BG"/>
        </w:rPr>
      </w:pPr>
      <w:r w:rsidRPr="006C01F9">
        <w:rPr>
          <w:rFonts w:ascii="Verdana" w:hAnsi="Verdana"/>
          <w:sz w:val="20"/>
          <w:szCs w:val="22"/>
          <w:lang w:val="bg-BG"/>
        </w:rPr>
        <w:t xml:space="preserve">В срок до 3 работни дни след официално уведомяване от страна на Възложителя, Доставчикът трябва да се запознае с възникнал проблем със съответната стока (включително при необходимост на място) и даде становище по проблема и срок за отстраняването му, ненадвишаващ 20 работни дни. </w:t>
      </w:r>
    </w:p>
    <w:p w14:paraId="1DEDD881" w14:textId="77777777" w:rsidR="009D24EA" w:rsidRPr="006C01F9" w:rsidRDefault="009D24EA" w:rsidP="006C01F9">
      <w:pPr>
        <w:numPr>
          <w:ilvl w:val="1"/>
          <w:numId w:val="45"/>
        </w:numPr>
        <w:tabs>
          <w:tab w:val="clear" w:pos="703"/>
        </w:tabs>
        <w:spacing w:before="60" w:after="60"/>
        <w:ind w:left="0" w:firstLine="0"/>
        <w:jc w:val="both"/>
        <w:rPr>
          <w:rFonts w:ascii="Verdana" w:hAnsi="Verdana"/>
          <w:bCs/>
          <w:sz w:val="20"/>
          <w:szCs w:val="22"/>
          <w:lang w:val="bg-BG" w:eastAsia="bg-BG"/>
        </w:rPr>
      </w:pPr>
      <w:r w:rsidRPr="006C01F9">
        <w:rPr>
          <w:rFonts w:ascii="Verdana" w:hAnsi="Verdana"/>
          <w:bCs/>
          <w:sz w:val="20"/>
          <w:szCs w:val="22"/>
          <w:lang w:val="bg-BG" w:eastAsia="bg-BG"/>
        </w:rPr>
        <w:t xml:space="preserve">При констатиран след доставката дефект на доставени стоки, както и при наличие на доставени стоки, които не отговарят на изискванията посочени в Договора, Доставчикът трябва да замени съответните стоки с отговарящи на изискванията на договора, до 15 работни дни, считано от датата на писменото уведомяване от Възложителя. </w:t>
      </w:r>
    </w:p>
    <w:p w14:paraId="48978C1A" w14:textId="77777777" w:rsidR="009D24EA" w:rsidRPr="006C01F9" w:rsidRDefault="009D24EA" w:rsidP="006C01F9">
      <w:pPr>
        <w:numPr>
          <w:ilvl w:val="1"/>
          <w:numId w:val="45"/>
        </w:numPr>
        <w:tabs>
          <w:tab w:val="clear" w:pos="703"/>
        </w:tabs>
        <w:spacing w:before="60" w:after="60"/>
        <w:ind w:left="0" w:firstLine="0"/>
        <w:jc w:val="both"/>
        <w:rPr>
          <w:rFonts w:ascii="Verdana" w:hAnsi="Verdana"/>
          <w:sz w:val="20"/>
          <w:szCs w:val="22"/>
          <w:lang w:val="bg-BG"/>
        </w:rPr>
      </w:pPr>
      <w:r w:rsidRPr="006C01F9">
        <w:rPr>
          <w:rFonts w:ascii="Verdana" w:hAnsi="Verdana"/>
          <w:sz w:val="20"/>
          <w:szCs w:val="22"/>
          <w:lang w:val="bg-BG"/>
        </w:rPr>
        <w:t>Доставчикът се задължава, след писмено уведомяване от страна на Възложителя, да приеме обратно излезлите от експлоатация стоки и съпътстващо оборудване, предмет на договора, без Възложителя да дължи възнаграждение за това. Предаването на излезлите от експлоатация стоки ще се извършва с протокол, подписан от двете страни.</w:t>
      </w:r>
    </w:p>
    <w:p w14:paraId="7EE8E548" w14:textId="5F566014" w:rsidR="009D24EA" w:rsidRPr="006E3E7C" w:rsidRDefault="009D24EA" w:rsidP="006E3E7C">
      <w:pPr>
        <w:numPr>
          <w:ilvl w:val="2"/>
          <w:numId w:val="45"/>
        </w:numPr>
        <w:tabs>
          <w:tab w:val="clear" w:pos="1997"/>
        </w:tabs>
        <w:spacing w:before="60" w:after="60"/>
        <w:ind w:left="0" w:firstLine="0"/>
        <w:jc w:val="both"/>
        <w:rPr>
          <w:rFonts w:ascii="Verdana" w:hAnsi="Verdana" w:cs="Arial"/>
          <w:sz w:val="20"/>
          <w:szCs w:val="22"/>
          <w:lang w:val="bg-BG"/>
        </w:rPr>
      </w:pPr>
      <w:r w:rsidRPr="006C01F9">
        <w:rPr>
          <w:rFonts w:ascii="Verdana" w:hAnsi="Verdana" w:cs="Arial"/>
          <w:sz w:val="20"/>
          <w:szCs w:val="22"/>
          <w:lang w:val="bg-BG"/>
        </w:rPr>
        <w:t>Възложителят не дължи допълнително заплащане на Доставчика при изпълнение на услугите по тази точка.</w:t>
      </w:r>
    </w:p>
    <w:p w14:paraId="47B0EB66" w14:textId="77777777" w:rsidR="009D24EA" w:rsidRPr="006C01F9" w:rsidRDefault="009D24EA" w:rsidP="006C01F9">
      <w:pPr>
        <w:numPr>
          <w:ilvl w:val="0"/>
          <w:numId w:val="45"/>
        </w:numPr>
        <w:tabs>
          <w:tab w:val="clear" w:pos="720"/>
        </w:tabs>
        <w:spacing w:before="60" w:after="60"/>
        <w:ind w:left="0" w:firstLine="0"/>
        <w:jc w:val="both"/>
        <w:rPr>
          <w:rFonts w:ascii="Verdana" w:hAnsi="Verdana" w:cs="Arial"/>
          <w:b/>
          <w:sz w:val="20"/>
          <w:szCs w:val="22"/>
          <w:lang w:val="bg-BG"/>
        </w:rPr>
      </w:pPr>
      <w:r w:rsidRPr="006C01F9">
        <w:rPr>
          <w:rFonts w:ascii="Verdana" w:hAnsi="Verdana" w:cs="Arial"/>
          <w:b/>
          <w:sz w:val="20"/>
          <w:szCs w:val="22"/>
          <w:lang w:val="bg-BG"/>
        </w:rPr>
        <w:t xml:space="preserve"> ВЪЗДЕЙСТВИЕ НА СТОКИТЕ ВЪРХУ КАЧЕСТВОТО НА ВОДАТА</w:t>
      </w:r>
    </w:p>
    <w:p w14:paraId="694385CA" w14:textId="77777777" w:rsidR="009D24EA" w:rsidRPr="006C01F9" w:rsidRDefault="009D24EA" w:rsidP="006C01F9">
      <w:pPr>
        <w:numPr>
          <w:ilvl w:val="1"/>
          <w:numId w:val="45"/>
        </w:numPr>
        <w:tabs>
          <w:tab w:val="clear" w:pos="703"/>
        </w:tabs>
        <w:spacing w:before="60" w:after="60"/>
        <w:ind w:left="0" w:firstLine="0"/>
        <w:jc w:val="both"/>
        <w:rPr>
          <w:rFonts w:ascii="Verdana" w:hAnsi="Verdana" w:cs="Arial"/>
          <w:sz w:val="20"/>
          <w:szCs w:val="22"/>
          <w:lang w:val="bg-BG"/>
        </w:rPr>
      </w:pPr>
      <w:r w:rsidRPr="006C01F9">
        <w:rPr>
          <w:rFonts w:ascii="Verdana" w:hAnsi="Verdana" w:cs="Arial"/>
          <w:sz w:val="20"/>
          <w:szCs w:val="22"/>
          <w:lang w:val="bg-BG"/>
        </w:rPr>
        <w:t>Когато се използват в условията, за които са предназначени, стоките (техните компоненти),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5CEE364E" w14:textId="5E707923" w:rsidR="009D24EA" w:rsidRPr="006C01F9" w:rsidRDefault="009D24EA" w:rsidP="006C01F9">
      <w:pPr>
        <w:widowControl w:val="0"/>
        <w:numPr>
          <w:ilvl w:val="1"/>
          <w:numId w:val="43"/>
        </w:numPr>
        <w:spacing w:before="120" w:after="120"/>
        <w:ind w:left="0" w:firstLine="0"/>
        <w:jc w:val="both"/>
        <w:outlineLvl w:val="0"/>
        <w:rPr>
          <w:rFonts w:ascii="Verdana" w:hAnsi="Verdana"/>
          <w:b/>
          <w:snapToGrid w:val="0"/>
          <w:sz w:val="18"/>
          <w:szCs w:val="20"/>
        </w:rPr>
      </w:pPr>
      <w:r w:rsidRPr="006C01F9">
        <w:rPr>
          <w:rFonts w:ascii="Verdana" w:hAnsi="Verdana" w:cs="Arial"/>
          <w:sz w:val="20"/>
          <w:szCs w:val="22"/>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№9 за качеството на водата, предназначена за питейно-битови цели.</w:t>
      </w:r>
    </w:p>
    <w:p w14:paraId="7DA0FFD4" w14:textId="77777777" w:rsidR="00993D3E" w:rsidRPr="00775763" w:rsidRDefault="00993D3E" w:rsidP="00993D3E">
      <w:pPr>
        <w:keepLines/>
        <w:numPr>
          <w:ilvl w:val="0"/>
          <w:numId w:val="21"/>
        </w:numPr>
        <w:tabs>
          <w:tab w:val="left" w:pos="142"/>
          <w:tab w:val="left" w:pos="851"/>
        </w:tabs>
        <w:spacing w:before="120" w:after="120"/>
        <w:jc w:val="both"/>
        <w:rPr>
          <w:rFonts w:ascii="Verdana" w:hAnsi="Verdana"/>
          <w:b/>
          <w:sz w:val="20"/>
          <w:szCs w:val="20"/>
          <w:lang w:val="bg-BG"/>
        </w:rPr>
      </w:pPr>
      <w:r w:rsidRPr="00775763">
        <w:rPr>
          <w:rFonts w:ascii="Verdana" w:hAnsi="Verdana"/>
          <w:b/>
          <w:sz w:val="20"/>
          <w:szCs w:val="20"/>
          <w:lang w:val="bg-BG"/>
        </w:rPr>
        <w:t>ПОДИЗПЪЛНИТЕЛ</w:t>
      </w:r>
    </w:p>
    <w:p w14:paraId="7033F4C0"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2896B4E9"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7FAF0FE1"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19971433" w14:textId="77777777" w:rsidR="00993D3E" w:rsidRPr="00993D3E" w:rsidRDefault="00993D3E" w:rsidP="00993D3E">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068A0585" w14:textId="77777777" w:rsidR="00C777AD" w:rsidRPr="00C777AD" w:rsidRDefault="00C777AD" w:rsidP="00C777AD">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0EE3FF7A" w14:textId="77777777" w:rsidR="00C777AD" w:rsidRPr="00C777AD" w:rsidRDefault="00C777AD" w:rsidP="00C777AD">
      <w:pPr>
        <w:pStyle w:val="ListParagraph"/>
        <w:keepLines/>
        <w:numPr>
          <w:ilvl w:val="0"/>
          <w:numId w:val="30"/>
        </w:numPr>
        <w:tabs>
          <w:tab w:val="left" w:pos="142"/>
          <w:tab w:val="left" w:pos="851"/>
        </w:tabs>
        <w:spacing w:before="120" w:after="120"/>
        <w:jc w:val="both"/>
        <w:rPr>
          <w:rFonts w:ascii="Verdana" w:hAnsi="Verdana" w:cs="Tahoma"/>
          <w:vanish/>
          <w:sz w:val="20"/>
          <w:szCs w:val="20"/>
          <w:lang w:val="bg-BG"/>
        </w:rPr>
      </w:pPr>
    </w:p>
    <w:p w14:paraId="01A60690" w14:textId="780264DA" w:rsidR="00993D3E" w:rsidRPr="00775763" w:rsidRDefault="00993D3E" w:rsidP="005A6D3D">
      <w:pPr>
        <w:pStyle w:val="ListParagraph"/>
        <w:keepLines/>
        <w:numPr>
          <w:ilvl w:val="1"/>
          <w:numId w:val="30"/>
        </w:numPr>
        <w:tabs>
          <w:tab w:val="left" w:pos="142"/>
          <w:tab w:val="left" w:pos="851"/>
        </w:tabs>
        <w:spacing w:before="120" w:after="120"/>
        <w:ind w:left="709"/>
        <w:jc w:val="both"/>
        <w:rPr>
          <w:rFonts w:ascii="Verdana" w:hAnsi="Verdana" w:cs="Tahoma"/>
          <w:sz w:val="20"/>
          <w:szCs w:val="20"/>
          <w:lang w:val="bg-BG"/>
        </w:rPr>
      </w:pPr>
      <w:r w:rsidRPr="00775763">
        <w:rPr>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59566D2C"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63A706ED"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19C1A484"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34D11D71"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55634873"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CDF39CB"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7AB90EAA"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8747B82"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17B2E57F"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51B069D" w14:textId="77777777" w:rsidR="00993D3E" w:rsidRPr="00775763" w:rsidRDefault="00993D3E" w:rsidP="002C7F6C">
      <w:pPr>
        <w:keepLines/>
        <w:numPr>
          <w:ilvl w:val="1"/>
          <w:numId w:val="30"/>
        </w:numPr>
        <w:tabs>
          <w:tab w:val="left" w:pos="142"/>
          <w:tab w:val="left" w:pos="851"/>
        </w:tabs>
        <w:spacing w:before="120" w:after="120"/>
        <w:ind w:left="0" w:hanging="11"/>
        <w:jc w:val="both"/>
        <w:rPr>
          <w:rFonts w:ascii="Verdana" w:hAnsi="Verdana" w:cs="Tahoma"/>
          <w:sz w:val="20"/>
          <w:szCs w:val="20"/>
          <w:lang w:val="bg-BG"/>
        </w:rPr>
      </w:pPr>
      <w:r w:rsidRPr="00775763">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8D987D5" w14:textId="77777777" w:rsidR="00993D3E" w:rsidRPr="00775763" w:rsidRDefault="00993D3E" w:rsidP="002C7F6C">
      <w:pPr>
        <w:keepLines/>
        <w:numPr>
          <w:ilvl w:val="2"/>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C3CC535" w14:textId="77777777" w:rsidR="00993D3E" w:rsidRDefault="00993D3E" w:rsidP="002C7F6C">
      <w:pPr>
        <w:keepLines/>
        <w:numPr>
          <w:ilvl w:val="2"/>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2663908" w14:textId="77777777" w:rsidR="00993D3E" w:rsidRPr="00775763" w:rsidRDefault="00993D3E" w:rsidP="002C7F6C">
      <w:pPr>
        <w:keepLines/>
        <w:numPr>
          <w:ilvl w:val="1"/>
          <w:numId w:val="30"/>
        </w:numPr>
        <w:tabs>
          <w:tab w:val="left" w:pos="142"/>
          <w:tab w:val="left" w:pos="851"/>
        </w:tabs>
        <w:ind w:left="0" w:hanging="11"/>
        <w:jc w:val="both"/>
        <w:rPr>
          <w:rFonts w:ascii="Verdana" w:hAnsi="Verdana" w:cs="Tahoma"/>
          <w:sz w:val="20"/>
          <w:szCs w:val="20"/>
          <w:lang w:val="bg-BG"/>
        </w:rPr>
      </w:pPr>
      <w:r w:rsidRPr="00775763">
        <w:rPr>
          <w:rFonts w:ascii="Verdana" w:hAnsi="Verdana" w:cs="Tahoma"/>
          <w:sz w:val="20"/>
          <w:szCs w:val="20"/>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r w:rsidRPr="00775763">
        <w:rPr>
          <w:rFonts w:ascii="Verdana" w:hAnsi="Verdana" w:cs="Tahoma"/>
          <w:sz w:val="22"/>
          <w:szCs w:val="20"/>
          <w:lang w:val="bg-BG"/>
        </w:rPr>
        <w:t xml:space="preserve"> </w:t>
      </w:r>
    </w:p>
    <w:p w14:paraId="3ED8143F" w14:textId="77777777" w:rsidR="00993D3E" w:rsidRPr="006A6D66" w:rsidRDefault="00993D3E" w:rsidP="00993D3E">
      <w:pPr>
        <w:pStyle w:val="BodyTextIndent"/>
        <w:tabs>
          <w:tab w:val="clear" w:pos="720"/>
          <w:tab w:val="num" w:pos="1368"/>
        </w:tabs>
        <w:spacing w:before="0" w:after="240"/>
        <w:ind w:left="0" w:firstLine="0"/>
        <w:rPr>
          <w:rFonts w:cs="Arial"/>
          <w:color w:val="auto"/>
          <w:sz w:val="22"/>
          <w:szCs w:val="22"/>
          <w:lang w:val="bg-BG"/>
        </w:rPr>
      </w:pPr>
    </w:p>
    <w:p w14:paraId="629E748D" w14:textId="77777777" w:rsidR="006D35CB" w:rsidRPr="009C083C" w:rsidRDefault="006D35CB" w:rsidP="006D35CB">
      <w:pPr>
        <w:spacing w:before="120" w:after="120"/>
        <w:jc w:val="both"/>
        <w:rPr>
          <w:rFonts w:ascii="Verdana" w:hAnsi="Verdana" w:cs="Tahoma"/>
          <w:color w:val="000000"/>
          <w:sz w:val="20"/>
          <w:szCs w:val="22"/>
          <w:lang w:val="bg-BG"/>
        </w:rPr>
      </w:pPr>
    </w:p>
    <w:p w14:paraId="32E601DB" w14:textId="77777777" w:rsidR="00403F6D" w:rsidRDefault="00403F6D" w:rsidP="006D35CB">
      <w:pPr>
        <w:keepLines/>
        <w:spacing w:before="120" w:after="120"/>
        <w:jc w:val="center"/>
        <w:rPr>
          <w:rFonts w:ascii="Verdana" w:hAnsi="Verdana" w:cs="Arial"/>
          <w:b/>
          <w:sz w:val="20"/>
          <w:szCs w:val="22"/>
          <w:highlight w:val="yellow"/>
          <w:lang w:val="bg-BG"/>
        </w:rPr>
      </w:pPr>
    </w:p>
    <w:p w14:paraId="7AB201E7" w14:textId="77777777" w:rsidR="00403F6D" w:rsidRDefault="00403F6D" w:rsidP="006D35CB">
      <w:pPr>
        <w:keepLines/>
        <w:spacing w:before="120" w:after="120"/>
        <w:jc w:val="center"/>
        <w:rPr>
          <w:rFonts w:ascii="Verdana" w:hAnsi="Verdana" w:cs="Arial"/>
          <w:b/>
          <w:sz w:val="20"/>
          <w:szCs w:val="22"/>
          <w:highlight w:val="yellow"/>
          <w:lang w:val="bg-BG"/>
        </w:rPr>
      </w:pPr>
    </w:p>
    <w:p w14:paraId="08B35347" w14:textId="77777777" w:rsidR="00403F6D" w:rsidRDefault="00403F6D" w:rsidP="006D35CB">
      <w:pPr>
        <w:keepLines/>
        <w:spacing w:before="120" w:after="120"/>
        <w:jc w:val="center"/>
        <w:rPr>
          <w:rFonts w:ascii="Verdana" w:hAnsi="Verdana" w:cs="Arial"/>
          <w:b/>
          <w:sz w:val="20"/>
          <w:szCs w:val="22"/>
          <w:highlight w:val="yellow"/>
          <w:lang w:val="bg-BG"/>
        </w:rPr>
      </w:pPr>
    </w:p>
    <w:p w14:paraId="464CA655" w14:textId="77777777" w:rsidR="00403F6D" w:rsidRDefault="00403F6D" w:rsidP="006D35CB">
      <w:pPr>
        <w:keepLines/>
        <w:spacing w:before="120" w:after="120"/>
        <w:jc w:val="center"/>
        <w:rPr>
          <w:rFonts w:ascii="Verdana" w:hAnsi="Verdana" w:cs="Arial"/>
          <w:b/>
          <w:sz w:val="20"/>
          <w:szCs w:val="22"/>
          <w:highlight w:val="yellow"/>
          <w:lang w:val="bg-BG"/>
        </w:rPr>
      </w:pPr>
    </w:p>
    <w:p w14:paraId="703F726B" w14:textId="77777777" w:rsidR="00403F6D" w:rsidRDefault="00403F6D" w:rsidP="006D35CB">
      <w:pPr>
        <w:keepLines/>
        <w:spacing w:before="120" w:after="120"/>
        <w:jc w:val="center"/>
        <w:rPr>
          <w:rFonts w:ascii="Verdana" w:hAnsi="Verdana" w:cs="Arial"/>
          <w:b/>
          <w:sz w:val="20"/>
          <w:szCs w:val="22"/>
          <w:highlight w:val="yellow"/>
          <w:lang w:val="bg-BG"/>
        </w:rPr>
      </w:pPr>
    </w:p>
    <w:p w14:paraId="48E0D734" w14:textId="77777777" w:rsidR="00403F6D" w:rsidRDefault="00403F6D" w:rsidP="006D35CB">
      <w:pPr>
        <w:keepLines/>
        <w:spacing w:before="120" w:after="120"/>
        <w:jc w:val="center"/>
        <w:rPr>
          <w:rFonts w:ascii="Verdana" w:hAnsi="Verdana" w:cs="Arial"/>
          <w:b/>
          <w:sz w:val="20"/>
          <w:szCs w:val="22"/>
          <w:highlight w:val="yellow"/>
          <w:lang w:val="bg-BG"/>
        </w:rPr>
      </w:pPr>
    </w:p>
    <w:p w14:paraId="1515F56E" w14:textId="77777777" w:rsidR="00403F6D" w:rsidRDefault="00403F6D" w:rsidP="006D35CB">
      <w:pPr>
        <w:keepLines/>
        <w:spacing w:before="120" w:after="120"/>
        <w:jc w:val="center"/>
        <w:rPr>
          <w:rFonts w:ascii="Verdana" w:hAnsi="Verdana" w:cs="Arial"/>
          <w:b/>
          <w:sz w:val="20"/>
          <w:szCs w:val="22"/>
          <w:highlight w:val="yellow"/>
          <w:lang w:val="bg-BG"/>
        </w:rPr>
      </w:pPr>
    </w:p>
    <w:p w14:paraId="51C1F345" w14:textId="77777777" w:rsidR="00403F6D" w:rsidRPr="006C01F9" w:rsidRDefault="00403F6D" w:rsidP="006D35CB">
      <w:pPr>
        <w:keepLines/>
        <w:spacing w:before="120" w:after="120"/>
        <w:jc w:val="center"/>
        <w:rPr>
          <w:rFonts w:ascii="Verdana" w:hAnsi="Verdana" w:cs="Arial"/>
          <w:b/>
          <w:sz w:val="18"/>
          <w:szCs w:val="22"/>
          <w:highlight w:val="yellow"/>
          <w:lang w:val="bg-BG"/>
        </w:rPr>
      </w:pPr>
    </w:p>
    <w:p w14:paraId="11A2D101" w14:textId="77777777" w:rsidR="00403F6D" w:rsidRPr="006C01F9" w:rsidRDefault="00403F6D" w:rsidP="00403F6D">
      <w:pPr>
        <w:jc w:val="center"/>
        <w:rPr>
          <w:rFonts w:ascii="Verdana" w:hAnsi="Verdana"/>
          <w:bCs/>
          <w:sz w:val="20"/>
          <w:szCs w:val="22"/>
          <w:lang w:val="bg-BG"/>
        </w:rPr>
      </w:pPr>
      <w:r w:rsidRPr="006C01F9">
        <w:rPr>
          <w:rFonts w:ascii="Verdana" w:hAnsi="Verdana"/>
          <w:b/>
          <w:sz w:val="20"/>
          <w:szCs w:val="22"/>
          <w:lang w:val="bg-BG"/>
        </w:rPr>
        <w:t xml:space="preserve">ТАБЛИЦА СРОКОВЕ </w:t>
      </w:r>
    </w:p>
    <w:p w14:paraId="2E38D3BA" w14:textId="77777777" w:rsidR="00403F6D" w:rsidRPr="006C01F9" w:rsidRDefault="00403F6D" w:rsidP="00403F6D">
      <w:pPr>
        <w:jc w:val="center"/>
        <w:rPr>
          <w:rFonts w:ascii="Verdana" w:hAnsi="Verdana"/>
          <w:bCs/>
          <w:sz w:val="20"/>
          <w:szCs w:val="22"/>
          <w:lang w:val="bg-BG"/>
        </w:rPr>
      </w:pPr>
    </w:p>
    <w:p w14:paraId="551F6188" w14:textId="77777777" w:rsidR="00403F6D" w:rsidRPr="006C01F9" w:rsidRDefault="00403F6D" w:rsidP="00403F6D">
      <w:pPr>
        <w:jc w:val="center"/>
        <w:rPr>
          <w:rFonts w:ascii="Verdana" w:hAnsi="Verdana"/>
          <w:sz w:val="20"/>
          <w:szCs w:val="22"/>
          <w:lang w:val="bg-BG"/>
        </w:rPr>
      </w:pPr>
    </w:p>
    <w:p w14:paraId="2FED8BE1" w14:textId="77777777" w:rsidR="00403F6D" w:rsidRPr="006C01F9" w:rsidRDefault="00403F6D" w:rsidP="00403F6D">
      <w:pPr>
        <w:jc w:val="center"/>
        <w:rPr>
          <w:rFonts w:ascii="Verdana" w:hAnsi="Verdana"/>
          <w:sz w:val="20"/>
          <w:szCs w:val="22"/>
          <w:lang w:val="bg-BG"/>
        </w:rPr>
      </w:pPr>
    </w:p>
    <w:p w14:paraId="471BF8AD" w14:textId="77777777" w:rsidR="00403F6D" w:rsidRPr="006C01F9" w:rsidRDefault="00403F6D" w:rsidP="00403F6D">
      <w:pPr>
        <w:jc w:val="center"/>
        <w:rPr>
          <w:rFonts w:ascii="Verdana" w:hAnsi="Verdana"/>
          <w:b/>
          <w:sz w:val="20"/>
          <w:szCs w:val="22"/>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3245"/>
      </w:tblGrid>
      <w:tr w:rsidR="00403F6D" w:rsidRPr="006C01F9" w14:paraId="72FD04D0" w14:textId="77777777" w:rsidTr="00D37E5E">
        <w:tc>
          <w:tcPr>
            <w:tcW w:w="675" w:type="dxa"/>
            <w:shd w:val="clear" w:color="auto" w:fill="D9D9D9"/>
            <w:vAlign w:val="center"/>
          </w:tcPr>
          <w:p w14:paraId="171FD8B2" w14:textId="77777777" w:rsidR="00403F6D" w:rsidRPr="006C01F9" w:rsidRDefault="00403F6D" w:rsidP="00D37E5E">
            <w:pPr>
              <w:jc w:val="center"/>
              <w:rPr>
                <w:rFonts w:ascii="Verdana" w:hAnsi="Verdana"/>
                <w:b/>
                <w:sz w:val="20"/>
                <w:szCs w:val="22"/>
                <w:lang w:val="bg-BG"/>
              </w:rPr>
            </w:pPr>
            <w:r w:rsidRPr="006C01F9">
              <w:rPr>
                <w:rFonts w:ascii="Verdana" w:hAnsi="Verdana"/>
                <w:b/>
                <w:sz w:val="20"/>
                <w:szCs w:val="22"/>
                <w:lang w:val="bg-BG"/>
              </w:rPr>
              <w:t>№</w:t>
            </w:r>
          </w:p>
        </w:tc>
        <w:tc>
          <w:tcPr>
            <w:tcW w:w="4962" w:type="dxa"/>
            <w:shd w:val="clear" w:color="auto" w:fill="D9D9D9"/>
            <w:vAlign w:val="center"/>
          </w:tcPr>
          <w:p w14:paraId="3BC8E1F5" w14:textId="77777777" w:rsidR="00403F6D" w:rsidRPr="006C01F9" w:rsidRDefault="00403F6D" w:rsidP="00D37E5E">
            <w:pPr>
              <w:jc w:val="center"/>
              <w:rPr>
                <w:rFonts w:ascii="Verdana" w:hAnsi="Verdana"/>
                <w:b/>
                <w:sz w:val="20"/>
                <w:szCs w:val="22"/>
                <w:lang w:val="bg-BG"/>
              </w:rPr>
            </w:pPr>
            <w:r w:rsidRPr="006C01F9">
              <w:rPr>
                <w:rFonts w:ascii="Verdana" w:hAnsi="Verdana"/>
                <w:b/>
                <w:sz w:val="20"/>
                <w:szCs w:val="22"/>
                <w:lang w:val="bg-BG"/>
              </w:rPr>
              <w:t>Описание</w:t>
            </w:r>
          </w:p>
        </w:tc>
        <w:tc>
          <w:tcPr>
            <w:tcW w:w="3245" w:type="dxa"/>
            <w:shd w:val="clear" w:color="auto" w:fill="D9D9D9"/>
            <w:vAlign w:val="center"/>
          </w:tcPr>
          <w:p w14:paraId="24913DCF" w14:textId="77777777" w:rsidR="00403F6D" w:rsidRPr="006C01F9" w:rsidRDefault="00403F6D" w:rsidP="00D37E5E">
            <w:pPr>
              <w:jc w:val="center"/>
              <w:rPr>
                <w:rFonts w:ascii="Verdana" w:hAnsi="Verdana"/>
                <w:b/>
                <w:sz w:val="20"/>
                <w:szCs w:val="22"/>
                <w:lang w:val="en-US"/>
              </w:rPr>
            </w:pPr>
            <w:r w:rsidRPr="006C01F9">
              <w:rPr>
                <w:rFonts w:ascii="Verdana" w:hAnsi="Verdana"/>
                <w:b/>
                <w:sz w:val="20"/>
                <w:szCs w:val="22"/>
                <w:lang w:val="bg-BG"/>
              </w:rPr>
              <w:t>Предложение на участника</w:t>
            </w:r>
          </w:p>
        </w:tc>
      </w:tr>
      <w:tr w:rsidR="00403F6D" w:rsidRPr="006C01F9" w14:paraId="16A901C2" w14:textId="77777777" w:rsidTr="00D37E5E">
        <w:trPr>
          <w:trHeight w:val="849"/>
        </w:trPr>
        <w:tc>
          <w:tcPr>
            <w:tcW w:w="675" w:type="dxa"/>
            <w:vAlign w:val="center"/>
          </w:tcPr>
          <w:p w14:paraId="6FAE9EDD" w14:textId="77777777" w:rsidR="00403F6D" w:rsidRPr="006C01F9" w:rsidRDefault="00403F6D" w:rsidP="00D37E5E">
            <w:pPr>
              <w:jc w:val="center"/>
              <w:rPr>
                <w:rFonts w:ascii="Verdana" w:hAnsi="Verdana"/>
                <w:b/>
                <w:sz w:val="20"/>
                <w:szCs w:val="22"/>
                <w:lang w:val="bg-BG"/>
              </w:rPr>
            </w:pPr>
            <w:r w:rsidRPr="006C01F9">
              <w:rPr>
                <w:rFonts w:ascii="Verdana" w:hAnsi="Verdana"/>
                <w:b/>
                <w:sz w:val="20"/>
                <w:szCs w:val="22"/>
                <w:lang w:val="bg-BG"/>
              </w:rPr>
              <w:t>1</w:t>
            </w:r>
          </w:p>
        </w:tc>
        <w:tc>
          <w:tcPr>
            <w:tcW w:w="4962" w:type="dxa"/>
            <w:vAlign w:val="center"/>
          </w:tcPr>
          <w:p w14:paraId="19117581" w14:textId="77777777" w:rsidR="00403F6D" w:rsidRPr="006C01F9" w:rsidRDefault="00403F6D" w:rsidP="00D37E5E">
            <w:pPr>
              <w:rPr>
                <w:rFonts w:ascii="Verdana" w:hAnsi="Verdana"/>
                <w:sz w:val="20"/>
                <w:szCs w:val="22"/>
                <w:lang w:val="bg-BG"/>
              </w:rPr>
            </w:pPr>
            <w:r w:rsidRPr="006C01F9">
              <w:rPr>
                <w:rFonts w:ascii="Verdana" w:hAnsi="Verdana"/>
                <w:sz w:val="20"/>
                <w:szCs w:val="22"/>
                <w:lang w:val="bg-BG"/>
              </w:rPr>
              <w:t xml:space="preserve">Срок за доставка на стоките - </w:t>
            </w:r>
            <w:r w:rsidRPr="006C01F9">
              <w:rPr>
                <w:rFonts w:ascii="Verdana" w:hAnsi="Verdana"/>
                <w:bCs/>
                <w:sz w:val="20"/>
                <w:szCs w:val="22"/>
                <w:lang w:val="bg-BG"/>
              </w:rPr>
              <w:t>до 20 (двадесет) работни дни</w:t>
            </w:r>
          </w:p>
        </w:tc>
        <w:tc>
          <w:tcPr>
            <w:tcW w:w="3245" w:type="dxa"/>
          </w:tcPr>
          <w:p w14:paraId="4DD59B06" w14:textId="77777777" w:rsidR="00403F6D" w:rsidRPr="006C01F9" w:rsidRDefault="00403F6D" w:rsidP="00D37E5E">
            <w:pPr>
              <w:rPr>
                <w:rFonts w:ascii="Verdana" w:hAnsi="Verdana"/>
                <w:b/>
                <w:sz w:val="20"/>
                <w:szCs w:val="22"/>
                <w:lang w:val="bg-BG"/>
              </w:rPr>
            </w:pPr>
          </w:p>
        </w:tc>
      </w:tr>
      <w:tr w:rsidR="00403F6D" w:rsidRPr="006C01F9" w14:paraId="6B4FAC8A" w14:textId="77777777" w:rsidTr="00D37E5E">
        <w:trPr>
          <w:trHeight w:val="849"/>
        </w:trPr>
        <w:tc>
          <w:tcPr>
            <w:tcW w:w="675" w:type="dxa"/>
            <w:vAlign w:val="center"/>
          </w:tcPr>
          <w:p w14:paraId="6CB53B60" w14:textId="77777777" w:rsidR="00403F6D" w:rsidRPr="006C01F9" w:rsidRDefault="00403F6D" w:rsidP="00D37E5E">
            <w:pPr>
              <w:jc w:val="center"/>
              <w:rPr>
                <w:rFonts w:ascii="Verdana" w:hAnsi="Verdana"/>
                <w:b/>
                <w:sz w:val="20"/>
                <w:szCs w:val="22"/>
                <w:lang w:val="bg-BG"/>
              </w:rPr>
            </w:pPr>
            <w:r w:rsidRPr="006C01F9">
              <w:rPr>
                <w:rFonts w:ascii="Verdana" w:hAnsi="Verdana"/>
                <w:b/>
                <w:sz w:val="20"/>
                <w:szCs w:val="22"/>
                <w:lang w:val="bg-BG"/>
              </w:rPr>
              <w:t>2</w:t>
            </w:r>
          </w:p>
        </w:tc>
        <w:tc>
          <w:tcPr>
            <w:tcW w:w="4962" w:type="dxa"/>
            <w:vAlign w:val="center"/>
          </w:tcPr>
          <w:p w14:paraId="7FB3D226" w14:textId="77777777" w:rsidR="00403F6D" w:rsidRPr="006C01F9" w:rsidRDefault="00403F6D" w:rsidP="00D37E5E">
            <w:pPr>
              <w:rPr>
                <w:rFonts w:ascii="Verdana" w:hAnsi="Verdana"/>
                <w:sz w:val="20"/>
                <w:szCs w:val="22"/>
                <w:lang w:val="bg-BG"/>
              </w:rPr>
            </w:pPr>
            <w:r w:rsidRPr="006C01F9">
              <w:rPr>
                <w:rFonts w:ascii="Verdana" w:hAnsi="Verdana"/>
                <w:sz w:val="20"/>
                <w:szCs w:val="22"/>
                <w:lang w:val="bg-BG"/>
              </w:rPr>
              <w:t xml:space="preserve">Гаранционен срок на стоките - минимум 2 (две) години </w:t>
            </w:r>
          </w:p>
        </w:tc>
        <w:tc>
          <w:tcPr>
            <w:tcW w:w="3245" w:type="dxa"/>
          </w:tcPr>
          <w:p w14:paraId="3091FACF" w14:textId="77777777" w:rsidR="00403F6D" w:rsidRPr="006C01F9" w:rsidRDefault="00403F6D" w:rsidP="00D37E5E">
            <w:pPr>
              <w:rPr>
                <w:rFonts w:ascii="Verdana" w:hAnsi="Verdana"/>
                <w:b/>
                <w:sz w:val="20"/>
                <w:szCs w:val="22"/>
                <w:lang w:val="bg-BG"/>
              </w:rPr>
            </w:pPr>
          </w:p>
        </w:tc>
      </w:tr>
      <w:tr w:rsidR="00403F6D" w:rsidRPr="006C01F9" w14:paraId="31B93781" w14:textId="77777777" w:rsidTr="00D37E5E">
        <w:trPr>
          <w:trHeight w:val="847"/>
        </w:trPr>
        <w:tc>
          <w:tcPr>
            <w:tcW w:w="675" w:type="dxa"/>
            <w:vAlign w:val="center"/>
          </w:tcPr>
          <w:p w14:paraId="6A9B2610" w14:textId="77777777" w:rsidR="00403F6D" w:rsidRPr="006C01F9" w:rsidRDefault="00403F6D" w:rsidP="00D37E5E">
            <w:pPr>
              <w:jc w:val="center"/>
              <w:rPr>
                <w:rFonts w:ascii="Verdana" w:hAnsi="Verdana"/>
                <w:b/>
                <w:sz w:val="20"/>
                <w:szCs w:val="22"/>
                <w:lang w:val="bg-BG"/>
              </w:rPr>
            </w:pPr>
            <w:r w:rsidRPr="006C01F9">
              <w:rPr>
                <w:rFonts w:ascii="Verdana" w:hAnsi="Verdana"/>
                <w:b/>
                <w:sz w:val="20"/>
                <w:szCs w:val="22"/>
                <w:lang w:val="bg-BG"/>
              </w:rPr>
              <w:t>3</w:t>
            </w:r>
          </w:p>
        </w:tc>
        <w:tc>
          <w:tcPr>
            <w:tcW w:w="4962" w:type="dxa"/>
            <w:vAlign w:val="center"/>
          </w:tcPr>
          <w:p w14:paraId="5D101E6F" w14:textId="77777777" w:rsidR="00403F6D" w:rsidRPr="006C01F9" w:rsidRDefault="00403F6D" w:rsidP="00D37E5E">
            <w:pPr>
              <w:rPr>
                <w:rFonts w:ascii="Verdana" w:hAnsi="Verdana"/>
                <w:sz w:val="20"/>
                <w:szCs w:val="22"/>
                <w:lang w:val="bg-BG"/>
              </w:rPr>
            </w:pPr>
            <w:r w:rsidRPr="006C01F9">
              <w:rPr>
                <w:rFonts w:ascii="Verdana" w:hAnsi="Verdana"/>
                <w:sz w:val="20"/>
                <w:szCs w:val="22"/>
                <w:lang w:val="bg-BG"/>
              </w:rPr>
              <w:t>Следгаранционнен срок на стоките - минимум 3 (три) години</w:t>
            </w:r>
          </w:p>
        </w:tc>
        <w:tc>
          <w:tcPr>
            <w:tcW w:w="3245" w:type="dxa"/>
          </w:tcPr>
          <w:p w14:paraId="4E6C745F" w14:textId="77777777" w:rsidR="00403F6D" w:rsidRPr="006C01F9" w:rsidRDefault="00403F6D" w:rsidP="00D37E5E">
            <w:pPr>
              <w:rPr>
                <w:rFonts w:ascii="Verdana" w:hAnsi="Verdana"/>
                <w:b/>
                <w:sz w:val="20"/>
                <w:szCs w:val="22"/>
                <w:lang w:val="bg-BG"/>
              </w:rPr>
            </w:pPr>
          </w:p>
        </w:tc>
      </w:tr>
    </w:tbl>
    <w:p w14:paraId="29932549" w14:textId="77777777" w:rsidR="00403F6D" w:rsidRPr="006C01F9" w:rsidRDefault="00403F6D" w:rsidP="00403F6D">
      <w:pPr>
        <w:rPr>
          <w:rFonts w:ascii="Verdana" w:hAnsi="Verdana"/>
          <w:b/>
          <w:sz w:val="20"/>
          <w:szCs w:val="22"/>
          <w:lang w:val="bg-BG"/>
        </w:rPr>
      </w:pPr>
    </w:p>
    <w:p w14:paraId="0D0A17B2" w14:textId="77777777" w:rsidR="00403F6D" w:rsidRPr="006C01F9" w:rsidRDefault="00403F6D" w:rsidP="00403F6D">
      <w:pPr>
        <w:rPr>
          <w:rFonts w:ascii="Verdana" w:hAnsi="Verdana"/>
          <w:b/>
          <w:sz w:val="20"/>
          <w:szCs w:val="22"/>
          <w:lang w:val="bg-BG"/>
        </w:rPr>
      </w:pPr>
    </w:p>
    <w:p w14:paraId="573BC7A7" w14:textId="77777777" w:rsidR="00403F6D" w:rsidRPr="006C01F9" w:rsidRDefault="00403F6D" w:rsidP="00403F6D">
      <w:pPr>
        <w:rPr>
          <w:rFonts w:ascii="Verdana" w:hAnsi="Verdana"/>
          <w:b/>
          <w:sz w:val="20"/>
          <w:szCs w:val="22"/>
          <w:lang w:val="bg-BG"/>
        </w:rPr>
      </w:pPr>
    </w:p>
    <w:p w14:paraId="2B673027" w14:textId="77777777" w:rsidR="00403F6D" w:rsidRPr="006C01F9" w:rsidRDefault="00403F6D" w:rsidP="00403F6D">
      <w:pPr>
        <w:rPr>
          <w:rFonts w:ascii="Verdana" w:hAnsi="Verdana"/>
          <w:b/>
          <w:sz w:val="20"/>
          <w:szCs w:val="22"/>
          <w:lang w:val="bg-BG"/>
        </w:rPr>
      </w:pPr>
    </w:p>
    <w:p w14:paraId="30AF23E2" w14:textId="77777777" w:rsidR="00403F6D" w:rsidRPr="006C01F9" w:rsidRDefault="00403F6D" w:rsidP="00403F6D">
      <w:pPr>
        <w:rPr>
          <w:rFonts w:ascii="Verdana" w:hAnsi="Verdana"/>
          <w:b/>
          <w:sz w:val="20"/>
          <w:szCs w:val="22"/>
          <w:lang w:val="bg-BG"/>
        </w:rPr>
      </w:pPr>
    </w:p>
    <w:p w14:paraId="4A00552A" w14:textId="77777777" w:rsidR="00403F6D" w:rsidRPr="006C01F9" w:rsidRDefault="00403F6D" w:rsidP="00403F6D">
      <w:pPr>
        <w:rPr>
          <w:rFonts w:ascii="Verdana" w:hAnsi="Verdana"/>
          <w:b/>
          <w:sz w:val="20"/>
          <w:szCs w:val="22"/>
          <w:lang w:val="bg-BG"/>
        </w:rPr>
      </w:pPr>
    </w:p>
    <w:p w14:paraId="09D011B7" w14:textId="77777777" w:rsidR="00403F6D" w:rsidRPr="006C01F9" w:rsidRDefault="00403F6D" w:rsidP="00403F6D">
      <w:pPr>
        <w:rPr>
          <w:rFonts w:ascii="Verdana" w:hAnsi="Verdana"/>
          <w:b/>
          <w:sz w:val="20"/>
          <w:szCs w:val="22"/>
          <w:lang w:val="bg-BG"/>
        </w:rPr>
      </w:pPr>
    </w:p>
    <w:p w14:paraId="0E444AB6" w14:textId="77777777" w:rsidR="00403F6D" w:rsidRPr="006C01F9" w:rsidRDefault="00403F6D" w:rsidP="00403F6D">
      <w:pPr>
        <w:ind w:left="2124" w:firstLine="708"/>
        <w:rPr>
          <w:rFonts w:ascii="Verdana" w:hAnsi="Verdana"/>
          <w:sz w:val="20"/>
          <w:szCs w:val="22"/>
          <w:lang w:val="bg-BG"/>
        </w:rPr>
      </w:pPr>
      <w:r w:rsidRPr="006C01F9">
        <w:rPr>
          <w:rFonts w:ascii="Verdana" w:hAnsi="Verdana"/>
          <w:sz w:val="20"/>
          <w:szCs w:val="22"/>
          <w:lang w:val="bg-BG"/>
        </w:rPr>
        <w:t>Подпис на участника:</w:t>
      </w:r>
    </w:p>
    <w:p w14:paraId="6CF2E88E" w14:textId="77777777" w:rsidR="00403F6D" w:rsidRPr="006C01F9" w:rsidRDefault="00403F6D" w:rsidP="00403F6D">
      <w:pPr>
        <w:ind w:left="4956" w:firstLine="708"/>
        <w:rPr>
          <w:rFonts w:ascii="Verdana" w:hAnsi="Verdana"/>
          <w:sz w:val="20"/>
          <w:szCs w:val="22"/>
          <w:lang w:val="bg-BG"/>
        </w:rPr>
      </w:pPr>
      <w:r w:rsidRPr="006C01F9">
        <w:rPr>
          <w:rFonts w:ascii="Verdana" w:hAnsi="Verdana"/>
          <w:sz w:val="20"/>
          <w:szCs w:val="22"/>
          <w:lang w:val="bg-BG"/>
        </w:rPr>
        <w:t>………………………</w:t>
      </w:r>
    </w:p>
    <w:p w14:paraId="73EA3C5B" w14:textId="7C638F21" w:rsidR="006D35CB" w:rsidRPr="006C01F9" w:rsidRDefault="006D35CB" w:rsidP="00403F6D">
      <w:pPr>
        <w:keepLines/>
        <w:spacing w:before="120" w:after="120"/>
        <w:rPr>
          <w:rFonts w:ascii="Verdana" w:hAnsi="Verdana" w:cs="Arial"/>
          <w:b/>
          <w:sz w:val="18"/>
          <w:szCs w:val="22"/>
          <w:highlight w:val="yellow"/>
          <w:lang w:val="bg-BG"/>
        </w:rPr>
      </w:pPr>
      <w:r w:rsidRPr="006C01F9">
        <w:rPr>
          <w:rFonts w:ascii="Verdana" w:hAnsi="Verdana" w:cs="Arial"/>
          <w:b/>
          <w:sz w:val="18"/>
          <w:szCs w:val="22"/>
          <w:highlight w:val="yellow"/>
          <w:lang w:val="bg-BG"/>
        </w:rPr>
        <w:br w:type="page"/>
      </w:r>
    </w:p>
    <w:p w14:paraId="7C1A67E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9C083C" w:rsidRDefault="006D35CB" w:rsidP="006D35CB">
      <w:pPr>
        <w:keepLines/>
        <w:spacing w:before="120" w:after="120"/>
        <w:jc w:val="center"/>
        <w:rPr>
          <w:rFonts w:ascii="Verdana" w:hAnsi="Verdana" w:cs="Arial"/>
          <w:b/>
          <w:sz w:val="20"/>
          <w:szCs w:val="22"/>
          <w:lang w:val="bg-BG"/>
        </w:rPr>
      </w:pPr>
    </w:p>
    <w:p w14:paraId="37F8A2D0" w14:textId="77777777" w:rsidR="006D35CB" w:rsidRPr="009C083C" w:rsidRDefault="006D35CB" w:rsidP="006D35CB">
      <w:pPr>
        <w:keepLines/>
        <w:spacing w:before="120" w:after="120"/>
        <w:jc w:val="center"/>
        <w:rPr>
          <w:rFonts w:ascii="Verdana" w:hAnsi="Verdana"/>
          <w:sz w:val="20"/>
          <w:szCs w:val="22"/>
          <w:lang w:val="bg-BG"/>
        </w:rPr>
      </w:pPr>
      <w:r w:rsidRPr="009C083C">
        <w:rPr>
          <w:rFonts w:ascii="Verdana" w:hAnsi="Verdana"/>
          <w:b/>
          <w:sz w:val="20"/>
          <w:szCs w:val="22"/>
          <w:lang w:val="bg-BG"/>
        </w:rPr>
        <w:t>РАЗДЕЛ Б: ЦЕНИ И ДАННИ</w:t>
      </w:r>
    </w:p>
    <w:p w14:paraId="588AC7CC" w14:textId="0BBFE5FD" w:rsidR="006D35CB" w:rsidRDefault="006D35CB" w:rsidP="006D35CB">
      <w:pPr>
        <w:keepLines/>
        <w:rPr>
          <w:rFonts w:ascii="Verdana" w:hAnsi="Verdana"/>
          <w:sz w:val="20"/>
          <w:szCs w:val="22"/>
          <w:highlight w:val="yellow"/>
          <w:lang w:val="bg-BG"/>
        </w:rPr>
      </w:pPr>
    </w:p>
    <w:p w14:paraId="5BE6D21D" w14:textId="1DED9CC1" w:rsidR="00403F6D" w:rsidRDefault="00403F6D" w:rsidP="006D35CB">
      <w:pPr>
        <w:keepLines/>
        <w:rPr>
          <w:rFonts w:ascii="Verdana" w:hAnsi="Verdana"/>
          <w:sz w:val="20"/>
          <w:szCs w:val="22"/>
          <w:highlight w:val="yellow"/>
          <w:lang w:val="bg-BG"/>
        </w:rPr>
      </w:pPr>
    </w:p>
    <w:p w14:paraId="3FA34B4A" w14:textId="033C30AC" w:rsidR="00403F6D" w:rsidRDefault="00403F6D" w:rsidP="006D35CB">
      <w:pPr>
        <w:keepLines/>
        <w:rPr>
          <w:rFonts w:ascii="Verdana" w:hAnsi="Verdana"/>
          <w:sz w:val="20"/>
          <w:szCs w:val="22"/>
          <w:highlight w:val="yellow"/>
          <w:lang w:val="bg-BG"/>
        </w:rPr>
      </w:pPr>
    </w:p>
    <w:p w14:paraId="3723F5CD" w14:textId="617C7791" w:rsidR="00403F6D" w:rsidRDefault="00403F6D" w:rsidP="006D35CB">
      <w:pPr>
        <w:keepLines/>
        <w:rPr>
          <w:rFonts w:ascii="Verdana" w:hAnsi="Verdana"/>
          <w:sz w:val="20"/>
          <w:szCs w:val="22"/>
          <w:highlight w:val="yellow"/>
          <w:lang w:val="bg-BG"/>
        </w:rPr>
      </w:pPr>
    </w:p>
    <w:p w14:paraId="7F03E04C" w14:textId="1F6C0931" w:rsidR="00403F6D" w:rsidRDefault="00403F6D" w:rsidP="006D35CB">
      <w:pPr>
        <w:keepLines/>
        <w:rPr>
          <w:rFonts w:ascii="Verdana" w:hAnsi="Verdana"/>
          <w:sz w:val="20"/>
          <w:szCs w:val="22"/>
          <w:highlight w:val="yellow"/>
          <w:lang w:val="bg-BG"/>
        </w:rPr>
      </w:pPr>
    </w:p>
    <w:p w14:paraId="0EA94FFB" w14:textId="29ABAC51" w:rsidR="00403F6D" w:rsidRDefault="00403F6D" w:rsidP="006D35CB">
      <w:pPr>
        <w:keepLines/>
        <w:rPr>
          <w:rFonts w:ascii="Verdana" w:hAnsi="Verdana"/>
          <w:sz w:val="20"/>
          <w:szCs w:val="22"/>
          <w:highlight w:val="yellow"/>
          <w:lang w:val="bg-BG"/>
        </w:rPr>
      </w:pPr>
    </w:p>
    <w:p w14:paraId="39FE6EB3" w14:textId="7EE5C376" w:rsidR="00403F6D" w:rsidRDefault="00403F6D" w:rsidP="006D35CB">
      <w:pPr>
        <w:keepLines/>
        <w:rPr>
          <w:rFonts w:ascii="Verdana" w:hAnsi="Verdana"/>
          <w:sz w:val="20"/>
          <w:szCs w:val="22"/>
          <w:highlight w:val="yellow"/>
          <w:lang w:val="bg-BG"/>
        </w:rPr>
      </w:pPr>
    </w:p>
    <w:p w14:paraId="4F888C23" w14:textId="6ED6ED9E" w:rsidR="00403F6D" w:rsidRDefault="00403F6D" w:rsidP="006D35CB">
      <w:pPr>
        <w:keepLines/>
        <w:rPr>
          <w:rFonts w:ascii="Verdana" w:hAnsi="Verdana"/>
          <w:sz w:val="20"/>
          <w:szCs w:val="22"/>
          <w:highlight w:val="yellow"/>
          <w:lang w:val="bg-BG"/>
        </w:rPr>
      </w:pPr>
    </w:p>
    <w:p w14:paraId="4666ABA0" w14:textId="3FE7548B" w:rsidR="00403F6D" w:rsidRDefault="00403F6D" w:rsidP="006D35CB">
      <w:pPr>
        <w:keepLines/>
        <w:rPr>
          <w:rFonts w:ascii="Verdana" w:hAnsi="Verdana"/>
          <w:sz w:val="20"/>
          <w:szCs w:val="22"/>
          <w:highlight w:val="yellow"/>
          <w:lang w:val="bg-BG"/>
        </w:rPr>
      </w:pPr>
    </w:p>
    <w:p w14:paraId="28A31F01" w14:textId="3813E542" w:rsidR="00403F6D" w:rsidRDefault="00403F6D" w:rsidP="006D35CB">
      <w:pPr>
        <w:keepLines/>
        <w:rPr>
          <w:rFonts w:ascii="Verdana" w:hAnsi="Verdana"/>
          <w:sz w:val="20"/>
          <w:szCs w:val="22"/>
          <w:highlight w:val="yellow"/>
          <w:lang w:val="bg-BG"/>
        </w:rPr>
      </w:pPr>
    </w:p>
    <w:p w14:paraId="6E4EF0CC" w14:textId="08716499" w:rsidR="00403F6D" w:rsidRDefault="00403F6D" w:rsidP="006D35CB">
      <w:pPr>
        <w:keepLines/>
        <w:rPr>
          <w:rFonts w:ascii="Verdana" w:hAnsi="Verdana"/>
          <w:sz w:val="20"/>
          <w:szCs w:val="22"/>
          <w:highlight w:val="yellow"/>
          <w:lang w:val="bg-BG"/>
        </w:rPr>
      </w:pPr>
    </w:p>
    <w:p w14:paraId="012CEBEC" w14:textId="728CB36B" w:rsidR="00403F6D" w:rsidRDefault="00403F6D" w:rsidP="006D35CB">
      <w:pPr>
        <w:keepLines/>
        <w:rPr>
          <w:rFonts w:ascii="Verdana" w:hAnsi="Verdana"/>
          <w:sz w:val="20"/>
          <w:szCs w:val="22"/>
          <w:highlight w:val="yellow"/>
          <w:lang w:val="bg-BG"/>
        </w:rPr>
      </w:pPr>
    </w:p>
    <w:p w14:paraId="1ACC1326" w14:textId="03C74CED" w:rsidR="00403F6D" w:rsidRDefault="00403F6D" w:rsidP="006D35CB">
      <w:pPr>
        <w:keepLines/>
        <w:rPr>
          <w:rFonts w:ascii="Verdana" w:hAnsi="Verdana"/>
          <w:sz w:val="20"/>
          <w:szCs w:val="22"/>
          <w:highlight w:val="yellow"/>
          <w:lang w:val="bg-BG"/>
        </w:rPr>
      </w:pPr>
    </w:p>
    <w:p w14:paraId="0FDEDF91" w14:textId="58DD77ED" w:rsidR="00403F6D" w:rsidRDefault="00403F6D" w:rsidP="006D35CB">
      <w:pPr>
        <w:keepLines/>
        <w:rPr>
          <w:rFonts w:ascii="Verdana" w:hAnsi="Verdana"/>
          <w:sz w:val="20"/>
          <w:szCs w:val="22"/>
          <w:highlight w:val="yellow"/>
          <w:lang w:val="bg-BG"/>
        </w:rPr>
      </w:pPr>
    </w:p>
    <w:p w14:paraId="434EA214" w14:textId="21E5D5C8" w:rsidR="00403F6D" w:rsidRDefault="00403F6D" w:rsidP="006D35CB">
      <w:pPr>
        <w:keepLines/>
        <w:rPr>
          <w:rFonts w:ascii="Verdana" w:hAnsi="Verdana"/>
          <w:sz w:val="20"/>
          <w:szCs w:val="22"/>
          <w:highlight w:val="yellow"/>
          <w:lang w:val="bg-BG"/>
        </w:rPr>
      </w:pPr>
    </w:p>
    <w:p w14:paraId="09470EDC" w14:textId="248E6B5A" w:rsidR="00403F6D" w:rsidRDefault="00403F6D" w:rsidP="006D35CB">
      <w:pPr>
        <w:keepLines/>
        <w:rPr>
          <w:rFonts w:ascii="Verdana" w:hAnsi="Verdana"/>
          <w:sz w:val="20"/>
          <w:szCs w:val="22"/>
          <w:highlight w:val="yellow"/>
          <w:lang w:val="bg-BG"/>
        </w:rPr>
      </w:pPr>
    </w:p>
    <w:p w14:paraId="06B914CB" w14:textId="02DC6B6B" w:rsidR="00403F6D" w:rsidRDefault="00403F6D" w:rsidP="006D35CB">
      <w:pPr>
        <w:keepLines/>
        <w:rPr>
          <w:rFonts w:ascii="Verdana" w:hAnsi="Verdana"/>
          <w:sz w:val="20"/>
          <w:szCs w:val="22"/>
          <w:highlight w:val="yellow"/>
          <w:lang w:val="bg-BG"/>
        </w:rPr>
      </w:pPr>
    </w:p>
    <w:p w14:paraId="5D11A084" w14:textId="544DA9D6" w:rsidR="00403F6D" w:rsidRDefault="00403F6D" w:rsidP="006D35CB">
      <w:pPr>
        <w:keepLines/>
        <w:rPr>
          <w:rFonts w:ascii="Verdana" w:hAnsi="Verdana"/>
          <w:sz w:val="20"/>
          <w:szCs w:val="22"/>
          <w:highlight w:val="yellow"/>
          <w:lang w:val="bg-BG"/>
        </w:rPr>
      </w:pPr>
    </w:p>
    <w:p w14:paraId="4279609E" w14:textId="658DDC8C" w:rsidR="00403F6D" w:rsidRDefault="00403F6D" w:rsidP="006D35CB">
      <w:pPr>
        <w:keepLines/>
        <w:rPr>
          <w:rFonts w:ascii="Verdana" w:hAnsi="Verdana"/>
          <w:sz w:val="20"/>
          <w:szCs w:val="22"/>
          <w:highlight w:val="yellow"/>
          <w:lang w:val="bg-BG"/>
        </w:rPr>
      </w:pPr>
    </w:p>
    <w:p w14:paraId="0E52DE60" w14:textId="04E89D07" w:rsidR="00403F6D" w:rsidRDefault="00403F6D" w:rsidP="006D35CB">
      <w:pPr>
        <w:keepLines/>
        <w:rPr>
          <w:rFonts w:ascii="Verdana" w:hAnsi="Verdana"/>
          <w:sz w:val="20"/>
          <w:szCs w:val="22"/>
          <w:highlight w:val="yellow"/>
          <w:lang w:val="bg-BG"/>
        </w:rPr>
      </w:pPr>
    </w:p>
    <w:p w14:paraId="6ADCB78F" w14:textId="262FD4F9" w:rsidR="00403F6D" w:rsidRDefault="00403F6D" w:rsidP="006D35CB">
      <w:pPr>
        <w:keepLines/>
        <w:rPr>
          <w:rFonts w:ascii="Verdana" w:hAnsi="Verdana"/>
          <w:sz w:val="20"/>
          <w:szCs w:val="22"/>
          <w:highlight w:val="yellow"/>
          <w:lang w:val="bg-BG"/>
        </w:rPr>
      </w:pPr>
    </w:p>
    <w:p w14:paraId="140A1C51" w14:textId="686DA51A" w:rsidR="00403F6D" w:rsidRDefault="00403F6D" w:rsidP="006D35CB">
      <w:pPr>
        <w:keepLines/>
        <w:rPr>
          <w:rFonts w:ascii="Verdana" w:hAnsi="Verdana"/>
          <w:sz w:val="20"/>
          <w:szCs w:val="22"/>
          <w:highlight w:val="yellow"/>
          <w:lang w:val="bg-BG"/>
        </w:rPr>
      </w:pPr>
    </w:p>
    <w:p w14:paraId="5163C50A" w14:textId="0A82264B" w:rsidR="00403F6D" w:rsidRDefault="00403F6D" w:rsidP="006D35CB">
      <w:pPr>
        <w:keepLines/>
        <w:rPr>
          <w:rFonts w:ascii="Verdana" w:hAnsi="Verdana"/>
          <w:sz w:val="20"/>
          <w:szCs w:val="22"/>
          <w:highlight w:val="yellow"/>
          <w:lang w:val="bg-BG"/>
        </w:rPr>
      </w:pPr>
    </w:p>
    <w:p w14:paraId="3E03C04C" w14:textId="6836C47F" w:rsidR="00403F6D" w:rsidRDefault="00403F6D" w:rsidP="006D35CB">
      <w:pPr>
        <w:keepLines/>
        <w:rPr>
          <w:rFonts w:ascii="Verdana" w:hAnsi="Verdana"/>
          <w:sz w:val="20"/>
          <w:szCs w:val="22"/>
          <w:highlight w:val="yellow"/>
          <w:lang w:val="bg-BG"/>
        </w:rPr>
      </w:pPr>
    </w:p>
    <w:p w14:paraId="181D2AA9" w14:textId="6AA0D899" w:rsidR="00403F6D" w:rsidRDefault="00403F6D" w:rsidP="006D35CB">
      <w:pPr>
        <w:keepLines/>
        <w:rPr>
          <w:rFonts w:ascii="Verdana" w:hAnsi="Verdana"/>
          <w:sz w:val="20"/>
          <w:szCs w:val="22"/>
          <w:highlight w:val="yellow"/>
          <w:lang w:val="bg-BG"/>
        </w:rPr>
      </w:pPr>
    </w:p>
    <w:p w14:paraId="37A26290" w14:textId="5C7E54A1" w:rsidR="00403F6D" w:rsidRDefault="00403F6D" w:rsidP="006D35CB">
      <w:pPr>
        <w:keepLines/>
        <w:rPr>
          <w:rFonts w:ascii="Verdana" w:hAnsi="Verdana"/>
          <w:sz w:val="20"/>
          <w:szCs w:val="22"/>
          <w:highlight w:val="yellow"/>
          <w:lang w:val="bg-BG"/>
        </w:rPr>
      </w:pPr>
    </w:p>
    <w:p w14:paraId="758185D1" w14:textId="70C6A418" w:rsidR="00403F6D" w:rsidRDefault="00403F6D" w:rsidP="006D35CB">
      <w:pPr>
        <w:keepLines/>
        <w:rPr>
          <w:rFonts w:ascii="Verdana" w:hAnsi="Verdana"/>
          <w:sz w:val="20"/>
          <w:szCs w:val="22"/>
          <w:highlight w:val="yellow"/>
          <w:lang w:val="bg-BG"/>
        </w:rPr>
      </w:pPr>
    </w:p>
    <w:p w14:paraId="0F92194B" w14:textId="77777777" w:rsidR="00403F6D" w:rsidRDefault="00403F6D" w:rsidP="006D35CB">
      <w:pPr>
        <w:keepLines/>
        <w:rPr>
          <w:rFonts w:ascii="Verdana" w:hAnsi="Verdana"/>
          <w:sz w:val="20"/>
          <w:szCs w:val="22"/>
          <w:highlight w:val="yellow"/>
          <w:lang w:val="bg-BG"/>
        </w:rPr>
      </w:pPr>
    </w:p>
    <w:p w14:paraId="0317EF28" w14:textId="06954179" w:rsidR="00403F6D" w:rsidRDefault="00403F6D" w:rsidP="006D35CB">
      <w:pPr>
        <w:keepLines/>
        <w:rPr>
          <w:rFonts w:ascii="Verdana" w:hAnsi="Verdana"/>
          <w:sz w:val="20"/>
          <w:szCs w:val="22"/>
          <w:highlight w:val="yellow"/>
          <w:lang w:val="bg-BG"/>
        </w:rPr>
      </w:pPr>
    </w:p>
    <w:p w14:paraId="4BD9DB49" w14:textId="77777777" w:rsidR="00403F6D" w:rsidRPr="006C01F9" w:rsidRDefault="00403F6D" w:rsidP="00403F6D">
      <w:pPr>
        <w:keepLines/>
        <w:numPr>
          <w:ilvl w:val="0"/>
          <w:numId w:val="33"/>
        </w:numPr>
        <w:tabs>
          <w:tab w:val="clear" w:pos="720"/>
          <w:tab w:val="num" w:pos="360"/>
          <w:tab w:val="left" w:leader="dot" w:pos="12960"/>
        </w:tabs>
        <w:spacing w:before="120" w:after="120"/>
        <w:jc w:val="both"/>
        <w:rPr>
          <w:rFonts w:ascii="Verdana" w:hAnsi="Verdana"/>
          <w:b/>
          <w:spacing w:val="-10"/>
          <w:sz w:val="20"/>
          <w:szCs w:val="22"/>
          <w:lang w:val="bg-BG"/>
        </w:rPr>
      </w:pPr>
      <w:r w:rsidRPr="006C01F9">
        <w:rPr>
          <w:rFonts w:ascii="Verdana" w:hAnsi="Verdana"/>
          <w:b/>
          <w:spacing w:val="-10"/>
          <w:sz w:val="20"/>
          <w:szCs w:val="22"/>
          <w:lang w:val="bg-BG"/>
        </w:rPr>
        <w:lastRenderedPageBreak/>
        <w:t>ОБЩИ ПОЛОЖЕНИЯ</w:t>
      </w:r>
    </w:p>
    <w:p w14:paraId="7FBE59E1" w14:textId="7777777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Цените на стоките, предложени в ценовите таблици са в български лева, без ДДС и с точност до втория знак след десетичната запетая.</w:t>
      </w:r>
    </w:p>
    <w:p w14:paraId="448B0F30" w14:textId="572E56D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Единичните цени по договора включват всички договорни задължения на Доставчика, включително транспортните разходи до обектите на доставка, намиращи се на територията на гр. София.</w:t>
      </w:r>
    </w:p>
    <w:p w14:paraId="25D2876B" w14:textId="7777777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На Доставчика не са гарантирани количества или продължителност на дейностите.</w:t>
      </w:r>
    </w:p>
    <w:p w14:paraId="18A1EBB1" w14:textId="77777777" w:rsidR="00403F6D" w:rsidRPr="006C01F9" w:rsidRDefault="00403F6D" w:rsidP="00403F6D">
      <w:pPr>
        <w:keepLines/>
        <w:numPr>
          <w:ilvl w:val="1"/>
          <w:numId w:val="34"/>
        </w:numPr>
        <w:tabs>
          <w:tab w:val="clear" w:pos="1440"/>
          <w:tab w:val="left"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Цените на стоките ще са постоянни за срока на договора.</w:t>
      </w:r>
    </w:p>
    <w:p w14:paraId="16DB9449" w14:textId="77777777" w:rsidR="00403F6D" w:rsidRPr="006C01F9" w:rsidRDefault="00403F6D" w:rsidP="00403F6D">
      <w:pPr>
        <w:keepNext/>
        <w:keepLines/>
        <w:numPr>
          <w:ilvl w:val="0"/>
          <w:numId w:val="33"/>
        </w:numPr>
        <w:tabs>
          <w:tab w:val="clear" w:pos="720"/>
          <w:tab w:val="num" w:pos="360"/>
          <w:tab w:val="left" w:leader="dot" w:pos="12960"/>
        </w:tabs>
        <w:spacing w:before="120" w:after="120"/>
        <w:jc w:val="both"/>
        <w:rPr>
          <w:rFonts w:ascii="Verdana" w:hAnsi="Verdana"/>
          <w:b/>
          <w:sz w:val="20"/>
          <w:szCs w:val="22"/>
          <w:lang w:val="bg-BG"/>
        </w:rPr>
      </w:pPr>
      <w:r w:rsidRPr="006C01F9">
        <w:rPr>
          <w:rFonts w:ascii="Verdana" w:hAnsi="Verdana"/>
          <w:b/>
          <w:sz w:val="20"/>
          <w:szCs w:val="22"/>
          <w:lang w:val="bg-BG"/>
        </w:rPr>
        <w:t>НАЧИН НА ПЛАЩАНЕ</w:t>
      </w:r>
    </w:p>
    <w:p w14:paraId="00D463BB"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След всяка доставка на поръчаните стоки, съгласно изискванията на Договора, Доставчикът и Възложителят подписват приемо-предавателен протокол.</w:t>
      </w:r>
    </w:p>
    <w:p w14:paraId="6F029AAD"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Доставчикът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51F4E352" w14:textId="77777777" w:rsidR="00403F6D" w:rsidRPr="006C01F9" w:rsidRDefault="00403F6D" w:rsidP="00403F6D">
      <w:pPr>
        <w:keepLines/>
        <w:numPr>
          <w:ilvl w:val="1"/>
          <w:numId w:val="33"/>
        </w:numPr>
        <w:tabs>
          <w:tab w:val="clear" w:pos="720"/>
          <w:tab w:val="num" w:pos="851"/>
          <w:tab w:val="left" w:leader="dot" w:pos="12960"/>
        </w:tabs>
        <w:spacing w:before="120" w:after="120"/>
        <w:ind w:left="851" w:hanging="567"/>
        <w:jc w:val="both"/>
        <w:rPr>
          <w:rFonts w:ascii="Verdana" w:hAnsi="Verdana"/>
          <w:sz w:val="20"/>
          <w:szCs w:val="22"/>
          <w:lang w:val="bg-BG"/>
        </w:rPr>
      </w:pPr>
      <w:r w:rsidRPr="006C01F9">
        <w:rPr>
          <w:rFonts w:ascii="Verdana" w:hAnsi="Verdana"/>
          <w:sz w:val="20"/>
          <w:szCs w:val="22"/>
          <w:lang w:val="bg-BG"/>
        </w:rPr>
        <w:t>Плащането се извършва съгласно чл.6 Плащане, ДДС и гаранция за изпълнение от раздел Г: Общи условия на договора.</w:t>
      </w:r>
    </w:p>
    <w:p w14:paraId="3AC1AB90" w14:textId="5EB99A58" w:rsidR="00403F6D" w:rsidRPr="006C01F9" w:rsidRDefault="00403F6D" w:rsidP="00403F6D">
      <w:pPr>
        <w:keepLines/>
        <w:numPr>
          <w:ilvl w:val="0"/>
          <w:numId w:val="33"/>
        </w:numPr>
        <w:tabs>
          <w:tab w:val="clear" w:pos="720"/>
          <w:tab w:val="num" w:pos="360"/>
          <w:tab w:val="left" w:leader="dot" w:pos="12960"/>
        </w:tabs>
        <w:spacing w:before="120" w:after="120"/>
        <w:jc w:val="both"/>
        <w:rPr>
          <w:rFonts w:ascii="Verdana" w:hAnsi="Verdana"/>
          <w:b/>
          <w:sz w:val="20"/>
          <w:szCs w:val="22"/>
          <w:lang w:val="bg-BG"/>
        </w:rPr>
      </w:pPr>
      <w:r w:rsidRPr="006C01F9">
        <w:rPr>
          <w:rFonts w:ascii="Verdana" w:hAnsi="Verdana"/>
          <w:b/>
          <w:sz w:val="20"/>
          <w:szCs w:val="22"/>
          <w:lang w:val="bg-BG"/>
        </w:rPr>
        <w:t>ЦЕНОВ</w:t>
      </w:r>
      <w:r w:rsidR="006C01F9">
        <w:rPr>
          <w:rFonts w:ascii="Verdana" w:hAnsi="Verdana"/>
          <w:b/>
          <w:sz w:val="20"/>
          <w:szCs w:val="22"/>
          <w:lang w:val="bg-BG"/>
        </w:rPr>
        <w:t>А ТАБЛИЦА</w:t>
      </w:r>
    </w:p>
    <w:p w14:paraId="32DF86EF"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44484D93" w14:textId="77777777" w:rsidR="00403F6D" w:rsidRPr="007E30F2" w:rsidRDefault="00403F6D" w:rsidP="00403F6D">
      <w:pPr>
        <w:tabs>
          <w:tab w:val="center" w:pos="4513"/>
        </w:tabs>
        <w:ind w:firstLine="426"/>
        <w:jc w:val="center"/>
        <w:rPr>
          <w:b/>
          <w:bCs/>
          <w:kern w:val="32"/>
          <w:sz w:val="22"/>
          <w:szCs w:val="22"/>
          <w:highlight w:val="yellow"/>
          <w:lang w:val="bg-BG"/>
        </w:rPr>
      </w:pPr>
    </w:p>
    <w:p w14:paraId="24D4D692" w14:textId="77777777" w:rsidR="00403F6D" w:rsidRPr="007E30F2" w:rsidRDefault="00403F6D" w:rsidP="00403F6D">
      <w:pPr>
        <w:tabs>
          <w:tab w:val="center" w:pos="4513"/>
        </w:tabs>
        <w:ind w:firstLine="426"/>
        <w:jc w:val="center"/>
        <w:rPr>
          <w:sz w:val="22"/>
          <w:szCs w:val="22"/>
          <w:highlight w:val="yellow"/>
          <w:lang w:val="bg-BG"/>
        </w:rPr>
      </w:pPr>
      <w:r w:rsidRPr="007E30F2">
        <w:rPr>
          <w:sz w:val="22"/>
          <w:szCs w:val="22"/>
          <w:highlight w:val="yellow"/>
          <w:lang w:val="bg-BG"/>
        </w:rPr>
        <w:br w:type="page"/>
      </w:r>
    </w:p>
    <w:p w14:paraId="14387489" w14:textId="77777777" w:rsidR="00403F6D" w:rsidRDefault="00403F6D" w:rsidP="00403F6D">
      <w:pPr>
        <w:tabs>
          <w:tab w:val="center" w:pos="4513"/>
        </w:tabs>
        <w:ind w:firstLine="426"/>
        <w:jc w:val="center"/>
        <w:rPr>
          <w:b/>
          <w:sz w:val="22"/>
          <w:szCs w:val="22"/>
          <w:lang w:val="bg-BG"/>
        </w:rPr>
      </w:pPr>
    </w:p>
    <w:p w14:paraId="54DB68E9" w14:textId="77777777" w:rsidR="00403F6D" w:rsidRPr="006C01F9" w:rsidRDefault="00403F6D" w:rsidP="00403F6D">
      <w:pPr>
        <w:tabs>
          <w:tab w:val="center" w:pos="4513"/>
        </w:tabs>
        <w:ind w:firstLine="426"/>
        <w:jc w:val="center"/>
        <w:rPr>
          <w:rFonts w:ascii="Verdana" w:hAnsi="Verdana"/>
          <w:sz w:val="20"/>
          <w:szCs w:val="22"/>
          <w:highlight w:val="yellow"/>
          <w:lang w:val="bg-BG"/>
        </w:rPr>
      </w:pPr>
      <w:r w:rsidRPr="006C01F9">
        <w:rPr>
          <w:rFonts w:ascii="Verdana" w:hAnsi="Verdana"/>
          <w:b/>
          <w:sz w:val="20"/>
          <w:szCs w:val="22"/>
          <w:lang w:val="bg-BG"/>
        </w:rPr>
        <w:t>ЦЕНОВА ТАБЛИЦА</w:t>
      </w:r>
    </w:p>
    <w:p w14:paraId="005494E1" w14:textId="77777777" w:rsidR="00403F6D" w:rsidRPr="006C01F9" w:rsidRDefault="00403F6D" w:rsidP="00403F6D">
      <w:pPr>
        <w:tabs>
          <w:tab w:val="center" w:pos="4513"/>
        </w:tabs>
        <w:ind w:firstLine="426"/>
        <w:rPr>
          <w:rFonts w:ascii="Verdana" w:hAnsi="Verdana"/>
          <w:iCs/>
          <w:sz w:val="20"/>
          <w:szCs w:val="22"/>
          <w:lang w:val="bg-BG"/>
        </w:rPr>
      </w:pPr>
    </w:p>
    <w:p w14:paraId="47E0343C"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r w:rsidRPr="006C01F9">
        <w:rPr>
          <w:rFonts w:ascii="Verdana" w:hAnsi="Verdana"/>
          <w:iCs/>
          <w:sz w:val="20"/>
          <w:szCs w:val="22"/>
          <w:lang w:val="bg-BG"/>
        </w:rPr>
        <w:t>(</w:t>
      </w:r>
      <w:r w:rsidRPr="006C01F9">
        <w:rPr>
          <w:rStyle w:val="ala62"/>
          <w:rFonts w:ascii="Verdana" w:hAnsi="Verdana" w:cs="Tahoma"/>
          <w:color w:val="000000"/>
          <w:sz w:val="20"/>
          <w:szCs w:val="22"/>
        </w:rPr>
        <w:t>ОТДЕЛЕН</w:t>
      </w:r>
      <w:r w:rsidRPr="006C01F9">
        <w:rPr>
          <w:rFonts w:ascii="Verdana" w:hAnsi="Verdana"/>
          <w:b/>
          <w:bCs/>
          <w:sz w:val="20"/>
          <w:szCs w:val="22"/>
          <w:lang w:val="bg-BG"/>
        </w:rPr>
        <w:t xml:space="preserve"> запечатан непрозрачен плик </w:t>
      </w:r>
      <w:r w:rsidRPr="006C01F9">
        <w:rPr>
          <w:rFonts w:ascii="Verdana" w:hAnsi="Verdana"/>
          <w:bCs/>
          <w:sz w:val="20"/>
          <w:szCs w:val="22"/>
          <w:lang w:val="bg-BG"/>
        </w:rPr>
        <w:t>„</w:t>
      </w:r>
      <w:r w:rsidRPr="006C01F9">
        <w:rPr>
          <w:rFonts w:ascii="Verdana" w:hAnsi="Verdana" w:cs="Tahoma"/>
          <w:color w:val="000000"/>
          <w:sz w:val="20"/>
          <w:szCs w:val="22"/>
          <w:lang w:val="bg-BG"/>
        </w:rPr>
        <w:t>Предлагани ценови параметри“</w:t>
      </w:r>
      <w:r w:rsidRPr="006C01F9">
        <w:rPr>
          <w:rFonts w:ascii="Verdana" w:hAnsi="Verdana"/>
          <w:iCs/>
          <w:sz w:val="20"/>
          <w:szCs w:val="22"/>
          <w:lang w:val="bg-BG"/>
        </w:rPr>
        <w:t>)</w:t>
      </w:r>
    </w:p>
    <w:p w14:paraId="7F40B9FC"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712BFF1E"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FE7046E"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858"/>
        <w:gridCol w:w="1399"/>
        <w:gridCol w:w="2287"/>
      </w:tblGrid>
      <w:tr w:rsidR="00403F6D" w:rsidRPr="006C01F9" w14:paraId="137EF77F" w14:textId="77777777" w:rsidTr="00D37E5E">
        <w:tc>
          <w:tcPr>
            <w:tcW w:w="536" w:type="dxa"/>
            <w:shd w:val="clear" w:color="auto" w:fill="D9D9D9"/>
            <w:vAlign w:val="center"/>
          </w:tcPr>
          <w:p w14:paraId="1CA1C468" w14:textId="77777777" w:rsidR="00403F6D" w:rsidRPr="006C01F9" w:rsidRDefault="00403F6D" w:rsidP="00D37E5E">
            <w:pPr>
              <w:jc w:val="center"/>
              <w:rPr>
                <w:rFonts w:ascii="Verdana" w:hAnsi="Verdana"/>
                <w:b/>
                <w:iCs/>
                <w:sz w:val="20"/>
                <w:szCs w:val="22"/>
                <w:lang w:val="bg-BG"/>
              </w:rPr>
            </w:pPr>
            <w:r w:rsidRPr="006C01F9">
              <w:rPr>
                <w:rFonts w:ascii="Verdana" w:hAnsi="Verdana"/>
                <w:b/>
                <w:iCs/>
                <w:sz w:val="20"/>
                <w:szCs w:val="22"/>
                <w:lang w:val="bg-BG"/>
              </w:rPr>
              <w:t>№</w:t>
            </w:r>
          </w:p>
        </w:tc>
        <w:tc>
          <w:tcPr>
            <w:tcW w:w="3858" w:type="dxa"/>
            <w:shd w:val="clear" w:color="auto" w:fill="D9D9D9"/>
            <w:vAlign w:val="center"/>
          </w:tcPr>
          <w:p w14:paraId="04F89876" w14:textId="77777777" w:rsidR="00403F6D" w:rsidRPr="006C01F9" w:rsidRDefault="00403F6D" w:rsidP="00D37E5E">
            <w:pPr>
              <w:jc w:val="center"/>
              <w:rPr>
                <w:rFonts w:ascii="Verdana" w:hAnsi="Verdana"/>
                <w:b/>
                <w:iCs/>
                <w:sz w:val="20"/>
                <w:szCs w:val="22"/>
                <w:lang w:val="bg-BG"/>
              </w:rPr>
            </w:pPr>
            <w:r w:rsidRPr="006C01F9">
              <w:rPr>
                <w:rFonts w:ascii="Verdana" w:hAnsi="Verdana"/>
                <w:b/>
                <w:iCs/>
                <w:sz w:val="20"/>
                <w:szCs w:val="22"/>
                <w:lang w:val="bg-BG"/>
              </w:rPr>
              <w:t>Описание</w:t>
            </w:r>
          </w:p>
        </w:tc>
        <w:tc>
          <w:tcPr>
            <w:tcW w:w="1399" w:type="dxa"/>
            <w:shd w:val="clear" w:color="auto" w:fill="D9D9D9"/>
            <w:vAlign w:val="center"/>
          </w:tcPr>
          <w:p w14:paraId="4FFD8FB4" w14:textId="77777777" w:rsidR="00403F6D" w:rsidRPr="006C01F9" w:rsidRDefault="00403F6D" w:rsidP="00D37E5E">
            <w:pPr>
              <w:jc w:val="center"/>
              <w:rPr>
                <w:rFonts w:ascii="Verdana" w:hAnsi="Verdana"/>
                <w:b/>
                <w:iCs/>
                <w:sz w:val="20"/>
                <w:szCs w:val="22"/>
                <w:lang w:val="bg-BG"/>
              </w:rPr>
            </w:pPr>
            <w:r w:rsidRPr="006C01F9">
              <w:rPr>
                <w:rFonts w:ascii="Verdana" w:hAnsi="Verdana"/>
                <w:b/>
                <w:iCs/>
                <w:sz w:val="20"/>
                <w:szCs w:val="22"/>
                <w:lang w:val="bg-BG"/>
              </w:rPr>
              <w:t>Мярка</w:t>
            </w:r>
          </w:p>
        </w:tc>
        <w:tc>
          <w:tcPr>
            <w:tcW w:w="2287" w:type="dxa"/>
            <w:shd w:val="clear" w:color="auto" w:fill="D9D9D9"/>
            <w:vAlign w:val="center"/>
          </w:tcPr>
          <w:p w14:paraId="4D7EC601" w14:textId="77777777" w:rsidR="00403F6D" w:rsidRPr="006C01F9" w:rsidRDefault="00403F6D" w:rsidP="00D37E5E">
            <w:pPr>
              <w:jc w:val="center"/>
              <w:rPr>
                <w:rFonts w:ascii="Verdana" w:hAnsi="Verdana"/>
                <w:b/>
                <w:iCs/>
                <w:sz w:val="20"/>
                <w:szCs w:val="22"/>
                <w:lang w:val="bg-BG"/>
              </w:rPr>
            </w:pPr>
            <w:r w:rsidRPr="006C01F9">
              <w:rPr>
                <w:rFonts w:ascii="Verdana" w:hAnsi="Verdana"/>
                <w:b/>
                <w:iCs/>
                <w:sz w:val="20"/>
                <w:szCs w:val="22"/>
                <w:lang w:val="bg-BG"/>
              </w:rPr>
              <w:t>Единична цена в лева, без ДДС за 1 брой</w:t>
            </w:r>
          </w:p>
        </w:tc>
      </w:tr>
      <w:tr w:rsidR="00403F6D" w:rsidRPr="006C01F9" w14:paraId="4DAD1F02" w14:textId="77777777" w:rsidTr="00D37E5E">
        <w:trPr>
          <w:trHeight w:val="1737"/>
        </w:trPr>
        <w:tc>
          <w:tcPr>
            <w:tcW w:w="536" w:type="dxa"/>
            <w:shd w:val="clear" w:color="auto" w:fill="auto"/>
            <w:vAlign w:val="center"/>
          </w:tcPr>
          <w:p w14:paraId="08E98288" w14:textId="77777777" w:rsidR="00403F6D" w:rsidRPr="006C01F9" w:rsidRDefault="00403F6D" w:rsidP="00D37E5E">
            <w:pPr>
              <w:jc w:val="center"/>
              <w:rPr>
                <w:rFonts w:ascii="Verdana" w:hAnsi="Verdana"/>
                <w:iCs/>
                <w:sz w:val="20"/>
                <w:szCs w:val="22"/>
                <w:lang w:val="bg-BG"/>
              </w:rPr>
            </w:pPr>
            <w:r w:rsidRPr="006C01F9">
              <w:rPr>
                <w:rFonts w:ascii="Verdana" w:hAnsi="Verdana"/>
                <w:iCs/>
                <w:sz w:val="20"/>
                <w:szCs w:val="22"/>
                <w:lang w:val="bg-BG"/>
              </w:rPr>
              <w:t>1</w:t>
            </w:r>
          </w:p>
        </w:tc>
        <w:tc>
          <w:tcPr>
            <w:tcW w:w="3858" w:type="dxa"/>
            <w:shd w:val="clear" w:color="auto" w:fill="auto"/>
            <w:vAlign w:val="center"/>
          </w:tcPr>
          <w:p w14:paraId="01414226" w14:textId="5719FBD9" w:rsidR="00403F6D" w:rsidRPr="006C01F9" w:rsidRDefault="00403F6D" w:rsidP="00F147A6">
            <w:pPr>
              <w:rPr>
                <w:rFonts w:ascii="Verdana" w:hAnsi="Verdana"/>
                <w:sz w:val="20"/>
                <w:szCs w:val="22"/>
                <w:lang w:val="bg-BG"/>
              </w:rPr>
            </w:pPr>
            <w:r w:rsidRPr="006C01F9">
              <w:rPr>
                <w:rFonts w:ascii="Verdana" w:hAnsi="Verdana"/>
                <w:sz w:val="20"/>
                <w:szCs w:val="22"/>
                <w:lang w:val="bg-BG"/>
              </w:rPr>
              <w:t xml:space="preserve">Електромагнитна сонда – включително оборудвана с всичко необходимо за въвеждането й в експлоатация. </w:t>
            </w:r>
          </w:p>
        </w:tc>
        <w:tc>
          <w:tcPr>
            <w:tcW w:w="1399" w:type="dxa"/>
            <w:shd w:val="clear" w:color="auto" w:fill="auto"/>
            <w:vAlign w:val="center"/>
          </w:tcPr>
          <w:p w14:paraId="3F935BC2" w14:textId="77777777" w:rsidR="00403F6D" w:rsidRPr="006C01F9" w:rsidRDefault="00403F6D" w:rsidP="00D37E5E">
            <w:pPr>
              <w:jc w:val="center"/>
              <w:rPr>
                <w:rFonts w:ascii="Verdana" w:hAnsi="Verdana"/>
                <w:sz w:val="20"/>
                <w:szCs w:val="22"/>
                <w:lang w:val="bg-BG"/>
              </w:rPr>
            </w:pPr>
            <w:r w:rsidRPr="006C01F9">
              <w:rPr>
                <w:rFonts w:ascii="Verdana" w:hAnsi="Verdana"/>
                <w:sz w:val="20"/>
                <w:szCs w:val="22"/>
                <w:lang w:val="bg-BG"/>
              </w:rPr>
              <w:t>брой</w:t>
            </w:r>
          </w:p>
        </w:tc>
        <w:tc>
          <w:tcPr>
            <w:tcW w:w="2287" w:type="dxa"/>
            <w:shd w:val="clear" w:color="auto" w:fill="auto"/>
          </w:tcPr>
          <w:p w14:paraId="133404E9" w14:textId="77777777" w:rsidR="00403F6D" w:rsidRPr="006C01F9" w:rsidRDefault="00403F6D" w:rsidP="00D37E5E">
            <w:pPr>
              <w:jc w:val="center"/>
              <w:rPr>
                <w:rFonts w:ascii="Verdana" w:hAnsi="Verdana"/>
                <w:b/>
                <w:sz w:val="20"/>
                <w:szCs w:val="22"/>
                <w:lang w:val="bg-BG"/>
              </w:rPr>
            </w:pPr>
          </w:p>
        </w:tc>
      </w:tr>
    </w:tbl>
    <w:p w14:paraId="058B6AB2"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5088CF68"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2B89B115"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5C5B4679"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4AB739D"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07F17D7"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16C269BA"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B5EB726"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3BA4F795" w14:textId="77777777" w:rsidR="00403F6D" w:rsidRPr="006C01F9" w:rsidRDefault="00403F6D" w:rsidP="00403F6D">
      <w:pPr>
        <w:ind w:left="720"/>
        <w:jc w:val="center"/>
        <w:rPr>
          <w:rFonts w:ascii="Verdana" w:hAnsi="Verdana"/>
          <w:sz w:val="20"/>
          <w:szCs w:val="22"/>
          <w:lang w:val="bg-BG"/>
        </w:rPr>
      </w:pPr>
      <w:r w:rsidRPr="006C01F9">
        <w:rPr>
          <w:rFonts w:ascii="Verdana" w:hAnsi="Verdana"/>
          <w:sz w:val="20"/>
          <w:szCs w:val="22"/>
          <w:lang w:val="bg-BG"/>
        </w:rPr>
        <w:t>Подпис и печат на участника:</w:t>
      </w:r>
    </w:p>
    <w:p w14:paraId="42BAF39C" w14:textId="77777777" w:rsidR="00403F6D" w:rsidRPr="006C01F9" w:rsidRDefault="00403F6D" w:rsidP="00403F6D">
      <w:pPr>
        <w:ind w:left="5676" w:firstLine="696"/>
        <w:jc w:val="center"/>
        <w:rPr>
          <w:rFonts w:ascii="Verdana" w:hAnsi="Verdana"/>
          <w:sz w:val="20"/>
          <w:szCs w:val="22"/>
          <w:lang w:val="bg-BG"/>
        </w:rPr>
      </w:pPr>
      <w:r w:rsidRPr="006C01F9">
        <w:rPr>
          <w:rFonts w:ascii="Verdana" w:hAnsi="Verdana"/>
          <w:sz w:val="20"/>
          <w:szCs w:val="22"/>
          <w:lang w:val="bg-BG"/>
        </w:rPr>
        <w:t>……………………..</w:t>
      </w:r>
    </w:p>
    <w:p w14:paraId="19207167"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0CAB4C12" w14:textId="77777777" w:rsidR="00403F6D" w:rsidRPr="006C01F9" w:rsidRDefault="00403F6D" w:rsidP="00403F6D">
      <w:pPr>
        <w:tabs>
          <w:tab w:val="center" w:pos="4513"/>
        </w:tabs>
        <w:ind w:firstLine="426"/>
        <w:jc w:val="center"/>
        <w:rPr>
          <w:rFonts w:ascii="Verdana" w:hAnsi="Verdana"/>
          <w:b/>
          <w:bCs/>
          <w:kern w:val="32"/>
          <w:sz w:val="20"/>
          <w:szCs w:val="22"/>
          <w:highlight w:val="yellow"/>
          <w:lang w:val="bg-BG"/>
        </w:rPr>
      </w:pPr>
    </w:p>
    <w:p w14:paraId="2292053D" w14:textId="77777777" w:rsidR="00403F6D" w:rsidRPr="007E30F2" w:rsidRDefault="00403F6D" w:rsidP="00403F6D">
      <w:pPr>
        <w:tabs>
          <w:tab w:val="center" w:pos="4513"/>
        </w:tabs>
        <w:ind w:firstLine="426"/>
        <w:jc w:val="center"/>
        <w:rPr>
          <w:b/>
          <w:bCs/>
          <w:kern w:val="32"/>
          <w:sz w:val="22"/>
          <w:szCs w:val="22"/>
          <w:highlight w:val="yellow"/>
          <w:lang w:val="bg-BG"/>
        </w:rPr>
      </w:pPr>
    </w:p>
    <w:p w14:paraId="56DFBF90" w14:textId="77777777" w:rsidR="00403F6D" w:rsidRPr="007E30F2" w:rsidRDefault="00403F6D" w:rsidP="00403F6D">
      <w:pPr>
        <w:tabs>
          <w:tab w:val="center" w:pos="4513"/>
        </w:tabs>
        <w:ind w:firstLine="426"/>
        <w:jc w:val="center"/>
        <w:rPr>
          <w:b/>
          <w:bCs/>
          <w:kern w:val="32"/>
          <w:sz w:val="22"/>
          <w:szCs w:val="22"/>
          <w:highlight w:val="yellow"/>
          <w:lang w:val="bg-BG"/>
        </w:rPr>
      </w:pPr>
    </w:p>
    <w:p w14:paraId="60C4DF50" w14:textId="77777777" w:rsidR="00403F6D" w:rsidRPr="007E30F2" w:rsidRDefault="00403F6D" w:rsidP="00403F6D">
      <w:pPr>
        <w:tabs>
          <w:tab w:val="center" w:pos="4513"/>
        </w:tabs>
        <w:ind w:firstLine="426"/>
        <w:jc w:val="center"/>
        <w:rPr>
          <w:b/>
          <w:bCs/>
          <w:kern w:val="32"/>
          <w:sz w:val="22"/>
          <w:szCs w:val="22"/>
          <w:highlight w:val="yellow"/>
          <w:lang w:val="bg-BG"/>
        </w:rPr>
      </w:pPr>
    </w:p>
    <w:p w14:paraId="7BB7DE65" w14:textId="77777777" w:rsidR="00403F6D" w:rsidRPr="007E30F2" w:rsidRDefault="00403F6D" w:rsidP="00403F6D">
      <w:pPr>
        <w:tabs>
          <w:tab w:val="center" w:pos="4513"/>
        </w:tabs>
        <w:ind w:firstLine="426"/>
        <w:jc w:val="center"/>
        <w:rPr>
          <w:b/>
          <w:bCs/>
          <w:kern w:val="32"/>
          <w:sz w:val="22"/>
          <w:szCs w:val="22"/>
          <w:highlight w:val="yellow"/>
          <w:lang w:val="bg-BG"/>
        </w:rPr>
      </w:pPr>
    </w:p>
    <w:p w14:paraId="57DBBCD4" w14:textId="77777777" w:rsidR="00403F6D" w:rsidRPr="007E30F2" w:rsidRDefault="00403F6D" w:rsidP="00403F6D">
      <w:pPr>
        <w:tabs>
          <w:tab w:val="center" w:pos="4513"/>
        </w:tabs>
        <w:ind w:firstLine="426"/>
        <w:jc w:val="center"/>
        <w:rPr>
          <w:b/>
          <w:bCs/>
          <w:kern w:val="32"/>
          <w:sz w:val="22"/>
          <w:szCs w:val="22"/>
          <w:highlight w:val="yellow"/>
          <w:lang w:val="bg-BG"/>
        </w:rPr>
      </w:pPr>
    </w:p>
    <w:p w14:paraId="23E7FFD6" w14:textId="77777777" w:rsidR="00403F6D" w:rsidRPr="007E30F2" w:rsidRDefault="00403F6D" w:rsidP="00403F6D">
      <w:pPr>
        <w:tabs>
          <w:tab w:val="center" w:pos="4513"/>
        </w:tabs>
        <w:ind w:firstLine="426"/>
        <w:jc w:val="center"/>
        <w:rPr>
          <w:b/>
          <w:bCs/>
          <w:kern w:val="32"/>
          <w:sz w:val="22"/>
          <w:szCs w:val="22"/>
          <w:highlight w:val="yellow"/>
          <w:lang w:val="bg-BG"/>
        </w:rPr>
      </w:pPr>
    </w:p>
    <w:p w14:paraId="164E8106" w14:textId="77777777" w:rsidR="00403F6D" w:rsidRPr="007E30F2" w:rsidRDefault="00403F6D" w:rsidP="00403F6D">
      <w:pPr>
        <w:tabs>
          <w:tab w:val="center" w:pos="4513"/>
        </w:tabs>
        <w:ind w:firstLine="426"/>
        <w:jc w:val="center"/>
        <w:rPr>
          <w:b/>
          <w:bCs/>
          <w:kern w:val="32"/>
          <w:sz w:val="22"/>
          <w:szCs w:val="22"/>
          <w:highlight w:val="yellow"/>
          <w:lang w:val="bg-BG"/>
        </w:rPr>
      </w:pPr>
    </w:p>
    <w:p w14:paraId="5CB87335" w14:textId="77777777" w:rsidR="00403F6D" w:rsidRPr="007E30F2" w:rsidRDefault="00403F6D" w:rsidP="00403F6D">
      <w:pPr>
        <w:tabs>
          <w:tab w:val="center" w:pos="4513"/>
        </w:tabs>
        <w:ind w:firstLine="426"/>
        <w:jc w:val="center"/>
        <w:rPr>
          <w:b/>
          <w:bCs/>
          <w:kern w:val="32"/>
          <w:sz w:val="22"/>
          <w:szCs w:val="22"/>
          <w:highlight w:val="yellow"/>
          <w:lang w:val="bg-BG"/>
        </w:rPr>
      </w:pPr>
    </w:p>
    <w:p w14:paraId="2B28A2A7" w14:textId="77777777" w:rsidR="00403F6D" w:rsidRPr="007E30F2" w:rsidRDefault="00403F6D" w:rsidP="00403F6D">
      <w:pPr>
        <w:tabs>
          <w:tab w:val="center" w:pos="4513"/>
        </w:tabs>
        <w:ind w:firstLine="426"/>
        <w:jc w:val="center"/>
        <w:rPr>
          <w:b/>
          <w:bCs/>
          <w:kern w:val="32"/>
          <w:sz w:val="22"/>
          <w:szCs w:val="22"/>
          <w:highlight w:val="yellow"/>
          <w:lang w:val="bg-BG"/>
        </w:rPr>
      </w:pPr>
    </w:p>
    <w:p w14:paraId="50F4B7CF" w14:textId="77777777" w:rsidR="00403F6D" w:rsidRPr="007E30F2" w:rsidRDefault="00403F6D" w:rsidP="00403F6D">
      <w:pPr>
        <w:tabs>
          <w:tab w:val="center" w:pos="4513"/>
        </w:tabs>
        <w:ind w:firstLine="426"/>
        <w:jc w:val="center"/>
        <w:rPr>
          <w:b/>
          <w:bCs/>
          <w:kern w:val="32"/>
          <w:sz w:val="22"/>
          <w:szCs w:val="22"/>
          <w:highlight w:val="yellow"/>
          <w:lang w:val="bg-BG"/>
        </w:rPr>
      </w:pPr>
    </w:p>
    <w:p w14:paraId="573C638E" w14:textId="77777777" w:rsidR="00403F6D" w:rsidRPr="007E30F2" w:rsidRDefault="00403F6D" w:rsidP="00403F6D">
      <w:pPr>
        <w:tabs>
          <w:tab w:val="center" w:pos="4513"/>
        </w:tabs>
        <w:ind w:firstLine="426"/>
        <w:jc w:val="center"/>
        <w:rPr>
          <w:b/>
          <w:bCs/>
          <w:kern w:val="32"/>
          <w:sz w:val="22"/>
          <w:szCs w:val="22"/>
          <w:highlight w:val="yellow"/>
          <w:lang w:val="bg-BG"/>
        </w:rPr>
      </w:pPr>
    </w:p>
    <w:p w14:paraId="42C412E1" w14:textId="77777777" w:rsidR="00403F6D" w:rsidRPr="007E30F2" w:rsidRDefault="00403F6D" w:rsidP="00403F6D">
      <w:pPr>
        <w:tabs>
          <w:tab w:val="center" w:pos="4513"/>
        </w:tabs>
        <w:ind w:firstLine="426"/>
        <w:jc w:val="center"/>
        <w:rPr>
          <w:b/>
          <w:bCs/>
          <w:kern w:val="32"/>
          <w:sz w:val="22"/>
          <w:szCs w:val="22"/>
          <w:highlight w:val="yellow"/>
          <w:lang w:val="bg-BG"/>
        </w:rPr>
      </w:pPr>
    </w:p>
    <w:p w14:paraId="771528D6" w14:textId="77777777" w:rsidR="00403F6D" w:rsidRPr="007E30F2" w:rsidRDefault="00403F6D" w:rsidP="00403F6D">
      <w:pPr>
        <w:tabs>
          <w:tab w:val="center" w:pos="4513"/>
        </w:tabs>
        <w:ind w:firstLine="426"/>
        <w:jc w:val="center"/>
        <w:rPr>
          <w:b/>
          <w:bCs/>
          <w:kern w:val="32"/>
          <w:sz w:val="22"/>
          <w:szCs w:val="22"/>
          <w:highlight w:val="yellow"/>
          <w:lang w:val="bg-BG"/>
        </w:rPr>
      </w:pPr>
    </w:p>
    <w:p w14:paraId="26FD7CA0" w14:textId="77777777" w:rsidR="00403F6D" w:rsidRPr="009C083C" w:rsidRDefault="00403F6D" w:rsidP="006D35CB">
      <w:pPr>
        <w:keepLines/>
        <w:rPr>
          <w:rFonts w:ascii="Verdana" w:hAnsi="Verdana"/>
          <w:sz w:val="20"/>
          <w:szCs w:val="22"/>
          <w:highlight w:val="yellow"/>
          <w:lang w:val="bg-BG"/>
        </w:rPr>
        <w:sectPr w:rsidR="00403F6D" w:rsidRPr="009C083C" w:rsidSect="007E693A">
          <w:headerReference w:type="default" r:id="rId10"/>
          <w:footerReference w:type="default" r:id="rId11"/>
          <w:pgSz w:w="11906" w:h="16838" w:code="9"/>
          <w:pgMar w:top="851" w:right="1440" w:bottom="1559" w:left="1440" w:header="709" w:footer="323" w:gutter="0"/>
          <w:cols w:space="708"/>
          <w:docGrid w:linePitch="360"/>
        </w:sectPr>
      </w:pPr>
    </w:p>
    <w:p w14:paraId="6FAA4490" w14:textId="2C0AD3C1" w:rsidR="003C3A75" w:rsidRPr="00E22C86" w:rsidRDefault="003C3A75" w:rsidP="004C3962">
      <w:pPr>
        <w:keepLines/>
        <w:jc w:val="center"/>
        <w:rPr>
          <w:rFonts w:ascii="Verdana" w:hAnsi="Verdana"/>
          <w:sz w:val="20"/>
          <w:szCs w:val="20"/>
        </w:rPr>
      </w:pPr>
      <w:bookmarkStart w:id="6" w:name="_Ref534250065"/>
      <w:bookmarkStart w:id="7" w:name="_Ref87148338"/>
      <w:r w:rsidRPr="00E22C86">
        <w:rPr>
          <w:rFonts w:ascii="Verdana" w:hAnsi="Verdana"/>
          <w:b/>
          <w:bCs/>
          <w:kern w:val="32"/>
          <w:sz w:val="20"/>
          <w:szCs w:val="20"/>
        </w:rPr>
        <w:lastRenderedPageBreak/>
        <w:t>РАЗДЕЛ В: СПЕЦИФИЧНИ УСЛОВИЯ НА ДОГОВОРА</w:t>
      </w:r>
      <w:bookmarkEnd w:id="6"/>
    </w:p>
    <w:p w14:paraId="7215284B" w14:textId="77777777" w:rsidR="003C3A75" w:rsidRPr="00E22C86" w:rsidRDefault="003C3A75" w:rsidP="003C3A75">
      <w:pPr>
        <w:keepLines/>
        <w:rPr>
          <w:rFonts w:ascii="Verdana" w:hAnsi="Verdana"/>
          <w:sz w:val="20"/>
          <w:szCs w:val="20"/>
        </w:rPr>
      </w:pPr>
    </w:p>
    <w:p w14:paraId="30B7B950" w14:textId="77777777" w:rsidR="003C3A75" w:rsidRPr="00E22C86" w:rsidRDefault="003C3A75" w:rsidP="003C3A75">
      <w:pPr>
        <w:keepLines/>
        <w:rPr>
          <w:rFonts w:ascii="Verdana" w:hAnsi="Verdana"/>
          <w:sz w:val="20"/>
          <w:szCs w:val="20"/>
        </w:rPr>
        <w:sectPr w:rsidR="003C3A75" w:rsidRPr="00E22C86" w:rsidSect="0058392A">
          <w:pgSz w:w="11906" w:h="16838" w:code="9"/>
          <w:pgMar w:top="1134" w:right="1440" w:bottom="1276" w:left="1440" w:header="709" w:footer="266" w:gutter="0"/>
          <w:cols w:space="708"/>
          <w:vAlign w:val="center"/>
          <w:docGrid w:linePitch="360"/>
        </w:sectPr>
      </w:pPr>
    </w:p>
    <w:p w14:paraId="134CF37A" w14:textId="77777777" w:rsidR="003C3A75" w:rsidRPr="004C3962" w:rsidRDefault="003C3A75" w:rsidP="004C3962">
      <w:pPr>
        <w:numPr>
          <w:ilvl w:val="0"/>
          <w:numId w:val="39"/>
        </w:numPr>
        <w:spacing w:before="120" w:after="120"/>
        <w:ind w:left="0" w:firstLine="0"/>
        <w:jc w:val="both"/>
        <w:rPr>
          <w:rFonts w:ascii="Verdana" w:hAnsi="Verdana"/>
          <w:bCs/>
          <w:sz w:val="20"/>
          <w:szCs w:val="20"/>
        </w:rPr>
      </w:pPr>
      <w:r w:rsidRPr="004C3962">
        <w:rPr>
          <w:rFonts w:ascii="Verdana" w:hAnsi="Verdana"/>
          <w:b/>
          <w:bCs/>
          <w:sz w:val="20"/>
          <w:szCs w:val="20"/>
        </w:rPr>
        <w:lastRenderedPageBreak/>
        <w:t>НЕУСТОЙКИ</w:t>
      </w:r>
    </w:p>
    <w:p w14:paraId="666F0DCF"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bCs/>
          <w:snapToGrid/>
          <w:color w:val="auto"/>
          <w:sz w:val="20"/>
          <w:szCs w:val="20"/>
          <w:lang w:val="bg-BG"/>
        </w:rPr>
      </w:pPr>
      <w:r w:rsidRPr="006C01F9">
        <w:rPr>
          <w:rFonts w:ascii="Verdana" w:hAnsi="Verdana"/>
          <w:color w:val="auto"/>
          <w:sz w:val="20"/>
          <w:szCs w:val="20"/>
          <w:lang w:val="bg-BG"/>
        </w:rPr>
        <w:t xml:space="preserve">В случай, че Доставчикът не изпълнява своите задължения по </w:t>
      </w:r>
      <w:r w:rsidRPr="006C01F9">
        <w:rPr>
          <w:rFonts w:ascii="Verdana" w:hAnsi="Verdana" w:cs="Arial"/>
          <w:color w:val="auto"/>
          <w:sz w:val="20"/>
          <w:szCs w:val="20"/>
          <w:lang w:val="bg-BG"/>
        </w:rPr>
        <w:t>договора</w:t>
      </w:r>
      <w:r w:rsidRPr="006C01F9">
        <w:rPr>
          <w:rFonts w:ascii="Verdana" w:hAnsi="Verdana"/>
          <w:color w:val="auto"/>
          <w:sz w:val="20"/>
          <w:szCs w:val="20"/>
          <w:lang w:val="bg-BG"/>
        </w:rPr>
        <w:t xml:space="preserve">, Доставчикът се задължава да заплати на Възложителя неустойка в </w:t>
      </w:r>
      <w:r w:rsidRPr="006C01F9">
        <w:rPr>
          <w:rFonts w:ascii="Verdana" w:hAnsi="Verdana"/>
          <w:bCs/>
          <w:snapToGrid/>
          <w:color w:val="auto"/>
          <w:sz w:val="20"/>
          <w:szCs w:val="20"/>
          <w:lang w:val="bg-BG"/>
        </w:rPr>
        <w:t>съответствие с посоченото в настоящия Договор.</w:t>
      </w:r>
    </w:p>
    <w:p w14:paraId="4D71B4E3" w14:textId="77777777" w:rsidR="00286DEC" w:rsidRPr="005A6D3D"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5A6D3D">
        <w:rPr>
          <w:rFonts w:ascii="Verdana" w:hAnsi="Verdana"/>
          <w:color w:val="auto"/>
          <w:sz w:val="20"/>
          <w:szCs w:val="20"/>
          <w:lang w:val="bg-BG"/>
        </w:rPr>
        <w:t xml:space="preserve">В случай, че Доставчикът не достави поръчани Стоки в рамките на срока на доставка, той дължи на Възложителя неустойка в размер на 2% (два процента) от стойността на недоставените Стоки за всеки работен ден забавяне на доставката, но не повече от 30% (тридесет </w:t>
      </w:r>
      <w:r w:rsidRPr="005A6D3D">
        <w:rPr>
          <w:rFonts w:ascii="Verdana" w:hAnsi="Verdana" w:cs="Arial"/>
          <w:color w:val="auto"/>
          <w:sz w:val="20"/>
          <w:szCs w:val="20"/>
          <w:lang w:val="bg-BG"/>
        </w:rPr>
        <w:t>процента</w:t>
      </w:r>
      <w:r w:rsidRPr="005A6D3D">
        <w:rPr>
          <w:rFonts w:ascii="Verdana" w:hAnsi="Verdana"/>
          <w:color w:val="auto"/>
          <w:sz w:val="20"/>
          <w:szCs w:val="20"/>
          <w:lang w:val="bg-BG"/>
        </w:rPr>
        <w:t>) от стойността на поръчаните Стоки.</w:t>
      </w:r>
    </w:p>
    <w:p w14:paraId="1E353784"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 xml:space="preserve">В случай, че Доставчикът забави доставката на поръчани Стоки с </w:t>
      </w:r>
      <w:r w:rsidRPr="006C01F9">
        <w:rPr>
          <w:rFonts w:ascii="Verdana" w:hAnsi="Verdana" w:cs="Arial"/>
          <w:color w:val="auto"/>
          <w:sz w:val="20"/>
          <w:szCs w:val="20"/>
          <w:lang w:val="bg-BG"/>
        </w:rPr>
        <w:t>повече</w:t>
      </w:r>
      <w:r w:rsidRPr="006C01F9">
        <w:rPr>
          <w:rFonts w:ascii="Verdana" w:hAnsi="Verdana"/>
          <w:color w:val="auto"/>
          <w:sz w:val="20"/>
          <w:szCs w:val="20"/>
          <w:lang w:val="bg-BG"/>
        </w:rPr>
        <w:t xml:space="preserve"> от 1</w:t>
      </w:r>
      <w:r w:rsidRPr="006C01F9">
        <w:rPr>
          <w:rFonts w:ascii="Verdana" w:hAnsi="Verdana"/>
          <w:color w:val="auto"/>
          <w:sz w:val="20"/>
          <w:szCs w:val="20"/>
        </w:rPr>
        <w:t>5</w:t>
      </w:r>
      <w:r w:rsidRPr="006C01F9">
        <w:rPr>
          <w:rFonts w:ascii="Verdana" w:hAnsi="Verdana"/>
          <w:color w:val="auto"/>
          <w:sz w:val="20"/>
          <w:szCs w:val="20"/>
          <w:lang w:val="bg-BG"/>
        </w:rPr>
        <w:t xml:space="preserve"> (петнадесет) работни дни, то ще се счита, че Доставчикът е в съществено неизпълнение на Договора. В този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чл.1.5 от настоящия раздел.</w:t>
      </w:r>
    </w:p>
    <w:p w14:paraId="7A9F8EA1"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 xml:space="preserve">Текстовете в чл.1.2 и чл.1.3 от този раздел се прилагат и при неспазване на срока за подмяна на несъответстващи с изискванията на </w:t>
      </w:r>
      <w:r w:rsidRPr="006C01F9">
        <w:rPr>
          <w:rFonts w:ascii="Verdana" w:hAnsi="Verdana" w:cs="Arial"/>
          <w:color w:val="auto"/>
          <w:sz w:val="20"/>
          <w:szCs w:val="20"/>
          <w:lang w:val="bg-BG"/>
        </w:rPr>
        <w:t>договора</w:t>
      </w:r>
      <w:r w:rsidRPr="006C01F9">
        <w:rPr>
          <w:rFonts w:ascii="Verdana" w:hAnsi="Verdana"/>
          <w:color w:val="auto"/>
          <w:sz w:val="20"/>
          <w:szCs w:val="20"/>
          <w:lang w:val="bg-BG"/>
        </w:rPr>
        <w:t xml:space="preserve"> стоки с такива, които отговарят на изискванията.</w:t>
      </w:r>
    </w:p>
    <w:p w14:paraId="562FA1DC"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стойността на договора без ДДС.</w:t>
      </w:r>
    </w:p>
    <w:p w14:paraId="7C6159FF" w14:textId="0691146B" w:rsidR="00286DEC" w:rsidRPr="006C01F9" w:rsidRDefault="006E3817" w:rsidP="006E3E7C">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0B39A9">
        <w:rPr>
          <w:rFonts w:ascii="Verdana" w:hAnsi="Verdana"/>
          <w:color w:val="auto"/>
          <w:sz w:val="20"/>
          <w:szCs w:val="20"/>
          <w:lang w:val="bg-BG"/>
        </w:rPr>
        <w:t xml:space="preserve">При доставяне на </w:t>
      </w:r>
      <w:r w:rsidR="005A6D3D" w:rsidRPr="000B39A9">
        <w:rPr>
          <w:rFonts w:ascii="Verdana" w:hAnsi="Verdana"/>
          <w:color w:val="auto"/>
          <w:sz w:val="20"/>
          <w:szCs w:val="20"/>
          <w:lang w:val="bg-BG"/>
        </w:rPr>
        <w:t>стоки</w:t>
      </w:r>
      <w:r w:rsidRPr="000B39A9">
        <w:rPr>
          <w:rFonts w:ascii="Verdana" w:hAnsi="Verdana"/>
          <w:color w:val="auto"/>
          <w:sz w:val="20"/>
          <w:szCs w:val="20"/>
          <w:lang w:val="bg-BG"/>
        </w:rPr>
        <w:t>, ко</w:t>
      </w:r>
      <w:r w:rsidR="005A6D3D" w:rsidRPr="000B39A9">
        <w:rPr>
          <w:rFonts w:ascii="Verdana" w:hAnsi="Verdana"/>
          <w:color w:val="auto"/>
          <w:sz w:val="20"/>
          <w:szCs w:val="20"/>
          <w:lang w:val="bg-BG"/>
        </w:rPr>
        <w:t>и</w:t>
      </w:r>
      <w:r w:rsidRPr="000B39A9">
        <w:rPr>
          <w:rFonts w:ascii="Verdana" w:hAnsi="Verdana"/>
          <w:color w:val="auto"/>
          <w:sz w:val="20"/>
          <w:szCs w:val="20"/>
          <w:lang w:val="bg-BG"/>
        </w:rPr>
        <w:t>то не отговаря</w:t>
      </w:r>
      <w:r w:rsidR="005A6D3D" w:rsidRPr="000B39A9">
        <w:rPr>
          <w:rFonts w:ascii="Verdana" w:hAnsi="Verdana"/>
          <w:color w:val="auto"/>
          <w:sz w:val="20"/>
          <w:szCs w:val="20"/>
          <w:lang w:val="bg-BG"/>
        </w:rPr>
        <w:t>т</w:t>
      </w:r>
      <w:r w:rsidRPr="000B39A9">
        <w:rPr>
          <w:rFonts w:ascii="Verdana" w:hAnsi="Verdana"/>
          <w:color w:val="auto"/>
          <w:sz w:val="20"/>
          <w:szCs w:val="20"/>
          <w:lang w:val="bg-BG"/>
        </w:rPr>
        <w:t xml:space="preserve"> на изискванията на Договора, доставчикът дължи 1% от стойността на </w:t>
      </w:r>
      <w:r w:rsidR="005A6D3D" w:rsidRPr="000B39A9">
        <w:rPr>
          <w:rFonts w:ascii="Verdana" w:hAnsi="Verdana"/>
          <w:color w:val="auto"/>
          <w:sz w:val="20"/>
          <w:szCs w:val="20"/>
          <w:lang w:val="bg-BG"/>
        </w:rPr>
        <w:t>стоките</w:t>
      </w:r>
      <w:r w:rsidRPr="000B39A9">
        <w:rPr>
          <w:rFonts w:ascii="Verdana" w:hAnsi="Verdana"/>
          <w:color w:val="auto"/>
          <w:sz w:val="20"/>
          <w:szCs w:val="20"/>
          <w:lang w:val="bg-BG"/>
        </w:rPr>
        <w:t xml:space="preserve"> за всеки ден, в който то не </w:t>
      </w:r>
      <w:r w:rsidR="005A6D3D" w:rsidRPr="000B39A9">
        <w:rPr>
          <w:rFonts w:ascii="Verdana" w:hAnsi="Verdana"/>
          <w:color w:val="auto"/>
          <w:sz w:val="20"/>
          <w:szCs w:val="20"/>
          <w:lang w:val="bg-BG"/>
        </w:rPr>
        <w:t>са работили</w:t>
      </w:r>
      <w:r w:rsidRPr="000B39A9">
        <w:rPr>
          <w:rFonts w:ascii="Verdana" w:hAnsi="Verdana"/>
          <w:color w:val="auto"/>
          <w:sz w:val="20"/>
          <w:szCs w:val="20"/>
          <w:lang w:val="bg-BG"/>
        </w:rPr>
        <w:t>, докато Доставчикът г</w:t>
      </w:r>
      <w:r w:rsidR="005A6D3D" w:rsidRPr="000B39A9">
        <w:rPr>
          <w:rFonts w:ascii="Verdana" w:hAnsi="Verdana"/>
          <w:color w:val="auto"/>
          <w:sz w:val="20"/>
          <w:szCs w:val="20"/>
          <w:lang w:val="bg-BG"/>
        </w:rPr>
        <w:t>и</w:t>
      </w:r>
      <w:r w:rsidRPr="000B39A9">
        <w:rPr>
          <w:rFonts w:ascii="Verdana" w:hAnsi="Verdana"/>
          <w:color w:val="auto"/>
          <w:sz w:val="20"/>
          <w:szCs w:val="20"/>
          <w:lang w:val="bg-BG"/>
        </w:rPr>
        <w:t xml:space="preserve"> замени с так</w:t>
      </w:r>
      <w:r w:rsidR="005A6D3D" w:rsidRPr="000B39A9">
        <w:rPr>
          <w:rFonts w:ascii="Verdana" w:hAnsi="Verdana"/>
          <w:color w:val="auto"/>
          <w:sz w:val="20"/>
          <w:szCs w:val="20"/>
          <w:lang w:val="bg-BG"/>
        </w:rPr>
        <w:t>и</w:t>
      </w:r>
      <w:r w:rsidRPr="000B39A9">
        <w:rPr>
          <w:rFonts w:ascii="Verdana" w:hAnsi="Verdana"/>
          <w:color w:val="auto"/>
          <w:sz w:val="20"/>
          <w:szCs w:val="20"/>
          <w:lang w:val="bg-BG"/>
        </w:rPr>
        <w:t>ва, отговарящ</w:t>
      </w:r>
      <w:r w:rsidR="005A6D3D" w:rsidRPr="000B39A9">
        <w:rPr>
          <w:rFonts w:ascii="Verdana" w:hAnsi="Verdana"/>
          <w:color w:val="auto"/>
          <w:sz w:val="20"/>
          <w:szCs w:val="20"/>
          <w:lang w:val="bg-BG"/>
        </w:rPr>
        <w:t>и</w:t>
      </w:r>
      <w:r w:rsidRPr="000B39A9">
        <w:rPr>
          <w:rFonts w:ascii="Verdana" w:hAnsi="Verdana"/>
          <w:color w:val="auto"/>
          <w:sz w:val="20"/>
          <w:szCs w:val="20"/>
          <w:lang w:val="bg-BG"/>
        </w:rPr>
        <w:t xml:space="preserve"> на изискванията, но не повече от 30% от общата </w:t>
      </w:r>
      <w:r w:rsidR="005A6D3D" w:rsidRPr="006E3E7C">
        <w:rPr>
          <w:rFonts w:ascii="Verdana" w:hAnsi="Verdana"/>
          <w:color w:val="auto"/>
          <w:sz w:val="20"/>
          <w:szCs w:val="20"/>
          <w:lang w:val="bg-BG"/>
        </w:rPr>
        <w:t>им</w:t>
      </w:r>
      <w:r w:rsidRPr="000B39A9">
        <w:rPr>
          <w:rFonts w:ascii="Verdana" w:hAnsi="Verdana"/>
          <w:color w:val="auto"/>
          <w:sz w:val="20"/>
          <w:szCs w:val="20"/>
          <w:lang w:val="bg-BG"/>
        </w:rPr>
        <w:t xml:space="preserve"> стойност. </w:t>
      </w:r>
    </w:p>
    <w:p w14:paraId="3DC68D1D"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В случаите по чл.1.3 и чл.1.6 от този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05206695" w14:textId="040CC708"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2539F2">
        <w:rPr>
          <w:rFonts w:ascii="Verdana" w:hAnsi="Verdana"/>
          <w:color w:val="auto"/>
          <w:sz w:val="20"/>
          <w:szCs w:val="20"/>
          <w:lang w:val="bg-BG"/>
        </w:rPr>
        <w:t>При забавяне на подмяната на стока в</w:t>
      </w:r>
      <w:r w:rsidRPr="006C01F9">
        <w:rPr>
          <w:rFonts w:ascii="Verdana" w:hAnsi="Verdana"/>
          <w:color w:val="auto"/>
          <w:sz w:val="20"/>
          <w:szCs w:val="20"/>
          <w:lang w:val="bg-BG"/>
        </w:rPr>
        <w:t xml:space="preserve"> рамките на гаранционното </w:t>
      </w:r>
      <w:r w:rsidRPr="006C01F9">
        <w:rPr>
          <w:rFonts w:ascii="Verdana" w:hAnsi="Verdana" w:cs="Arial"/>
          <w:color w:val="auto"/>
          <w:sz w:val="20"/>
          <w:szCs w:val="20"/>
          <w:lang w:val="bg-BG"/>
        </w:rPr>
        <w:t>обслужване</w:t>
      </w:r>
      <w:r w:rsidRPr="006C01F9">
        <w:rPr>
          <w:rFonts w:ascii="Verdana" w:hAnsi="Verdana"/>
          <w:color w:val="auto"/>
          <w:sz w:val="20"/>
          <w:szCs w:val="20"/>
          <w:lang w:val="bg-BG"/>
        </w:rPr>
        <w:t xml:space="preserve">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470C1BD3"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s="Arial"/>
          <w:color w:val="auto"/>
          <w:sz w:val="20"/>
          <w:szCs w:val="20"/>
          <w:lang w:val="bg-BG"/>
        </w:rPr>
        <w:t>Ако</w:t>
      </w:r>
      <w:r w:rsidRPr="006C01F9">
        <w:rPr>
          <w:rFonts w:ascii="Verdana" w:hAnsi="Verdana"/>
          <w:color w:val="auto"/>
          <w:sz w:val="20"/>
          <w:szCs w:val="20"/>
          <w:lang w:val="bg-BG"/>
        </w:rPr>
        <w:t xml:space="preserve"> Доставчикът забави подмяната на стоки в рамките на гаранционното обслужване с повече от 15 (петнадесет)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3694423F" w14:textId="77777777" w:rsidR="00286DEC" w:rsidRPr="006C01F9" w:rsidRDefault="00286DEC" w:rsidP="006C01F9">
      <w:pPr>
        <w:pStyle w:val="p50"/>
        <w:numPr>
          <w:ilvl w:val="2"/>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да прекрати едностранно Договора поради неизпълнение от страна на Доставчика, да задържи гаранцията за изпълнение на Доставчика, и да наложи на Доставчика неустойка в размер на 5% (пет процента) от стойността на Договора и/или</w:t>
      </w:r>
    </w:p>
    <w:p w14:paraId="70BE477F" w14:textId="77777777" w:rsidR="00286DEC" w:rsidRPr="006C01F9" w:rsidRDefault="00286DEC" w:rsidP="006C01F9">
      <w:pPr>
        <w:pStyle w:val="p50"/>
        <w:numPr>
          <w:ilvl w:val="2"/>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olor w:val="auto"/>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изпълнение на Договора.</w:t>
      </w:r>
    </w:p>
    <w:p w14:paraId="4EC9C075" w14:textId="77777777" w:rsidR="00286DEC" w:rsidRPr="006C01F9" w:rsidRDefault="00286DEC" w:rsidP="006C01F9">
      <w:pPr>
        <w:pStyle w:val="p50"/>
        <w:numPr>
          <w:ilvl w:val="1"/>
          <w:numId w:val="39"/>
        </w:numPr>
        <w:tabs>
          <w:tab w:val="clear" w:pos="760"/>
        </w:tabs>
        <w:spacing w:before="60" w:after="60" w:line="240" w:lineRule="auto"/>
        <w:ind w:left="0" w:firstLine="0"/>
        <w:rPr>
          <w:rFonts w:ascii="Verdana" w:hAnsi="Verdana"/>
          <w:color w:val="auto"/>
          <w:sz w:val="20"/>
          <w:szCs w:val="20"/>
          <w:lang w:val="bg-BG"/>
        </w:rPr>
      </w:pPr>
      <w:r w:rsidRPr="006C01F9">
        <w:rPr>
          <w:rFonts w:ascii="Verdana" w:hAnsi="Verdana" w:cs="Arial"/>
          <w:color w:val="auto"/>
          <w:sz w:val="20"/>
          <w:szCs w:val="20"/>
          <w:lang w:val="bg-BG"/>
        </w:rPr>
        <w:t xml:space="preserve">В случай, че при поискване от Възложителя, Доставчикът не осигури обучение на служители на Възложителя за работа със Стоките (вкл. </w:t>
      </w:r>
      <w:r w:rsidRPr="006C01F9">
        <w:rPr>
          <w:rFonts w:ascii="Verdana" w:hAnsi="Verdana"/>
          <w:color w:val="auto"/>
          <w:sz w:val="20"/>
          <w:szCs w:val="20"/>
          <w:lang w:val="bg-BG"/>
        </w:rPr>
        <w:t>софтуер</w:t>
      </w:r>
      <w:r w:rsidRPr="006C01F9">
        <w:rPr>
          <w:rFonts w:ascii="Verdana" w:hAnsi="Verdana" w:cs="Arial"/>
          <w:color w:val="auto"/>
          <w:sz w:val="20"/>
          <w:szCs w:val="20"/>
          <w:lang w:val="bg-BG"/>
        </w:rPr>
        <w:t xml:space="preserve">),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w:t>
      </w:r>
      <w:r w:rsidRPr="006C01F9">
        <w:rPr>
          <w:rFonts w:ascii="Verdana" w:hAnsi="Verdana"/>
          <w:color w:val="auto"/>
          <w:sz w:val="20"/>
          <w:szCs w:val="20"/>
          <w:lang w:val="bg-BG"/>
        </w:rPr>
        <w:t xml:space="preserve">0.5% от стойността на договора за всеки ден забавяне считано от петия ден, след изтичане на определения от Възложителя срок за изпълнение на неговото искане. </w:t>
      </w:r>
    </w:p>
    <w:p w14:paraId="2CE922F2" w14:textId="77777777" w:rsidR="00286DEC" w:rsidRPr="006C01F9" w:rsidRDefault="00286DEC" w:rsidP="006C01F9">
      <w:pPr>
        <w:numPr>
          <w:ilvl w:val="1"/>
          <w:numId w:val="39"/>
        </w:numPr>
        <w:spacing w:before="60" w:after="60" w:line="276" w:lineRule="auto"/>
        <w:ind w:left="0" w:firstLine="0"/>
        <w:jc w:val="both"/>
        <w:rPr>
          <w:rFonts w:ascii="Verdana" w:hAnsi="Verdana"/>
          <w:sz w:val="20"/>
          <w:szCs w:val="20"/>
          <w:lang w:val="bg-BG"/>
        </w:rPr>
      </w:pPr>
      <w:r w:rsidRPr="006C01F9">
        <w:rPr>
          <w:rFonts w:ascii="Verdana" w:hAnsi="Verdana"/>
          <w:sz w:val="20"/>
          <w:szCs w:val="20"/>
          <w:lang w:val="bg-BG"/>
        </w:rPr>
        <w:lastRenderedPageBreak/>
        <w:t>Доставчикът е длъжен да изплати наложената му неустойка в срок до 5 (пет) дни от получаването на писмено уведомление от Възложителя за налагането на съответната неустойка.</w:t>
      </w:r>
    </w:p>
    <w:p w14:paraId="0F14E97D" w14:textId="1B27AA5F" w:rsidR="003C3A75" w:rsidRPr="006C01F9" w:rsidRDefault="003C3A75" w:rsidP="006C01F9">
      <w:pPr>
        <w:jc w:val="both"/>
        <w:rPr>
          <w:rFonts w:ascii="Verdana" w:hAnsi="Verdana"/>
          <w:sz w:val="20"/>
          <w:szCs w:val="20"/>
        </w:rPr>
      </w:pPr>
    </w:p>
    <w:p w14:paraId="07AE9892" w14:textId="1E9981AA" w:rsidR="002C5A28" w:rsidRPr="006C01F9" w:rsidRDefault="002C5A28" w:rsidP="006C01F9">
      <w:pPr>
        <w:pStyle w:val="p50"/>
        <w:numPr>
          <w:ilvl w:val="0"/>
          <w:numId w:val="1"/>
        </w:numPr>
        <w:tabs>
          <w:tab w:val="clear" w:pos="720"/>
          <w:tab w:val="clear" w:pos="760"/>
        </w:tabs>
        <w:spacing w:after="240" w:line="240" w:lineRule="auto"/>
        <w:ind w:left="0" w:firstLine="0"/>
        <w:rPr>
          <w:rFonts w:ascii="Verdana" w:hAnsi="Verdana"/>
          <w:color w:val="auto"/>
          <w:sz w:val="20"/>
          <w:szCs w:val="20"/>
          <w:lang w:val="bg-BG"/>
        </w:rPr>
      </w:pPr>
      <w:bookmarkStart w:id="8" w:name="_Ref89483966"/>
      <w:r w:rsidRPr="006C01F9">
        <w:rPr>
          <w:rFonts w:ascii="Verdana" w:hAnsi="Verdana"/>
          <w:b/>
          <w:sz w:val="20"/>
          <w:szCs w:val="20"/>
          <w:lang w:val="bg-BG"/>
        </w:rPr>
        <w:t>САНКЦИИ</w:t>
      </w:r>
      <w:r w:rsidRPr="006C01F9">
        <w:rPr>
          <w:rFonts w:ascii="Verdana" w:hAnsi="Verdana"/>
          <w:b/>
          <w:bCs/>
          <w:sz w:val="20"/>
          <w:szCs w:val="20"/>
          <w:lang w:val="bg-BG"/>
        </w:rPr>
        <w:t>, НАЛАГАНИ НА “СОФИЙСКА ВОДА” АД</w:t>
      </w:r>
      <w:bookmarkEnd w:id="8"/>
    </w:p>
    <w:p w14:paraId="501FDD4C" w14:textId="77777777" w:rsidR="002C5A28" w:rsidRPr="006C01F9" w:rsidRDefault="002C5A28" w:rsidP="006C01F9">
      <w:pPr>
        <w:jc w:val="both"/>
        <w:rPr>
          <w:rFonts w:ascii="Verdana" w:hAnsi="Verdana"/>
          <w:sz w:val="20"/>
          <w:szCs w:val="20"/>
          <w:lang w:val="ru-RU"/>
        </w:rPr>
      </w:pPr>
      <w:bookmarkStart w:id="9" w:name="_Ref89483968"/>
      <w:r w:rsidRPr="006C01F9">
        <w:rPr>
          <w:rFonts w:ascii="Verdana" w:hAnsi="Verdana"/>
          <w:sz w:val="20"/>
          <w:szCs w:val="20"/>
          <w:lang w:val="ru-RU"/>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17998A7" w14:textId="77777777" w:rsidR="002C5A28" w:rsidRPr="006C01F9" w:rsidRDefault="002C5A28" w:rsidP="006C01F9">
      <w:pPr>
        <w:jc w:val="both"/>
        <w:rPr>
          <w:rFonts w:ascii="Verdana" w:hAnsi="Verdana"/>
          <w:sz w:val="20"/>
          <w:szCs w:val="20"/>
          <w:lang w:val="ru-RU"/>
        </w:rPr>
      </w:pPr>
    </w:p>
    <w:p w14:paraId="60E23C05" w14:textId="595A6134" w:rsidR="002C5A28" w:rsidRPr="004C3962" w:rsidRDefault="002C5A28" w:rsidP="004C3962">
      <w:pPr>
        <w:pStyle w:val="p50"/>
        <w:numPr>
          <w:ilvl w:val="0"/>
          <w:numId w:val="1"/>
        </w:numPr>
        <w:tabs>
          <w:tab w:val="clear" w:pos="720"/>
          <w:tab w:val="clear" w:pos="760"/>
        </w:tabs>
        <w:spacing w:after="240" w:line="240" w:lineRule="auto"/>
        <w:ind w:left="0" w:firstLine="0"/>
        <w:rPr>
          <w:rFonts w:ascii="Verdana" w:hAnsi="Verdana"/>
          <w:b/>
          <w:bCs/>
          <w:color w:val="auto"/>
          <w:sz w:val="20"/>
          <w:szCs w:val="20"/>
          <w:lang w:val="bg-BG"/>
        </w:rPr>
      </w:pPr>
      <w:r w:rsidRPr="004C3962">
        <w:rPr>
          <w:rFonts w:ascii="Verdana" w:hAnsi="Verdana"/>
          <w:b/>
          <w:bCs/>
          <w:color w:val="auto"/>
          <w:sz w:val="20"/>
          <w:szCs w:val="20"/>
          <w:lang w:val="bg-BG"/>
        </w:rPr>
        <w:t>ГАРАНЦИЯ ЗА ИЗПЪЛНЕНИЕ НА ДОГОВОРА</w:t>
      </w:r>
      <w:bookmarkEnd w:id="9"/>
    </w:p>
    <w:p w14:paraId="332D1A00" w14:textId="51A5746A"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Гаранцията за изпълнение е със срок и валидност, съгласно предвиденото в договора.</w:t>
      </w:r>
    </w:p>
    <w:p w14:paraId="644B33DC" w14:textId="2107B89A"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Възложителят не дължи лихви на Изпълнителя за периода, през който гаранцията е престояла при него.</w:t>
      </w:r>
    </w:p>
    <w:p w14:paraId="3411722A" w14:textId="74F1305E"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C5576AC" w14:textId="7603CD56"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5B66DEB" w14:textId="2FF20FD7"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EDF7B85" w14:textId="77777777" w:rsid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992639F" w14:textId="77777777" w:rsidR="00B3690B" w:rsidRDefault="00B3690B" w:rsidP="008262DB">
      <w:pPr>
        <w:pStyle w:val="p50"/>
        <w:keepLines/>
        <w:spacing w:before="120" w:after="120"/>
        <w:ind w:left="0" w:firstLine="0"/>
        <w:rPr>
          <w:rFonts w:ascii="Verdana" w:hAnsi="Verdana"/>
          <w:color w:val="auto"/>
          <w:spacing w:val="-4"/>
          <w:sz w:val="20"/>
          <w:szCs w:val="20"/>
          <w:lang w:val="bg-BG"/>
        </w:rPr>
      </w:pPr>
      <w:r>
        <w:rPr>
          <w:rFonts w:ascii="Verdana" w:hAnsi="Verdana"/>
          <w:b/>
          <w:color w:val="auto"/>
          <w:spacing w:val="-4"/>
          <w:sz w:val="20"/>
          <w:szCs w:val="20"/>
        </w:rPr>
        <w:tab/>
      </w:r>
      <w:r w:rsidRPr="008262DB">
        <w:rPr>
          <w:rFonts w:ascii="Verdana" w:hAnsi="Verdana"/>
          <w:b/>
          <w:color w:val="auto"/>
          <w:spacing w:val="-4"/>
          <w:sz w:val="20"/>
          <w:szCs w:val="20"/>
        </w:rPr>
        <w:t>3.6.</w:t>
      </w:r>
      <w:r w:rsidRPr="008262DB">
        <w:rPr>
          <w:rFonts w:ascii="Verdana" w:hAnsi="Verdana"/>
          <w:b/>
          <w:color w:val="auto"/>
          <w:spacing w:val="-4"/>
          <w:sz w:val="20"/>
          <w:szCs w:val="20"/>
          <w:lang w:val="bg-BG"/>
        </w:rPr>
        <w:t>1</w:t>
      </w:r>
      <w:r w:rsidRPr="008262DB">
        <w:rPr>
          <w:rFonts w:ascii="Verdana" w:hAnsi="Verdana"/>
          <w:b/>
          <w:color w:val="auto"/>
          <w:spacing w:val="-4"/>
          <w:sz w:val="20"/>
          <w:szCs w:val="20"/>
        </w:rPr>
        <w:t>.</w:t>
      </w:r>
      <w:r w:rsidRPr="00B3690B">
        <w:rPr>
          <w:rFonts w:ascii="Verdana" w:hAnsi="Verdana"/>
          <w:color w:val="auto"/>
          <w:spacing w:val="-4"/>
          <w:sz w:val="20"/>
          <w:szCs w:val="20"/>
          <w:lang w:val="bg-BG"/>
        </w:rPr>
        <w:tab/>
      </w:r>
      <w:r>
        <w:rPr>
          <w:rFonts w:ascii="Verdana" w:hAnsi="Verdana"/>
          <w:color w:val="auto"/>
          <w:spacing w:val="-4"/>
          <w:sz w:val="20"/>
          <w:szCs w:val="20"/>
        </w:rPr>
        <w:t xml:space="preserve"> </w:t>
      </w:r>
      <w:r>
        <w:rPr>
          <w:rFonts w:ascii="Verdana" w:hAnsi="Verdana"/>
          <w:color w:val="auto"/>
          <w:spacing w:val="-4"/>
          <w:sz w:val="20"/>
          <w:szCs w:val="20"/>
          <w:lang w:val="bg-BG"/>
        </w:rPr>
        <w:t>Д</w:t>
      </w:r>
      <w:r w:rsidRPr="00B3690B">
        <w:rPr>
          <w:rFonts w:ascii="Verdana" w:hAnsi="Verdana"/>
          <w:color w:val="auto"/>
          <w:spacing w:val="-4"/>
          <w:sz w:val="20"/>
          <w:szCs w:val="20"/>
          <w:lang w:val="bg-BG"/>
        </w:rPr>
        <w:t>а обезпечава изпълнението на този Договор чрез покритие на отговорността на Изпълнителя;</w:t>
      </w:r>
    </w:p>
    <w:p w14:paraId="058EEED2" w14:textId="157EE793" w:rsidR="00B3690B" w:rsidRPr="00B3690B" w:rsidRDefault="00B3690B" w:rsidP="008262DB">
      <w:pPr>
        <w:pStyle w:val="p50"/>
        <w:keepLines/>
        <w:spacing w:before="120" w:after="120"/>
        <w:ind w:left="0" w:firstLine="0"/>
        <w:rPr>
          <w:rFonts w:ascii="Verdana" w:hAnsi="Verdana"/>
          <w:color w:val="auto"/>
          <w:spacing w:val="-4"/>
          <w:sz w:val="20"/>
          <w:szCs w:val="20"/>
          <w:lang w:val="bg-BG"/>
        </w:rPr>
      </w:pPr>
      <w:r>
        <w:rPr>
          <w:rFonts w:ascii="Verdana" w:hAnsi="Verdana"/>
          <w:color w:val="auto"/>
          <w:spacing w:val="-4"/>
          <w:sz w:val="20"/>
          <w:szCs w:val="20"/>
          <w:lang w:val="bg-BG"/>
        </w:rPr>
        <w:tab/>
      </w:r>
      <w:r w:rsidRPr="008262DB">
        <w:rPr>
          <w:rFonts w:ascii="Verdana" w:hAnsi="Verdana"/>
          <w:b/>
          <w:color w:val="auto"/>
          <w:spacing w:val="-4"/>
          <w:sz w:val="20"/>
          <w:szCs w:val="20"/>
          <w:lang w:val="bg-BG"/>
        </w:rPr>
        <w:t>3.6.2.</w:t>
      </w:r>
      <w:r>
        <w:rPr>
          <w:rFonts w:ascii="Verdana" w:hAnsi="Verdana"/>
          <w:color w:val="auto"/>
          <w:spacing w:val="-4"/>
          <w:sz w:val="20"/>
          <w:szCs w:val="20"/>
          <w:lang w:val="bg-BG"/>
        </w:rPr>
        <w:t xml:space="preserve"> Д</w:t>
      </w:r>
      <w:r w:rsidRPr="00B3690B">
        <w:rPr>
          <w:rFonts w:ascii="Verdana" w:hAnsi="Verdana"/>
          <w:color w:val="auto"/>
          <w:spacing w:val="-4"/>
          <w:sz w:val="20"/>
          <w:szCs w:val="20"/>
          <w:lang w:val="bg-BG"/>
        </w:rPr>
        <w:t>а бъде за изискания в договора срок.</w:t>
      </w:r>
    </w:p>
    <w:p w14:paraId="576C97A6" w14:textId="7BF39929"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C029F55" w14:textId="09190D4F"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BA76C87" w14:textId="3003F754"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lastRenderedPageBreak/>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30FB3935" w14:textId="126EF812" w:rsidR="00B3690B" w:rsidRPr="00B3690B" w:rsidRDefault="00B3690B" w:rsidP="00B3690B">
      <w:pPr>
        <w:pStyle w:val="p50"/>
        <w:keepLines/>
        <w:numPr>
          <w:ilvl w:val="1"/>
          <w:numId w:val="1"/>
        </w:numPr>
        <w:spacing w:before="120" w:after="120"/>
        <w:rPr>
          <w:rFonts w:ascii="Verdana" w:hAnsi="Verdana"/>
          <w:color w:val="auto"/>
          <w:spacing w:val="-4"/>
          <w:sz w:val="20"/>
          <w:szCs w:val="20"/>
          <w:lang w:val="bg-BG"/>
        </w:rPr>
      </w:pPr>
      <w:r w:rsidRPr="00B3690B">
        <w:rPr>
          <w:rFonts w:ascii="Verdana" w:hAnsi="Verdana"/>
          <w:color w:val="auto"/>
          <w:spacing w:val="-4"/>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BBB6F2" w14:textId="77777777" w:rsidR="00B3690B" w:rsidRDefault="00B3690B" w:rsidP="00B3690B">
      <w:pPr>
        <w:pStyle w:val="p50"/>
        <w:keepLines/>
        <w:numPr>
          <w:ilvl w:val="1"/>
          <w:numId w:val="1"/>
        </w:numPr>
        <w:tabs>
          <w:tab w:val="clear" w:pos="760"/>
        </w:tabs>
        <w:spacing w:before="120" w:after="120" w:line="240" w:lineRule="auto"/>
        <w:rPr>
          <w:rFonts w:ascii="Verdana" w:hAnsi="Verdana"/>
          <w:b/>
          <w:bCs/>
          <w:snapToGrid/>
          <w:color w:val="auto"/>
          <w:sz w:val="20"/>
          <w:szCs w:val="20"/>
          <w:lang w:val="bg-BG"/>
        </w:rPr>
      </w:pPr>
      <w:r w:rsidRPr="00B3690B">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7A08A626" w14:textId="26E7DAA5" w:rsidR="00B3690B" w:rsidRPr="008262DB" w:rsidRDefault="00B3690B" w:rsidP="00B3690B">
      <w:pPr>
        <w:pStyle w:val="p50"/>
        <w:keepLines/>
        <w:numPr>
          <w:ilvl w:val="1"/>
          <w:numId w:val="1"/>
        </w:numPr>
        <w:tabs>
          <w:tab w:val="clear" w:pos="760"/>
        </w:tabs>
        <w:spacing w:before="120" w:after="120" w:line="240" w:lineRule="auto"/>
        <w:rPr>
          <w:rFonts w:ascii="Verdana" w:hAnsi="Verdana"/>
          <w:b/>
          <w:bCs/>
          <w:snapToGrid/>
          <w:color w:val="auto"/>
          <w:sz w:val="20"/>
          <w:szCs w:val="20"/>
          <w:lang w:val="bg-BG"/>
        </w:rPr>
      </w:pPr>
      <w:r w:rsidRPr="00B3690B">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r w:rsidRPr="00171847" w:rsidDel="00B3690B">
        <w:rPr>
          <w:rFonts w:ascii="Verdana" w:hAnsi="Verdana"/>
          <w:color w:val="auto"/>
          <w:spacing w:val="-4"/>
          <w:sz w:val="20"/>
          <w:szCs w:val="20"/>
          <w:lang w:val="bg-BG"/>
        </w:rPr>
        <w:t xml:space="preserve"> </w:t>
      </w:r>
    </w:p>
    <w:p w14:paraId="7B4FE5C6" w14:textId="77777777" w:rsidR="00E411F9" w:rsidRPr="006A6D66" w:rsidRDefault="00E411F9" w:rsidP="00E411F9">
      <w:pPr>
        <w:pStyle w:val="p50"/>
        <w:tabs>
          <w:tab w:val="clear" w:pos="760"/>
        </w:tabs>
        <w:spacing w:after="240" w:line="240" w:lineRule="auto"/>
        <w:ind w:firstLine="0"/>
        <w:rPr>
          <w:rFonts w:ascii="Verdana" w:hAnsi="Verdana"/>
          <w:b/>
          <w:bCs/>
          <w:color w:val="auto"/>
          <w:sz w:val="22"/>
          <w:szCs w:val="22"/>
          <w:lang w:val="bg-BG"/>
        </w:rPr>
      </w:pPr>
    </w:p>
    <w:bookmarkEnd w:id="7"/>
    <w:p w14:paraId="0F338E18" w14:textId="77777777" w:rsidR="006D35CB" w:rsidRPr="007D2733" w:rsidRDefault="006D35CB" w:rsidP="00B3556A">
      <w:pPr>
        <w:pStyle w:val="Heading1"/>
        <w:keepNext w:val="0"/>
        <w:jc w:val="center"/>
        <w:rPr>
          <w:b w:val="0"/>
          <w:sz w:val="22"/>
          <w:szCs w:val="22"/>
          <w:lang w:val="bg-BG"/>
        </w:rPr>
      </w:pPr>
      <w:r w:rsidRPr="007D2733">
        <w:rPr>
          <w:bCs w:val="0"/>
          <w:sz w:val="22"/>
          <w:szCs w:val="22"/>
          <w:lang w:val="bg-BG"/>
        </w:rPr>
        <w:br w:type="page"/>
      </w:r>
      <w:bookmarkStart w:id="10" w:name="_Ref88446109"/>
    </w:p>
    <w:bookmarkEnd w:id="10"/>
    <w:p w14:paraId="1EF152F1" w14:textId="77777777" w:rsidR="009A1281" w:rsidRDefault="009A1281" w:rsidP="00F71E89">
      <w:pPr>
        <w:pStyle w:val="Heading1"/>
        <w:jc w:val="center"/>
        <w:rPr>
          <w:rFonts w:ascii="Verdana" w:hAnsi="Verdana"/>
          <w:sz w:val="20"/>
          <w:szCs w:val="20"/>
          <w:lang w:val="bg-BG"/>
        </w:rPr>
      </w:pPr>
    </w:p>
    <w:p w14:paraId="25FC124F" w14:textId="77777777" w:rsidR="009A1281" w:rsidRDefault="009A1281" w:rsidP="00F71E89">
      <w:pPr>
        <w:pStyle w:val="Heading1"/>
        <w:jc w:val="center"/>
        <w:rPr>
          <w:rFonts w:ascii="Verdana" w:hAnsi="Verdana"/>
          <w:sz w:val="20"/>
          <w:szCs w:val="20"/>
          <w:lang w:val="bg-BG"/>
        </w:rPr>
      </w:pPr>
    </w:p>
    <w:p w14:paraId="28C76179" w14:textId="77777777" w:rsidR="009A1281" w:rsidRDefault="009A1281" w:rsidP="00F71E89">
      <w:pPr>
        <w:pStyle w:val="Heading1"/>
        <w:jc w:val="center"/>
        <w:rPr>
          <w:rFonts w:ascii="Verdana" w:hAnsi="Verdana"/>
          <w:sz w:val="20"/>
          <w:szCs w:val="20"/>
          <w:lang w:val="bg-BG"/>
        </w:rPr>
      </w:pPr>
    </w:p>
    <w:p w14:paraId="59B1BD28" w14:textId="77777777" w:rsidR="009A1281" w:rsidRDefault="009A1281" w:rsidP="00F71E89">
      <w:pPr>
        <w:pStyle w:val="Heading1"/>
        <w:jc w:val="center"/>
        <w:rPr>
          <w:rFonts w:ascii="Verdana" w:hAnsi="Verdana"/>
          <w:sz w:val="20"/>
          <w:szCs w:val="20"/>
          <w:lang w:val="bg-BG"/>
        </w:rPr>
      </w:pPr>
    </w:p>
    <w:p w14:paraId="55CB38FB" w14:textId="77777777" w:rsidR="009A1281" w:rsidRDefault="009A1281" w:rsidP="00F71E89">
      <w:pPr>
        <w:pStyle w:val="Heading1"/>
        <w:jc w:val="center"/>
        <w:rPr>
          <w:rFonts w:ascii="Verdana" w:hAnsi="Verdana"/>
          <w:sz w:val="20"/>
          <w:szCs w:val="20"/>
          <w:lang w:val="bg-BG"/>
        </w:rPr>
      </w:pPr>
    </w:p>
    <w:p w14:paraId="10F5E7EA" w14:textId="77777777" w:rsidR="009A1281" w:rsidRDefault="009A1281" w:rsidP="00F71E89">
      <w:pPr>
        <w:pStyle w:val="Heading1"/>
        <w:jc w:val="center"/>
        <w:rPr>
          <w:rFonts w:ascii="Verdana" w:hAnsi="Verdana"/>
          <w:sz w:val="20"/>
          <w:szCs w:val="20"/>
          <w:lang w:val="bg-BG"/>
        </w:rPr>
      </w:pPr>
    </w:p>
    <w:p w14:paraId="397BF3C3" w14:textId="77777777" w:rsidR="009A1281" w:rsidRDefault="009A1281" w:rsidP="00F71E89">
      <w:pPr>
        <w:pStyle w:val="Heading1"/>
        <w:jc w:val="center"/>
        <w:rPr>
          <w:rFonts w:ascii="Verdana" w:hAnsi="Verdana"/>
          <w:sz w:val="20"/>
          <w:szCs w:val="20"/>
          <w:lang w:val="bg-BG"/>
        </w:rPr>
      </w:pPr>
    </w:p>
    <w:p w14:paraId="1F3DEAD3" w14:textId="77777777" w:rsidR="009A1281" w:rsidRDefault="009A1281" w:rsidP="00F71E89">
      <w:pPr>
        <w:pStyle w:val="Heading1"/>
        <w:jc w:val="center"/>
        <w:rPr>
          <w:rFonts w:ascii="Verdana" w:hAnsi="Verdana"/>
          <w:sz w:val="20"/>
          <w:szCs w:val="20"/>
          <w:lang w:val="bg-BG"/>
        </w:rPr>
      </w:pPr>
    </w:p>
    <w:p w14:paraId="6B07C4DE" w14:textId="77777777" w:rsidR="009A1281" w:rsidRDefault="009A1281" w:rsidP="00F71E89">
      <w:pPr>
        <w:pStyle w:val="Heading1"/>
        <w:jc w:val="center"/>
        <w:rPr>
          <w:rFonts w:ascii="Verdana" w:hAnsi="Verdana"/>
          <w:sz w:val="20"/>
          <w:szCs w:val="20"/>
          <w:lang w:val="bg-BG"/>
        </w:rPr>
      </w:pPr>
    </w:p>
    <w:p w14:paraId="665AA6E7" w14:textId="77777777" w:rsidR="004C3962" w:rsidRDefault="004C3962" w:rsidP="003C3A75">
      <w:pPr>
        <w:pStyle w:val="Heading1"/>
        <w:jc w:val="center"/>
        <w:rPr>
          <w:rFonts w:ascii="Verdana" w:hAnsi="Verdana"/>
          <w:sz w:val="20"/>
          <w:szCs w:val="20"/>
          <w:lang w:val="bg-BG"/>
        </w:rPr>
      </w:pPr>
    </w:p>
    <w:p w14:paraId="344768ED" w14:textId="77777777" w:rsidR="004C3962" w:rsidRDefault="004C3962" w:rsidP="003C3A75">
      <w:pPr>
        <w:pStyle w:val="Heading1"/>
        <w:jc w:val="center"/>
        <w:rPr>
          <w:rFonts w:ascii="Verdana" w:hAnsi="Verdana"/>
          <w:sz w:val="20"/>
          <w:szCs w:val="20"/>
          <w:lang w:val="bg-BG"/>
        </w:rPr>
      </w:pPr>
    </w:p>
    <w:p w14:paraId="63AF4AB6" w14:textId="77777777" w:rsidR="004C3962" w:rsidRDefault="004C3962" w:rsidP="003C3A75">
      <w:pPr>
        <w:pStyle w:val="Heading1"/>
        <w:jc w:val="center"/>
        <w:rPr>
          <w:rFonts w:ascii="Verdana" w:hAnsi="Verdana"/>
          <w:sz w:val="20"/>
          <w:szCs w:val="20"/>
          <w:lang w:val="bg-BG"/>
        </w:rPr>
      </w:pPr>
    </w:p>
    <w:p w14:paraId="66AA9E40" w14:textId="77777777" w:rsidR="004C3962" w:rsidRDefault="004C3962" w:rsidP="003C3A75">
      <w:pPr>
        <w:pStyle w:val="Heading1"/>
        <w:jc w:val="center"/>
        <w:rPr>
          <w:rFonts w:ascii="Verdana" w:hAnsi="Verdana"/>
          <w:sz w:val="20"/>
          <w:szCs w:val="20"/>
          <w:lang w:val="bg-BG"/>
        </w:rPr>
      </w:pPr>
    </w:p>
    <w:p w14:paraId="599FFC1A" w14:textId="619D3296" w:rsidR="003C3A75" w:rsidRPr="00CA2E66" w:rsidRDefault="003C3A75" w:rsidP="003C3A75">
      <w:pPr>
        <w:pStyle w:val="Heading1"/>
        <w:jc w:val="center"/>
        <w:rPr>
          <w:rFonts w:ascii="Verdana" w:hAnsi="Verdana"/>
          <w:sz w:val="20"/>
          <w:szCs w:val="20"/>
          <w:lang w:val="bg-BG"/>
        </w:rPr>
      </w:pPr>
      <w:r w:rsidRPr="00CA2E66">
        <w:rPr>
          <w:rFonts w:ascii="Verdana" w:hAnsi="Verdana"/>
          <w:sz w:val="20"/>
          <w:szCs w:val="20"/>
          <w:lang w:val="bg-BG"/>
        </w:rPr>
        <w:t>РАЗДЕЛ Г: ОБЩИ УСЛОВИЯ НА ДОГОВОРА ЗА ДОСТАВКА</w:t>
      </w:r>
    </w:p>
    <w:p w14:paraId="699753C0"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4C3962">
          <w:footerReference w:type="default" r:id="rId12"/>
          <w:pgSz w:w="11906" w:h="16838" w:code="9"/>
          <w:pgMar w:top="1440" w:right="1440" w:bottom="1440" w:left="1440" w:header="709" w:footer="578" w:gutter="0"/>
          <w:cols w:space="708"/>
          <w:docGrid w:linePitch="360"/>
        </w:sectPr>
      </w:pPr>
    </w:p>
    <w:p w14:paraId="6D74D293" w14:textId="77777777" w:rsidR="003C3A75" w:rsidRPr="00CA2E66" w:rsidRDefault="003C3A75" w:rsidP="003C3A75">
      <w:pPr>
        <w:pStyle w:val="Heading1"/>
        <w:tabs>
          <w:tab w:val="num" w:pos="360"/>
        </w:tabs>
        <w:spacing w:before="0" w:after="0"/>
        <w:ind w:left="360" w:hanging="360"/>
        <w:jc w:val="center"/>
        <w:rPr>
          <w:rFonts w:ascii="Verdana" w:hAnsi="Verdana"/>
          <w:sz w:val="20"/>
          <w:szCs w:val="20"/>
          <w:lang w:val="bg-BG"/>
        </w:rPr>
        <w:sectPr w:rsidR="003C3A75" w:rsidRPr="00CA2E66" w:rsidSect="0058392A">
          <w:type w:val="continuous"/>
          <w:pgSz w:w="11906" w:h="16838"/>
          <w:pgMar w:top="1440" w:right="1440" w:bottom="1440" w:left="1440" w:header="709" w:footer="0" w:gutter="0"/>
          <w:pgNumType w:start="2"/>
          <w:cols w:space="708"/>
          <w:vAlign w:val="center"/>
          <w:docGrid w:linePitch="360"/>
        </w:sectPr>
      </w:pPr>
    </w:p>
    <w:p w14:paraId="35BF4BD6" w14:textId="77777777" w:rsidR="003C3A75" w:rsidRPr="00CA2E66" w:rsidRDefault="003C3A75" w:rsidP="003C3A75">
      <w:pPr>
        <w:pStyle w:val="Heading7"/>
        <w:rPr>
          <w:rFonts w:ascii="Verdana" w:hAnsi="Verdana"/>
          <w:b/>
          <w:bCs/>
          <w:i w:val="0"/>
          <w:color w:val="auto"/>
          <w:spacing w:val="-14"/>
          <w:sz w:val="20"/>
          <w:szCs w:val="20"/>
          <w:lang w:val="bg-BG"/>
        </w:rPr>
      </w:pPr>
      <w:bookmarkStart w:id="11"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11"/>
    </w:p>
    <w:p w14:paraId="06CD2318" w14:textId="77777777" w:rsidR="003C3A75" w:rsidRPr="00CA2E66" w:rsidRDefault="003C3A75" w:rsidP="003C3A75">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06C7F4BD" w14:textId="77777777" w:rsidR="003C3A75" w:rsidRPr="00CA2E66" w:rsidRDefault="003C3A75" w:rsidP="003C3A75">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40049FC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0C73243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3841E47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52E5AA4D"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4FC331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0E491A5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2583805A"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40DFB7E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619E6C55"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15AEF62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74265157"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7D0B7D9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3CDF494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5D0A0C44"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5857BBF"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4CE92F91"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28D2BE12"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37D27DB3"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212D089B"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57AFEE36"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13526789"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5B5AA50C" w14:textId="77777777" w:rsidR="003C3A75" w:rsidRPr="00CA2E66"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3F7A92A1" w14:textId="77777777" w:rsidR="003C3A75"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5C57F916" w14:textId="77777777" w:rsidR="003C3A75" w:rsidRPr="00B70F09" w:rsidRDefault="003C3A75" w:rsidP="003C3A75">
      <w:pPr>
        <w:numPr>
          <w:ilvl w:val="0"/>
          <w:numId w:val="40"/>
        </w:numPr>
        <w:tabs>
          <w:tab w:val="clear" w:pos="720"/>
          <w:tab w:val="num" w:pos="1080"/>
        </w:tabs>
        <w:spacing w:after="120"/>
        <w:ind w:left="1080" w:hanging="1080"/>
        <w:rPr>
          <w:rFonts w:ascii="Verdana" w:hAnsi="Verdana"/>
          <w:sz w:val="20"/>
          <w:szCs w:val="20"/>
          <w:lang w:val="bg-BG"/>
        </w:rPr>
      </w:pPr>
      <w:r w:rsidRPr="00B70F09">
        <w:rPr>
          <w:rFonts w:ascii="Verdana" w:hAnsi="Verdana"/>
          <w:sz w:val="20"/>
          <w:szCs w:val="20"/>
          <w:lang w:val="bg-BG"/>
        </w:rPr>
        <w:t>ЗАЩИТА НА ЛИЧНИТЕ ДАННИ</w:t>
      </w:r>
    </w:p>
    <w:p w14:paraId="35FBAF96" w14:textId="77777777" w:rsidR="003C3A75" w:rsidRPr="00CA2E66" w:rsidRDefault="003C3A75" w:rsidP="003C3A75">
      <w:pPr>
        <w:spacing w:after="200" w:line="276" w:lineRule="auto"/>
        <w:rPr>
          <w:rFonts w:ascii="Verdana" w:hAnsi="Verdana"/>
          <w:sz w:val="20"/>
          <w:szCs w:val="20"/>
          <w:lang w:val="bg-BG"/>
        </w:rPr>
      </w:pPr>
      <w:r w:rsidRPr="00CA2E66">
        <w:rPr>
          <w:rFonts w:ascii="Verdana" w:hAnsi="Verdana"/>
          <w:sz w:val="20"/>
          <w:szCs w:val="20"/>
          <w:lang w:val="bg-BG"/>
        </w:rPr>
        <w:br w:type="page"/>
      </w:r>
    </w:p>
    <w:p w14:paraId="138BEB3B" w14:textId="77777777" w:rsidR="003C3A75" w:rsidRPr="00CA2E66" w:rsidRDefault="003C3A75" w:rsidP="003C3A75">
      <w:pPr>
        <w:spacing w:after="200" w:line="276" w:lineRule="auto"/>
        <w:rPr>
          <w:rFonts w:ascii="Verdana" w:hAnsi="Verdana"/>
          <w:sz w:val="20"/>
          <w:szCs w:val="20"/>
          <w:lang w:val="bg-BG"/>
        </w:rPr>
      </w:pPr>
    </w:p>
    <w:p w14:paraId="79CBF2D3" w14:textId="77777777" w:rsidR="003C3A75" w:rsidRPr="00CA2E66" w:rsidRDefault="003C3A75" w:rsidP="003C3A75">
      <w:pPr>
        <w:spacing w:after="360"/>
        <w:jc w:val="center"/>
        <w:rPr>
          <w:rFonts w:ascii="Verdana" w:hAnsi="Verdana"/>
          <w:b/>
          <w:sz w:val="20"/>
          <w:szCs w:val="20"/>
          <w:lang w:val="bg-BG"/>
        </w:rPr>
      </w:pPr>
      <w:bookmarkStart w:id="12" w:name="_Ref37742007"/>
      <w:r w:rsidRPr="00CA2E66">
        <w:rPr>
          <w:rFonts w:ascii="Verdana" w:hAnsi="Verdana"/>
          <w:b/>
          <w:sz w:val="20"/>
          <w:szCs w:val="20"/>
          <w:lang w:val="bg-BG"/>
        </w:rPr>
        <w:t>ОБЩИ УСЛОВИЯ НА ДОГОВОРА ЗА ДОСТАВКА</w:t>
      </w:r>
      <w:bookmarkEnd w:id="12"/>
    </w:p>
    <w:p w14:paraId="202F71EE" w14:textId="77777777" w:rsidR="003C3A75" w:rsidRPr="00CA2E66" w:rsidRDefault="003C3A75" w:rsidP="003C3A75">
      <w:pPr>
        <w:pStyle w:val="BodyText"/>
        <w:spacing w:after="240"/>
        <w:jc w:val="both"/>
        <w:rPr>
          <w:rFonts w:ascii="Verdana" w:hAnsi="Verdana"/>
          <w:bCs/>
          <w:iCs/>
          <w:sz w:val="20"/>
          <w:lang w:val="bg-BG"/>
        </w:rPr>
      </w:pPr>
      <w:r w:rsidRPr="00CA2E66">
        <w:rPr>
          <w:rFonts w:ascii="Verdana" w:hAnsi="Verdana"/>
          <w:bCs/>
          <w:iCs/>
          <w:sz w:val="20"/>
          <w:lang w:val="bg-BG"/>
        </w:rPr>
        <w:t>Общите условия на договора за доставка, са както следва:</w:t>
      </w:r>
    </w:p>
    <w:p w14:paraId="573272E1" w14:textId="77777777" w:rsidR="003C3A75" w:rsidRPr="00CA2E66" w:rsidRDefault="003C3A75" w:rsidP="003C3A75">
      <w:pPr>
        <w:numPr>
          <w:ilvl w:val="0"/>
          <w:numId w:val="4"/>
        </w:numPr>
        <w:spacing w:after="240"/>
        <w:jc w:val="both"/>
        <w:outlineLvl w:val="0"/>
        <w:rPr>
          <w:rFonts w:ascii="Verdana" w:hAnsi="Verdana"/>
          <w:sz w:val="20"/>
          <w:szCs w:val="20"/>
          <w:lang w:val="bg-BG"/>
        </w:rPr>
      </w:pPr>
      <w:bookmarkStart w:id="13" w:name="_Ref46308183"/>
      <w:r w:rsidRPr="00CA2E66">
        <w:rPr>
          <w:rFonts w:ascii="Verdana" w:hAnsi="Verdana"/>
          <w:b/>
          <w:sz w:val="20"/>
          <w:szCs w:val="20"/>
          <w:lang w:val="bg-BG"/>
        </w:rPr>
        <w:t>ДЕФИНИЦИИ</w:t>
      </w:r>
      <w:bookmarkEnd w:id="13"/>
    </w:p>
    <w:p w14:paraId="456DFD27"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7958BB9" w14:textId="77777777" w:rsidR="003C3A75" w:rsidRPr="00CA2E66" w:rsidRDefault="003C3A75" w:rsidP="003C3A75">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1E07C8"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2E1D59C0" w14:textId="77777777" w:rsidR="003C3A75" w:rsidRPr="00CA2E66" w:rsidRDefault="003C3A75" w:rsidP="003C3A75">
      <w:pPr>
        <w:numPr>
          <w:ilvl w:val="1"/>
          <w:numId w:val="4"/>
        </w:numPr>
        <w:tabs>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708E94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BEA0A0E"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hyperlink w:anchor="възложител" w:history="1">
        <w:r w:rsidRPr="00CA2E66">
          <w:rPr>
            <w:rStyle w:val="Hyperlink"/>
            <w:rFonts w:ascii="Verdana" w:eastAsiaTheme="majorEastAsia" w:hAnsi="Verdana"/>
            <w:sz w:val="20"/>
            <w:szCs w:val="20"/>
            <w:lang w:val="bg-BG"/>
          </w:rPr>
          <w:t>Възложителя</w:t>
        </w:r>
      </w:hyperlink>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0C909CF2"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22E1AC1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46937600"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2222A5B5"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263BE413" w14:textId="77777777" w:rsidR="003C3A75" w:rsidRPr="00CA2E66" w:rsidRDefault="003C3A75" w:rsidP="003C3A75">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62A98624" w14:textId="77777777" w:rsidR="003C3A75" w:rsidRPr="00CA2E66" w:rsidRDefault="003C3A75" w:rsidP="003C3A75">
      <w:pPr>
        <w:numPr>
          <w:ilvl w:val="1"/>
          <w:numId w:val="4"/>
        </w:numPr>
        <w:tabs>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1C8BF9B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40F84EE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10F8CBB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33AB0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Pr>
          <w:rFonts w:ascii="Verdana" w:hAnsi="Verdana"/>
          <w:b/>
          <w:bCs/>
          <w:sz w:val="20"/>
          <w:szCs w:val="20"/>
          <w:lang w:val="en-US"/>
        </w:rPr>
        <w:t xml:space="preserve"> </w:t>
      </w:r>
      <w:r w:rsidRPr="00CA2E66">
        <w:rPr>
          <w:rFonts w:ascii="Verdana" w:hAnsi="Verdana"/>
          <w:b/>
          <w:bCs/>
          <w:sz w:val="20"/>
          <w:szCs w:val="20"/>
          <w:lang w:val="bg-BG"/>
        </w:rPr>
        <w:t>за</w:t>
      </w:r>
      <w:r>
        <w:rPr>
          <w:rFonts w:ascii="Verdana" w:hAnsi="Verdana"/>
          <w:b/>
          <w:bCs/>
          <w:sz w:val="20"/>
          <w:szCs w:val="20"/>
          <w:lang w:val="en-US"/>
        </w:rPr>
        <w:t xml:space="preserve"> </w:t>
      </w:r>
      <w:r w:rsidRPr="00CA2E66">
        <w:rPr>
          <w:rFonts w:ascii="Verdana" w:hAnsi="Verdana"/>
          <w:b/>
          <w:bCs/>
          <w:sz w:val="20"/>
          <w:szCs w:val="20"/>
          <w:lang w:val="bg-BG"/>
        </w:rPr>
        <w:t>безопасност</w:t>
      </w:r>
      <w:r>
        <w:rPr>
          <w:rFonts w:ascii="Verdana" w:hAnsi="Verdana"/>
          <w:b/>
          <w:bCs/>
          <w:sz w:val="20"/>
          <w:szCs w:val="20"/>
          <w:lang w:val="en-US"/>
        </w:rPr>
        <w:t xml:space="preserve"> </w:t>
      </w:r>
      <w:r w:rsidRPr="00CA2E66">
        <w:rPr>
          <w:rFonts w:ascii="Verdana" w:hAnsi="Verdana"/>
          <w:b/>
          <w:bCs/>
          <w:sz w:val="20"/>
          <w:szCs w:val="20"/>
          <w:lang w:val="bg-BG"/>
        </w:rPr>
        <w:t>на</w:t>
      </w:r>
      <w:r>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43332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BEB8F9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6EF759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1B7FA3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0AB18BA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84720B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BBEFC46"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28E0E392"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14" w:name="_Ref46308187"/>
      <w:r w:rsidRPr="00CA2E66">
        <w:rPr>
          <w:rFonts w:ascii="Verdana" w:hAnsi="Verdana"/>
          <w:b/>
          <w:sz w:val="20"/>
          <w:szCs w:val="20"/>
          <w:lang w:val="bg-BG"/>
        </w:rPr>
        <w:t>ОБЩИ ПОЛОЖЕНИЯ</w:t>
      </w:r>
      <w:bookmarkEnd w:id="14"/>
    </w:p>
    <w:p w14:paraId="56871F38"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8C5969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F2FD4C2"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901FA82" w14:textId="77777777" w:rsidR="003C3A75" w:rsidRPr="004C3962" w:rsidRDefault="003C3A75" w:rsidP="003C3A75">
      <w:pPr>
        <w:numPr>
          <w:ilvl w:val="1"/>
          <w:numId w:val="41"/>
        </w:numPr>
        <w:spacing w:before="60" w:after="60"/>
        <w:jc w:val="both"/>
        <w:outlineLvl w:val="0"/>
        <w:rPr>
          <w:rFonts w:ascii="Verdana" w:hAnsi="Verdana"/>
          <w:sz w:val="20"/>
          <w:szCs w:val="20"/>
          <w:lang w:val="bg-BG"/>
        </w:rPr>
      </w:pPr>
      <w:r w:rsidRPr="00CA2E66">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w:t>
      </w:r>
      <w:r>
        <w:rPr>
          <w:rFonts w:ascii="Verdana" w:hAnsi="Verdana"/>
          <w:sz w:val="20"/>
          <w:szCs w:val="20"/>
          <w:lang w:val="bg-BG"/>
        </w:rPr>
        <w:t>,</w:t>
      </w:r>
      <w:r w:rsidRPr="00CA2E66">
        <w:rPr>
          <w:rFonts w:ascii="Verdana" w:hAnsi="Verdana"/>
          <w:sz w:val="20"/>
          <w:szCs w:val="20"/>
          <w:lang w:val="bg-BG"/>
        </w:rPr>
        <w:t xml:space="preserve"> по </w:t>
      </w:r>
      <w:r w:rsidRPr="004C3962">
        <w:rPr>
          <w:rFonts w:ascii="Verdana" w:hAnsi="Verdana"/>
          <w:sz w:val="20"/>
          <w:szCs w:val="20"/>
          <w:lang w:val="bg-BG"/>
        </w:rPr>
        <w:t>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адресата.</w:t>
      </w:r>
    </w:p>
    <w:p w14:paraId="7BF41395" w14:textId="77777777" w:rsidR="003C3A75" w:rsidRPr="00B01C7F" w:rsidRDefault="003C3A75" w:rsidP="003C3A75">
      <w:pPr>
        <w:numPr>
          <w:ilvl w:val="1"/>
          <w:numId w:val="41"/>
        </w:numPr>
        <w:spacing w:before="60" w:after="60"/>
        <w:jc w:val="both"/>
        <w:outlineLvl w:val="0"/>
        <w:rPr>
          <w:rFonts w:ascii="Verdana" w:hAnsi="Verdana"/>
          <w:sz w:val="20"/>
          <w:szCs w:val="20"/>
          <w:lang w:val="bg-BG"/>
        </w:rPr>
      </w:pPr>
      <w:r w:rsidRPr="004C3962">
        <w:rPr>
          <w:rFonts w:ascii="Verdana" w:hAnsi="Verdana"/>
          <w:sz w:val="20"/>
          <w:szCs w:val="20"/>
          <w:lang w:val="bg-BG"/>
        </w:rPr>
        <w:t xml:space="preserve">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w:t>
      </w:r>
      <w:r w:rsidRPr="00CA2E66">
        <w:rPr>
          <w:rFonts w:ascii="Verdana" w:hAnsi="Verdana"/>
          <w:sz w:val="20"/>
          <w:szCs w:val="20"/>
          <w:lang w:val="bg-BG"/>
        </w:rPr>
        <w:t>промяна или придобиване</w:t>
      </w:r>
      <w:r w:rsidRPr="00B01C7F">
        <w:rPr>
          <w:rFonts w:ascii="Verdana" w:hAnsi="Verdana"/>
          <w:sz w:val="20"/>
          <w:szCs w:val="20"/>
          <w:lang w:val="bg-BG"/>
        </w:rPr>
        <w:t>.</w:t>
      </w:r>
    </w:p>
    <w:p w14:paraId="5DA02A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48A3AC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w:t>
      </w:r>
      <w:r w:rsidRPr="00CA2E66">
        <w:rPr>
          <w:rFonts w:ascii="Verdana" w:hAnsi="Verdana"/>
          <w:color w:val="auto"/>
          <w:sz w:val="20"/>
          <w:szCs w:val="20"/>
          <w:lang w:val="bg-BG"/>
        </w:rPr>
        <w:lastRenderedPageBreak/>
        <w:t>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5FE91F5"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232226C"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485F4879"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A6C2F7D" w14:textId="77777777"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7366869B" w14:textId="3C531A30" w:rsidR="003C3A75" w:rsidRPr="00CA2E66" w:rsidRDefault="003C3A75" w:rsidP="003C3A75">
      <w:pPr>
        <w:pStyle w:val="p24"/>
        <w:widowControl w:val="0"/>
        <w:numPr>
          <w:ilvl w:val="1"/>
          <w:numId w:val="41"/>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CD3A24">
        <w:rPr>
          <w:rFonts w:ascii="Verdana" w:hAnsi="Verdana"/>
          <w:color w:val="auto"/>
          <w:sz w:val="20"/>
          <w:szCs w:val="20"/>
          <w:lang w:val="bg-BG"/>
        </w:rPr>
        <w:t>7</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3F46CAFD"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5" w:name="_Ref46308194"/>
      <w:bookmarkStart w:id="16" w:name="_Ref91302220"/>
      <w:r w:rsidRPr="00CA2E66">
        <w:rPr>
          <w:rFonts w:ascii="Verdana" w:hAnsi="Verdana"/>
          <w:b/>
          <w:sz w:val="20"/>
          <w:szCs w:val="20"/>
          <w:lang w:val="bg-BG"/>
        </w:rPr>
        <w:t>ЗАДЪЛЖЕНИЯ НА ДОСТАВЧИКА</w:t>
      </w:r>
      <w:bookmarkEnd w:id="15"/>
      <w:bookmarkEnd w:id="16"/>
    </w:p>
    <w:p w14:paraId="19E62E4B" w14:textId="77777777" w:rsidR="003C3A75" w:rsidRPr="00CA2E66" w:rsidRDefault="003C3A75" w:rsidP="003C3A75">
      <w:pPr>
        <w:spacing w:after="240"/>
        <w:ind w:left="720"/>
        <w:jc w:val="both"/>
        <w:rPr>
          <w:rFonts w:ascii="Verdana" w:hAnsi="Verdana"/>
          <w:sz w:val="20"/>
          <w:szCs w:val="20"/>
          <w:lang w:val="bg-BG"/>
        </w:rPr>
      </w:pPr>
      <w:bookmarkStart w:id="17" w:name="_Ref46308198"/>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E8AB9AE"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B021829"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A65AF77"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A094883"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012FB318"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DF6499B"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спазва и предприема необходимото, така че неговите служители и подизпълнители да спазват точно изискванията на приложимото право по </w:t>
      </w:r>
      <w:r w:rsidRPr="00CA2E66">
        <w:rPr>
          <w:rFonts w:ascii="Verdana" w:hAnsi="Verdana"/>
          <w:color w:val="auto"/>
          <w:sz w:val="20"/>
          <w:szCs w:val="20"/>
          <w:lang w:val="bg-BG"/>
        </w:rPr>
        <w:lastRenderedPageBreak/>
        <w:t>повод на здравословните и безопасни условия на труда и изискванията на Възложителя за безопасност при работа.</w:t>
      </w:r>
    </w:p>
    <w:p w14:paraId="0C7287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20C0E2A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22C30DC6"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FF42781"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49C5565" w14:textId="77777777" w:rsidR="003C3A75" w:rsidRPr="00CA2E66" w:rsidRDefault="003C3A75" w:rsidP="003C3A75">
      <w:pPr>
        <w:pStyle w:val="p24"/>
        <w:widowControl w:val="0"/>
        <w:numPr>
          <w:ilvl w:val="1"/>
          <w:numId w:val="42"/>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C84D780"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18" w:name="_Ref91302223"/>
      <w:r w:rsidRPr="00CA2E66">
        <w:rPr>
          <w:rFonts w:ascii="Verdana" w:hAnsi="Verdana"/>
          <w:b/>
          <w:sz w:val="20"/>
          <w:szCs w:val="20"/>
          <w:lang w:val="bg-BG"/>
        </w:rPr>
        <w:t>ЗАДЪЛЖЕНИЯ НА ВЪЗЛОЖИТЕЛЯ</w:t>
      </w:r>
      <w:bookmarkEnd w:id="17"/>
      <w:bookmarkEnd w:id="18"/>
    </w:p>
    <w:p w14:paraId="4F4C1687" w14:textId="77777777" w:rsidR="003C3A75" w:rsidRPr="00CA2E66" w:rsidRDefault="003C3A75" w:rsidP="003C3A75">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3509086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3693CBE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F0151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0A54DA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09FDF8B"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19" w:name="_Ref46308206"/>
      <w:bookmarkStart w:id="20" w:name="_Ref91302231"/>
      <w:r w:rsidRPr="00CA2E66">
        <w:rPr>
          <w:rFonts w:ascii="Verdana" w:hAnsi="Verdana"/>
          <w:b/>
          <w:bCs/>
          <w:sz w:val="20"/>
          <w:szCs w:val="20"/>
          <w:lang w:val="bg-BG"/>
        </w:rPr>
        <w:t>НЕУСТОЙКИ</w:t>
      </w:r>
      <w:bookmarkEnd w:id="19"/>
      <w:bookmarkEnd w:id="20"/>
    </w:p>
    <w:p w14:paraId="404FD154" w14:textId="77777777" w:rsidR="003C3A75" w:rsidRPr="00CA2E66" w:rsidRDefault="003C3A75" w:rsidP="003C3A75">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511E6AD7"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1" w:name="_Ref46308208"/>
      <w:r w:rsidRPr="00CA2E66">
        <w:rPr>
          <w:rFonts w:ascii="Verdana" w:hAnsi="Verdana"/>
          <w:b/>
          <w:sz w:val="20"/>
          <w:szCs w:val="20"/>
          <w:lang w:val="bg-BG"/>
        </w:rPr>
        <w:lastRenderedPageBreak/>
        <w:t>ПЛАЩАНЕ, ДДС И ГАРАНЦИЯ ЗА ОБЕЗПЕЧАВАНЕ НА ИЗПЪЛНЕНИЕ</w:t>
      </w:r>
      <w:bookmarkEnd w:id="21"/>
      <w:r w:rsidRPr="00CA2E66">
        <w:rPr>
          <w:rFonts w:ascii="Verdana" w:hAnsi="Verdana"/>
          <w:b/>
          <w:sz w:val="20"/>
          <w:szCs w:val="20"/>
          <w:lang w:val="bg-BG"/>
        </w:rPr>
        <w:t>ТО</w:t>
      </w:r>
    </w:p>
    <w:p w14:paraId="16F5A67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68FF7CA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C5D8AE1"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1BA5916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9C84169"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28231EF"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7C28107"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BDCD644"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2" w:name="_Ref46303395"/>
      <w:r w:rsidRPr="00CA2E66">
        <w:rPr>
          <w:rFonts w:ascii="Verdana" w:hAnsi="Verdana"/>
          <w:b/>
          <w:sz w:val="20"/>
          <w:szCs w:val="20"/>
          <w:lang w:val="bg-BG"/>
        </w:rPr>
        <w:t>КОНФИДЕНЦИАЛНОСТ</w:t>
      </w:r>
      <w:bookmarkEnd w:id="22"/>
    </w:p>
    <w:p w14:paraId="5214B7A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FD78B43"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B068F9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15C040B2"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3" w:name="_Ref46308222"/>
      <w:r w:rsidRPr="00CA2E66">
        <w:rPr>
          <w:rFonts w:ascii="Verdana" w:hAnsi="Verdana"/>
          <w:b/>
          <w:sz w:val="20"/>
          <w:szCs w:val="20"/>
          <w:lang w:val="bg-BG"/>
        </w:rPr>
        <w:t>ПУБЛИЧНОСТ</w:t>
      </w:r>
      <w:bookmarkEnd w:id="23"/>
    </w:p>
    <w:p w14:paraId="0B7EAB28"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578E3BE"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4" w:name="_Ref46308223"/>
      <w:r w:rsidRPr="00CA2E66">
        <w:rPr>
          <w:rFonts w:ascii="Verdana" w:hAnsi="Verdana"/>
          <w:b/>
          <w:sz w:val="20"/>
          <w:szCs w:val="20"/>
          <w:lang w:val="bg-BG"/>
        </w:rPr>
        <w:lastRenderedPageBreak/>
        <w:t>СПЕЦИФИКАЦИЯ</w:t>
      </w:r>
      <w:bookmarkEnd w:id="24"/>
    </w:p>
    <w:p w14:paraId="59C5AB1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0F408A1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39FF3355"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25" w:name="_Ref37578996"/>
      <w:r w:rsidRPr="00CA2E66">
        <w:rPr>
          <w:rFonts w:ascii="Verdana" w:hAnsi="Verdana"/>
          <w:b/>
          <w:bCs/>
          <w:sz w:val="20"/>
          <w:szCs w:val="20"/>
          <w:lang w:val="bg-BG"/>
        </w:rPr>
        <w:t>ДОСТЪП И ИНСПЕКТИРАНЕ</w:t>
      </w:r>
      <w:bookmarkEnd w:id="25"/>
    </w:p>
    <w:p w14:paraId="0E611195" w14:textId="77777777" w:rsidR="003C3A75" w:rsidRPr="00CA2E66" w:rsidRDefault="003C3A75" w:rsidP="003C3A75">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3CEC427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6" w:name="_Ref37578998"/>
      <w:r w:rsidRPr="00CA2E66">
        <w:rPr>
          <w:rFonts w:ascii="Verdana" w:hAnsi="Verdana"/>
          <w:b/>
          <w:bCs/>
          <w:sz w:val="20"/>
          <w:szCs w:val="20"/>
          <w:lang w:val="bg-BG"/>
        </w:rPr>
        <w:t>ЗАГУБА ИЛИ ПОВРЕДА ПРИ ТРАНСПОРТИРАНЕ</w:t>
      </w:r>
      <w:bookmarkEnd w:id="26"/>
    </w:p>
    <w:p w14:paraId="4EBEB80E"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5A7CF5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1CA5024"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7" w:name="_Ref37579000"/>
      <w:r w:rsidRPr="00CA2E66">
        <w:rPr>
          <w:rFonts w:ascii="Verdana" w:hAnsi="Verdana"/>
          <w:b/>
          <w:bCs/>
          <w:sz w:val="20"/>
          <w:szCs w:val="20"/>
          <w:lang w:val="bg-BG"/>
        </w:rPr>
        <w:t>ОПАСНИ СТОКИ</w:t>
      </w:r>
      <w:bookmarkEnd w:id="27"/>
    </w:p>
    <w:p w14:paraId="1971418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8EAD63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427F7F5"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1C6049E6"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34FFB281"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506FD04F"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6C97518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0420427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4A2007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5F94C32"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37ECE804"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168DB0BB" w14:textId="77777777" w:rsidR="003C3A75" w:rsidRPr="00CA2E66" w:rsidRDefault="003C3A75" w:rsidP="003C3A75">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54C1B02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58FA72E"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28" w:name="_Ref37579001"/>
      <w:r w:rsidRPr="00CA2E66">
        <w:rPr>
          <w:rFonts w:ascii="Verdana" w:hAnsi="Verdana"/>
          <w:b/>
          <w:bCs/>
          <w:sz w:val="20"/>
          <w:szCs w:val="20"/>
          <w:lang w:val="bg-BG"/>
        </w:rPr>
        <w:t>ДОСТАВКА</w:t>
      </w:r>
      <w:bookmarkEnd w:id="28"/>
    </w:p>
    <w:p w14:paraId="130D4F7A"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0AEC4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4BC493A1"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F606CC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13A7C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BD5114F"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3805FA8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86936E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576C33A7"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D06718C"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29" w:name="_Ref37579002"/>
      <w:bookmarkStart w:id="30" w:name="_Ref91302257"/>
      <w:r w:rsidRPr="00CA2E66">
        <w:rPr>
          <w:rFonts w:ascii="Verdana" w:hAnsi="Verdana"/>
          <w:b/>
          <w:bCs/>
          <w:sz w:val="20"/>
          <w:szCs w:val="20"/>
          <w:lang w:val="bg-BG"/>
        </w:rPr>
        <w:t>ГАРАНЦ</w:t>
      </w:r>
      <w:bookmarkEnd w:id="29"/>
      <w:r w:rsidRPr="00CA2E66">
        <w:rPr>
          <w:rFonts w:ascii="Verdana" w:hAnsi="Verdana"/>
          <w:b/>
          <w:bCs/>
          <w:sz w:val="20"/>
          <w:szCs w:val="20"/>
          <w:lang w:val="bg-BG"/>
        </w:rPr>
        <w:t>ИЯ ЗА КАЧЕСТВО</w:t>
      </w:r>
      <w:bookmarkEnd w:id="30"/>
    </w:p>
    <w:p w14:paraId="2B3EE692"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720394B"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1A42CC50"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FA4D948"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1" w:name="_Ref37579004"/>
      <w:r w:rsidRPr="00CA2E66">
        <w:rPr>
          <w:rFonts w:ascii="Verdana" w:hAnsi="Verdana"/>
          <w:b/>
          <w:bCs/>
          <w:sz w:val="20"/>
          <w:szCs w:val="20"/>
          <w:lang w:val="bg-BG"/>
        </w:rPr>
        <w:t>ПРАВО НА ОТКАЗ</w:t>
      </w:r>
      <w:bookmarkEnd w:id="31"/>
    </w:p>
    <w:p w14:paraId="423045D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0F358A3"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29C4CC5"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6139D617"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2" w:name="_Ref37579010"/>
      <w:bookmarkStart w:id="33" w:name="_Ref38169864"/>
      <w:r w:rsidRPr="00CA2E66">
        <w:rPr>
          <w:rFonts w:ascii="Verdana" w:hAnsi="Verdana"/>
          <w:b/>
          <w:bCs/>
          <w:sz w:val="20"/>
          <w:szCs w:val="20"/>
          <w:lang w:val="bg-BG"/>
        </w:rPr>
        <w:t>ОБРАЗЦИ</w:t>
      </w:r>
      <w:bookmarkEnd w:id="32"/>
      <w:r w:rsidRPr="00CA2E66">
        <w:rPr>
          <w:rFonts w:ascii="Verdana" w:hAnsi="Verdana"/>
          <w:b/>
          <w:bCs/>
          <w:sz w:val="20"/>
          <w:szCs w:val="20"/>
          <w:lang w:val="bg-BG"/>
        </w:rPr>
        <w:t xml:space="preserve"> И МОСТРИ</w:t>
      </w:r>
      <w:bookmarkEnd w:id="33"/>
    </w:p>
    <w:p w14:paraId="02D716DD"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1094BBF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4FC5FA8" w14:textId="77777777" w:rsidR="003C3A75" w:rsidRPr="00CA2E66" w:rsidRDefault="003C3A75" w:rsidP="003C3A75">
      <w:pPr>
        <w:keepNext/>
        <w:widowControl w:val="0"/>
        <w:numPr>
          <w:ilvl w:val="0"/>
          <w:numId w:val="4"/>
        </w:numPr>
        <w:spacing w:after="240"/>
        <w:jc w:val="both"/>
        <w:outlineLvl w:val="0"/>
        <w:rPr>
          <w:rFonts w:ascii="Verdana" w:hAnsi="Verdana"/>
          <w:sz w:val="20"/>
          <w:szCs w:val="20"/>
          <w:lang w:val="bg-BG"/>
        </w:rPr>
      </w:pPr>
      <w:bookmarkStart w:id="34" w:name="_Ref37579012"/>
      <w:bookmarkStart w:id="35"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34"/>
      <w:r w:rsidRPr="00CA2E66">
        <w:rPr>
          <w:rFonts w:ascii="Verdana" w:hAnsi="Verdana"/>
          <w:b/>
          <w:bCs/>
          <w:sz w:val="20"/>
          <w:szCs w:val="20"/>
          <w:lang w:val="bg-BG"/>
        </w:rPr>
        <w:t>ТА</w:t>
      </w:r>
      <w:bookmarkEnd w:id="35"/>
    </w:p>
    <w:p w14:paraId="50EE87D9"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w:t>
      </w:r>
      <w:r w:rsidRPr="00CA2E66">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69DE652C" w14:textId="77777777" w:rsidR="003C3A75" w:rsidRPr="00CA2E66" w:rsidRDefault="003C3A75" w:rsidP="003C3A75">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13DC44EB"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6" w:name="_Ref91302267"/>
      <w:r w:rsidRPr="00CA2E66">
        <w:rPr>
          <w:rFonts w:ascii="Verdana" w:hAnsi="Verdana"/>
          <w:b/>
          <w:sz w:val="20"/>
          <w:szCs w:val="20"/>
          <w:lang w:val="bg-BG"/>
        </w:rPr>
        <w:t>ЗАСТРАХОВАНЕ И ОТГОВОРНОСТ</w:t>
      </w:r>
      <w:bookmarkEnd w:id="36"/>
    </w:p>
    <w:p w14:paraId="044CAF7C" w14:textId="77777777" w:rsidR="003C3A75" w:rsidRPr="00CA2E66" w:rsidRDefault="003C3A75" w:rsidP="003C3A75">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CF4DFCC"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293A4DFB" w14:textId="77777777" w:rsidR="003C3A75" w:rsidRPr="00CA2E66" w:rsidRDefault="003C3A75" w:rsidP="003C3A75">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CCE6ADA" w14:textId="77777777" w:rsidR="003C3A75" w:rsidRPr="00CA2E66" w:rsidRDefault="003C3A75" w:rsidP="003C3A75">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5E610C6" w14:textId="77777777" w:rsidR="003C3A75" w:rsidRPr="00CA2E66" w:rsidRDefault="003C3A75" w:rsidP="003C3A75">
      <w:pPr>
        <w:pStyle w:val="BodyTextIndent3"/>
        <w:rPr>
          <w:rFonts w:ascii="Verdana" w:hAnsi="Verdana"/>
          <w:sz w:val="20"/>
          <w:szCs w:val="20"/>
          <w:lang w:val="bg-BG"/>
        </w:rPr>
      </w:pPr>
    </w:p>
    <w:p w14:paraId="761E6520"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071A7DBB" w14:textId="77777777" w:rsidR="003C3A75" w:rsidRPr="00CA2E66" w:rsidRDefault="003C3A75" w:rsidP="003C3A75">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1E562136"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7" w:name="_Ref37579021"/>
      <w:r w:rsidRPr="00CA2E66">
        <w:rPr>
          <w:rFonts w:ascii="Verdana" w:hAnsi="Verdana"/>
          <w:b/>
          <w:bCs/>
          <w:sz w:val="20"/>
          <w:szCs w:val="20"/>
          <w:lang w:val="bg-BG"/>
        </w:rPr>
        <w:t>ПРЕОТСТЪПВАНЕ И ПРЕХВЪРЛЯНЕ НА ЗАДЪЛЖЕНИЯ</w:t>
      </w:r>
      <w:bookmarkEnd w:id="37"/>
    </w:p>
    <w:p w14:paraId="6944E9E2" w14:textId="77777777" w:rsidR="003C3A75" w:rsidRPr="00CA2E66" w:rsidRDefault="003C3A75" w:rsidP="003C3A75">
      <w:pPr>
        <w:numPr>
          <w:ilvl w:val="1"/>
          <w:numId w:val="4"/>
        </w:numPr>
        <w:tabs>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13CD7811"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8" w:name="_Ref37579028"/>
      <w:r w:rsidRPr="00CA2E66">
        <w:rPr>
          <w:rFonts w:ascii="Verdana" w:hAnsi="Verdana"/>
          <w:b/>
          <w:bCs/>
          <w:sz w:val="20"/>
          <w:szCs w:val="20"/>
          <w:lang w:val="bg-BG"/>
        </w:rPr>
        <w:t>РАЗДЕЛНОСТ</w:t>
      </w:r>
      <w:bookmarkEnd w:id="38"/>
    </w:p>
    <w:p w14:paraId="4C83EC68" w14:textId="77777777" w:rsidR="003C3A75" w:rsidRPr="00CA2E66" w:rsidRDefault="003C3A75" w:rsidP="003C3A75">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7C112F83" w14:textId="77777777" w:rsidR="003C3A75" w:rsidRPr="00CA2E66" w:rsidRDefault="003C3A75" w:rsidP="003C3A75">
      <w:pPr>
        <w:keepNext/>
        <w:widowControl w:val="0"/>
        <w:numPr>
          <w:ilvl w:val="0"/>
          <w:numId w:val="4"/>
        </w:numPr>
        <w:spacing w:after="240"/>
        <w:jc w:val="both"/>
        <w:outlineLvl w:val="0"/>
        <w:rPr>
          <w:rFonts w:ascii="Verdana" w:hAnsi="Verdana"/>
          <w:b/>
          <w:sz w:val="20"/>
          <w:szCs w:val="20"/>
          <w:lang w:val="bg-BG"/>
        </w:rPr>
      </w:pPr>
      <w:bookmarkStart w:id="39" w:name="_Ref37579029"/>
      <w:r w:rsidRPr="00CA2E66">
        <w:rPr>
          <w:rFonts w:ascii="Verdana" w:hAnsi="Verdana"/>
          <w:b/>
          <w:bCs/>
          <w:sz w:val="20"/>
          <w:szCs w:val="20"/>
          <w:lang w:val="bg-BG"/>
        </w:rPr>
        <w:t>ПРЕКРАТЯВАНЕ</w:t>
      </w:r>
      <w:bookmarkEnd w:id="39"/>
    </w:p>
    <w:p w14:paraId="3A58BDB6" w14:textId="77777777" w:rsidR="003C3A75" w:rsidRPr="00CA2E66" w:rsidRDefault="003C3A75" w:rsidP="003C3A75">
      <w:pPr>
        <w:numPr>
          <w:ilvl w:val="1"/>
          <w:numId w:val="4"/>
        </w:numPr>
        <w:tabs>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972B22D" w14:textId="77777777" w:rsidR="003C3A75" w:rsidRPr="00B70F09"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B70F0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02A57FE" w14:textId="77777777" w:rsidR="003C3A75" w:rsidRPr="00CA2E66" w:rsidRDefault="003C3A75" w:rsidP="003C3A75">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337E77A0"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CA2E66">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15C0127D"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492055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E318AA"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533637F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0D71C4"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38D25C26" w14:textId="77777777" w:rsidR="003C3A75" w:rsidRPr="00CA2E66" w:rsidRDefault="003C3A75" w:rsidP="003C3A75">
      <w:pPr>
        <w:keepNext/>
        <w:widowControl w:val="0"/>
        <w:numPr>
          <w:ilvl w:val="0"/>
          <w:numId w:val="4"/>
        </w:numPr>
        <w:spacing w:after="240"/>
        <w:jc w:val="both"/>
        <w:outlineLvl w:val="0"/>
        <w:rPr>
          <w:rFonts w:ascii="Verdana" w:hAnsi="Verdana" w:cs="Arial"/>
          <w:b/>
          <w:sz w:val="20"/>
          <w:szCs w:val="20"/>
          <w:lang w:val="bg-BG"/>
        </w:rPr>
      </w:pPr>
      <w:bookmarkStart w:id="40" w:name="_Ref37579031"/>
      <w:r w:rsidRPr="00CA2E66">
        <w:rPr>
          <w:rFonts w:ascii="Verdana" w:hAnsi="Verdana"/>
          <w:b/>
          <w:bCs/>
          <w:sz w:val="20"/>
          <w:szCs w:val="20"/>
          <w:lang w:val="bg-BG"/>
        </w:rPr>
        <w:t>ПРИЛОЖИМО ПРАВО</w:t>
      </w:r>
      <w:bookmarkEnd w:id="40"/>
    </w:p>
    <w:p w14:paraId="7925DF83" w14:textId="77777777" w:rsidR="003C3A75" w:rsidRPr="00CA2E66" w:rsidRDefault="003C3A75" w:rsidP="003C3A75">
      <w:pPr>
        <w:pStyle w:val="p50"/>
        <w:tabs>
          <w:tab w:val="clear" w:pos="760"/>
        </w:tabs>
        <w:spacing w:after="240" w:line="240" w:lineRule="auto"/>
        <w:ind w:firstLine="0"/>
        <w:outlineLvl w:val="0"/>
        <w:rPr>
          <w:rFonts w:ascii="Verdana" w:hAnsi="Verdana"/>
          <w:snapToGrid/>
          <w:color w:val="auto"/>
          <w:sz w:val="20"/>
          <w:szCs w:val="20"/>
          <w:lang w:val="bg-BG"/>
        </w:rPr>
      </w:pPr>
      <w:bookmarkStart w:id="41"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3CFCB042" w14:textId="77777777" w:rsidR="003C3A75" w:rsidRPr="00CA2E66" w:rsidRDefault="003C3A75" w:rsidP="003C3A75">
      <w:pPr>
        <w:keepNext/>
        <w:widowControl w:val="0"/>
        <w:numPr>
          <w:ilvl w:val="0"/>
          <w:numId w:val="4"/>
        </w:numPr>
        <w:spacing w:after="240"/>
        <w:jc w:val="both"/>
        <w:outlineLvl w:val="0"/>
        <w:rPr>
          <w:rFonts w:ascii="Verdana" w:hAnsi="Verdana"/>
          <w:b/>
          <w:bCs/>
          <w:sz w:val="20"/>
          <w:szCs w:val="20"/>
          <w:lang w:val="bg-BG"/>
        </w:rPr>
      </w:pPr>
      <w:bookmarkStart w:id="42" w:name="_Ref91302299"/>
      <w:r w:rsidRPr="00CA2E66">
        <w:rPr>
          <w:rFonts w:ascii="Verdana" w:hAnsi="Verdana"/>
          <w:b/>
          <w:bCs/>
          <w:sz w:val="20"/>
          <w:szCs w:val="20"/>
          <w:lang w:val="bg-BG"/>
        </w:rPr>
        <w:t>ФОРС МАЖОР</w:t>
      </w:r>
      <w:bookmarkEnd w:id="41"/>
      <w:bookmarkEnd w:id="42"/>
    </w:p>
    <w:p w14:paraId="45029DA2" w14:textId="77777777" w:rsidR="003C3A75" w:rsidRPr="00CA2E66" w:rsidRDefault="003C3A75" w:rsidP="003C3A75">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10661889" w14:textId="77777777" w:rsidR="003C3A75" w:rsidRDefault="003C3A75" w:rsidP="003C3A75">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37C7FA97" w14:textId="77777777" w:rsidR="003C3A75" w:rsidRPr="00B70F09" w:rsidRDefault="003C3A75" w:rsidP="003C3A75">
      <w:pPr>
        <w:keepNext/>
        <w:numPr>
          <w:ilvl w:val="0"/>
          <w:numId w:val="4"/>
        </w:numPr>
        <w:tabs>
          <w:tab w:val="left" w:pos="567"/>
        </w:tabs>
        <w:spacing w:before="120" w:after="120"/>
        <w:jc w:val="both"/>
        <w:outlineLvl w:val="0"/>
        <w:rPr>
          <w:rFonts w:ascii="Verdana" w:hAnsi="Verdana"/>
          <w:b/>
          <w:bCs/>
          <w:sz w:val="20"/>
          <w:szCs w:val="20"/>
          <w:lang w:val="bg-BG"/>
        </w:rPr>
      </w:pPr>
      <w:r w:rsidRPr="00B70F09">
        <w:rPr>
          <w:rFonts w:ascii="Verdana" w:hAnsi="Verdana"/>
          <w:b/>
          <w:bCs/>
          <w:sz w:val="20"/>
          <w:szCs w:val="20"/>
          <w:lang w:val="bg-BG"/>
        </w:rPr>
        <w:t>ЗАЩИТА НА ЛИЧНИТЕ ДАННИ</w:t>
      </w:r>
    </w:p>
    <w:p w14:paraId="0DE53CE3"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E5D95A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741E7B3"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Във връзка с обработването на лични данни Изпълнителят е длъжен:</w:t>
      </w:r>
    </w:p>
    <w:p w14:paraId="1662B04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a) да обработва личните данни само по документирано нареждане на Възложителя;</w:t>
      </w:r>
    </w:p>
    <w:p w14:paraId="6312072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5A98889"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lastRenderedPageBreak/>
        <w:t>в) да вземе всички необходими мерки съгласно чл. 32 от Регламента, гарантиращи сигурността на обработването на данните;</w:t>
      </w:r>
    </w:p>
    <w:p w14:paraId="13E7C50A"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г) да спазва условията за включване на друг обработващ лични данни;</w:t>
      </w:r>
    </w:p>
    <w:p w14:paraId="3D7EDF3C"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746C907"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19AEF48"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FDA598D"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6AA3922" w14:textId="77777777" w:rsidR="003C3A75" w:rsidRPr="00B70F09" w:rsidRDefault="003C3A75" w:rsidP="003C3A75">
      <w:pPr>
        <w:pStyle w:val="ListParagraph"/>
        <w:ind w:left="360"/>
        <w:jc w:val="both"/>
        <w:rPr>
          <w:rFonts w:ascii="Verdana" w:hAnsi="Verdana"/>
          <w:sz w:val="20"/>
          <w:szCs w:val="20"/>
          <w:lang w:val="bg-BG"/>
        </w:rPr>
      </w:pPr>
      <w:r w:rsidRPr="00B70F09">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B5EBA90" w14:textId="77777777" w:rsidR="003C3A75" w:rsidRPr="00B70F09" w:rsidRDefault="003C3A75" w:rsidP="003C3A75">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C27E301" w14:textId="77777777" w:rsidR="003C3A75" w:rsidRPr="00B70F09" w:rsidRDefault="003C3A75" w:rsidP="003C3A75">
      <w:pPr>
        <w:jc w:val="both"/>
        <w:rPr>
          <w:rFonts w:ascii="Verdana" w:hAnsi="Verdana"/>
          <w:sz w:val="20"/>
          <w:szCs w:val="20"/>
          <w:lang w:val="bg-BG"/>
        </w:rPr>
      </w:pPr>
    </w:p>
    <w:p w14:paraId="513C7C26" w14:textId="77777777" w:rsidR="003C3A75" w:rsidRPr="00B70F09" w:rsidRDefault="003C3A75" w:rsidP="003C3A75"/>
    <w:p w14:paraId="38C9BFE7" w14:textId="77777777" w:rsidR="00F71E89" w:rsidRPr="009B4C8F" w:rsidRDefault="00F71E89" w:rsidP="00F71E89">
      <w:pPr>
        <w:pStyle w:val="p50"/>
        <w:tabs>
          <w:tab w:val="left" w:pos="708"/>
        </w:tabs>
        <w:spacing w:before="60" w:after="60" w:line="240" w:lineRule="auto"/>
        <w:ind w:firstLine="0"/>
        <w:outlineLvl w:val="0"/>
        <w:rPr>
          <w:rFonts w:ascii="Verdana" w:hAnsi="Verdana"/>
          <w:color w:val="auto"/>
          <w:sz w:val="20"/>
          <w:szCs w:val="20"/>
          <w:lang w:val="bg-BG"/>
        </w:rPr>
      </w:pPr>
    </w:p>
    <w:p w14:paraId="2ED3D60A" w14:textId="77777777" w:rsidR="00F71E89" w:rsidRPr="009B4C8F" w:rsidRDefault="00F71E89" w:rsidP="00F71E89"/>
    <w:p w14:paraId="773109E9" w14:textId="4A3FD890" w:rsidR="006D35CB" w:rsidRPr="009C083C" w:rsidRDefault="00E95168" w:rsidP="005015C2">
      <w:pPr>
        <w:spacing w:after="200" w:line="276" w:lineRule="auto"/>
        <w:rPr>
          <w:rFonts w:ascii="Verdana" w:hAnsi="Verdana"/>
          <w:b/>
          <w:sz w:val="20"/>
          <w:szCs w:val="22"/>
          <w:highlight w:val="yellow"/>
          <w:lang w:val="bg-BG"/>
        </w:rPr>
      </w:pPr>
      <w:r w:rsidRPr="009C083C">
        <w:rPr>
          <w:rFonts w:ascii="Verdana" w:hAnsi="Verdana"/>
          <w:b/>
          <w:sz w:val="20"/>
          <w:szCs w:val="22"/>
          <w:highlight w:val="yellow"/>
          <w:lang w:val="bg-BG"/>
        </w:rPr>
        <w:br w:type="page"/>
      </w:r>
    </w:p>
    <w:p w14:paraId="2F56292E" w14:textId="77777777" w:rsidR="006D35CB" w:rsidRPr="009C083C" w:rsidRDefault="006D35CB" w:rsidP="006D35CB">
      <w:pPr>
        <w:keepLines/>
        <w:spacing w:after="200" w:line="276" w:lineRule="auto"/>
        <w:jc w:val="center"/>
        <w:rPr>
          <w:rFonts w:ascii="Verdana" w:hAnsi="Verdana"/>
          <w:b/>
          <w:sz w:val="20"/>
          <w:szCs w:val="22"/>
          <w:lang w:val="bg-BG"/>
        </w:rPr>
      </w:pPr>
    </w:p>
    <w:p w14:paraId="3A51936D" w14:textId="77777777" w:rsidR="005015C2" w:rsidRDefault="005015C2" w:rsidP="006D35CB">
      <w:pPr>
        <w:keepLines/>
        <w:spacing w:after="200" w:line="276" w:lineRule="auto"/>
        <w:jc w:val="center"/>
        <w:rPr>
          <w:rFonts w:ascii="Verdana" w:hAnsi="Verdana"/>
          <w:b/>
          <w:sz w:val="20"/>
          <w:szCs w:val="22"/>
          <w:lang w:val="bg-BG"/>
        </w:rPr>
      </w:pPr>
    </w:p>
    <w:p w14:paraId="6AC93838" w14:textId="77777777" w:rsidR="005015C2" w:rsidRDefault="005015C2" w:rsidP="006D35CB">
      <w:pPr>
        <w:keepLines/>
        <w:spacing w:after="200" w:line="276" w:lineRule="auto"/>
        <w:jc w:val="center"/>
        <w:rPr>
          <w:rFonts w:ascii="Verdana" w:hAnsi="Verdana"/>
          <w:b/>
          <w:sz w:val="20"/>
          <w:szCs w:val="22"/>
          <w:lang w:val="bg-BG"/>
        </w:rPr>
      </w:pPr>
    </w:p>
    <w:p w14:paraId="7E2FEEEE" w14:textId="77777777" w:rsidR="005015C2" w:rsidRDefault="005015C2" w:rsidP="006D35CB">
      <w:pPr>
        <w:keepLines/>
        <w:spacing w:after="200" w:line="276" w:lineRule="auto"/>
        <w:jc w:val="center"/>
        <w:rPr>
          <w:rFonts w:ascii="Verdana" w:hAnsi="Verdana"/>
          <w:b/>
          <w:sz w:val="20"/>
          <w:szCs w:val="22"/>
          <w:lang w:val="bg-BG"/>
        </w:rPr>
      </w:pPr>
    </w:p>
    <w:p w14:paraId="368D2A08" w14:textId="77777777" w:rsidR="005015C2" w:rsidRDefault="005015C2" w:rsidP="006D35CB">
      <w:pPr>
        <w:keepLines/>
        <w:spacing w:after="200" w:line="276" w:lineRule="auto"/>
        <w:jc w:val="center"/>
        <w:rPr>
          <w:rFonts w:ascii="Verdana" w:hAnsi="Verdana"/>
          <w:b/>
          <w:sz w:val="20"/>
          <w:szCs w:val="22"/>
          <w:lang w:val="bg-BG"/>
        </w:rPr>
      </w:pPr>
    </w:p>
    <w:p w14:paraId="02826E9E" w14:textId="77777777" w:rsidR="005015C2" w:rsidRDefault="005015C2" w:rsidP="006D35CB">
      <w:pPr>
        <w:keepLines/>
        <w:spacing w:after="200" w:line="276" w:lineRule="auto"/>
        <w:jc w:val="center"/>
        <w:rPr>
          <w:rFonts w:ascii="Verdana" w:hAnsi="Verdana"/>
          <w:b/>
          <w:sz w:val="20"/>
          <w:szCs w:val="22"/>
          <w:lang w:val="bg-BG"/>
        </w:rPr>
      </w:pPr>
    </w:p>
    <w:p w14:paraId="15371799" w14:textId="77777777" w:rsidR="005015C2" w:rsidRDefault="005015C2" w:rsidP="006D35CB">
      <w:pPr>
        <w:keepLines/>
        <w:spacing w:after="200" w:line="276" w:lineRule="auto"/>
        <w:jc w:val="center"/>
        <w:rPr>
          <w:rFonts w:ascii="Verdana" w:hAnsi="Verdana"/>
          <w:b/>
          <w:sz w:val="20"/>
          <w:szCs w:val="22"/>
          <w:lang w:val="bg-BG"/>
        </w:rPr>
      </w:pPr>
    </w:p>
    <w:p w14:paraId="37F6E42F" w14:textId="77777777" w:rsidR="005015C2" w:rsidRDefault="005015C2" w:rsidP="006D35CB">
      <w:pPr>
        <w:keepLines/>
        <w:spacing w:after="200" w:line="276" w:lineRule="auto"/>
        <w:jc w:val="center"/>
        <w:rPr>
          <w:rFonts w:ascii="Verdana" w:hAnsi="Verdana"/>
          <w:b/>
          <w:sz w:val="20"/>
          <w:szCs w:val="22"/>
          <w:lang w:val="bg-BG"/>
        </w:rPr>
      </w:pPr>
    </w:p>
    <w:p w14:paraId="536AAA39" w14:textId="77777777" w:rsidR="005015C2" w:rsidRDefault="005015C2" w:rsidP="006D35CB">
      <w:pPr>
        <w:keepLines/>
        <w:spacing w:after="200" w:line="276" w:lineRule="auto"/>
        <w:jc w:val="center"/>
        <w:rPr>
          <w:rFonts w:ascii="Verdana" w:hAnsi="Verdana"/>
          <w:b/>
          <w:sz w:val="20"/>
          <w:szCs w:val="22"/>
          <w:lang w:val="bg-BG"/>
        </w:rPr>
      </w:pPr>
    </w:p>
    <w:p w14:paraId="4472085E" w14:textId="77777777" w:rsidR="005015C2" w:rsidRDefault="005015C2" w:rsidP="006D35CB">
      <w:pPr>
        <w:keepLines/>
        <w:spacing w:after="200" w:line="276" w:lineRule="auto"/>
        <w:jc w:val="center"/>
        <w:rPr>
          <w:rFonts w:ascii="Verdana" w:hAnsi="Verdana"/>
          <w:b/>
          <w:sz w:val="20"/>
          <w:szCs w:val="22"/>
          <w:lang w:val="bg-BG"/>
        </w:rPr>
      </w:pPr>
    </w:p>
    <w:p w14:paraId="37A3BA01" w14:textId="77777777" w:rsidR="005015C2" w:rsidRDefault="005015C2" w:rsidP="006D35CB">
      <w:pPr>
        <w:keepLines/>
        <w:spacing w:after="200" w:line="276" w:lineRule="auto"/>
        <w:jc w:val="center"/>
        <w:rPr>
          <w:rFonts w:ascii="Verdana" w:hAnsi="Verdana"/>
          <w:b/>
          <w:sz w:val="20"/>
          <w:szCs w:val="22"/>
          <w:lang w:val="bg-BG"/>
        </w:rPr>
      </w:pPr>
    </w:p>
    <w:p w14:paraId="3A1551BB" w14:textId="77777777" w:rsidR="005015C2" w:rsidRDefault="005015C2" w:rsidP="006D35CB">
      <w:pPr>
        <w:keepLines/>
        <w:spacing w:after="200" w:line="276" w:lineRule="auto"/>
        <w:jc w:val="center"/>
        <w:rPr>
          <w:rFonts w:ascii="Verdana" w:hAnsi="Verdana"/>
          <w:b/>
          <w:sz w:val="20"/>
          <w:szCs w:val="22"/>
          <w:lang w:val="bg-BG"/>
        </w:rPr>
      </w:pPr>
    </w:p>
    <w:p w14:paraId="78B5F297" w14:textId="77777777" w:rsidR="005015C2" w:rsidRDefault="005015C2" w:rsidP="006D35CB">
      <w:pPr>
        <w:keepLines/>
        <w:spacing w:after="200" w:line="276" w:lineRule="auto"/>
        <w:jc w:val="center"/>
        <w:rPr>
          <w:rFonts w:ascii="Verdana" w:hAnsi="Verdana"/>
          <w:b/>
          <w:sz w:val="20"/>
          <w:szCs w:val="22"/>
          <w:lang w:val="bg-BG"/>
        </w:rPr>
      </w:pPr>
    </w:p>
    <w:p w14:paraId="1776952B" w14:textId="47CC03AE" w:rsidR="006D35CB" w:rsidRPr="009C083C" w:rsidRDefault="006D35CB" w:rsidP="006D35CB">
      <w:pPr>
        <w:keepLines/>
        <w:spacing w:after="200" w:line="276" w:lineRule="auto"/>
        <w:jc w:val="center"/>
        <w:rPr>
          <w:rFonts w:ascii="Verdana" w:hAnsi="Verdana"/>
          <w:b/>
          <w:sz w:val="20"/>
          <w:szCs w:val="22"/>
          <w:lang w:val="bg-BG"/>
        </w:rPr>
      </w:pPr>
      <w:r w:rsidRPr="009C083C">
        <w:rPr>
          <w:rFonts w:ascii="Verdana" w:hAnsi="Verdana"/>
          <w:b/>
          <w:sz w:val="20"/>
          <w:szCs w:val="22"/>
          <w:lang w:val="bg-BG"/>
        </w:rPr>
        <w:t>ПРИЛОЖЕНИЯ/ОБРАЗЦИ</w:t>
      </w:r>
    </w:p>
    <w:p w14:paraId="3B4542BA" w14:textId="77777777" w:rsidR="006D35CB" w:rsidRPr="009C083C" w:rsidRDefault="006D35CB" w:rsidP="006D35CB">
      <w:pPr>
        <w:pStyle w:val="Heading1"/>
        <w:keepNext w:val="0"/>
        <w:keepLines/>
        <w:jc w:val="center"/>
        <w:rPr>
          <w:rFonts w:ascii="Verdana" w:hAnsi="Verdana"/>
          <w:sz w:val="18"/>
          <w:szCs w:val="20"/>
          <w:highlight w:val="yellow"/>
          <w:lang w:val="bg-BG"/>
        </w:rPr>
        <w:sectPr w:rsidR="006D35CB" w:rsidRPr="009C083C" w:rsidSect="00CD3A24">
          <w:headerReference w:type="default" r:id="rId13"/>
          <w:pgSz w:w="11906" w:h="16838" w:code="9"/>
          <w:pgMar w:top="425" w:right="1440" w:bottom="1559" w:left="1440" w:header="709" w:footer="329" w:gutter="0"/>
          <w:pgNumType w:start="37"/>
          <w:cols w:space="708"/>
        </w:sectPr>
      </w:pPr>
    </w:p>
    <w:p w14:paraId="6B1DA492" w14:textId="77777777" w:rsidR="006D35CB" w:rsidRPr="009C083C" w:rsidRDefault="006D35CB" w:rsidP="006D35CB">
      <w:pPr>
        <w:keepLines/>
        <w:ind w:left="624"/>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B3F6E6C" w14:textId="77777777" w:rsidR="006D35CB" w:rsidRPr="009C083C" w:rsidRDefault="006D35CB" w:rsidP="006D35CB">
      <w:pPr>
        <w:pStyle w:val="Annexetitre"/>
        <w:rPr>
          <w:rFonts w:ascii="Verdana" w:hAnsi="Verdana"/>
          <w:sz w:val="18"/>
          <w:szCs w:val="20"/>
        </w:rPr>
      </w:pPr>
      <w:r w:rsidRPr="009C083C">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9C083C" w:rsidRDefault="006D35CB" w:rsidP="006D35CB">
      <w:pPr>
        <w:pStyle w:val="ChapterTitle"/>
        <w:rPr>
          <w:rFonts w:ascii="Verdana" w:hAnsi="Verdana"/>
          <w:sz w:val="18"/>
          <w:szCs w:val="20"/>
        </w:rPr>
      </w:pPr>
    </w:p>
    <w:p w14:paraId="6070BC9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sz w:val="18"/>
          <w:szCs w:val="20"/>
          <w:lang w:val="bg-BG"/>
        </w:rPr>
        <w:t xml:space="preserve"> </w:t>
      </w:r>
      <w:r w:rsidRPr="009C083C">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електронната система за ЕЕДОП</w:t>
      </w:r>
      <w:r w:rsidRPr="009C083C">
        <w:rPr>
          <w:rStyle w:val="FootnoteReference"/>
          <w:rFonts w:ascii="Verdana" w:hAnsi="Verdana"/>
          <w:b/>
          <w:i/>
          <w:sz w:val="18"/>
          <w:szCs w:val="20"/>
          <w:u w:val="single"/>
          <w:lang w:val="bg-BG"/>
        </w:rPr>
        <w:footnoteReference w:id="3"/>
      </w:r>
      <w:r w:rsidRPr="009C083C">
        <w:rPr>
          <w:rFonts w:ascii="Verdana" w:hAnsi="Verdana"/>
          <w:sz w:val="18"/>
          <w:szCs w:val="20"/>
          <w:lang w:val="bg-BG"/>
        </w:rPr>
        <w:t>.</w:t>
      </w:r>
      <w:r w:rsidRPr="009C083C">
        <w:rPr>
          <w:rFonts w:ascii="Verdana" w:hAnsi="Verdana"/>
          <w:b/>
          <w:sz w:val="18"/>
          <w:szCs w:val="20"/>
          <w:u w:val="single"/>
          <w:lang w:val="bg-BG"/>
        </w:rPr>
        <w:t xml:space="preserve"> </w:t>
      </w:r>
      <w:r w:rsidRPr="009C083C">
        <w:rPr>
          <w:rFonts w:ascii="Verdana" w:hAnsi="Verdana"/>
          <w:b/>
          <w:sz w:val="18"/>
          <w:szCs w:val="20"/>
          <w:lang w:val="bg-BG"/>
        </w:rPr>
        <w:t xml:space="preserve">Позоваване на </w:t>
      </w:r>
      <w:r w:rsidRPr="009C083C">
        <w:rPr>
          <w:rFonts w:ascii="Verdana" w:hAnsi="Verdana"/>
          <w:b/>
          <w:i/>
          <w:sz w:val="18"/>
          <w:szCs w:val="20"/>
          <w:lang w:val="bg-BG"/>
        </w:rPr>
        <w:t>съответното обявление</w:t>
      </w:r>
      <w:r w:rsidRPr="009C083C">
        <w:rPr>
          <w:rStyle w:val="FootnoteReference"/>
          <w:rFonts w:ascii="Verdana" w:hAnsi="Verdana"/>
          <w:b/>
          <w:i/>
          <w:sz w:val="18"/>
          <w:szCs w:val="20"/>
          <w:lang w:val="bg-BG"/>
        </w:rPr>
        <w:footnoteReference w:id="4"/>
      </w:r>
      <w:r w:rsidRPr="009C083C">
        <w:rPr>
          <w:rFonts w:ascii="Verdana" w:hAnsi="Verdana"/>
          <w:b/>
          <w:sz w:val="18"/>
          <w:szCs w:val="20"/>
          <w:lang w:val="bg-BG"/>
        </w:rPr>
        <w:t>, публикувано в Официален вестник на Европейския съюз:</w:t>
      </w:r>
      <w:r w:rsidRPr="009C083C">
        <w:rPr>
          <w:rFonts w:ascii="Verdana" w:hAnsi="Verdana"/>
          <w:sz w:val="18"/>
          <w:szCs w:val="20"/>
          <w:lang w:val="bg-BG"/>
        </w:rPr>
        <w:br/>
      </w:r>
      <w:r w:rsidRPr="009C083C">
        <w:rPr>
          <w:rFonts w:ascii="Verdana" w:hAnsi="Verdana"/>
          <w:b/>
          <w:sz w:val="18"/>
          <w:szCs w:val="20"/>
          <w:lang w:val="bg-BG"/>
        </w:rPr>
        <w:t xml:space="preserve">OВEС S брой[], дата [], стр.[], </w:t>
      </w:r>
      <w:r w:rsidRPr="009C083C">
        <w:rPr>
          <w:rFonts w:ascii="Verdana" w:hAnsi="Verdana"/>
          <w:sz w:val="18"/>
          <w:szCs w:val="20"/>
          <w:lang w:val="bg-BG"/>
        </w:rPr>
        <w:br/>
      </w:r>
      <w:r w:rsidRPr="009C083C">
        <w:rPr>
          <w:rFonts w:ascii="Verdana" w:hAnsi="Verdana"/>
          <w:b/>
          <w:sz w:val="18"/>
          <w:szCs w:val="20"/>
          <w:lang w:val="bg-BG"/>
        </w:rPr>
        <w:t>Номер на обявлението в ОВ S: [ ][ ][ ][ ]/S [ ][ ][ ]–[ ][ ][ ][ ][ ][ ][ ]</w:t>
      </w:r>
    </w:p>
    <w:p w14:paraId="612BB37F"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9C083C" w:rsidRDefault="006D35CB" w:rsidP="006D35CB">
      <w:pPr>
        <w:pStyle w:val="SectionTitle"/>
        <w:rPr>
          <w:rFonts w:ascii="Verdana" w:hAnsi="Verdana"/>
          <w:sz w:val="18"/>
          <w:szCs w:val="20"/>
        </w:rPr>
      </w:pPr>
    </w:p>
    <w:p w14:paraId="68C78FC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Информация за процедурата за възлагане на обществена поръчка</w:t>
      </w:r>
    </w:p>
    <w:p w14:paraId="4AE323E0"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 xml:space="preserve">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9C083C">
        <w:rPr>
          <w:rFonts w:ascii="Verdana" w:hAnsi="Verdana"/>
          <w:b/>
          <w:sz w:val="18"/>
          <w:szCs w:val="20"/>
          <w:u w:val="single"/>
          <w:lang w:val="bg-BG"/>
        </w:rPr>
        <w:t xml:space="preserve"> </w:t>
      </w:r>
      <w:r w:rsidRPr="009C083C">
        <w:rPr>
          <w:rFonts w:ascii="Verdana" w:hAnsi="Verdana"/>
          <w:b/>
          <w:i/>
          <w:sz w:val="18"/>
          <w:szCs w:val="20"/>
          <w:u w:val="single"/>
          <w:lang w:val="bg-BG"/>
        </w:rPr>
        <w:t xml:space="preserve">В противен случай тази информация трябва да бъде попълнена от </w:t>
      </w:r>
      <w:r w:rsidRPr="009C083C">
        <w:rPr>
          <w:rFonts w:ascii="Verdana" w:hAnsi="Verdana"/>
          <w:b/>
          <w:sz w:val="18"/>
          <w:szCs w:val="20"/>
          <w:lang w:val="bg-BG"/>
        </w:rPr>
        <w:t>икономическия оператор</w:t>
      </w:r>
      <w:r w:rsidRPr="009C083C">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309889B7" w14:textId="77777777" w:rsidTr="007E693A">
        <w:trPr>
          <w:trHeight w:val="349"/>
        </w:trPr>
        <w:tc>
          <w:tcPr>
            <w:tcW w:w="4644" w:type="dxa"/>
            <w:shd w:val="clear" w:color="auto" w:fill="auto"/>
          </w:tcPr>
          <w:p w14:paraId="06E421C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Идентифициране на възложителя</w:t>
            </w:r>
            <w:r w:rsidRPr="009C083C">
              <w:rPr>
                <w:rStyle w:val="FootnoteReference"/>
                <w:rFonts w:ascii="Verdana" w:hAnsi="Verdana"/>
                <w:b/>
                <w:i/>
                <w:sz w:val="18"/>
                <w:szCs w:val="20"/>
                <w:lang w:val="bg-BG"/>
              </w:rPr>
              <w:footnoteReference w:id="5"/>
            </w:r>
          </w:p>
        </w:tc>
        <w:tc>
          <w:tcPr>
            <w:tcW w:w="4645" w:type="dxa"/>
            <w:shd w:val="clear" w:color="auto" w:fill="auto"/>
          </w:tcPr>
          <w:p w14:paraId="78F02A6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BF2DE60" w14:textId="77777777" w:rsidTr="007E693A">
        <w:trPr>
          <w:trHeight w:val="349"/>
        </w:trPr>
        <w:tc>
          <w:tcPr>
            <w:tcW w:w="4644" w:type="dxa"/>
            <w:shd w:val="clear" w:color="auto" w:fill="auto"/>
          </w:tcPr>
          <w:p w14:paraId="66E7FD8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Име: </w:t>
            </w:r>
          </w:p>
        </w:tc>
        <w:tc>
          <w:tcPr>
            <w:tcW w:w="4645" w:type="dxa"/>
            <w:shd w:val="clear" w:color="auto" w:fill="auto"/>
          </w:tcPr>
          <w:p w14:paraId="6CF63241" w14:textId="77777777" w:rsidR="006D35CB" w:rsidRPr="009C083C" w:rsidRDefault="006D35CB" w:rsidP="007E693A">
            <w:pPr>
              <w:rPr>
                <w:rFonts w:ascii="Verdana" w:hAnsi="Verdana"/>
                <w:sz w:val="20"/>
                <w:szCs w:val="22"/>
                <w:lang w:val="bg-BG"/>
              </w:rPr>
            </w:pPr>
            <w:r w:rsidRPr="009C083C">
              <w:rPr>
                <w:rFonts w:ascii="Verdana" w:hAnsi="Verdana"/>
                <w:sz w:val="20"/>
                <w:szCs w:val="22"/>
                <w:lang w:val="bg-BG"/>
              </w:rPr>
              <w:t>Софийска вода АД</w:t>
            </w:r>
          </w:p>
        </w:tc>
      </w:tr>
      <w:tr w:rsidR="006D35CB" w:rsidRPr="002E74D4" w14:paraId="7300FB05" w14:textId="77777777" w:rsidTr="007E693A">
        <w:trPr>
          <w:trHeight w:val="485"/>
        </w:trPr>
        <w:tc>
          <w:tcPr>
            <w:tcW w:w="4644" w:type="dxa"/>
            <w:shd w:val="clear" w:color="auto" w:fill="auto"/>
          </w:tcPr>
          <w:p w14:paraId="6F49DE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0F374DE" w14:textId="77777777" w:rsidTr="007E693A">
        <w:trPr>
          <w:trHeight w:val="484"/>
        </w:trPr>
        <w:tc>
          <w:tcPr>
            <w:tcW w:w="4644" w:type="dxa"/>
            <w:shd w:val="clear" w:color="auto" w:fill="auto"/>
          </w:tcPr>
          <w:p w14:paraId="07AAF7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Название или кратко описание на поръчката</w:t>
            </w:r>
            <w:r w:rsidRPr="009C083C">
              <w:rPr>
                <w:rStyle w:val="FootnoteReference"/>
                <w:rFonts w:ascii="Verdana" w:hAnsi="Verdana"/>
                <w:sz w:val="18"/>
                <w:szCs w:val="20"/>
                <w:lang w:val="bg-BG"/>
              </w:rPr>
              <w:footnoteReference w:id="6"/>
            </w:r>
            <w:r w:rsidRPr="009C083C">
              <w:rPr>
                <w:rFonts w:ascii="Verdana" w:hAnsi="Verdana"/>
                <w:sz w:val="18"/>
                <w:szCs w:val="20"/>
                <w:lang w:val="bg-BG"/>
              </w:rPr>
              <w:t>:</w:t>
            </w:r>
          </w:p>
        </w:tc>
        <w:tc>
          <w:tcPr>
            <w:tcW w:w="4645" w:type="dxa"/>
            <w:shd w:val="clear" w:color="auto" w:fill="auto"/>
            <w:vAlign w:val="center"/>
          </w:tcPr>
          <w:p w14:paraId="44D6D699" w14:textId="48B06188" w:rsidR="006D35CB" w:rsidRPr="004C3962" w:rsidRDefault="005D4F0E" w:rsidP="005D4F0E">
            <w:pPr>
              <w:pStyle w:val="Footer"/>
              <w:rPr>
                <w:rFonts w:ascii="Verdana" w:hAnsi="Verdana"/>
                <w:sz w:val="20"/>
                <w:szCs w:val="22"/>
                <w:lang w:val="bg-BG"/>
              </w:rPr>
            </w:pPr>
            <w:r w:rsidRPr="00B41FE6">
              <w:rPr>
                <w:rFonts w:ascii="Verdana" w:hAnsi="Verdana"/>
                <w:sz w:val="18"/>
                <w:szCs w:val="20"/>
              </w:rPr>
              <w:t>„</w:t>
            </w:r>
            <w:r w:rsidRPr="006060DD">
              <w:rPr>
                <w:rFonts w:ascii="Verdana" w:hAnsi="Verdana"/>
                <w:sz w:val="18"/>
                <w:szCs w:val="20"/>
              </w:rPr>
              <w:t>Доставка на електромагнитни сонди</w:t>
            </w:r>
            <w:r w:rsidRPr="00B41FE6">
              <w:rPr>
                <w:rFonts w:ascii="Verdana" w:hAnsi="Verdana"/>
                <w:sz w:val="18"/>
                <w:szCs w:val="20"/>
              </w:rPr>
              <w:t>“</w:t>
            </w:r>
          </w:p>
        </w:tc>
      </w:tr>
      <w:tr w:rsidR="006D35CB" w:rsidRPr="002E74D4" w14:paraId="4A4E0566" w14:textId="77777777" w:rsidTr="007E693A">
        <w:trPr>
          <w:trHeight w:val="484"/>
        </w:trPr>
        <w:tc>
          <w:tcPr>
            <w:tcW w:w="4644" w:type="dxa"/>
            <w:shd w:val="clear" w:color="auto" w:fill="auto"/>
          </w:tcPr>
          <w:p w14:paraId="16D70E7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Референтен номер на досието, определен от възлагащия орган или възложителя (</w:t>
            </w:r>
            <w:r w:rsidRPr="009C083C">
              <w:rPr>
                <w:rFonts w:ascii="Verdana" w:hAnsi="Verdana"/>
                <w:i/>
                <w:sz w:val="18"/>
                <w:szCs w:val="20"/>
                <w:lang w:val="bg-BG"/>
              </w:rPr>
              <w:t>ако е приложимо</w:t>
            </w:r>
            <w:r w:rsidRPr="009C083C">
              <w:rPr>
                <w:rFonts w:ascii="Verdana" w:hAnsi="Verdana"/>
                <w:sz w:val="18"/>
                <w:szCs w:val="20"/>
                <w:lang w:val="bg-BG"/>
              </w:rPr>
              <w:t>)</w:t>
            </w:r>
            <w:r w:rsidRPr="009C083C">
              <w:rPr>
                <w:rStyle w:val="FootnoteReference"/>
                <w:rFonts w:ascii="Verdana" w:hAnsi="Verdana"/>
                <w:sz w:val="18"/>
                <w:szCs w:val="20"/>
                <w:lang w:val="bg-BG"/>
              </w:rPr>
              <w:footnoteReference w:id="7"/>
            </w:r>
            <w:r w:rsidRPr="009C083C">
              <w:rPr>
                <w:rFonts w:ascii="Verdana" w:hAnsi="Verdana"/>
                <w:sz w:val="18"/>
                <w:szCs w:val="20"/>
                <w:lang w:val="bg-BG"/>
              </w:rPr>
              <w:t>:</w:t>
            </w:r>
          </w:p>
        </w:tc>
        <w:tc>
          <w:tcPr>
            <w:tcW w:w="4645" w:type="dxa"/>
            <w:shd w:val="clear" w:color="auto" w:fill="auto"/>
            <w:vAlign w:val="center"/>
          </w:tcPr>
          <w:p w14:paraId="5353A0D6" w14:textId="6EBBAA7A" w:rsidR="006D35CB" w:rsidRPr="009C083C" w:rsidRDefault="005D4F0E" w:rsidP="005C730A">
            <w:pPr>
              <w:rPr>
                <w:rFonts w:ascii="Verdana" w:hAnsi="Verdana"/>
                <w:sz w:val="20"/>
                <w:szCs w:val="22"/>
                <w:lang w:val="bg-BG"/>
              </w:rPr>
            </w:pPr>
            <w:r>
              <w:rPr>
                <w:rFonts w:ascii="Verdana" w:hAnsi="Verdana"/>
                <w:sz w:val="20"/>
                <w:szCs w:val="22"/>
                <w:lang w:val="bg-BG"/>
              </w:rPr>
              <w:t>ТТ001820</w:t>
            </w:r>
          </w:p>
        </w:tc>
      </w:tr>
    </w:tbl>
    <w:p w14:paraId="2E31FF82" w14:textId="77777777" w:rsidR="006D35CB" w:rsidRPr="007D2733"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D2733">
        <w:rPr>
          <w:rFonts w:ascii="Verdana" w:hAnsi="Verdana"/>
          <w:b/>
          <w:i/>
          <w:sz w:val="18"/>
          <w:szCs w:val="20"/>
          <w:u w:val="single"/>
          <w:lang w:val="bg-BG"/>
        </w:rPr>
        <w:t>Останалата</w:t>
      </w:r>
      <w:r w:rsidRPr="007D2733">
        <w:rPr>
          <w:rFonts w:ascii="Verdana" w:hAnsi="Verdana"/>
          <w:b/>
          <w:i/>
          <w:sz w:val="18"/>
          <w:szCs w:val="20"/>
          <w:lang w:val="bg-BG"/>
        </w:rPr>
        <w:t xml:space="preserve"> информация във всички раздели на ЕЕДОП следва да бъде попълнена от </w:t>
      </w:r>
      <w:r w:rsidRPr="007D2733">
        <w:rPr>
          <w:rFonts w:ascii="Verdana" w:hAnsi="Verdana"/>
          <w:b/>
          <w:i/>
          <w:sz w:val="18"/>
          <w:szCs w:val="20"/>
          <w:u w:val="single"/>
          <w:lang w:val="bg-BG"/>
        </w:rPr>
        <w:t>икономическия оператор</w:t>
      </w:r>
    </w:p>
    <w:p w14:paraId="4F23F5D1" w14:textId="77777777" w:rsidR="006D35CB" w:rsidRPr="009C083C" w:rsidRDefault="006D35CB" w:rsidP="006D35CB">
      <w:pPr>
        <w:pStyle w:val="ChapterTitle"/>
        <w:rPr>
          <w:rFonts w:ascii="Verdana" w:hAnsi="Verdana"/>
          <w:sz w:val="18"/>
          <w:szCs w:val="20"/>
        </w:rPr>
      </w:pPr>
    </w:p>
    <w:p w14:paraId="319A39BB"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 Информация за икономическия оператор (участника)</w:t>
      </w:r>
    </w:p>
    <w:p w14:paraId="04A57681"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7C67418C" w14:textId="77777777" w:rsidTr="007E693A">
        <w:tc>
          <w:tcPr>
            <w:tcW w:w="4644" w:type="dxa"/>
            <w:shd w:val="clear" w:color="auto" w:fill="auto"/>
          </w:tcPr>
          <w:p w14:paraId="5ABFF5D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Идентификация:</w:t>
            </w:r>
          </w:p>
        </w:tc>
        <w:tc>
          <w:tcPr>
            <w:tcW w:w="4645" w:type="dxa"/>
            <w:shd w:val="clear" w:color="auto" w:fill="auto"/>
          </w:tcPr>
          <w:p w14:paraId="11476E83"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7F01110C" w14:textId="77777777" w:rsidTr="007E693A">
        <w:tc>
          <w:tcPr>
            <w:tcW w:w="4644" w:type="dxa"/>
            <w:shd w:val="clear" w:color="auto" w:fill="auto"/>
          </w:tcPr>
          <w:p w14:paraId="204A8D46" w14:textId="77777777" w:rsidR="006D35CB" w:rsidRPr="009C083C" w:rsidRDefault="006D35CB" w:rsidP="007E693A">
            <w:pPr>
              <w:pStyle w:val="NumPar1"/>
              <w:numPr>
                <w:ilvl w:val="0"/>
                <w:numId w:val="0"/>
              </w:numPr>
              <w:ind w:left="850" w:hanging="850"/>
              <w:rPr>
                <w:rFonts w:ascii="Verdana" w:hAnsi="Verdana"/>
                <w:sz w:val="18"/>
                <w:szCs w:val="20"/>
              </w:rPr>
            </w:pPr>
            <w:r w:rsidRPr="009C083C">
              <w:rPr>
                <w:rFonts w:ascii="Verdana" w:hAnsi="Verdana"/>
                <w:sz w:val="18"/>
                <w:szCs w:val="20"/>
              </w:rPr>
              <w:t>Име:</w:t>
            </w:r>
          </w:p>
        </w:tc>
        <w:tc>
          <w:tcPr>
            <w:tcW w:w="4645" w:type="dxa"/>
            <w:shd w:val="clear" w:color="auto" w:fill="auto"/>
          </w:tcPr>
          <w:p w14:paraId="671A822E"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628B6226" w14:textId="77777777" w:rsidTr="007E693A">
        <w:trPr>
          <w:trHeight w:val="1372"/>
        </w:trPr>
        <w:tc>
          <w:tcPr>
            <w:tcW w:w="4644" w:type="dxa"/>
            <w:shd w:val="clear" w:color="auto" w:fill="auto"/>
          </w:tcPr>
          <w:p w14:paraId="66F8009A"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Идентификационен номер по ДДС, ако е приложимо:</w:t>
            </w:r>
          </w:p>
          <w:p w14:paraId="533C0EE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p w14:paraId="29F9785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35215525" w14:textId="77777777" w:rsidTr="007E693A">
        <w:tc>
          <w:tcPr>
            <w:tcW w:w="4644" w:type="dxa"/>
            <w:shd w:val="clear" w:color="auto" w:fill="auto"/>
          </w:tcPr>
          <w:p w14:paraId="184127E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Пощенски адрес: </w:t>
            </w:r>
          </w:p>
        </w:tc>
        <w:tc>
          <w:tcPr>
            <w:tcW w:w="4645" w:type="dxa"/>
            <w:shd w:val="clear" w:color="auto" w:fill="auto"/>
          </w:tcPr>
          <w:p w14:paraId="16A438B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5E6452B" w14:textId="77777777" w:rsidTr="007E693A">
        <w:trPr>
          <w:trHeight w:val="2002"/>
        </w:trPr>
        <w:tc>
          <w:tcPr>
            <w:tcW w:w="4644" w:type="dxa"/>
            <w:shd w:val="clear" w:color="auto" w:fill="auto"/>
          </w:tcPr>
          <w:p w14:paraId="5ACC45E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Лице или лица за контакт</w:t>
            </w:r>
            <w:r w:rsidRPr="009C083C">
              <w:rPr>
                <w:rStyle w:val="FootnoteReference"/>
                <w:rFonts w:ascii="Verdana" w:hAnsi="Verdana"/>
                <w:sz w:val="18"/>
                <w:szCs w:val="20"/>
              </w:rPr>
              <w:footnoteReference w:id="8"/>
            </w:r>
            <w:r w:rsidRPr="009C083C">
              <w:rPr>
                <w:rFonts w:ascii="Verdana" w:hAnsi="Verdana"/>
                <w:sz w:val="18"/>
                <w:szCs w:val="20"/>
              </w:rPr>
              <w:t>:</w:t>
            </w:r>
          </w:p>
          <w:p w14:paraId="69A2AA7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Телефон:</w:t>
            </w:r>
          </w:p>
          <w:p w14:paraId="2072D1F4"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Ел. поща:</w:t>
            </w:r>
          </w:p>
          <w:p w14:paraId="6FED49F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Интернет адрес (уеб адрес) (</w:t>
            </w:r>
            <w:r w:rsidRPr="009C083C">
              <w:rPr>
                <w:rFonts w:ascii="Verdana" w:hAnsi="Verdana"/>
                <w:i/>
                <w:sz w:val="18"/>
                <w:szCs w:val="20"/>
              </w:rPr>
              <w:t>ако е приложимо</w:t>
            </w:r>
            <w:r w:rsidRPr="009C083C">
              <w:rPr>
                <w:rFonts w:ascii="Verdana" w:hAnsi="Verdana"/>
                <w:sz w:val="18"/>
                <w:szCs w:val="20"/>
              </w:rPr>
              <w:t>):</w:t>
            </w:r>
          </w:p>
        </w:tc>
        <w:tc>
          <w:tcPr>
            <w:tcW w:w="4645" w:type="dxa"/>
            <w:shd w:val="clear" w:color="auto" w:fill="auto"/>
          </w:tcPr>
          <w:p w14:paraId="7D3C72A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1306974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7EE6645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67A37C5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6B860DF" w14:textId="77777777" w:rsidTr="007E693A">
        <w:tc>
          <w:tcPr>
            <w:tcW w:w="4644" w:type="dxa"/>
            <w:shd w:val="clear" w:color="auto" w:fill="auto"/>
          </w:tcPr>
          <w:p w14:paraId="6DF82622"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Обща информация:</w:t>
            </w:r>
          </w:p>
        </w:tc>
        <w:tc>
          <w:tcPr>
            <w:tcW w:w="4645" w:type="dxa"/>
            <w:shd w:val="clear" w:color="auto" w:fill="auto"/>
          </w:tcPr>
          <w:p w14:paraId="63DBEA4C"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58150B47" w14:textId="77777777" w:rsidTr="007E693A">
        <w:tc>
          <w:tcPr>
            <w:tcW w:w="4644" w:type="dxa"/>
            <w:shd w:val="clear" w:color="auto" w:fill="auto"/>
          </w:tcPr>
          <w:p w14:paraId="6A68F6C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микро-, малко или средно предприятие ли е</w:t>
            </w:r>
            <w:r w:rsidRPr="009C083C">
              <w:rPr>
                <w:rStyle w:val="FootnoteReference"/>
                <w:rFonts w:ascii="Verdana" w:hAnsi="Verdana"/>
                <w:sz w:val="18"/>
                <w:szCs w:val="20"/>
              </w:rPr>
              <w:footnoteReference w:id="9"/>
            </w:r>
            <w:r w:rsidRPr="009C083C">
              <w:rPr>
                <w:rFonts w:ascii="Verdana" w:hAnsi="Verdana"/>
                <w:sz w:val="18"/>
                <w:szCs w:val="20"/>
              </w:rPr>
              <w:t>?</w:t>
            </w:r>
          </w:p>
        </w:tc>
        <w:tc>
          <w:tcPr>
            <w:tcW w:w="4645" w:type="dxa"/>
            <w:shd w:val="clear" w:color="auto" w:fill="auto"/>
          </w:tcPr>
          <w:p w14:paraId="57CFC06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0446F5E" w14:textId="77777777" w:rsidTr="007E693A">
        <w:tc>
          <w:tcPr>
            <w:tcW w:w="4644" w:type="dxa"/>
            <w:shd w:val="clear" w:color="auto" w:fill="auto"/>
          </w:tcPr>
          <w:p w14:paraId="3A5E9728"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u w:val="single"/>
              </w:rPr>
              <w:t>Само в случай че поръчката е запазена</w:t>
            </w:r>
            <w:r w:rsidRPr="009C083C">
              <w:rPr>
                <w:rStyle w:val="FootnoteReference"/>
                <w:rFonts w:ascii="Verdana" w:hAnsi="Verdana"/>
                <w:b/>
                <w:sz w:val="18"/>
                <w:szCs w:val="20"/>
                <w:u w:val="single"/>
              </w:rPr>
              <w:footnoteReference w:id="10"/>
            </w:r>
            <w:r w:rsidRPr="009C083C">
              <w:rPr>
                <w:rFonts w:ascii="Verdana" w:hAnsi="Verdana"/>
                <w:b/>
                <w:sz w:val="18"/>
                <w:szCs w:val="20"/>
                <w:u w:val="single"/>
              </w:rPr>
              <w:t>:</w:t>
            </w:r>
            <w:r w:rsidRPr="009C083C">
              <w:rPr>
                <w:rFonts w:ascii="Verdana" w:hAnsi="Verdana"/>
                <w:b/>
                <w:sz w:val="18"/>
                <w:szCs w:val="20"/>
              </w:rPr>
              <w:t xml:space="preserve"> </w:t>
            </w:r>
            <w:r w:rsidRPr="009C083C">
              <w:rPr>
                <w:rFonts w:ascii="Verdana" w:hAnsi="Verdana"/>
                <w:sz w:val="18"/>
                <w:szCs w:val="20"/>
              </w:rPr>
              <w:t>икономическият оператор защитено предприятие ли е или социално предприятие</w:t>
            </w:r>
            <w:r w:rsidRPr="009C083C">
              <w:rPr>
                <w:rStyle w:val="FootnoteReference"/>
                <w:rFonts w:ascii="Verdana" w:hAnsi="Verdana"/>
                <w:sz w:val="18"/>
                <w:szCs w:val="20"/>
              </w:rPr>
              <w:footnoteReference w:id="11"/>
            </w:r>
            <w:r w:rsidRPr="009C083C">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9C083C">
              <w:rPr>
                <w:rFonts w:ascii="Verdana" w:hAnsi="Verdana"/>
                <w:sz w:val="18"/>
                <w:szCs w:val="20"/>
              </w:rPr>
              <w:br/>
            </w:r>
            <w:r w:rsidRPr="009C083C">
              <w:rPr>
                <w:rFonts w:ascii="Verdana" w:hAnsi="Verdana"/>
                <w:b/>
                <w:sz w:val="18"/>
                <w:szCs w:val="20"/>
              </w:rPr>
              <w:t xml:space="preserve">Ако „да“, </w:t>
            </w:r>
            <w:r w:rsidRPr="009C083C">
              <w:rPr>
                <w:rFonts w:ascii="Verdana" w:hAnsi="Verdana"/>
                <w:sz w:val="18"/>
                <w:szCs w:val="20"/>
              </w:rPr>
              <w:t>какъв е съответният процент работници с увреждания или в неравностойно положение?</w:t>
            </w:r>
            <w:r w:rsidRPr="009C083C">
              <w:rPr>
                <w:rFonts w:ascii="Verdana" w:hAnsi="Verdana"/>
                <w:sz w:val="18"/>
                <w:szCs w:val="20"/>
              </w:rPr>
              <w:br/>
              <w:t xml:space="preserve">Ако се изисква, моля, посочете въпросните служители към коя категория или категории </w:t>
            </w:r>
            <w:r w:rsidRPr="009C083C">
              <w:rPr>
                <w:rFonts w:ascii="Verdana" w:hAnsi="Verdana"/>
                <w:sz w:val="18"/>
                <w:szCs w:val="20"/>
              </w:rPr>
              <w:lastRenderedPageBreak/>
              <w:t>работници с увреждания или в неравностойно положение принадлежат.</w:t>
            </w:r>
          </w:p>
        </w:tc>
        <w:tc>
          <w:tcPr>
            <w:tcW w:w="4645" w:type="dxa"/>
            <w:shd w:val="clear" w:color="auto" w:fill="auto"/>
          </w:tcPr>
          <w:p w14:paraId="59D9B6BE"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lastRenderedPageBreak/>
              <w:t>[]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p>
        </w:tc>
      </w:tr>
      <w:tr w:rsidR="006D35CB" w:rsidRPr="002E74D4" w14:paraId="3FE0D3DD" w14:textId="77777777" w:rsidTr="007E693A">
        <w:tc>
          <w:tcPr>
            <w:tcW w:w="4644" w:type="dxa"/>
            <w:shd w:val="clear" w:color="auto" w:fill="auto"/>
          </w:tcPr>
          <w:p w14:paraId="2C71228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 [] Не се прилага</w:t>
            </w:r>
          </w:p>
        </w:tc>
      </w:tr>
      <w:tr w:rsidR="006D35CB" w:rsidRPr="002E74D4" w14:paraId="00E34376" w14:textId="77777777" w:rsidTr="007E693A">
        <w:tc>
          <w:tcPr>
            <w:tcW w:w="4644" w:type="dxa"/>
            <w:shd w:val="clear" w:color="auto" w:fill="auto"/>
          </w:tcPr>
          <w:p w14:paraId="2F2C8ABF"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p>
          <w:p w14:paraId="5AD38379" w14:textId="77777777" w:rsidR="006D35CB" w:rsidRPr="009C083C" w:rsidRDefault="006D35CB" w:rsidP="007E693A">
            <w:pPr>
              <w:pStyle w:val="Text1"/>
              <w:ind w:left="0"/>
              <w:rPr>
                <w:rFonts w:ascii="Verdana" w:hAnsi="Verdana"/>
                <w:b/>
                <w:sz w:val="18"/>
                <w:szCs w:val="20"/>
                <w:u w:val="single"/>
              </w:rPr>
            </w:pPr>
            <w:r w:rsidRPr="009C083C">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9C083C">
              <w:rPr>
                <w:rFonts w:ascii="Verdana" w:hAnsi="Verdana"/>
                <w:sz w:val="18"/>
                <w:szCs w:val="20"/>
              </w:rPr>
              <w:br/>
            </w:r>
            <w:r w:rsidRPr="009C083C">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9C083C">
              <w:rPr>
                <w:rFonts w:ascii="Verdana" w:hAnsi="Verdana"/>
                <w:sz w:val="18"/>
                <w:szCs w:val="20"/>
              </w:rPr>
              <w:br/>
            </w:r>
            <w:r w:rsidRPr="009C083C">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C083C">
              <w:rPr>
                <w:rStyle w:val="FootnoteReference"/>
                <w:rFonts w:ascii="Verdana" w:hAnsi="Verdana"/>
                <w:sz w:val="18"/>
                <w:szCs w:val="20"/>
              </w:rPr>
              <w:footnoteReference w:id="12"/>
            </w:r>
            <w:r w:rsidRPr="009C083C">
              <w:rPr>
                <w:rFonts w:ascii="Verdana" w:hAnsi="Verdana"/>
                <w:sz w:val="18"/>
                <w:szCs w:val="20"/>
              </w:rPr>
              <w:t>:</w:t>
            </w:r>
            <w:r w:rsidRPr="009C083C">
              <w:rPr>
                <w:rFonts w:ascii="Verdana" w:hAnsi="Verdana"/>
                <w:sz w:val="18"/>
                <w:szCs w:val="20"/>
              </w:rPr>
              <w:br/>
              <w:t>г) Регистрацията или сертифицирането обхваща ли всички задължителни критерии за подбор?</w:t>
            </w:r>
            <w:r w:rsidRPr="009C083C">
              <w:rPr>
                <w:rFonts w:ascii="Verdana" w:hAnsi="Verdana"/>
                <w:sz w:val="18"/>
                <w:szCs w:val="20"/>
              </w:rPr>
              <w:br/>
            </w:r>
            <w:r w:rsidRPr="009C083C">
              <w:rPr>
                <w:rFonts w:ascii="Verdana" w:hAnsi="Verdana"/>
                <w:b/>
                <w:sz w:val="18"/>
                <w:szCs w:val="20"/>
              </w:rPr>
              <w:t>Ако „не“:</w:t>
            </w:r>
            <w:r w:rsidRPr="009C083C">
              <w:rPr>
                <w:rFonts w:ascii="Verdana" w:hAnsi="Verdana"/>
                <w:sz w:val="18"/>
                <w:szCs w:val="20"/>
              </w:rPr>
              <w:br/>
            </w:r>
            <w:r w:rsidRPr="009C083C">
              <w:rPr>
                <w:rFonts w:ascii="Verdana" w:hAnsi="Verdana"/>
                <w:b/>
                <w:sz w:val="18"/>
                <w:szCs w:val="20"/>
                <w:u w:val="single"/>
              </w:rPr>
              <w:t>В допълнение моля, попълнете липсващата информация в част ІV, раздели А, Б, В или Г според случая</w:t>
            </w:r>
            <w:r w:rsidRPr="009C083C">
              <w:rPr>
                <w:rFonts w:ascii="Verdana" w:hAnsi="Verdana"/>
                <w:sz w:val="18"/>
                <w:szCs w:val="20"/>
              </w:rPr>
              <w:t xml:space="preserve">  </w:t>
            </w:r>
            <w:r w:rsidRPr="009C083C">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9C083C">
              <w:rPr>
                <w:rFonts w:ascii="Verdana" w:hAnsi="Verdana"/>
                <w:sz w:val="18"/>
                <w:szCs w:val="20"/>
              </w:rPr>
              <w:br/>
              <w:t xml:space="preserve">д) Икономическият оператор може ли да представи </w:t>
            </w:r>
            <w:r w:rsidRPr="009C083C">
              <w:rPr>
                <w:rFonts w:ascii="Verdana" w:hAnsi="Verdana"/>
                <w:b/>
                <w:sz w:val="18"/>
                <w:szCs w:val="20"/>
              </w:rPr>
              <w:t>удостоверение</w:t>
            </w:r>
            <w:r w:rsidRPr="009C083C">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C083C">
              <w:rPr>
                <w:rFonts w:ascii="Verdana" w:hAnsi="Verdana"/>
                <w:sz w:val="18"/>
                <w:szCs w:val="20"/>
              </w:rPr>
              <w:br/>
            </w:r>
            <w:r w:rsidRPr="009C083C">
              <w:rPr>
                <w:rFonts w:ascii="Verdana" w:hAnsi="Verdana"/>
                <w:i/>
                <w:sz w:val="18"/>
                <w:szCs w:val="20"/>
              </w:rPr>
              <w:t>Ако съответните документи са на разположение в електронен формат, моля, посочете:</w:t>
            </w:r>
            <w:r w:rsidRPr="009C083C">
              <w:rPr>
                <w:rFonts w:ascii="Verdana" w:hAnsi="Verdana"/>
                <w:sz w:val="18"/>
                <w:szCs w:val="20"/>
              </w:rPr>
              <w:t xml:space="preserve"> </w:t>
            </w:r>
          </w:p>
        </w:tc>
        <w:tc>
          <w:tcPr>
            <w:tcW w:w="4645" w:type="dxa"/>
            <w:shd w:val="clear" w:color="auto" w:fill="auto"/>
          </w:tcPr>
          <w:p w14:paraId="44A82013"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a) [……]</w:t>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б) (уеб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r w:rsidRPr="009C083C">
              <w:rPr>
                <w:rFonts w:ascii="Verdana" w:hAnsi="Verdana"/>
                <w:sz w:val="18"/>
                <w:szCs w:val="20"/>
              </w:rPr>
              <w:br/>
              <w:t>в)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г)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д)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p>
        </w:tc>
      </w:tr>
      <w:tr w:rsidR="006D35CB" w:rsidRPr="002E74D4" w14:paraId="6D0C6B72" w14:textId="77777777" w:rsidTr="007E693A">
        <w:tc>
          <w:tcPr>
            <w:tcW w:w="4644" w:type="dxa"/>
            <w:shd w:val="clear" w:color="auto" w:fill="auto"/>
          </w:tcPr>
          <w:p w14:paraId="299FAF1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Форма на участие:</w:t>
            </w:r>
          </w:p>
        </w:tc>
        <w:tc>
          <w:tcPr>
            <w:tcW w:w="4645" w:type="dxa"/>
            <w:shd w:val="clear" w:color="auto" w:fill="auto"/>
          </w:tcPr>
          <w:p w14:paraId="6E0C685B"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36D5893C" w14:textId="77777777" w:rsidTr="007E693A">
        <w:tc>
          <w:tcPr>
            <w:tcW w:w="4644" w:type="dxa"/>
            <w:shd w:val="clear" w:color="auto" w:fill="auto"/>
          </w:tcPr>
          <w:p w14:paraId="1082EABB"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Икономическият оператор участва ли в процедурата за възлагане на обществена </w:t>
            </w:r>
            <w:r w:rsidRPr="009C083C">
              <w:rPr>
                <w:rFonts w:ascii="Verdana" w:hAnsi="Verdana"/>
                <w:sz w:val="18"/>
                <w:szCs w:val="20"/>
              </w:rPr>
              <w:lastRenderedPageBreak/>
              <w:t>поръчка заедно с други икономически оператори</w:t>
            </w:r>
            <w:r w:rsidRPr="009C083C">
              <w:rPr>
                <w:rStyle w:val="FootnoteReference"/>
                <w:rFonts w:ascii="Verdana" w:hAnsi="Verdana"/>
                <w:sz w:val="18"/>
                <w:szCs w:val="20"/>
              </w:rPr>
              <w:footnoteReference w:id="13"/>
            </w:r>
            <w:r w:rsidRPr="009C083C">
              <w:rPr>
                <w:rFonts w:ascii="Verdana" w:hAnsi="Verdana"/>
                <w:sz w:val="18"/>
                <w:szCs w:val="20"/>
              </w:rPr>
              <w:t>?</w:t>
            </w:r>
          </w:p>
        </w:tc>
        <w:tc>
          <w:tcPr>
            <w:tcW w:w="4645" w:type="dxa"/>
            <w:shd w:val="clear" w:color="auto" w:fill="auto"/>
          </w:tcPr>
          <w:p w14:paraId="0973B43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lastRenderedPageBreak/>
              <w:t>[] Да [] Не</w:t>
            </w:r>
          </w:p>
        </w:tc>
      </w:tr>
      <w:tr w:rsidR="006D35CB" w:rsidRPr="002E74D4" w14:paraId="16C6D930" w14:textId="77777777" w:rsidTr="007E693A">
        <w:tc>
          <w:tcPr>
            <w:tcW w:w="9289" w:type="dxa"/>
            <w:gridSpan w:val="2"/>
            <w:shd w:val="clear" w:color="auto" w:fill="BFBFBF"/>
          </w:tcPr>
          <w:p w14:paraId="38FE81D0"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Ако „да“</w:t>
            </w:r>
            <w:r w:rsidRPr="009C083C">
              <w:rPr>
                <w:rFonts w:ascii="Verdana" w:hAnsi="Verdana"/>
                <w:i/>
                <w:sz w:val="18"/>
                <w:szCs w:val="20"/>
              </w:rPr>
              <w:t>, моля, уверете се, че останалите участващи оператори представят отделен ЕЕДОП</w:t>
            </w:r>
            <w:r w:rsidRPr="009C083C">
              <w:rPr>
                <w:rFonts w:ascii="Verdana" w:hAnsi="Verdana"/>
                <w:sz w:val="18"/>
                <w:szCs w:val="20"/>
              </w:rPr>
              <w:t>.</w:t>
            </w:r>
          </w:p>
        </w:tc>
      </w:tr>
      <w:tr w:rsidR="006D35CB" w:rsidRPr="002E74D4" w14:paraId="022A96AD" w14:textId="77777777" w:rsidTr="007E693A">
        <w:tc>
          <w:tcPr>
            <w:tcW w:w="4644" w:type="dxa"/>
            <w:shd w:val="clear" w:color="auto" w:fill="auto"/>
          </w:tcPr>
          <w:p w14:paraId="6586CAFF" w14:textId="77777777" w:rsidR="006D35CB" w:rsidRPr="009C083C" w:rsidRDefault="006D35CB" w:rsidP="007E693A">
            <w:pPr>
              <w:pStyle w:val="Text1"/>
              <w:ind w:left="0"/>
              <w:jc w:val="left"/>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r w:rsidRPr="009C083C">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9C083C">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9C083C">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t>а):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б):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в): [……]</w:t>
            </w:r>
          </w:p>
        </w:tc>
      </w:tr>
      <w:tr w:rsidR="006D35CB" w:rsidRPr="002E74D4" w14:paraId="7C040232" w14:textId="77777777" w:rsidTr="007E693A">
        <w:tc>
          <w:tcPr>
            <w:tcW w:w="4644" w:type="dxa"/>
            <w:shd w:val="clear" w:color="auto" w:fill="auto"/>
          </w:tcPr>
          <w:p w14:paraId="36E31B7A"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Обособени позиции</w:t>
            </w:r>
          </w:p>
        </w:tc>
        <w:tc>
          <w:tcPr>
            <w:tcW w:w="4645" w:type="dxa"/>
            <w:shd w:val="clear" w:color="auto" w:fill="auto"/>
          </w:tcPr>
          <w:p w14:paraId="41A1ECBE"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Отговор:</w:t>
            </w:r>
          </w:p>
        </w:tc>
      </w:tr>
      <w:tr w:rsidR="006D35CB" w:rsidRPr="002E74D4" w14:paraId="5CA71B85" w14:textId="77777777" w:rsidTr="007E693A">
        <w:tc>
          <w:tcPr>
            <w:tcW w:w="4644" w:type="dxa"/>
            <w:shd w:val="clear" w:color="auto" w:fill="auto"/>
          </w:tcPr>
          <w:p w14:paraId="40D53BD0"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   ]</w:t>
            </w:r>
          </w:p>
        </w:tc>
      </w:tr>
    </w:tbl>
    <w:p w14:paraId="11D798A8" w14:textId="77777777" w:rsidR="006D35CB" w:rsidRPr="009C083C" w:rsidRDefault="006D35CB" w:rsidP="006D35CB">
      <w:pPr>
        <w:pStyle w:val="SectionTitle"/>
        <w:rPr>
          <w:rFonts w:ascii="Verdana" w:hAnsi="Verdana"/>
          <w:sz w:val="18"/>
          <w:szCs w:val="20"/>
        </w:rPr>
      </w:pPr>
    </w:p>
    <w:p w14:paraId="1708289F"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Информация за представителите на икономическия оператор</w:t>
      </w:r>
    </w:p>
    <w:p w14:paraId="2F0B0918" w14:textId="77777777" w:rsidR="006D35CB" w:rsidRPr="009C083C"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9C083C">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D35CB" w:rsidRPr="002E74D4" w14:paraId="42217F2A" w14:textId="77777777" w:rsidTr="007E693A">
        <w:tc>
          <w:tcPr>
            <w:tcW w:w="4644" w:type="dxa"/>
            <w:shd w:val="clear" w:color="auto" w:fill="auto"/>
          </w:tcPr>
          <w:p w14:paraId="5568B370"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5A548889" w14:textId="77777777" w:rsidTr="007E693A">
        <w:tc>
          <w:tcPr>
            <w:tcW w:w="4644" w:type="dxa"/>
            <w:shd w:val="clear" w:color="auto" w:fill="auto"/>
          </w:tcPr>
          <w:p w14:paraId="1A184E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Пълното име </w:t>
            </w:r>
            <w:r w:rsidRPr="009C083C">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w:t>
            </w:r>
          </w:p>
        </w:tc>
      </w:tr>
      <w:tr w:rsidR="006D35CB" w:rsidRPr="002E74D4" w14:paraId="65887E8D" w14:textId="77777777" w:rsidTr="007E693A">
        <w:tc>
          <w:tcPr>
            <w:tcW w:w="4644" w:type="dxa"/>
            <w:shd w:val="clear" w:color="auto" w:fill="auto"/>
          </w:tcPr>
          <w:p w14:paraId="7806DCB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E41FC6" w14:textId="77777777" w:rsidTr="007E693A">
        <w:tc>
          <w:tcPr>
            <w:tcW w:w="4644" w:type="dxa"/>
            <w:shd w:val="clear" w:color="auto" w:fill="auto"/>
          </w:tcPr>
          <w:p w14:paraId="406BCF3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Пощенски адрес:</w:t>
            </w:r>
          </w:p>
        </w:tc>
        <w:tc>
          <w:tcPr>
            <w:tcW w:w="4645" w:type="dxa"/>
            <w:shd w:val="clear" w:color="auto" w:fill="auto"/>
          </w:tcPr>
          <w:p w14:paraId="02F99C0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2B74E6E" w14:textId="77777777" w:rsidTr="007E693A">
        <w:tc>
          <w:tcPr>
            <w:tcW w:w="4644" w:type="dxa"/>
            <w:shd w:val="clear" w:color="auto" w:fill="auto"/>
          </w:tcPr>
          <w:p w14:paraId="16A3B7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Телефон:</w:t>
            </w:r>
          </w:p>
        </w:tc>
        <w:tc>
          <w:tcPr>
            <w:tcW w:w="4645" w:type="dxa"/>
            <w:shd w:val="clear" w:color="auto" w:fill="auto"/>
          </w:tcPr>
          <w:p w14:paraId="21B9748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ABC9D8F" w14:textId="77777777" w:rsidTr="007E693A">
        <w:tc>
          <w:tcPr>
            <w:tcW w:w="4644" w:type="dxa"/>
            <w:shd w:val="clear" w:color="auto" w:fill="auto"/>
          </w:tcPr>
          <w:p w14:paraId="2D48B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Ел. поща:</w:t>
            </w:r>
          </w:p>
        </w:tc>
        <w:tc>
          <w:tcPr>
            <w:tcW w:w="4645" w:type="dxa"/>
            <w:shd w:val="clear" w:color="auto" w:fill="auto"/>
          </w:tcPr>
          <w:p w14:paraId="5A71C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2D19305" w14:textId="77777777" w:rsidTr="007E693A">
        <w:tc>
          <w:tcPr>
            <w:tcW w:w="4644" w:type="dxa"/>
            <w:shd w:val="clear" w:color="auto" w:fill="auto"/>
          </w:tcPr>
          <w:p w14:paraId="10F54B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7D02018D" w14:textId="77777777" w:rsidR="006D35CB" w:rsidRPr="009C083C" w:rsidRDefault="006D35CB" w:rsidP="006D35CB">
      <w:pPr>
        <w:pStyle w:val="SectionTitle"/>
        <w:rPr>
          <w:rFonts w:ascii="Verdana" w:hAnsi="Verdana"/>
          <w:sz w:val="18"/>
          <w:szCs w:val="20"/>
        </w:rPr>
      </w:pPr>
    </w:p>
    <w:p w14:paraId="51027D2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2E74D4" w14:paraId="52515C10" w14:textId="77777777" w:rsidTr="007E693A">
        <w:tc>
          <w:tcPr>
            <w:tcW w:w="4644" w:type="dxa"/>
            <w:shd w:val="clear" w:color="auto" w:fill="auto"/>
          </w:tcPr>
          <w:p w14:paraId="67880F9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AD6B415" w14:textId="77777777" w:rsidTr="007E693A">
        <w:tc>
          <w:tcPr>
            <w:tcW w:w="4644" w:type="dxa"/>
            <w:shd w:val="clear" w:color="auto" w:fill="auto"/>
          </w:tcPr>
          <w:p w14:paraId="1645B3D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 []Не</w:t>
            </w:r>
          </w:p>
        </w:tc>
      </w:tr>
    </w:tbl>
    <w:p w14:paraId="69C733F6"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Ако „да“</w:t>
      </w:r>
      <w:r w:rsidRPr="009C083C">
        <w:rPr>
          <w:rFonts w:ascii="Verdana" w:hAnsi="Verdana"/>
          <w:i/>
          <w:sz w:val="18"/>
          <w:szCs w:val="20"/>
          <w:lang w:val="bg-BG"/>
        </w:rPr>
        <w:t xml:space="preserve">, моля, представете отделно за </w:t>
      </w:r>
      <w:r w:rsidRPr="009C083C">
        <w:rPr>
          <w:rFonts w:ascii="Verdana" w:hAnsi="Verdana"/>
          <w:b/>
          <w:i/>
          <w:sz w:val="18"/>
          <w:szCs w:val="20"/>
          <w:lang w:val="bg-BG"/>
        </w:rPr>
        <w:t>всеки</w:t>
      </w:r>
      <w:r w:rsidRPr="009C083C">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C083C">
        <w:rPr>
          <w:rFonts w:ascii="Verdana" w:hAnsi="Verdana"/>
          <w:b/>
          <w:i/>
          <w:sz w:val="18"/>
          <w:szCs w:val="20"/>
          <w:lang w:val="bg-BG"/>
        </w:rPr>
        <w:t>раздели</w:t>
      </w:r>
      <w:r w:rsidRPr="009C083C">
        <w:rPr>
          <w:rFonts w:ascii="Verdana" w:hAnsi="Verdana"/>
          <w:i/>
          <w:sz w:val="18"/>
          <w:szCs w:val="20"/>
          <w:lang w:val="bg-BG"/>
        </w:rPr>
        <w:t xml:space="preserve"> </w:t>
      </w:r>
      <w:r w:rsidRPr="009C083C">
        <w:rPr>
          <w:rFonts w:ascii="Verdana" w:hAnsi="Verdana"/>
          <w:b/>
          <w:i/>
          <w:sz w:val="18"/>
          <w:szCs w:val="20"/>
          <w:lang w:val="bg-BG"/>
        </w:rPr>
        <w:t>А и Б от настоящата част и от част III</w:t>
      </w:r>
      <w:r w:rsidRPr="009C083C">
        <w:rPr>
          <w:rFonts w:ascii="Verdana" w:hAnsi="Verdana"/>
          <w:i/>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w:t>
      </w:r>
      <w:r w:rsidRPr="009C083C">
        <w:rPr>
          <w:rFonts w:ascii="Verdana" w:hAnsi="Verdana"/>
          <w:i/>
          <w:sz w:val="18"/>
          <w:szCs w:val="20"/>
          <w:lang w:val="bg-BG"/>
        </w:rPr>
        <w:lastRenderedPageBreak/>
        <w:t xml:space="preserve">които предприемачът може да използва за извършване на строителството. </w:t>
      </w:r>
      <w:r w:rsidRPr="009C083C">
        <w:rPr>
          <w:rFonts w:ascii="Verdana" w:hAnsi="Verdana"/>
          <w:sz w:val="18"/>
          <w:szCs w:val="20"/>
          <w:lang w:val="bg-BG"/>
        </w:rPr>
        <w:br/>
      </w:r>
      <w:r w:rsidRPr="009C083C">
        <w:rPr>
          <w:rFonts w:ascii="Verdana" w:hAnsi="Verdana"/>
          <w:i/>
          <w:sz w:val="18"/>
          <w:szCs w:val="20"/>
          <w:lang w:val="bg-BG"/>
        </w:rPr>
        <w:t>Посочете информацията съгласно части IV и V за всеки от съответните субекти</w:t>
      </w:r>
      <w:r w:rsidRPr="009C083C">
        <w:rPr>
          <w:rStyle w:val="FootnoteReference"/>
          <w:rFonts w:ascii="Verdana" w:hAnsi="Verdana"/>
          <w:i/>
          <w:sz w:val="18"/>
          <w:szCs w:val="20"/>
          <w:lang w:val="bg-BG"/>
        </w:rPr>
        <w:footnoteReference w:id="14"/>
      </w:r>
      <w:r w:rsidRPr="009C083C">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9C083C" w:rsidRDefault="006D35CB" w:rsidP="006D35CB">
      <w:pPr>
        <w:pStyle w:val="ChapterTitle"/>
        <w:rPr>
          <w:rFonts w:ascii="Verdana" w:hAnsi="Verdana"/>
          <w:sz w:val="18"/>
          <w:szCs w:val="20"/>
          <w:u w:val="single"/>
        </w:rPr>
      </w:pPr>
      <w:r w:rsidRPr="009C083C">
        <w:rPr>
          <w:rFonts w:ascii="Verdana" w:hAnsi="Verdana"/>
          <w:sz w:val="18"/>
          <w:szCs w:val="20"/>
        </w:rPr>
        <w:t xml:space="preserve">Г: Информация за подизпълнители, чийто капацитет икономическият оператор </w:t>
      </w:r>
      <w:r w:rsidRPr="009C083C">
        <w:rPr>
          <w:rFonts w:ascii="Verdana" w:hAnsi="Verdana"/>
          <w:sz w:val="18"/>
          <w:szCs w:val="20"/>
          <w:u w:val="single"/>
        </w:rPr>
        <w:t>няма</w:t>
      </w:r>
      <w:r w:rsidRPr="009C083C">
        <w:rPr>
          <w:rFonts w:ascii="Verdana" w:hAnsi="Verdana"/>
          <w:sz w:val="18"/>
          <w:szCs w:val="20"/>
        </w:rPr>
        <w:t xml:space="preserve"> да използва</w:t>
      </w:r>
    </w:p>
    <w:p w14:paraId="0BF6FF6A"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9C083C">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7E4D7869" w14:textId="77777777" w:rsidTr="007E693A">
        <w:tc>
          <w:tcPr>
            <w:tcW w:w="4644" w:type="dxa"/>
            <w:shd w:val="clear" w:color="auto" w:fill="auto"/>
          </w:tcPr>
          <w:p w14:paraId="1DB14C6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FA20A9E" w14:textId="77777777" w:rsidTr="007E693A">
        <w:tc>
          <w:tcPr>
            <w:tcW w:w="4644" w:type="dxa"/>
            <w:shd w:val="clear" w:color="auto" w:fill="auto"/>
          </w:tcPr>
          <w:p w14:paraId="7D115D0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[]Да []Не </w:t>
            </w:r>
            <w:r w:rsidRPr="009C083C">
              <w:rPr>
                <w:rFonts w:ascii="Verdana" w:hAnsi="Verdana"/>
                <w:b/>
                <w:sz w:val="18"/>
                <w:szCs w:val="20"/>
                <w:lang w:val="bg-BG"/>
              </w:rPr>
              <w:t>Ако да и доколкото е известно</w:t>
            </w:r>
            <w:r w:rsidRPr="009C083C">
              <w:rPr>
                <w:rFonts w:ascii="Verdana" w:hAnsi="Verdana"/>
                <w:sz w:val="18"/>
                <w:szCs w:val="20"/>
                <w:lang w:val="bg-BG"/>
              </w:rPr>
              <w:t xml:space="preserve">, моля, приложете списък на предлаганите подизпълнители: </w:t>
            </w:r>
          </w:p>
          <w:p w14:paraId="770757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367E4B68"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9C083C">
        <w:rPr>
          <w:rFonts w:ascii="Verdana" w:hAnsi="Verdana"/>
          <w:i/>
          <w:sz w:val="18"/>
          <w:szCs w:val="20"/>
          <w:u w:val="single"/>
        </w:rPr>
        <w:t>Ако възлагащият орган или възложителят изрично изисква тази информация</w:t>
      </w:r>
      <w:r w:rsidRPr="009C083C">
        <w:rPr>
          <w:rFonts w:ascii="Verdana" w:hAnsi="Verdana"/>
          <w:i/>
          <w:sz w:val="18"/>
          <w:szCs w:val="20"/>
        </w:rPr>
        <w:t xml:space="preserve"> в допълнение към информацията съгласно</w:t>
      </w:r>
      <w:r w:rsidRPr="009C083C">
        <w:rPr>
          <w:rFonts w:ascii="Verdana" w:hAnsi="Verdana"/>
          <w:sz w:val="18"/>
          <w:szCs w:val="20"/>
        </w:rPr>
        <w:t xml:space="preserve"> </w:t>
      </w:r>
      <w:r w:rsidRPr="009C083C">
        <w:rPr>
          <w:rFonts w:ascii="Verdana" w:hAnsi="Verdana"/>
          <w:i/>
          <w:sz w:val="18"/>
          <w:szCs w:val="20"/>
        </w:rPr>
        <w:t xml:space="preserve">настоящия раздел, </w:t>
      </w:r>
      <w:r w:rsidRPr="009C083C">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III: Основания за изключване</w:t>
      </w:r>
    </w:p>
    <w:p w14:paraId="264774C9"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Основания, свързани с наказателни присъди</w:t>
      </w:r>
    </w:p>
    <w:p w14:paraId="1E57F825"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9C083C"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i/>
          <w:sz w:val="18"/>
          <w:szCs w:val="20"/>
        </w:rPr>
        <w:t xml:space="preserve">Участие в </w:t>
      </w:r>
      <w:r w:rsidRPr="009C083C">
        <w:rPr>
          <w:rFonts w:ascii="Verdana" w:hAnsi="Verdana"/>
          <w:b/>
          <w:i/>
          <w:sz w:val="18"/>
          <w:szCs w:val="20"/>
        </w:rPr>
        <w:t>престъпна организация</w:t>
      </w:r>
      <w:r w:rsidRPr="009C083C">
        <w:rPr>
          <w:rStyle w:val="FootnoteReference"/>
          <w:rFonts w:ascii="Verdana" w:hAnsi="Verdana"/>
          <w:b/>
          <w:i/>
          <w:sz w:val="18"/>
          <w:szCs w:val="20"/>
        </w:rPr>
        <w:footnoteReference w:id="15"/>
      </w:r>
      <w:r w:rsidRPr="009C083C">
        <w:rPr>
          <w:rFonts w:ascii="Verdana" w:hAnsi="Verdana"/>
          <w:sz w:val="18"/>
          <w:szCs w:val="20"/>
        </w:rPr>
        <w:t>:</w:t>
      </w:r>
    </w:p>
    <w:p w14:paraId="77AEF32E"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Корупция</w:t>
      </w:r>
      <w:r w:rsidRPr="009C083C">
        <w:rPr>
          <w:rStyle w:val="FootnoteReference"/>
          <w:rFonts w:ascii="Verdana" w:hAnsi="Verdana"/>
          <w:b/>
          <w:i/>
          <w:sz w:val="18"/>
          <w:szCs w:val="20"/>
        </w:rPr>
        <w:footnoteReference w:id="16"/>
      </w:r>
      <w:r w:rsidRPr="009C083C">
        <w:rPr>
          <w:rFonts w:ascii="Verdana" w:hAnsi="Verdana"/>
          <w:sz w:val="18"/>
          <w:szCs w:val="20"/>
        </w:rPr>
        <w:t>:</w:t>
      </w:r>
    </w:p>
    <w:p w14:paraId="0DB4288B"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Измама</w:t>
      </w:r>
      <w:r w:rsidRPr="009C083C">
        <w:rPr>
          <w:rStyle w:val="FootnoteReference"/>
          <w:rFonts w:ascii="Verdana" w:hAnsi="Verdana"/>
          <w:b/>
          <w:i/>
          <w:sz w:val="18"/>
          <w:szCs w:val="20"/>
        </w:rPr>
        <w:footnoteReference w:id="17"/>
      </w:r>
      <w:r w:rsidRPr="009C083C">
        <w:rPr>
          <w:rFonts w:ascii="Verdana" w:hAnsi="Verdana"/>
          <w:sz w:val="18"/>
          <w:szCs w:val="20"/>
        </w:rPr>
        <w:t>:</w:t>
      </w:r>
    </w:p>
    <w:p w14:paraId="538427A6"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Терористични престъпления или престъпления, които са свързани с терористични дейности</w:t>
      </w:r>
      <w:r w:rsidRPr="009C083C">
        <w:rPr>
          <w:rStyle w:val="FootnoteReference"/>
          <w:rFonts w:ascii="Verdana" w:hAnsi="Verdana"/>
          <w:b/>
          <w:i/>
          <w:sz w:val="18"/>
          <w:szCs w:val="20"/>
        </w:rPr>
        <w:footnoteReference w:id="18"/>
      </w:r>
      <w:r w:rsidRPr="009C083C">
        <w:rPr>
          <w:rFonts w:ascii="Verdana" w:hAnsi="Verdana"/>
          <w:sz w:val="18"/>
          <w:szCs w:val="20"/>
        </w:rPr>
        <w:t>:</w:t>
      </w:r>
    </w:p>
    <w:p w14:paraId="0FF1EC4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9C083C">
        <w:rPr>
          <w:rFonts w:ascii="Verdana" w:hAnsi="Verdana"/>
          <w:b/>
          <w:i/>
          <w:sz w:val="18"/>
          <w:szCs w:val="20"/>
        </w:rPr>
        <w:t>Изпиране на пари или финансиране на тероризъм</w:t>
      </w:r>
      <w:r w:rsidRPr="009C083C">
        <w:rPr>
          <w:rStyle w:val="FootnoteReference"/>
          <w:rFonts w:ascii="Verdana" w:hAnsi="Verdana"/>
          <w:b/>
          <w:i/>
          <w:sz w:val="18"/>
          <w:szCs w:val="20"/>
        </w:rPr>
        <w:footnoteReference w:id="19"/>
      </w:r>
    </w:p>
    <w:p w14:paraId="4F01A1D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Детски труд</w:t>
      </w:r>
      <w:r w:rsidRPr="009C083C">
        <w:rPr>
          <w:rFonts w:ascii="Verdana" w:hAnsi="Verdana"/>
          <w:i/>
          <w:sz w:val="18"/>
          <w:szCs w:val="20"/>
        </w:rPr>
        <w:t xml:space="preserve"> и други форми на </w:t>
      </w:r>
      <w:r w:rsidRPr="009C083C">
        <w:rPr>
          <w:rFonts w:ascii="Verdana" w:hAnsi="Verdana"/>
          <w:b/>
          <w:i/>
          <w:sz w:val="18"/>
          <w:szCs w:val="20"/>
        </w:rPr>
        <w:t>трафик на хора</w:t>
      </w:r>
      <w:r w:rsidRPr="009C083C">
        <w:rPr>
          <w:rStyle w:val="FootnoteReference"/>
          <w:rFonts w:ascii="Verdana" w:hAnsi="Verdana"/>
          <w:b/>
          <w:i/>
          <w:sz w:val="18"/>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1CD230F6" w14:textId="77777777" w:rsidTr="007E693A">
        <w:tc>
          <w:tcPr>
            <w:tcW w:w="4644" w:type="dxa"/>
            <w:shd w:val="clear" w:color="auto" w:fill="auto"/>
          </w:tcPr>
          <w:p w14:paraId="0CAA138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471FFF8" w14:textId="77777777" w:rsidTr="007E693A">
        <w:tc>
          <w:tcPr>
            <w:tcW w:w="4644" w:type="dxa"/>
            <w:shd w:val="clear" w:color="auto" w:fill="auto"/>
          </w:tcPr>
          <w:p w14:paraId="46AD18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Издадена ли е по отношение на </w:t>
            </w:r>
            <w:r w:rsidRPr="009C083C">
              <w:rPr>
                <w:rFonts w:ascii="Verdana" w:hAnsi="Verdana"/>
                <w:b/>
                <w:sz w:val="18"/>
                <w:szCs w:val="20"/>
                <w:lang w:val="bg-BG"/>
              </w:rPr>
              <w:t>икономическия оператор</w:t>
            </w:r>
            <w:r w:rsidRPr="009C083C">
              <w:rPr>
                <w:rFonts w:ascii="Verdana" w:hAnsi="Verdana"/>
                <w:sz w:val="18"/>
                <w:szCs w:val="20"/>
                <w:lang w:val="bg-BG"/>
              </w:rPr>
              <w:t xml:space="preserve"> или на </w:t>
            </w:r>
            <w:r w:rsidRPr="009C083C">
              <w:rPr>
                <w:rFonts w:ascii="Verdana" w:hAnsi="Verdana"/>
                <w:b/>
                <w:sz w:val="18"/>
                <w:szCs w:val="20"/>
                <w:lang w:val="bg-BG"/>
              </w:rPr>
              <w:t>лице</w:t>
            </w:r>
            <w:r w:rsidRPr="009C083C">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C083C">
              <w:rPr>
                <w:rFonts w:ascii="Verdana" w:hAnsi="Verdana"/>
                <w:b/>
                <w:sz w:val="18"/>
                <w:szCs w:val="20"/>
                <w:lang w:val="bg-BG"/>
              </w:rPr>
              <w:t>окончателна присъда</w:t>
            </w:r>
            <w:r w:rsidRPr="009C083C">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p w14:paraId="055C63E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21"/>
            </w:r>
          </w:p>
        </w:tc>
      </w:tr>
      <w:tr w:rsidR="006D35CB" w:rsidRPr="002E74D4" w14:paraId="27B8774A" w14:textId="77777777" w:rsidTr="007E693A">
        <w:tc>
          <w:tcPr>
            <w:tcW w:w="4644" w:type="dxa"/>
            <w:shd w:val="clear" w:color="auto" w:fill="auto"/>
          </w:tcPr>
          <w:p w14:paraId="64759F83"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моля посочете</w:t>
            </w:r>
            <w:r w:rsidRPr="009C083C">
              <w:rPr>
                <w:rStyle w:val="FootnoteReference"/>
                <w:rFonts w:ascii="Verdana" w:hAnsi="Verdana"/>
                <w:sz w:val="18"/>
                <w:szCs w:val="20"/>
                <w:lang w:val="bg-BG"/>
              </w:rPr>
              <w:footnoteReference w:id="22"/>
            </w:r>
            <w:r w:rsidRPr="009C083C">
              <w:rPr>
                <w:rFonts w:ascii="Verdana" w:hAnsi="Verdana"/>
                <w:sz w:val="18"/>
                <w:szCs w:val="20"/>
                <w:lang w:val="bg-BG"/>
              </w:rPr>
              <w:t>:</w:t>
            </w:r>
            <w:r w:rsidRPr="009C083C">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посочете лицето, което е осъдено [ ];</w:t>
            </w:r>
            <w:r w:rsidRPr="009C083C">
              <w:rPr>
                <w:rFonts w:ascii="Verdana" w:hAnsi="Verdana"/>
                <w:sz w:val="18"/>
                <w:szCs w:val="20"/>
                <w:lang w:val="bg-BG"/>
              </w:rPr>
              <w:br/>
            </w:r>
            <w:r w:rsidRPr="009C083C">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дата:[   ], буква(и): [   ], причина(а):[   ]</w:t>
            </w:r>
            <w:r w:rsidRPr="009C083C">
              <w:rPr>
                <w:rFonts w:ascii="Verdana" w:hAnsi="Verdana"/>
                <w:i/>
                <w:sz w:val="18"/>
                <w:szCs w:val="20"/>
                <w:vertAlign w:val="superscript"/>
                <w:lang w:val="bg-BG"/>
              </w:rPr>
              <w:t xml:space="preserve">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r w:rsidRPr="009C083C">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C083C">
              <w:rPr>
                <w:rStyle w:val="FootnoteReference"/>
                <w:rFonts w:ascii="Verdana" w:hAnsi="Verdana"/>
                <w:i/>
                <w:sz w:val="18"/>
                <w:szCs w:val="20"/>
                <w:lang w:val="bg-BG"/>
              </w:rPr>
              <w:footnoteReference w:id="23"/>
            </w:r>
          </w:p>
        </w:tc>
      </w:tr>
      <w:tr w:rsidR="006D35CB" w:rsidRPr="002E74D4" w14:paraId="1D8AC0C7" w14:textId="77777777" w:rsidTr="007E693A">
        <w:tc>
          <w:tcPr>
            <w:tcW w:w="4644" w:type="dxa"/>
            <w:shd w:val="clear" w:color="auto" w:fill="auto"/>
          </w:tcPr>
          <w:p w14:paraId="6AC524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C083C">
              <w:rPr>
                <w:rStyle w:val="FootnoteReference"/>
                <w:rFonts w:ascii="Verdana" w:hAnsi="Verdana"/>
                <w:sz w:val="18"/>
                <w:szCs w:val="20"/>
                <w:lang w:val="bg-BG"/>
              </w:rPr>
              <w:footnoteReference w:id="24"/>
            </w:r>
            <w:r w:rsidRPr="009C083C">
              <w:rPr>
                <w:rFonts w:ascii="Verdana" w:hAnsi="Verdana"/>
                <w:sz w:val="18"/>
                <w:szCs w:val="20"/>
                <w:lang w:val="bg-BG"/>
              </w:rPr>
              <w:t xml:space="preserve"> („</w:t>
            </w:r>
            <w:r w:rsidRPr="009C083C">
              <w:rPr>
                <w:rStyle w:val="NormalBoldChar"/>
                <w:rFonts w:ascii="Verdana" w:eastAsia="Calibri" w:hAnsi="Verdana"/>
                <w:b w:val="0"/>
                <w:sz w:val="18"/>
                <w:szCs w:val="20"/>
              </w:rPr>
              <w:t>реабилитиране по своя инициатива</w:t>
            </w:r>
            <w:r w:rsidRPr="009C083C">
              <w:rPr>
                <w:rFonts w:ascii="Verdana" w:hAnsi="Verdana"/>
                <w:sz w:val="18"/>
                <w:szCs w:val="20"/>
                <w:lang w:val="bg-BG"/>
              </w:rPr>
              <w:t>“)?</w:t>
            </w:r>
          </w:p>
        </w:tc>
        <w:tc>
          <w:tcPr>
            <w:tcW w:w="4645" w:type="dxa"/>
            <w:shd w:val="clear" w:color="auto" w:fill="auto"/>
          </w:tcPr>
          <w:p w14:paraId="2817364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Да [] Не </w:t>
            </w:r>
          </w:p>
        </w:tc>
      </w:tr>
      <w:tr w:rsidR="006D35CB" w:rsidRPr="002E74D4" w14:paraId="12FED4BD" w14:textId="77777777" w:rsidTr="007E693A">
        <w:tc>
          <w:tcPr>
            <w:tcW w:w="4644" w:type="dxa"/>
            <w:shd w:val="clear" w:color="auto" w:fill="auto"/>
          </w:tcPr>
          <w:p w14:paraId="6F124A7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w:t>
            </w:r>
            <w:r w:rsidRPr="009C083C">
              <w:rPr>
                <w:rStyle w:val="FootnoteReference"/>
                <w:rFonts w:ascii="Verdana" w:hAnsi="Verdana"/>
                <w:sz w:val="18"/>
                <w:szCs w:val="20"/>
                <w:lang w:val="bg-BG"/>
              </w:rPr>
              <w:footnoteReference w:id="25"/>
            </w:r>
            <w:r w:rsidRPr="009C083C">
              <w:rPr>
                <w:rFonts w:ascii="Verdana" w:hAnsi="Verdana"/>
                <w:sz w:val="18"/>
                <w:szCs w:val="20"/>
                <w:lang w:val="bg-BG"/>
              </w:rPr>
              <w:t>:</w:t>
            </w:r>
          </w:p>
        </w:tc>
        <w:tc>
          <w:tcPr>
            <w:tcW w:w="4645" w:type="dxa"/>
            <w:shd w:val="clear" w:color="auto" w:fill="auto"/>
          </w:tcPr>
          <w:p w14:paraId="2BC0801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55341D1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163"/>
        <w:gridCol w:w="2664"/>
      </w:tblGrid>
      <w:tr w:rsidR="006D35CB" w:rsidRPr="002E74D4" w14:paraId="69610995" w14:textId="77777777" w:rsidTr="007E693A">
        <w:tc>
          <w:tcPr>
            <w:tcW w:w="4644" w:type="dxa"/>
            <w:shd w:val="clear" w:color="auto" w:fill="auto"/>
          </w:tcPr>
          <w:p w14:paraId="4B4CF1A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11D55CBF" w14:textId="77777777" w:rsidTr="007E693A">
        <w:tc>
          <w:tcPr>
            <w:tcW w:w="4644" w:type="dxa"/>
            <w:shd w:val="clear" w:color="auto" w:fill="auto"/>
          </w:tcPr>
          <w:p w14:paraId="4AB982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изпълнил ли е всички </w:t>
            </w:r>
            <w:r w:rsidRPr="009C083C">
              <w:rPr>
                <w:rFonts w:ascii="Verdana" w:hAnsi="Verdana"/>
                <w:b/>
                <w:sz w:val="18"/>
                <w:szCs w:val="20"/>
                <w:lang w:val="bg-BG"/>
              </w:rPr>
              <w:t>свои</w:t>
            </w:r>
            <w:r w:rsidRPr="009C083C">
              <w:rPr>
                <w:rFonts w:ascii="Verdana" w:hAnsi="Verdana"/>
                <w:sz w:val="18"/>
                <w:szCs w:val="20"/>
                <w:lang w:val="bg-BG"/>
              </w:rPr>
              <w:t xml:space="preserve"> </w:t>
            </w:r>
            <w:r w:rsidRPr="009C083C">
              <w:rPr>
                <w:rFonts w:ascii="Verdana" w:hAnsi="Verdana"/>
                <w:b/>
                <w:sz w:val="18"/>
                <w:szCs w:val="20"/>
                <w:lang w:val="bg-BG"/>
              </w:rPr>
              <w:t>задължения, свързани с плащането на данъци или социалноосигурителни вноски</w:t>
            </w:r>
            <w:r w:rsidRPr="009C083C">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2DF51410" w14:textId="77777777" w:rsidTr="007E693A">
        <w:trPr>
          <w:trHeight w:val="470"/>
        </w:trPr>
        <w:tc>
          <w:tcPr>
            <w:tcW w:w="4644" w:type="dxa"/>
            <w:vMerge w:val="restart"/>
            <w:shd w:val="clear" w:color="auto" w:fill="auto"/>
          </w:tcPr>
          <w:p w14:paraId="4153B4D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b/>
                <w:sz w:val="18"/>
                <w:szCs w:val="20"/>
                <w:lang w:val="bg-BG"/>
              </w:rPr>
              <w:lastRenderedPageBreak/>
              <w:t>Ако „не“</w:t>
            </w:r>
            <w:r w:rsidRPr="009C083C">
              <w:rPr>
                <w:rFonts w:ascii="Verdana" w:hAnsi="Verdana"/>
                <w:sz w:val="18"/>
                <w:szCs w:val="20"/>
                <w:lang w:val="bg-BG"/>
              </w:rPr>
              <w:t>, моля посочете:</w:t>
            </w:r>
            <w:r w:rsidRPr="009C083C">
              <w:rPr>
                <w:rFonts w:ascii="Verdana" w:hAnsi="Verdana"/>
                <w:sz w:val="18"/>
                <w:szCs w:val="20"/>
                <w:lang w:val="bg-BG"/>
              </w:rPr>
              <w:br/>
              <w:t>а) съответната страна или държава членка;</w:t>
            </w:r>
          </w:p>
          <w:p w14:paraId="434CC7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размера на съответната сума;</w:t>
            </w:r>
            <w:r w:rsidRPr="009C083C">
              <w:rPr>
                <w:rFonts w:ascii="Verdana" w:hAnsi="Verdana"/>
                <w:sz w:val="18"/>
                <w:szCs w:val="20"/>
                <w:lang w:val="bg-BG"/>
              </w:rPr>
              <w:br/>
              <w:t>в) как е установено нарушението на задълженията:</w:t>
            </w:r>
            <w:r w:rsidRPr="009C083C">
              <w:rPr>
                <w:rFonts w:ascii="Verdana" w:hAnsi="Verdana"/>
                <w:sz w:val="18"/>
                <w:szCs w:val="20"/>
                <w:lang w:val="bg-BG"/>
              </w:rPr>
              <w:br/>
              <w:t xml:space="preserve">1) чрез съдебно </w:t>
            </w:r>
            <w:r w:rsidRPr="009C083C">
              <w:rPr>
                <w:rFonts w:ascii="Verdana" w:hAnsi="Verdana"/>
                <w:b/>
                <w:sz w:val="18"/>
                <w:szCs w:val="20"/>
                <w:lang w:val="bg-BG"/>
              </w:rPr>
              <w:t>решение</w:t>
            </w:r>
            <w:r w:rsidRPr="009C083C">
              <w:rPr>
                <w:rFonts w:ascii="Verdana" w:hAnsi="Verdana"/>
                <w:sz w:val="18"/>
                <w:szCs w:val="20"/>
                <w:lang w:val="bg-BG"/>
              </w:rPr>
              <w:t xml:space="preserve"> или административен </w:t>
            </w:r>
            <w:r w:rsidRPr="009C083C">
              <w:rPr>
                <w:rFonts w:ascii="Verdana" w:hAnsi="Verdana"/>
                <w:b/>
                <w:sz w:val="18"/>
                <w:szCs w:val="20"/>
                <w:lang w:val="bg-BG"/>
              </w:rPr>
              <w:t>акт</w:t>
            </w:r>
            <w:r w:rsidRPr="009C083C">
              <w:rPr>
                <w:rFonts w:ascii="Verdana" w:hAnsi="Verdana"/>
                <w:sz w:val="18"/>
                <w:szCs w:val="20"/>
                <w:lang w:val="bg-BG"/>
              </w:rPr>
              <w:t>:</w:t>
            </w:r>
          </w:p>
          <w:p w14:paraId="7386240B" w14:textId="77777777" w:rsidR="006D35CB" w:rsidRPr="009C083C" w:rsidRDefault="006D35CB" w:rsidP="007E693A">
            <w:pPr>
              <w:pStyle w:val="Tiret1"/>
              <w:rPr>
                <w:rFonts w:ascii="Verdana" w:hAnsi="Verdana"/>
                <w:sz w:val="18"/>
                <w:szCs w:val="20"/>
              </w:rPr>
            </w:pPr>
            <w:r w:rsidRPr="009C083C">
              <w:rPr>
                <w:rFonts w:ascii="Verdana" w:hAnsi="Verdana"/>
                <w:sz w:val="18"/>
                <w:szCs w:val="20"/>
              </w:rPr>
              <w:tab/>
              <w:t>Решението или актът с окончателен и обвързващ характер ли е?</w:t>
            </w:r>
          </w:p>
          <w:p w14:paraId="7C21A2BE"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Моля, посочете датата на присъдата или решението/акта.</w:t>
            </w:r>
          </w:p>
          <w:p w14:paraId="316D50D4"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 xml:space="preserve">В случай на присъда — срокът на изключване, </w:t>
            </w:r>
            <w:r w:rsidRPr="009C083C">
              <w:rPr>
                <w:rFonts w:ascii="Verdana" w:hAnsi="Verdana"/>
                <w:b/>
                <w:sz w:val="18"/>
                <w:szCs w:val="20"/>
              </w:rPr>
              <w:t xml:space="preserve">ако е определен </w:t>
            </w:r>
            <w:r w:rsidRPr="009C083C">
              <w:rPr>
                <w:rFonts w:ascii="Verdana" w:hAnsi="Verdana"/>
                <w:b/>
                <w:sz w:val="18"/>
                <w:szCs w:val="20"/>
                <w:u w:val="words"/>
              </w:rPr>
              <w:t xml:space="preserve">пряко </w:t>
            </w:r>
            <w:r w:rsidRPr="009C083C">
              <w:rPr>
                <w:rFonts w:ascii="Verdana" w:hAnsi="Verdana"/>
                <w:b/>
                <w:sz w:val="18"/>
                <w:szCs w:val="20"/>
              </w:rPr>
              <w:t>в присъдата:</w:t>
            </w:r>
          </w:p>
          <w:p w14:paraId="49C2AD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 по </w:t>
            </w:r>
            <w:r w:rsidRPr="009C083C">
              <w:rPr>
                <w:rFonts w:ascii="Verdana" w:hAnsi="Verdana"/>
                <w:b/>
                <w:sz w:val="18"/>
                <w:szCs w:val="20"/>
                <w:lang w:val="bg-BG"/>
              </w:rPr>
              <w:t>друг начин</w:t>
            </w:r>
            <w:r w:rsidRPr="009C083C">
              <w:rPr>
                <w:rFonts w:ascii="Verdana" w:hAnsi="Verdana"/>
                <w:sz w:val="18"/>
                <w:szCs w:val="20"/>
                <w:lang w:val="bg-BG"/>
              </w:rPr>
              <w:t>? Моля, уточнете:</w:t>
            </w:r>
          </w:p>
          <w:p w14:paraId="4C985A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9C083C" w:rsidRDefault="006D35CB" w:rsidP="007E693A">
            <w:pPr>
              <w:pStyle w:val="Tiret1"/>
              <w:numPr>
                <w:ilvl w:val="0"/>
                <w:numId w:val="0"/>
              </w:numPr>
              <w:jc w:val="left"/>
              <w:rPr>
                <w:rFonts w:ascii="Verdana" w:hAnsi="Verdana"/>
                <w:b/>
                <w:sz w:val="18"/>
                <w:szCs w:val="20"/>
              </w:rPr>
            </w:pPr>
            <w:r w:rsidRPr="009C083C">
              <w:rPr>
                <w:rFonts w:ascii="Verdana" w:hAnsi="Verdana"/>
                <w:b/>
                <w:sz w:val="18"/>
                <w:szCs w:val="20"/>
              </w:rPr>
              <w:lastRenderedPageBreak/>
              <w:t>Данъци</w:t>
            </w:r>
          </w:p>
        </w:tc>
        <w:tc>
          <w:tcPr>
            <w:tcW w:w="2323" w:type="dxa"/>
            <w:shd w:val="clear" w:color="auto" w:fill="auto"/>
          </w:tcPr>
          <w:p w14:paraId="1A82FB72"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Социалноосигурителни вноски</w:t>
            </w:r>
          </w:p>
        </w:tc>
      </w:tr>
      <w:tr w:rsidR="006D35CB" w:rsidRPr="002E74D4" w14:paraId="0A8F9442" w14:textId="77777777" w:rsidTr="007E693A">
        <w:trPr>
          <w:trHeight w:val="1977"/>
        </w:trPr>
        <w:tc>
          <w:tcPr>
            <w:tcW w:w="4644" w:type="dxa"/>
            <w:vMerge/>
            <w:shd w:val="clear" w:color="auto" w:fill="auto"/>
          </w:tcPr>
          <w:p w14:paraId="2E0F86E0" w14:textId="77777777" w:rsidR="006D35CB" w:rsidRPr="009C083C"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w:t>
            </w:r>
            <w:r w:rsidRPr="009C083C">
              <w:rPr>
                <w:rFonts w:ascii="Verdana" w:hAnsi="Verdana"/>
                <w:sz w:val="18"/>
                <w:szCs w:val="20"/>
                <w:lang w:val="bg-BG"/>
              </w:rPr>
              <w:br/>
              <w:t>б) [……]</w:t>
            </w:r>
            <w:r w:rsidRPr="009C083C">
              <w:rPr>
                <w:rFonts w:ascii="Verdana" w:hAnsi="Verdana"/>
                <w:sz w:val="18"/>
                <w:szCs w:val="20"/>
                <w:lang w:val="bg-BG"/>
              </w:rPr>
              <w:br/>
              <w:t>в1) [] Да [] Не</w:t>
            </w:r>
          </w:p>
          <w:p w14:paraId="76A1FF4A" w14:textId="77777777" w:rsidR="006D35CB" w:rsidRPr="009C083C" w:rsidRDefault="006D35CB" w:rsidP="007E693A">
            <w:pPr>
              <w:pStyle w:val="Tiret0"/>
              <w:rPr>
                <w:rFonts w:ascii="Verdana" w:hAnsi="Verdana"/>
                <w:sz w:val="18"/>
                <w:szCs w:val="20"/>
              </w:rPr>
            </w:pPr>
            <w:r w:rsidRPr="009C083C">
              <w:rPr>
                <w:rFonts w:ascii="Verdana" w:hAnsi="Verdana"/>
                <w:sz w:val="18"/>
                <w:szCs w:val="20"/>
              </w:rPr>
              <w:t>[] Да [] Не</w:t>
            </w:r>
          </w:p>
          <w:p w14:paraId="3FCBBE95"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065B27F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p>
          <w:p w14:paraId="72199774" w14:textId="77777777" w:rsidR="006D35CB" w:rsidRPr="009C083C" w:rsidRDefault="006D35CB" w:rsidP="007E693A">
            <w:pPr>
              <w:rPr>
                <w:rFonts w:ascii="Verdana" w:hAnsi="Verdana"/>
                <w:sz w:val="18"/>
                <w:szCs w:val="20"/>
                <w:lang w:val="bg-BG"/>
              </w:rPr>
            </w:pPr>
          </w:p>
          <w:p w14:paraId="5AD44416" w14:textId="77777777" w:rsidR="006D35CB" w:rsidRPr="009C083C" w:rsidRDefault="006D35CB" w:rsidP="007E693A">
            <w:pPr>
              <w:rPr>
                <w:rFonts w:ascii="Verdana" w:hAnsi="Verdana"/>
                <w:sz w:val="18"/>
                <w:szCs w:val="20"/>
                <w:lang w:val="bg-BG"/>
              </w:rPr>
            </w:pPr>
          </w:p>
          <w:p w14:paraId="1C44DF14" w14:textId="77777777" w:rsidR="006D35CB" w:rsidRPr="009C083C" w:rsidRDefault="006D35CB" w:rsidP="007E693A">
            <w:pPr>
              <w:rPr>
                <w:rFonts w:ascii="Verdana" w:hAnsi="Verdana"/>
                <w:sz w:val="18"/>
                <w:szCs w:val="20"/>
                <w:lang w:val="bg-BG"/>
              </w:rPr>
            </w:pPr>
          </w:p>
          <w:p w14:paraId="192EC90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32E1CA7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[……]б) [……]</w:t>
            </w:r>
            <w:r w:rsidRPr="009C083C">
              <w:rPr>
                <w:rFonts w:ascii="Verdana" w:hAnsi="Verdana"/>
                <w:sz w:val="18"/>
                <w:szCs w:val="20"/>
                <w:lang w:val="bg-BG"/>
              </w:rPr>
              <w:br/>
            </w:r>
            <w:r w:rsidRPr="009C083C">
              <w:rPr>
                <w:rFonts w:ascii="Verdana" w:hAnsi="Verdana"/>
                <w:sz w:val="18"/>
                <w:szCs w:val="20"/>
                <w:lang w:val="bg-BG"/>
              </w:rPr>
              <w:br/>
              <w:t>в1) [] Да [] Не</w:t>
            </w:r>
          </w:p>
          <w:p w14:paraId="5549BC6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 Да [] Не</w:t>
            </w:r>
          </w:p>
          <w:p w14:paraId="08CE56A7"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6EDEE8DB"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p>
          <w:p w14:paraId="78980F7E" w14:textId="77777777" w:rsidR="006D35CB" w:rsidRPr="009C083C" w:rsidRDefault="006D35CB" w:rsidP="007E693A">
            <w:pPr>
              <w:rPr>
                <w:rFonts w:ascii="Verdana" w:hAnsi="Verdana"/>
                <w:sz w:val="18"/>
                <w:szCs w:val="20"/>
                <w:lang w:val="bg-BG"/>
              </w:rPr>
            </w:pPr>
          </w:p>
          <w:p w14:paraId="7C975160" w14:textId="77777777" w:rsidR="006D35CB" w:rsidRPr="009C083C" w:rsidRDefault="006D35CB" w:rsidP="007E693A">
            <w:pPr>
              <w:rPr>
                <w:rFonts w:ascii="Verdana" w:hAnsi="Verdana"/>
                <w:sz w:val="18"/>
                <w:szCs w:val="20"/>
                <w:lang w:val="bg-BG"/>
              </w:rPr>
            </w:pPr>
          </w:p>
          <w:p w14:paraId="5419D2C6" w14:textId="77777777" w:rsidR="006D35CB" w:rsidRPr="009C083C" w:rsidRDefault="006D35CB" w:rsidP="007E693A">
            <w:pPr>
              <w:rPr>
                <w:rFonts w:ascii="Verdana" w:hAnsi="Verdana"/>
                <w:sz w:val="18"/>
                <w:szCs w:val="20"/>
                <w:lang w:val="bg-BG"/>
              </w:rPr>
            </w:pPr>
          </w:p>
          <w:p w14:paraId="7DB7D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118D748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p>
          <w:p w14:paraId="7ABB9D54"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r>
      <w:tr w:rsidR="006D35CB" w:rsidRPr="002E74D4" w14:paraId="685BFEF3" w14:textId="77777777" w:rsidTr="007E693A">
        <w:tc>
          <w:tcPr>
            <w:tcW w:w="4644" w:type="dxa"/>
            <w:shd w:val="clear" w:color="auto" w:fill="auto"/>
          </w:tcPr>
          <w:p w14:paraId="41375B74"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Style w:val="FootnoteReference"/>
                <w:rFonts w:ascii="Verdana" w:hAnsi="Verdana"/>
                <w:i/>
                <w:sz w:val="18"/>
                <w:szCs w:val="20"/>
                <w:lang w:val="bg-BG"/>
              </w:rPr>
              <w:t xml:space="preserve"> </w:t>
            </w:r>
            <w:r w:rsidRPr="009C083C">
              <w:rPr>
                <w:rStyle w:val="FootnoteReference"/>
                <w:rFonts w:ascii="Verdana" w:hAnsi="Verdana"/>
                <w:i/>
                <w:sz w:val="18"/>
                <w:szCs w:val="20"/>
                <w:lang w:val="bg-BG"/>
              </w:rPr>
              <w:footnoteReference w:id="26"/>
            </w:r>
            <w:r w:rsidRPr="009C083C">
              <w:rPr>
                <w:rFonts w:ascii="Verdana" w:hAnsi="Verdana"/>
                <w:sz w:val="18"/>
                <w:szCs w:val="20"/>
                <w:lang w:val="bg-BG"/>
              </w:rPr>
              <w:br/>
            </w:r>
            <w:r w:rsidRPr="009C083C">
              <w:rPr>
                <w:rFonts w:ascii="Verdana" w:hAnsi="Verdana"/>
                <w:i/>
                <w:sz w:val="18"/>
                <w:szCs w:val="20"/>
                <w:lang w:val="bg-BG"/>
              </w:rPr>
              <w:t>[……][……][……][……]</w:t>
            </w:r>
          </w:p>
        </w:tc>
      </w:tr>
    </w:tbl>
    <w:p w14:paraId="2C50A4D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Основания, свързани с несъстоятелност, конфликти на интереси или професионално нарушение</w:t>
      </w:r>
      <w:r w:rsidRPr="009C083C">
        <w:rPr>
          <w:rStyle w:val="FootnoteReference"/>
          <w:rFonts w:ascii="Verdana" w:hAnsi="Verdana"/>
          <w:sz w:val="18"/>
          <w:szCs w:val="20"/>
        </w:rPr>
        <w:footnoteReference w:id="27"/>
      </w:r>
    </w:p>
    <w:p w14:paraId="2CD1A4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16B379ED" w14:textId="77777777" w:rsidTr="007E693A">
        <w:tc>
          <w:tcPr>
            <w:tcW w:w="4644" w:type="dxa"/>
            <w:shd w:val="clear" w:color="auto" w:fill="auto"/>
          </w:tcPr>
          <w:p w14:paraId="019CCF66"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7629C94" w14:textId="77777777" w:rsidTr="007E693A">
        <w:trPr>
          <w:trHeight w:val="406"/>
        </w:trPr>
        <w:tc>
          <w:tcPr>
            <w:tcW w:w="4644" w:type="dxa"/>
            <w:vMerge w:val="restart"/>
            <w:shd w:val="clear" w:color="auto" w:fill="auto"/>
          </w:tcPr>
          <w:p w14:paraId="7E5933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нарушил ли е, </w:t>
            </w:r>
            <w:r w:rsidRPr="009C083C">
              <w:rPr>
                <w:rFonts w:ascii="Verdana" w:hAnsi="Verdana"/>
                <w:b/>
                <w:sz w:val="18"/>
                <w:szCs w:val="20"/>
                <w:lang w:val="bg-BG"/>
              </w:rPr>
              <w:t>доколкото му е известно</w:t>
            </w:r>
            <w:r w:rsidRPr="009C083C">
              <w:rPr>
                <w:rFonts w:ascii="Verdana" w:hAnsi="Verdana"/>
                <w:sz w:val="18"/>
                <w:szCs w:val="20"/>
                <w:lang w:val="bg-BG"/>
              </w:rPr>
              <w:t xml:space="preserve">, </w:t>
            </w:r>
            <w:r w:rsidRPr="009C083C">
              <w:rPr>
                <w:rFonts w:ascii="Verdana" w:hAnsi="Verdana"/>
                <w:b/>
                <w:sz w:val="18"/>
                <w:szCs w:val="20"/>
                <w:lang w:val="bg-BG"/>
              </w:rPr>
              <w:t>задълженията</w:t>
            </w:r>
            <w:r w:rsidRPr="009C083C">
              <w:rPr>
                <w:rFonts w:ascii="Verdana" w:hAnsi="Verdana"/>
                <w:sz w:val="18"/>
                <w:szCs w:val="20"/>
                <w:lang w:val="bg-BG"/>
              </w:rPr>
              <w:t xml:space="preserve"> си в областта на </w:t>
            </w:r>
            <w:r w:rsidRPr="009C083C">
              <w:rPr>
                <w:rFonts w:ascii="Verdana" w:hAnsi="Verdana"/>
                <w:b/>
                <w:sz w:val="18"/>
                <w:szCs w:val="20"/>
                <w:lang w:val="bg-BG"/>
              </w:rPr>
              <w:t>екологичното, социалното или трудовото право</w:t>
            </w:r>
            <w:r w:rsidRPr="009C083C">
              <w:rPr>
                <w:rStyle w:val="FootnoteReference"/>
                <w:rFonts w:ascii="Verdana" w:hAnsi="Verdana"/>
                <w:b/>
                <w:sz w:val="18"/>
                <w:szCs w:val="20"/>
                <w:lang w:val="bg-BG"/>
              </w:rPr>
              <w:footnoteReference w:id="28"/>
            </w:r>
            <w:r w:rsidRPr="009C083C">
              <w:rPr>
                <w:rFonts w:ascii="Verdana" w:hAnsi="Verdana"/>
                <w:sz w:val="18"/>
                <w:szCs w:val="20"/>
                <w:lang w:val="bg-BG"/>
              </w:rPr>
              <w:t>?</w:t>
            </w:r>
          </w:p>
        </w:tc>
        <w:tc>
          <w:tcPr>
            <w:tcW w:w="4645" w:type="dxa"/>
            <w:shd w:val="clear" w:color="auto" w:fill="auto"/>
          </w:tcPr>
          <w:p w14:paraId="3F29886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611061BC" w14:textId="77777777" w:rsidTr="007E693A">
        <w:trPr>
          <w:trHeight w:val="405"/>
        </w:trPr>
        <w:tc>
          <w:tcPr>
            <w:tcW w:w="4644" w:type="dxa"/>
            <w:vMerge/>
            <w:shd w:val="clear" w:color="auto" w:fill="auto"/>
          </w:tcPr>
          <w:p w14:paraId="5D1DA657" w14:textId="77777777" w:rsidR="006D35CB" w:rsidRPr="009C083C" w:rsidRDefault="006D35CB" w:rsidP="007E693A">
            <w:pPr>
              <w:rPr>
                <w:rFonts w:ascii="Verdana" w:hAnsi="Verdana"/>
                <w:sz w:val="18"/>
                <w:szCs w:val="20"/>
                <w:lang w:val="bg-BG"/>
              </w:rPr>
            </w:pPr>
          </w:p>
        </w:tc>
        <w:tc>
          <w:tcPr>
            <w:tcW w:w="4645" w:type="dxa"/>
            <w:shd w:val="clear" w:color="auto" w:fill="auto"/>
          </w:tcPr>
          <w:p w14:paraId="558349DF"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C083C">
              <w:rPr>
                <w:rFonts w:ascii="Verdana" w:hAnsi="Verdana"/>
                <w:sz w:val="18"/>
                <w:szCs w:val="20"/>
                <w:lang w:val="bg-BG"/>
              </w:rPr>
              <w:br/>
              <w:t>[] Да [] Не</w:t>
            </w:r>
          </w:p>
          <w:p w14:paraId="28B5C9E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6A499D7F" w14:textId="77777777" w:rsidTr="007E693A">
        <w:tc>
          <w:tcPr>
            <w:tcW w:w="4644" w:type="dxa"/>
            <w:shd w:val="clear" w:color="auto" w:fill="auto"/>
          </w:tcPr>
          <w:p w14:paraId="4C8264EE"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Икономическият оператор в една от следните ситуации ли е:</w:t>
            </w:r>
            <w:r w:rsidRPr="009C083C">
              <w:rPr>
                <w:rFonts w:ascii="Verdana" w:hAnsi="Verdana"/>
                <w:sz w:val="18"/>
                <w:szCs w:val="20"/>
              </w:rPr>
              <w:br/>
            </w:r>
            <w:r w:rsidRPr="009C083C">
              <w:rPr>
                <w:rFonts w:ascii="Verdana" w:hAnsi="Verdana"/>
                <w:sz w:val="18"/>
                <w:szCs w:val="20"/>
              </w:rPr>
              <w:lastRenderedPageBreak/>
              <w:t xml:space="preserve">а) </w:t>
            </w:r>
            <w:r w:rsidRPr="009C083C">
              <w:rPr>
                <w:rFonts w:ascii="Verdana" w:hAnsi="Verdana"/>
                <w:b/>
                <w:sz w:val="18"/>
                <w:szCs w:val="20"/>
              </w:rPr>
              <w:t>обявен в несъстоятелност</w:t>
            </w:r>
            <w:r w:rsidRPr="009C083C">
              <w:rPr>
                <w:rFonts w:ascii="Verdana" w:hAnsi="Verdana"/>
                <w:sz w:val="18"/>
                <w:szCs w:val="20"/>
              </w:rPr>
              <w:t xml:space="preserve">, или </w:t>
            </w:r>
          </w:p>
          <w:p w14:paraId="4166CD10"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Fonts w:ascii="Verdana" w:hAnsi="Verdana"/>
                <w:b/>
                <w:sz w:val="18"/>
                <w:szCs w:val="20"/>
              </w:rPr>
              <w:t>предмет на производство по несъстоятелност</w:t>
            </w:r>
            <w:r w:rsidRPr="009C083C">
              <w:rPr>
                <w:rFonts w:ascii="Verdana" w:hAnsi="Verdana"/>
                <w:sz w:val="18"/>
                <w:szCs w:val="20"/>
              </w:rPr>
              <w:t xml:space="preserve"> или ликвидация, или</w:t>
            </w:r>
          </w:p>
          <w:p w14:paraId="1FD5A70C"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в) </w:t>
            </w:r>
            <w:r w:rsidRPr="009C083C">
              <w:rPr>
                <w:rFonts w:ascii="Verdana" w:hAnsi="Verdana"/>
                <w:b/>
                <w:sz w:val="18"/>
                <w:szCs w:val="20"/>
              </w:rPr>
              <w:t>споразумение с кредиторите</w:t>
            </w:r>
            <w:r w:rsidRPr="009C083C">
              <w:rPr>
                <w:rFonts w:ascii="Verdana" w:hAnsi="Verdana"/>
                <w:sz w:val="18"/>
                <w:szCs w:val="20"/>
              </w:rPr>
              <w:t>, или</w:t>
            </w:r>
            <w:r w:rsidRPr="009C083C">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9C083C">
              <w:rPr>
                <w:rStyle w:val="FootnoteReference"/>
                <w:rFonts w:ascii="Verdana" w:hAnsi="Verdana"/>
                <w:sz w:val="18"/>
                <w:szCs w:val="20"/>
              </w:rPr>
              <w:footnoteReference w:id="29"/>
            </w:r>
            <w:r w:rsidRPr="009C083C">
              <w:rPr>
                <w:rFonts w:ascii="Verdana" w:hAnsi="Verdana"/>
                <w:sz w:val="18"/>
                <w:szCs w:val="20"/>
              </w:rPr>
              <w:t>, или</w:t>
            </w:r>
            <w:r w:rsidRPr="009C083C">
              <w:rPr>
                <w:rFonts w:ascii="Verdana" w:hAnsi="Verdana"/>
                <w:sz w:val="18"/>
                <w:szCs w:val="20"/>
              </w:rPr>
              <w:br/>
              <w:t>д) неговите активи се администрират от ликвидатор или от съда, или</w:t>
            </w:r>
          </w:p>
          <w:p w14:paraId="62762EBB" w14:textId="77777777" w:rsidR="006D35CB" w:rsidRPr="009C083C" w:rsidRDefault="006D35CB" w:rsidP="007E693A">
            <w:pPr>
              <w:pStyle w:val="NormalLeft"/>
              <w:rPr>
                <w:rFonts w:ascii="Verdana" w:hAnsi="Verdana"/>
                <w:b/>
                <w:sz w:val="18"/>
                <w:szCs w:val="20"/>
              </w:rPr>
            </w:pPr>
            <w:r w:rsidRPr="009C083C">
              <w:rPr>
                <w:rFonts w:ascii="Verdana" w:hAnsi="Verdana"/>
                <w:sz w:val="18"/>
                <w:szCs w:val="20"/>
              </w:rPr>
              <w:t>е) стопанската му дейност е прекратена?</w:t>
            </w:r>
            <w:r w:rsidRPr="009C083C">
              <w:rPr>
                <w:rFonts w:ascii="Verdana" w:hAnsi="Verdana"/>
                <w:sz w:val="18"/>
                <w:szCs w:val="20"/>
              </w:rPr>
              <w:br/>
            </w:r>
            <w:r w:rsidRPr="009C083C">
              <w:rPr>
                <w:rFonts w:ascii="Verdana" w:hAnsi="Verdana"/>
                <w:b/>
                <w:sz w:val="18"/>
                <w:szCs w:val="20"/>
              </w:rPr>
              <w:t>Ако „да“:</w:t>
            </w:r>
          </w:p>
          <w:p w14:paraId="6AEB9EB0"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представете подробности:</w:t>
            </w:r>
          </w:p>
          <w:p w14:paraId="6C33AF3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C083C">
              <w:rPr>
                <w:rStyle w:val="FootnoteReference"/>
                <w:rFonts w:ascii="Verdana" w:hAnsi="Verdana"/>
                <w:sz w:val="18"/>
                <w:szCs w:val="20"/>
              </w:rPr>
              <w:footnoteReference w:id="30"/>
            </w:r>
            <w:r w:rsidRPr="009C083C">
              <w:rPr>
                <w:rFonts w:ascii="Verdana" w:hAnsi="Verdana"/>
                <w:sz w:val="18"/>
                <w:szCs w:val="20"/>
              </w:rPr>
              <w:t>?</w:t>
            </w:r>
          </w:p>
          <w:p w14:paraId="15D58C67" w14:textId="77777777" w:rsidR="006D35CB" w:rsidRPr="009C083C" w:rsidRDefault="006D35CB" w:rsidP="007E693A">
            <w:pPr>
              <w:pStyle w:val="NormalLeft"/>
              <w:rPr>
                <w:rFonts w:ascii="Verdana" w:hAnsi="Verdana"/>
                <w:sz w:val="18"/>
                <w:szCs w:val="20"/>
              </w:rPr>
            </w:pPr>
            <w:r w:rsidRPr="009C083C">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p>
          <w:p w14:paraId="62B9A604"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p>
          <w:p w14:paraId="0722D94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p>
          <w:p w14:paraId="5EF60288" w14:textId="77777777" w:rsidR="006D35CB" w:rsidRPr="009C083C" w:rsidRDefault="006D35CB" w:rsidP="007E693A">
            <w:pPr>
              <w:rPr>
                <w:rFonts w:ascii="Verdana" w:hAnsi="Verdana"/>
                <w:i/>
                <w:sz w:val="18"/>
                <w:szCs w:val="20"/>
                <w:lang w:val="bg-BG"/>
              </w:rPr>
            </w:pPr>
          </w:p>
          <w:p w14:paraId="1ECC0CC6" w14:textId="77777777" w:rsidR="006D35CB" w:rsidRPr="009C083C" w:rsidRDefault="006D35CB" w:rsidP="007E693A">
            <w:pPr>
              <w:rPr>
                <w:rFonts w:ascii="Verdana" w:hAnsi="Verdana"/>
                <w:i/>
                <w:sz w:val="18"/>
                <w:szCs w:val="20"/>
                <w:lang w:val="bg-BG"/>
              </w:rPr>
            </w:pPr>
          </w:p>
          <w:p w14:paraId="1512DAF4" w14:textId="77777777" w:rsidR="006D35CB" w:rsidRPr="009C083C" w:rsidRDefault="006D35CB" w:rsidP="007E693A">
            <w:pPr>
              <w:rPr>
                <w:rFonts w:ascii="Verdana" w:hAnsi="Verdana"/>
                <w:i/>
                <w:sz w:val="18"/>
                <w:szCs w:val="20"/>
                <w:lang w:val="bg-BG"/>
              </w:rPr>
            </w:pPr>
          </w:p>
          <w:p w14:paraId="0F668003"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A2FDBE5" w14:textId="77777777" w:rsidTr="007E693A">
        <w:trPr>
          <w:trHeight w:val="303"/>
        </w:trPr>
        <w:tc>
          <w:tcPr>
            <w:tcW w:w="4644" w:type="dxa"/>
            <w:vMerge w:val="restart"/>
            <w:shd w:val="clear" w:color="auto" w:fill="auto"/>
          </w:tcPr>
          <w:p w14:paraId="252C09FF"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lastRenderedPageBreak/>
              <w:t xml:space="preserve">Икономическият оператор извършил ли е </w:t>
            </w:r>
            <w:r w:rsidRPr="009C083C">
              <w:rPr>
                <w:rFonts w:ascii="Verdana" w:hAnsi="Verdana"/>
                <w:b/>
                <w:sz w:val="18"/>
                <w:szCs w:val="20"/>
              </w:rPr>
              <w:t>тежко професионално нарушение</w:t>
            </w:r>
            <w:r w:rsidRPr="009C083C">
              <w:rPr>
                <w:rStyle w:val="FootnoteReference"/>
                <w:rFonts w:ascii="Verdana" w:hAnsi="Verdana"/>
                <w:b/>
                <w:sz w:val="18"/>
                <w:szCs w:val="20"/>
              </w:rPr>
              <w:footnoteReference w:id="31"/>
            </w:r>
            <w:r w:rsidRPr="009C083C">
              <w:rPr>
                <w:rFonts w:ascii="Verdana" w:hAnsi="Verdana"/>
                <w:sz w:val="18"/>
                <w:szCs w:val="20"/>
              </w:rPr>
              <w:t xml:space="preserve">? </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58854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t xml:space="preserve"> [……]</w:t>
            </w:r>
          </w:p>
        </w:tc>
      </w:tr>
      <w:tr w:rsidR="006D35CB" w:rsidRPr="002E74D4" w14:paraId="3005AE63" w14:textId="77777777" w:rsidTr="007E693A">
        <w:trPr>
          <w:trHeight w:val="303"/>
        </w:trPr>
        <w:tc>
          <w:tcPr>
            <w:tcW w:w="4644" w:type="dxa"/>
            <w:vMerge/>
            <w:shd w:val="clear" w:color="auto" w:fill="auto"/>
          </w:tcPr>
          <w:p w14:paraId="1913D66E"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493B360" w14:textId="77777777" w:rsidTr="007E693A">
        <w:trPr>
          <w:trHeight w:val="515"/>
        </w:trPr>
        <w:tc>
          <w:tcPr>
            <w:tcW w:w="4644" w:type="dxa"/>
            <w:vMerge w:val="restart"/>
            <w:shd w:val="clear" w:color="auto" w:fill="auto"/>
          </w:tcPr>
          <w:p w14:paraId="64FFE07B" w14:textId="77777777" w:rsidR="006D35CB" w:rsidRPr="009C083C" w:rsidRDefault="006D35CB" w:rsidP="007E693A">
            <w:pPr>
              <w:pStyle w:val="NormalLeft"/>
              <w:rPr>
                <w:rFonts w:ascii="Verdana" w:hAnsi="Verdana"/>
                <w:sz w:val="18"/>
                <w:szCs w:val="20"/>
              </w:rPr>
            </w:pPr>
            <w:r w:rsidRPr="009C083C">
              <w:rPr>
                <w:rStyle w:val="NormalBoldChar"/>
                <w:rFonts w:ascii="Verdana" w:eastAsia="Calibri" w:hAnsi="Verdana"/>
                <w:b w:val="0"/>
                <w:sz w:val="18"/>
                <w:szCs w:val="20"/>
              </w:rPr>
              <w:t>Икономическият оператор сключил ли</w:t>
            </w:r>
            <w:r w:rsidRPr="009C083C">
              <w:rPr>
                <w:rFonts w:ascii="Verdana" w:hAnsi="Verdana"/>
                <w:sz w:val="18"/>
                <w:szCs w:val="20"/>
              </w:rPr>
              <w:t xml:space="preserve"> е </w:t>
            </w:r>
            <w:r w:rsidRPr="009C083C">
              <w:rPr>
                <w:rFonts w:ascii="Verdana" w:hAnsi="Verdana"/>
                <w:b/>
                <w:sz w:val="18"/>
                <w:szCs w:val="20"/>
              </w:rPr>
              <w:t>споразумения</w:t>
            </w:r>
            <w:r w:rsidRPr="009C083C">
              <w:rPr>
                <w:rFonts w:ascii="Verdana" w:hAnsi="Verdana"/>
                <w:sz w:val="18"/>
                <w:szCs w:val="20"/>
              </w:rPr>
              <w:t xml:space="preserve"> с други икономически оператори, насочени към </w:t>
            </w:r>
            <w:r w:rsidRPr="009C083C">
              <w:rPr>
                <w:rFonts w:ascii="Verdana" w:hAnsi="Verdana"/>
                <w:b/>
                <w:sz w:val="18"/>
                <w:szCs w:val="20"/>
              </w:rPr>
              <w:t>нарушаване на конкуренцията</w:t>
            </w:r>
            <w:r w:rsidRPr="009C083C">
              <w:rPr>
                <w:rFonts w:ascii="Verdana" w:hAnsi="Verdana"/>
                <w:sz w:val="18"/>
                <w:szCs w:val="20"/>
              </w:rPr>
              <w:t>?</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4753CAB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B12F849" w14:textId="77777777" w:rsidTr="007E693A">
        <w:trPr>
          <w:trHeight w:val="514"/>
        </w:trPr>
        <w:tc>
          <w:tcPr>
            <w:tcW w:w="4644" w:type="dxa"/>
            <w:vMerge/>
            <w:shd w:val="clear" w:color="auto" w:fill="auto"/>
          </w:tcPr>
          <w:p w14:paraId="61556A3A" w14:textId="77777777" w:rsidR="006D35CB" w:rsidRPr="009C083C"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5E4E676A" w14:textId="77777777" w:rsidTr="007E693A">
        <w:trPr>
          <w:trHeight w:val="1316"/>
        </w:trPr>
        <w:tc>
          <w:tcPr>
            <w:tcW w:w="4644" w:type="dxa"/>
            <w:shd w:val="clear" w:color="auto" w:fill="auto"/>
          </w:tcPr>
          <w:p w14:paraId="31CBF3F8"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b w:val="0"/>
                <w:sz w:val="18"/>
                <w:szCs w:val="20"/>
              </w:rPr>
              <w:t>Икономическият оператор има ли информация</w:t>
            </w:r>
            <w:r w:rsidRPr="009C083C">
              <w:rPr>
                <w:rFonts w:ascii="Verdana" w:hAnsi="Verdana"/>
                <w:sz w:val="18"/>
                <w:szCs w:val="20"/>
              </w:rPr>
              <w:t xml:space="preserve"> за </w:t>
            </w:r>
            <w:r w:rsidRPr="009C083C">
              <w:rPr>
                <w:rFonts w:ascii="Verdana" w:hAnsi="Verdana"/>
                <w:b/>
                <w:sz w:val="18"/>
                <w:szCs w:val="20"/>
              </w:rPr>
              <w:t>конфликт на интереси</w:t>
            </w:r>
            <w:r w:rsidRPr="009C083C">
              <w:rPr>
                <w:rStyle w:val="FootnoteReference"/>
                <w:rFonts w:ascii="Verdana" w:hAnsi="Verdana"/>
                <w:b/>
                <w:sz w:val="18"/>
                <w:szCs w:val="20"/>
              </w:rPr>
              <w:footnoteReference w:id="32"/>
            </w:r>
            <w:r w:rsidRPr="009C083C">
              <w:rPr>
                <w:rFonts w:ascii="Verdana" w:hAnsi="Verdana"/>
                <w:sz w:val="18"/>
                <w:szCs w:val="20"/>
              </w:rPr>
              <w:t>, свързан с участието му в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85B36B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DBF7F31" w14:textId="77777777" w:rsidTr="007E693A">
        <w:trPr>
          <w:trHeight w:val="1544"/>
        </w:trPr>
        <w:tc>
          <w:tcPr>
            <w:tcW w:w="4644" w:type="dxa"/>
            <w:shd w:val="clear" w:color="auto" w:fill="auto"/>
          </w:tcPr>
          <w:p w14:paraId="00E2270D"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sz w:val="18"/>
                <w:szCs w:val="20"/>
              </w:rPr>
              <w:lastRenderedPageBreak/>
              <w:t>Икономическият оператор или свързано</w:t>
            </w:r>
            <w:r w:rsidRPr="009C083C">
              <w:rPr>
                <w:rFonts w:ascii="Verdana" w:hAnsi="Verdana"/>
                <w:sz w:val="18"/>
                <w:szCs w:val="20"/>
              </w:rPr>
              <w:t xml:space="preserve"> с него предприятие, предоставял ли е </w:t>
            </w:r>
            <w:r w:rsidRPr="009C083C">
              <w:rPr>
                <w:rFonts w:ascii="Verdana" w:hAnsi="Verdana"/>
                <w:b/>
                <w:sz w:val="18"/>
                <w:szCs w:val="20"/>
              </w:rPr>
              <w:t>консултантски</w:t>
            </w:r>
            <w:r w:rsidRPr="009C083C">
              <w:rPr>
                <w:rFonts w:ascii="Verdana" w:hAnsi="Verdana"/>
                <w:sz w:val="18"/>
                <w:szCs w:val="20"/>
              </w:rPr>
              <w:t xml:space="preserve"> услуги на възлагащия орган или на възложителя или </w:t>
            </w:r>
            <w:r w:rsidRPr="009C083C">
              <w:rPr>
                <w:rFonts w:ascii="Verdana" w:hAnsi="Verdana"/>
                <w:b/>
                <w:sz w:val="18"/>
                <w:szCs w:val="20"/>
              </w:rPr>
              <w:t>участвал ли е по друг начин в подготовката</w:t>
            </w:r>
            <w:r w:rsidRPr="009C083C">
              <w:rPr>
                <w:rFonts w:ascii="Verdana" w:hAnsi="Verdana"/>
                <w:sz w:val="18"/>
                <w:szCs w:val="20"/>
              </w:rPr>
              <w:t xml:space="preserve"> на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F00D3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3E26CFD4" w14:textId="77777777" w:rsidTr="007E693A">
        <w:trPr>
          <w:trHeight w:val="932"/>
        </w:trPr>
        <w:tc>
          <w:tcPr>
            <w:tcW w:w="4644" w:type="dxa"/>
            <w:vMerge w:val="restart"/>
            <w:shd w:val="clear" w:color="auto" w:fill="auto"/>
          </w:tcPr>
          <w:p w14:paraId="167F5325" w14:textId="77777777" w:rsidR="006D35CB" w:rsidRPr="009C083C" w:rsidRDefault="006D35CB" w:rsidP="007E693A">
            <w:pPr>
              <w:pStyle w:val="NormalLeft"/>
              <w:rPr>
                <w:rStyle w:val="NormalBoldChar"/>
                <w:rFonts w:ascii="Verdana" w:eastAsia="Calibri" w:hAnsi="Verdana"/>
                <w:b w:val="0"/>
                <w:sz w:val="18"/>
                <w:szCs w:val="20"/>
              </w:rPr>
            </w:pPr>
            <w:r w:rsidRPr="009C083C">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C083C">
              <w:rPr>
                <w:rFonts w:ascii="Verdana" w:hAnsi="Verdana"/>
                <w:b/>
                <w:sz w:val="18"/>
                <w:szCs w:val="20"/>
              </w:rPr>
              <w:t>предсрочно прекратен</w:t>
            </w:r>
            <w:r w:rsidRPr="009C083C">
              <w:rPr>
                <w:rFonts w:ascii="Verdana" w:hAnsi="Verdana"/>
                <w:sz w:val="18"/>
                <w:szCs w:val="20"/>
              </w:rPr>
              <w:t xml:space="preserve"> или да са му били налагани обезщетения или други подобни санкции във връзка с такава поръчка в миналото?</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DA56B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E9F691E" w14:textId="77777777" w:rsidTr="007E693A">
        <w:trPr>
          <w:trHeight w:val="931"/>
        </w:trPr>
        <w:tc>
          <w:tcPr>
            <w:tcW w:w="4644" w:type="dxa"/>
            <w:vMerge/>
            <w:shd w:val="clear" w:color="auto" w:fill="auto"/>
          </w:tcPr>
          <w:p w14:paraId="71FFBEBF"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67E9474" w14:textId="77777777" w:rsidTr="007E693A">
        <w:tc>
          <w:tcPr>
            <w:tcW w:w="4644" w:type="dxa"/>
            <w:shd w:val="clear" w:color="auto" w:fill="auto"/>
          </w:tcPr>
          <w:p w14:paraId="24908229"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Може ли икономическият оператор да потвърди, че:</w:t>
            </w:r>
            <w:r w:rsidRPr="009C083C">
              <w:rPr>
                <w:rFonts w:ascii="Verdana" w:hAnsi="Verdana"/>
                <w:sz w:val="18"/>
                <w:szCs w:val="20"/>
              </w:rPr>
              <w:br/>
              <w:t xml:space="preserve">а) не е виновен за подаване на </w:t>
            </w:r>
            <w:r w:rsidRPr="009C083C">
              <w:rPr>
                <w:rFonts w:ascii="Verdana" w:hAnsi="Verdana"/>
                <w:b/>
                <w:sz w:val="18"/>
                <w:szCs w:val="20"/>
              </w:rPr>
              <w:t>неверни данни</w:t>
            </w:r>
            <w:r w:rsidRPr="009C083C">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Style w:val="NormalBoldChar"/>
                <w:rFonts w:ascii="Verdana" w:eastAsia="Calibri" w:hAnsi="Verdana"/>
                <w:sz w:val="18"/>
                <w:szCs w:val="20"/>
              </w:rPr>
              <w:t xml:space="preserve">не е укрил такава </w:t>
            </w:r>
            <w:r w:rsidRPr="009C083C">
              <w:rPr>
                <w:rFonts w:ascii="Verdana" w:hAnsi="Verdana"/>
                <w:sz w:val="18"/>
                <w:szCs w:val="20"/>
              </w:rPr>
              <w:t>информация;</w:t>
            </w:r>
          </w:p>
          <w:p w14:paraId="235936D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711228E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5270ABF9" w14:textId="77777777" w:rsidTr="007E693A">
        <w:tc>
          <w:tcPr>
            <w:tcW w:w="4644" w:type="dxa"/>
            <w:shd w:val="clear" w:color="auto" w:fill="auto"/>
          </w:tcPr>
          <w:p w14:paraId="60B78B5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9D27526" w14:textId="77777777" w:rsidTr="007E693A">
        <w:tc>
          <w:tcPr>
            <w:tcW w:w="4644" w:type="dxa"/>
            <w:shd w:val="clear" w:color="auto" w:fill="auto"/>
          </w:tcPr>
          <w:p w14:paraId="4782592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Прилагат ли се </w:t>
            </w:r>
            <w:r w:rsidRPr="009C083C">
              <w:rPr>
                <w:rFonts w:ascii="Verdana" w:hAnsi="Verdana"/>
                <w:b/>
                <w:sz w:val="18"/>
                <w:szCs w:val="20"/>
                <w:lang w:val="bg-BG"/>
              </w:rPr>
              <w:t>специфичните национални основания за изключване</w:t>
            </w:r>
            <w:r w:rsidRPr="009C083C">
              <w:rPr>
                <w:rFonts w:ascii="Verdana" w:hAnsi="Verdana"/>
                <w:sz w:val="18"/>
                <w:szCs w:val="20"/>
                <w:lang w:val="bg-BG"/>
              </w:rPr>
              <w:t>, които са посочени в съответното обявление или в документацията за обществената поръчка?</w:t>
            </w:r>
            <w:r w:rsidRPr="009C083C">
              <w:rPr>
                <w:rFonts w:ascii="Verdana" w:hAnsi="Verdana"/>
                <w:sz w:val="18"/>
                <w:szCs w:val="20"/>
                <w:lang w:val="bg-BG"/>
              </w:rPr>
              <w:br/>
            </w:r>
            <w:r w:rsidRPr="009C083C">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940E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33"/>
            </w:r>
          </w:p>
        </w:tc>
      </w:tr>
      <w:tr w:rsidR="006D35CB" w:rsidRPr="002E74D4" w14:paraId="1811619E" w14:textId="77777777" w:rsidTr="007E693A">
        <w:tc>
          <w:tcPr>
            <w:tcW w:w="4644" w:type="dxa"/>
            <w:shd w:val="clear" w:color="auto" w:fill="auto"/>
          </w:tcPr>
          <w:p w14:paraId="59E4F3D7" w14:textId="77777777" w:rsidR="006D35CB" w:rsidRPr="009C083C" w:rsidRDefault="006D35CB" w:rsidP="007E693A">
            <w:pPr>
              <w:rPr>
                <w:rFonts w:ascii="Verdana" w:hAnsi="Verdana"/>
                <w:sz w:val="18"/>
                <w:szCs w:val="20"/>
                <w:lang w:val="bg-BG"/>
              </w:rPr>
            </w:pPr>
            <w:r w:rsidRPr="009C083C">
              <w:rPr>
                <w:rStyle w:val="NormalBoldChar"/>
                <w:rFonts w:ascii="Verdana" w:eastAsia="Calibri" w:hAnsi="Verdana"/>
                <w:sz w:val="18"/>
                <w:szCs w:val="20"/>
              </w:rPr>
              <w:t xml:space="preserve">В случай че се прилага някое специфично национално основание за </w:t>
            </w:r>
            <w:r w:rsidRPr="009C083C">
              <w:rPr>
                <w:rStyle w:val="NormalBoldChar"/>
                <w:rFonts w:ascii="Verdana" w:eastAsia="Calibri" w:hAnsi="Verdana"/>
                <w:sz w:val="18"/>
                <w:szCs w:val="20"/>
              </w:rPr>
              <w:lastRenderedPageBreak/>
              <w:t>изключване</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t>[…]</w:t>
            </w:r>
          </w:p>
        </w:tc>
      </w:tr>
    </w:tbl>
    <w:p w14:paraId="6DDAAFB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lastRenderedPageBreak/>
        <w:t>Част IV: Критерии за подбор</w:t>
      </w:r>
    </w:p>
    <w:p w14:paraId="79938D44" w14:textId="77777777" w:rsidR="006D35CB" w:rsidRPr="009C083C" w:rsidRDefault="006D35CB" w:rsidP="006D35CB">
      <w:pPr>
        <w:rPr>
          <w:rFonts w:ascii="Verdana" w:hAnsi="Verdana"/>
          <w:sz w:val="18"/>
          <w:szCs w:val="20"/>
          <w:lang w:val="bg-BG"/>
        </w:rPr>
      </w:pPr>
      <w:r w:rsidRPr="009C083C">
        <w:rPr>
          <w:rFonts w:ascii="Verdana" w:hAnsi="Verdana"/>
          <w:b/>
          <w:i/>
          <w:sz w:val="18"/>
          <w:szCs w:val="20"/>
          <w:lang w:val="bg-BG"/>
        </w:rPr>
        <w:t>Относно критериите за подбор (раздел</w:t>
      </w:r>
      <w:r w:rsidRPr="009C083C">
        <w:rPr>
          <w:rFonts w:ascii="Verdana" w:hAnsi="Verdana"/>
          <w:b/>
          <w:i/>
          <w:sz w:val="18"/>
          <w:szCs w:val="20"/>
          <w:lang w:val="bg-BG"/>
        </w:rPr>
        <w:sym w:font="Symbol" w:char="F061"/>
      </w:r>
      <w:r w:rsidRPr="009C083C">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sym w:font="Symbol" w:char="F061"/>
      </w:r>
      <w:r w:rsidRPr="009C083C">
        <w:rPr>
          <w:rFonts w:ascii="Verdana" w:hAnsi="Verdana"/>
          <w:sz w:val="18"/>
          <w:szCs w:val="20"/>
        </w:rPr>
        <w:t>: Общо указание за всички критерии за подбор</w:t>
      </w:r>
    </w:p>
    <w:p w14:paraId="775BE1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попълни тази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C083C">
        <w:rPr>
          <w:rFonts w:ascii="Verdana" w:hAnsi="Verdana"/>
          <w:b/>
          <w:i/>
          <w:sz w:val="18"/>
          <w:szCs w:val="20"/>
          <w:lang w:val="bg-BG"/>
        </w:rPr>
        <w:sym w:font="Symbol" w:char="F061"/>
      </w:r>
      <w:r w:rsidRPr="009C083C">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D35CB" w:rsidRPr="002E74D4" w14:paraId="7C6F27D2" w14:textId="77777777" w:rsidTr="007E693A">
        <w:tc>
          <w:tcPr>
            <w:tcW w:w="4606" w:type="dxa"/>
            <w:shd w:val="clear" w:color="auto" w:fill="auto"/>
          </w:tcPr>
          <w:p w14:paraId="1ADF6C4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EEBD2F7" w14:textId="77777777" w:rsidTr="007E693A">
        <w:tc>
          <w:tcPr>
            <w:tcW w:w="4606" w:type="dxa"/>
            <w:shd w:val="clear" w:color="auto" w:fill="auto"/>
          </w:tcPr>
          <w:p w14:paraId="4F57AF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080907C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Годност</w:t>
      </w:r>
    </w:p>
    <w:p w14:paraId="5D7D148B"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4F94A670" w14:textId="77777777" w:rsidTr="007E693A">
        <w:tc>
          <w:tcPr>
            <w:tcW w:w="4644" w:type="dxa"/>
            <w:shd w:val="clear" w:color="auto" w:fill="auto"/>
          </w:tcPr>
          <w:p w14:paraId="228A06D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Годност</w:t>
            </w:r>
          </w:p>
        </w:tc>
        <w:tc>
          <w:tcPr>
            <w:tcW w:w="4645" w:type="dxa"/>
            <w:shd w:val="clear" w:color="auto" w:fill="auto"/>
          </w:tcPr>
          <w:p w14:paraId="24363B7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B153CF7" w14:textId="77777777" w:rsidTr="007E693A">
        <w:tc>
          <w:tcPr>
            <w:tcW w:w="4644" w:type="dxa"/>
            <w:shd w:val="clear" w:color="auto" w:fill="auto"/>
          </w:tcPr>
          <w:p w14:paraId="14C1FE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 </w:t>
            </w:r>
            <w:r w:rsidRPr="009C083C">
              <w:rPr>
                <w:rFonts w:ascii="Verdana" w:hAnsi="Verdana"/>
                <w:b/>
                <w:sz w:val="18"/>
                <w:szCs w:val="20"/>
                <w:lang w:val="bg-BG"/>
              </w:rPr>
              <w:t>Той е вписан в съответния професионален или търговски регистър</w:t>
            </w:r>
            <w:r w:rsidRPr="009C083C">
              <w:rPr>
                <w:rFonts w:ascii="Verdana" w:hAnsi="Verdana"/>
                <w:sz w:val="18"/>
                <w:szCs w:val="20"/>
                <w:lang w:val="bg-BG"/>
              </w:rPr>
              <w:t xml:space="preserve"> в държавата членка, в която е установен</w:t>
            </w:r>
            <w:r w:rsidRPr="009C083C">
              <w:rPr>
                <w:rStyle w:val="FootnoteReference"/>
                <w:rFonts w:ascii="Verdana" w:hAnsi="Verdana"/>
                <w:sz w:val="18"/>
                <w:szCs w:val="20"/>
                <w:lang w:val="bg-BG"/>
              </w:rPr>
              <w:footnoteReference w:id="34"/>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 xml:space="preserve"> </w:t>
            </w:r>
          </w:p>
          <w:p w14:paraId="2EF012F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4A4495CB" w14:textId="77777777" w:rsidTr="007E693A">
        <w:tc>
          <w:tcPr>
            <w:tcW w:w="4644" w:type="dxa"/>
            <w:shd w:val="clear" w:color="auto" w:fill="auto"/>
          </w:tcPr>
          <w:p w14:paraId="08D0AD65"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2) При поръчки за услуги:</w:t>
            </w:r>
            <w:r w:rsidRPr="009C083C">
              <w:rPr>
                <w:rFonts w:ascii="Verdana" w:hAnsi="Verdana"/>
                <w:sz w:val="18"/>
                <w:szCs w:val="20"/>
                <w:lang w:val="bg-BG"/>
              </w:rPr>
              <w:br/>
              <w:t xml:space="preserve">Необходимо ли е специално </w:t>
            </w:r>
            <w:r w:rsidRPr="009C083C">
              <w:rPr>
                <w:rFonts w:ascii="Verdana" w:hAnsi="Verdana"/>
                <w:b/>
                <w:sz w:val="18"/>
                <w:szCs w:val="20"/>
                <w:lang w:val="bg-BG"/>
              </w:rPr>
              <w:t>разрешение</w:t>
            </w:r>
            <w:r w:rsidRPr="009C083C">
              <w:rPr>
                <w:rFonts w:ascii="Verdana" w:hAnsi="Verdana"/>
                <w:sz w:val="18"/>
                <w:szCs w:val="20"/>
                <w:lang w:val="bg-BG"/>
              </w:rPr>
              <w:t xml:space="preserve"> или </w:t>
            </w:r>
            <w:r w:rsidRPr="009C083C">
              <w:rPr>
                <w:rFonts w:ascii="Verdana" w:hAnsi="Verdana"/>
                <w:b/>
                <w:sz w:val="18"/>
                <w:szCs w:val="20"/>
                <w:lang w:val="bg-BG"/>
              </w:rPr>
              <w:t>членство</w:t>
            </w:r>
            <w:r w:rsidRPr="009C083C">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t>Ако да, моля посочете какво и дали икономическият оператор го притежава: […] [] Да [] Не</w:t>
            </w:r>
            <w:r w:rsidRPr="009C083C">
              <w:rPr>
                <w:rFonts w:ascii="Verdana" w:hAnsi="Verdana"/>
                <w:sz w:val="18"/>
                <w:szCs w:val="20"/>
                <w:lang w:val="bg-BG"/>
              </w:rPr>
              <w:br/>
              <w:t xml:space="preserve"> </w:t>
            </w:r>
          </w:p>
          <w:p w14:paraId="24CF92E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443364B6"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икономическо и финансово състояние</w:t>
      </w:r>
    </w:p>
    <w:p w14:paraId="02AB7D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D35CB" w:rsidRPr="002E74D4" w14:paraId="049C77EE" w14:textId="77777777" w:rsidTr="007E693A">
        <w:tc>
          <w:tcPr>
            <w:tcW w:w="4644" w:type="dxa"/>
            <w:shd w:val="clear" w:color="auto" w:fill="auto"/>
          </w:tcPr>
          <w:p w14:paraId="07F67F6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6783435" w14:textId="77777777" w:rsidTr="007E693A">
        <w:tc>
          <w:tcPr>
            <w:tcW w:w="4644" w:type="dxa"/>
            <w:shd w:val="clear" w:color="auto" w:fill="auto"/>
          </w:tcPr>
          <w:p w14:paraId="01B1A9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Неговият („общ“) </w:t>
            </w:r>
            <w:r w:rsidRPr="009C083C">
              <w:rPr>
                <w:rFonts w:ascii="Verdana" w:hAnsi="Verdana"/>
                <w:b/>
                <w:sz w:val="18"/>
                <w:szCs w:val="20"/>
                <w:lang w:val="bg-BG"/>
              </w:rPr>
              <w:t>годишен оборот</w:t>
            </w:r>
            <w:r w:rsidRPr="009C083C">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9C083C">
              <w:rPr>
                <w:rFonts w:ascii="Verdana" w:hAnsi="Verdana"/>
                <w:sz w:val="18"/>
                <w:szCs w:val="20"/>
                <w:lang w:val="bg-BG"/>
              </w:rPr>
              <w:br/>
            </w:r>
            <w:r w:rsidRPr="009C083C">
              <w:rPr>
                <w:rFonts w:ascii="Verdana" w:hAnsi="Verdana"/>
                <w:b/>
                <w:sz w:val="18"/>
                <w:szCs w:val="20"/>
                <w:u w:val="single"/>
                <w:lang w:val="bg-BG"/>
              </w:rPr>
              <w:t>и/или</w:t>
            </w:r>
            <w:r w:rsidRPr="009C083C">
              <w:rPr>
                <w:rFonts w:ascii="Verdana" w:hAnsi="Verdana"/>
                <w:sz w:val="18"/>
                <w:szCs w:val="20"/>
                <w:lang w:val="bg-BG"/>
              </w:rPr>
              <w:t xml:space="preserve"> </w:t>
            </w:r>
            <w:r w:rsidRPr="009C083C">
              <w:rPr>
                <w:rFonts w:ascii="Verdana" w:hAnsi="Verdana"/>
                <w:sz w:val="18"/>
                <w:szCs w:val="20"/>
                <w:lang w:val="bg-BG"/>
              </w:rPr>
              <w:br/>
              <w:t xml:space="preserve">1б)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 xml:space="preserve">оборот за </w:t>
            </w:r>
            <w:r w:rsidRPr="009C083C">
              <w:rPr>
                <w:rFonts w:ascii="Verdana" w:hAnsi="Verdana"/>
                <w:b/>
                <w:sz w:val="18"/>
                <w:szCs w:val="20"/>
                <w:lang w:val="bg-BG"/>
              </w:rPr>
              <w:lastRenderedPageBreak/>
              <w:t>броя години, изисквани в съответното обявление или в документацията за поръчката, е както следва</w:t>
            </w:r>
            <w:r w:rsidRPr="009C083C">
              <w:rPr>
                <w:rStyle w:val="FootnoteReference"/>
                <w:rFonts w:ascii="Verdana" w:hAnsi="Verdana"/>
                <w:b/>
                <w:sz w:val="18"/>
                <w:szCs w:val="20"/>
                <w:lang w:val="bg-BG"/>
              </w:rPr>
              <w:footnoteReference w:id="35"/>
            </w:r>
            <w:r w:rsidRPr="009C083C">
              <w:rPr>
                <w:rFonts w:ascii="Verdana" w:hAnsi="Verdana"/>
                <w:b/>
                <w:sz w:val="18"/>
                <w:szCs w:val="20"/>
                <w:lang w:val="bg-BG"/>
              </w:rPr>
              <w:t>(</w:t>
            </w:r>
            <w:r w:rsidRPr="009C083C">
              <w:rPr>
                <w:rFonts w:ascii="Verdana" w:hAnsi="Verdana"/>
                <w:sz w:val="18"/>
                <w:szCs w:val="20"/>
                <w:lang w:val="bg-BG"/>
              </w:rPr>
              <w:t>)</w:t>
            </w:r>
            <w:r w:rsidRPr="009C083C">
              <w:rPr>
                <w:rFonts w:ascii="Verdana" w:hAnsi="Verdana"/>
                <w:b/>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t>година: [……] оборот:[……][…]валута</w:t>
            </w:r>
            <w:r w:rsidRPr="009C083C">
              <w:rPr>
                <w:rFonts w:ascii="Verdana" w:hAnsi="Verdana"/>
                <w:sz w:val="18"/>
                <w:szCs w:val="20"/>
                <w:lang w:val="bg-BG"/>
              </w:rPr>
              <w:br/>
              <w:t>година: [……] оборот:[……][…]валута година: [……] оборот:[……][…]валута</w:t>
            </w:r>
            <w:r w:rsidRPr="009C083C">
              <w:rPr>
                <w:rFonts w:ascii="Verdana" w:hAnsi="Verdana"/>
                <w:sz w:val="18"/>
                <w:szCs w:val="20"/>
                <w:lang w:val="bg-BG"/>
              </w:rPr>
              <w:br/>
            </w:r>
            <w:r w:rsidRPr="009C083C">
              <w:rPr>
                <w:rFonts w:ascii="Verdana" w:hAnsi="Verdana"/>
                <w:sz w:val="18"/>
                <w:szCs w:val="20"/>
                <w:lang w:val="bg-BG"/>
              </w:rPr>
              <w:br/>
              <w:t>(брой години, среден оборот)</w:t>
            </w:r>
            <w:r w:rsidRPr="009C083C">
              <w:rPr>
                <w:rFonts w:ascii="Verdana" w:hAnsi="Verdana"/>
                <w:b/>
                <w:sz w:val="18"/>
                <w:szCs w:val="20"/>
                <w:lang w:val="bg-BG"/>
              </w:rPr>
              <w:t>:</w:t>
            </w:r>
            <w:r w:rsidRPr="009C083C">
              <w:rPr>
                <w:rFonts w:ascii="Verdana" w:hAnsi="Verdana"/>
                <w:sz w:val="18"/>
                <w:szCs w:val="20"/>
                <w:lang w:val="bg-BG"/>
              </w:rPr>
              <w:t xml:space="preserve"> [……],[……][…]валута</w:t>
            </w:r>
            <w:r w:rsidRPr="009C083C">
              <w:rPr>
                <w:rFonts w:ascii="Verdana" w:hAnsi="Verdana"/>
                <w:sz w:val="18"/>
                <w:szCs w:val="20"/>
                <w:lang w:val="bg-BG"/>
              </w:rPr>
              <w:br/>
            </w:r>
          </w:p>
          <w:p w14:paraId="7D2B7018"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58339DC3" w14:textId="77777777" w:rsidTr="007E693A">
        <w:tc>
          <w:tcPr>
            <w:tcW w:w="4644" w:type="dxa"/>
            <w:shd w:val="clear" w:color="auto" w:fill="auto"/>
          </w:tcPr>
          <w:p w14:paraId="4C778B47" w14:textId="77777777" w:rsidR="006D35CB" w:rsidRPr="009C083C" w:rsidRDefault="006D35CB" w:rsidP="007E693A">
            <w:pPr>
              <w:rPr>
                <w:rFonts w:ascii="Verdana" w:hAnsi="Verdana"/>
                <w:b/>
                <w:i/>
                <w:sz w:val="18"/>
                <w:szCs w:val="20"/>
                <w:u w:val="single"/>
                <w:lang w:val="bg-BG"/>
              </w:rPr>
            </w:pPr>
            <w:r w:rsidRPr="009C083C">
              <w:rPr>
                <w:rFonts w:ascii="Verdana" w:hAnsi="Verdana"/>
                <w:sz w:val="18"/>
                <w:szCs w:val="20"/>
                <w:lang w:val="bg-BG"/>
              </w:rPr>
              <w:lastRenderedPageBreak/>
              <w:t xml:space="preserve">2а) Неговият („конкретен“) годишен </w:t>
            </w:r>
            <w:r w:rsidRPr="009C083C">
              <w:rPr>
                <w:rFonts w:ascii="Verdana" w:hAnsi="Verdana"/>
                <w:b/>
                <w:sz w:val="18"/>
                <w:szCs w:val="20"/>
                <w:lang w:val="bg-BG"/>
              </w:rPr>
              <w:t>оборот в стопанската област, обхваната от поръчката</w:t>
            </w:r>
            <w:r w:rsidRPr="009C083C">
              <w:rPr>
                <w:rFonts w:ascii="Verdana" w:hAnsi="Verdana"/>
                <w:sz w:val="18"/>
                <w:szCs w:val="20"/>
                <w:lang w:val="bg-BG"/>
              </w:rPr>
              <w:t xml:space="preserve"> и посочена в съответното обявление,</w:t>
            </w:r>
            <w:r w:rsidRPr="009C083C">
              <w:rPr>
                <w:rFonts w:ascii="Verdana" w:hAnsi="Verdana"/>
                <w:b/>
                <w:i/>
                <w:sz w:val="18"/>
                <w:szCs w:val="20"/>
                <w:lang w:val="bg-BG"/>
              </w:rPr>
              <w:t xml:space="preserve"> </w:t>
            </w:r>
            <w:r w:rsidRPr="009C083C">
              <w:rPr>
                <w:rFonts w:ascii="Verdana" w:hAnsi="Verdana"/>
                <w:sz w:val="18"/>
                <w:szCs w:val="20"/>
                <w:lang w:val="bg-BG"/>
              </w:rPr>
              <w:t xml:space="preserve"> или в документацията за поръчката, за изисквания брой финансови години, е както следва:</w:t>
            </w:r>
            <w:r w:rsidRPr="009C083C">
              <w:rPr>
                <w:rFonts w:ascii="Verdana" w:hAnsi="Verdana"/>
                <w:sz w:val="18"/>
                <w:szCs w:val="20"/>
                <w:lang w:val="bg-BG"/>
              </w:rPr>
              <w:br/>
            </w:r>
            <w:r w:rsidRPr="009C083C">
              <w:rPr>
                <w:rFonts w:ascii="Verdana" w:hAnsi="Verdana"/>
                <w:b/>
                <w:i/>
                <w:sz w:val="18"/>
                <w:szCs w:val="20"/>
                <w:u w:val="single"/>
                <w:lang w:val="bg-BG"/>
              </w:rPr>
              <w:t>и/или</w:t>
            </w:r>
          </w:p>
          <w:p w14:paraId="2126FB3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9C083C">
              <w:rPr>
                <w:rStyle w:val="FootnoteReference"/>
                <w:rFonts w:ascii="Verdana" w:hAnsi="Verdana"/>
                <w:b/>
                <w:sz w:val="18"/>
                <w:szCs w:val="20"/>
                <w:lang w:val="bg-BG"/>
              </w:rPr>
              <w:footnoteReference w:id="36"/>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1D98A6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042AC71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(брой години, среден оборот): [……],[……][…]валута</w:t>
            </w:r>
          </w:p>
          <w:p w14:paraId="782380AF" w14:textId="77777777" w:rsidR="006D35CB" w:rsidRPr="009C083C" w:rsidRDefault="006D35CB" w:rsidP="007E693A">
            <w:pPr>
              <w:rPr>
                <w:rFonts w:ascii="Verdana" w:hAnsi="Verdana"/>
                <w:sz w:val="18"/>
                <w:szCs w:val="20"/>
                <w:lang w:val="bg-BG"/>
              </w:rPr>
            </w:pPr>
          </w:p>
          <w:p w14:paraId="050CAB8B" w14:textId="77777777" w:rsidR="006D35CB" w:rsidRPr="009C083C" w:rsidRDefault="006D35CB" w:rsidP="007E693A">
            <w:pPr>
              <w:rPr>
                <w:rFonts w:ascii="Verdana" w:hAnsi="Verdana"/>
                <w:sz w:val="18"/>
                <w:szCs w:val="20"/>
                <w:lang w:val="bg-BG"/>
              </w:rPr>
            </w:pPr>
          </w:p>
          <w:p w14:paraId="521DB19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2E74D4" w14:paraId="798F4561" w14:textId="77777777" w:rsidTr="007E693A">
        <w:tc>
          <w:tcPr>
            <w:tcW w:w="4644" w:type="dxa"/>
            <w:shd w:val="clear" w:color="auto" w:fill="auto"/>
          </w:tcPr>
          <w:p w14:paraId="4F3837D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EAB5650" w14:textId="77777777" w:rsidTr="007E693A">
        <w:tc>
          <w:tcPr>
            <w:tcW w:w="4644" w:type="dxa"/>
            <w:shd w:val="clear" w:color="auto" w:fill="auto"/>
          </w:tcPr>
          <w:p w14:paraId="086582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Що се отнася до </w:t>
            </w:r>
            <w:r w:rsidRPr="009C083C">
              <w:rPr>
                <w:rFonts w:ascii="Verdana" w:hAnsi="Verdana"/>
                <w:b/>
                <w:sz w:val="18"/>
                <w:szCs w:val="20"/>
                <w:lang w:val="bg-BG"/>
              </w:rPr>
              <w:t>финансовите съотношения</w:t>
            </w:r>
            <w:r w:rsidRPr="009C083C">
              <w:rPr>
                <w:rStyle w:val="FootnoteReference"/>
                <w:rFonts w:ascii="Verdana" w:hAnsi="Verdana"/>
                <w:b/>
                <w:sz w:val="18"/>
                <w:szCs w:val="20"/>
                <w:lang w:val="bg-BG"/>
              </w:rPr>
              <w:footnoteReference w:id="37"/>
            </w:r>
            <w:r w:rsidRPr="009C083C">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(посочване на изискваното съотношение — съотношение между х и у</w:t>
            </w:r>
            <w:r w:rsidRPr="009C083C">
              <w:rPr>
                <w:rStyle w:val="FootnoteReference"/>
                <w:rFonts w:ascii="Verdana" w:hAnsi="Verdana"/>
                <w:sz w:val="18"/>
                <w:szCs w:val="20"/>
                <w:lang w:val="bg-BG"/>
              </w:rPr>
              <w:footnoteReference w:id="38"/>
            </w:r>
            <w:r w:rsidRPr="009C083C">
              <w:rPr>
                <w:rFonts w:ascii="Verdana" w:hAnsi="Verdana"/>
                <w:sz w:val="18"/>
                <w:szCs w:val="20"/>
                <w:lang w:val="bg-BG"/>
              </w:rPr>
              <w:t xml:space="preserve"> — и стойността):</w:t>
            </w:r>
            <w:r w:rsidRPr="009C083C">
              <w:rPr>
                <w:rFonts w:ascii="Verdana" w:hAnsi="Verdana"/>
                <w:sz w:val="18"/>
                <w:szCs w:val="20"/>
                <w:lang w:val="bg-BG"/>
              </w:rPr>
              <w:br/>
              <w:t>[…], [……]</w:t>
            </w:r>
            <w:r w:rsidRPr="009C083C">
              <w:rPr>
                <w:rStyle w:val="FootnoteReference"/>
                <w:rFonts w:ascii="Verdana" w:hAnsi="Verdana"/>
                <w:sz w:val="18"/>
                <w:szCs w:val="20"/>
                <w:lang w:val="bg-BG"/>
              </w:rPr>
              <w:footnoteReference w:id="39"/>
            </w:r>
            <w:r w:rsidRPr="009C083C">
              <w:rPr>
                <w:rFonts w:ascii="Verdana" w:hAnsi="Verdana"/>
                <w:sz w:val="18"/>
                <w:szCs w:val="20"/>
                <w:lang w:val="bg-BG"/>
              </w:rPr>
              <w:br/>
            </w:r>
          </w:p>
          <w:p w14:paraId="3D17A1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13534CCC" w14:textId="77777777" w:rsidTr="007E693A">
        <w:tc>
          <w:tcPr>
            <w:tcW w:w="4644" w:type="dxa"/>
            <w:shd w:val="clear" w:color="auto" w:fill="auto"/>
          </w:tcPr>
          <w:p w14:paraId="1E1B1FC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5) Застрахователната сума по неговата </w:t>
            </w:r>
            <w:r w:rsidRPr="009C083C">
              <w:rPr>
                <w:rFonts w:ascii="Verdana" w:hAnsi="Verdana"/>
                <w:b/>
                <w:sz w:val="18"/>
                <w:szCs w:val="20"/>
                <w:lang w:val="bg-BG"/>
              </w:rPr>
              <w:t>застрахователна полица за риска „професионална отговорност“</w:t>
            </w:r>
            <w:r w:rsidRPr="009C083C">
              <w:rPr>
                <w:rFonts w:ascii="Verdana" w:hAnsi="Verdana"/>
                <w:sz w:val="18"/>
                <w:szCs w:val="20"/>
                <w:lang w:val="bg-BG"/>
              </w:rPr>
              <w:t xml:space="preserve"> възлиза на:</w:t>
            </w:r>
            <w:r w:rsidRPr="009C083C">
              <w:rPr>
                <w:rFonts w:ascii="Verdana" w:hAnsi="Verdana"/>
                <w:sz w:val="18"/>
                <w:szCs w:val="20"/>
                <w:lang w:val="bg-BG"/>
              </w:rPr>
              <w:br/>
            </w:r>
            <w:r w:rsidRPr="009C083C">
              <w:rPr>
                <w:rStyle w:val="NormalBoldChar"/>
                <w:rFonts w:ascii="Verdana" w:eastAsia="Calibri" w:hAnsi="Verdana"/>
                <w:b w:val="0"/>
                <w:i/>
                <w:sz w:val="18"/>
                <w:szCs w:val="20"/>
              </w:rPr>
              <w:t>Ако</w:t>
            </w:r>
            <w:r w:rsidRPr="009C083C">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[……],[……][…]валута</w:t>
            </w:r>
          </w:p>
          <w:p w14:paraId="08C17B65" w14:textId="77777777" w:rsidR="006D35CB" w:rsidRPr="009C083C" w:rsidRDefault="006D35CB" w:rsidP="007E693A">
            <w:pPr>
              <w:rPr>
                <w:rFonts w:ascii="Verdana" w:hAnsi="Verdana"/>
                <w:sz w:val="18"/>
                <w:szCs w:val="20"/>
                <w:lang w:val="bg-BG"/>
              </w:rPr>
            </w:pPr>
          </w:p>
          <w:p w14:paraId="01A78984"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38D1CE79" w14:textId="77777777" w:rsidTr="007E693A">
        <w:tc>
          <w:tcPr>
            <w:tcW w:w="4644" w:type="dxa"/>
            <w:shd w:val="clear" w:color="auto" w:fill="auto"/>
          </w:tcPr>
          <w:p w14:paraId="7DB5D84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Що се отнася до </w:t>
            </w:r>
            <w:r w:rsidRPr="009C083C">
              <w:rPr>
                <w:rFonts w:ascii="Verdana" w:hAnsi="Verdana"/>
                <w:b/>
                <w:sz w:val="18"/>
                <w:szCs w:val="20"/>
                <w:lang w:val="bg-BG"/>
              </w:rPr>
              <w:t>другите икономически или финансови изисквания</w:t>
            </w:r>
            <w:r w:rsidRPr="009C083C">
              <w:rPr>
                <w:rFonts w:ascii="Verdana" w:hAnsi="Verdana"/>
                <w:sz w:val="18"/>
                <w:szCs w:val="20"/>
                <w:lang w:val="bg-BG"/>
              </w:rPr>
              <w:t xml:space="preserve">, </w:t>
            </w:r>
            <w:r w:rsidRPr="009C083C">
              <w:rPr>
                <w:rFonts w:ascii="Verdana" w:hAnsi="Verdana"/>
                <w:b/>
                <w:sz w:val="18"/>
                <w:szCs w:val="20"/>
                <w:lang w:val="bg-BG"/>
              </w:rPr>
              <w:t>ако има такива</w:t>
            </w:r>
            <w:r w:rsidRPr="009C083C">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C083C">
              <w:rPr>
                <w:rFonts w:ascii="Verdana" w:hAnsi="Verdana"/>
                <w:sz w:val="18"/>
                <w:szCs w:val="20"/>
                <w:lang w:val="bg-BG"/>
              </w:rPr>
              <w:br/>
            </w:r>
            <w:r w:rsidRPr="009C083C">
              <w:rPr>
                <w:rFonts w:ascii="Verdana" w:hAnsi="Verdana"/>
                <w:i/>
                <w:sz w:val="18"/>
                <w:szCs w:val="20"/>
                <w:lang w:val="bg-BG"/>
              </w:rPr>
              <w:t xml:space="preserve">Ако съответната документация, която </w:t>
            </w:r>
            <w:r w:rsidRPr="009C083C">
              <w:rPr>
                <w:rFonts w:ascii="Verdana" w:hAnsi="Verdana"/>
                <w:b/>
                <w:i/>
                <w:sz w:val="18"/>
                <w:szCs w:val="20"/>
                <w:lang w:val="bg-BG"/>
              </w:rPr>
              <w:t xml:space="preserve">може </w:t>
            </w:r>
            <w:r w:rsidRPr="009C083C">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5B65B65" w14:textId="77777777" w:rsidR="006D35CB" w:rsidRPr="009C083C" w:rsidRDefault="006D35CB" w:rsidP="007E693A">
            <w:pPr>
              <w:rPr>
                <w:rFonts w:ascii="Verdana" w:hAnsi="Verdana"/>
                <w:sz w:val="18"/>
                <w:szCs w:val="20"/>
                <w:lang w:val="bg-BG"/>
              </w:rPr>
            </w:pPr>
          </w:p>
          <w:p w14:paraId="5FDCE8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63EAD7B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t>В: Технически и професионални способности</w:t>
      </w:r>
    </w:p>
    <w:p w14:paraId="43626691"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9C083C">
        <w:rPr>
          <w:rFonts w:ascii="Verdana" w:hAnsi="Verdana"/>
          <w:sz w:val="18"/>
          <w:szCs w:val="20"/>
          <w:lang w:val="bg-BG"/>
        </w:rPr>
        <w:t xml:space="preserve"> </w:t>
      </w:r>
      <w:r w:rsidRPr="009C083C">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D35CB" w:rsidRPr="002E74D4" w14:paraId="78952064" w14:textId="77777777" w:rsidTr="007E693A">
        <w:tc>
          <w:tcPr>
            <w:tcW w:w="4644" w:type="dxa"/>
            <w:shd w:val="clear" w:color="auto" w:fill="auto"/>
          </w:tcPr>
          <w:p w14:paraId="31058F6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Технически и професионални способности</w:t>
            </w:r>
          </w:p>
        </w:tc>
        <w:tc>
          <w:tcPr>
            <w:tcW w:w="4645" w:type="dxa"/>
            <w:shd w:val="clear" w:color="auto" w:fill="auto"/>
          </w:tcPr>
          <w:p w14:paraId="3D5B749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1B14A83" w14:textId="77777777" w:rsidTr="007E693A">
        <w:tc>
          <w:tcPr>
            <w:tcW w:w="4644" w:type="dxa"/>
            <w:shd w:val="clear" w:color="auto" w:fill="auto"/>
          </w:tcPr>
          <w:p w14:paraId="0C08A47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Само за </w:t>
            </w:r>
            <w:r w:rsidRPr="009C083C">
              <w:rPr>
                <w:rFonts w:ascii="Verdana" w:hAnsi="Verdana"/>
                <w:b/>
                <w:i/>
                <w:sz w:val="18"/>
                <w:szCs w:val="20"/>
                <w:lang w:val="bg-BG"/>
              </w:rPr>
              <w:t>обществените поръчки за</w:t>
            </w:r>
            <w:r w:rsidRPr="009C083C">
              <w:rPr>
                <w:rFonts w:ascii="Verdana" w:hAnsi="Verdana"/>
                <w:sz w:val="18"/>
                <w:szCs w:val="20"/>
                <w:lang w:val="bg-BG"/>
              </w:rPr>
              <w:t xml:space="preserve"> </w:t>
            </w:r>
            <w:r w:rsidRPr="009C083C">
              <w:rPr>
                <w:rFonts w:ascii="Verdana" w:hAnsi="Verdana"/>
                <w:b/>
                <w:i/>
                <w:sz w:val="18"/>
                <w:szCs w:val="20"/>
                <w:lang w:val="bg-BG"/>
              </w:rPr>
              <w:t>строителство</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0"/>
            </w:r>
            <w:r w:rsidRPr="009C083C">
              <w:rPr>
                <w:rFonts w:ascii="Verdana" w:hAnsi="Verdana"/>
                <w:sz w:val="18"/>
                <w:szCs w:val="20"/>
                <w:lang w:val="bg-BG"/>
              </w:rPr>
              <w:t xml:space="preserve"> икономическият оператор е </w:t>
            </w:r>
            <w:r w:rsidRPr="009C083C">
              <w:rPr>
                <w:rFonts w:ascii="Verdana" w:hAnsi="Verdana"/>
                <w:b/>
                <w:sz w:val="18"/>
                <w:szCs w:val="20"/>
                <w:lang w:val="bg-BG"/>
              </w:rPr>
              <w:t>извършил следните строителни дейности от конкретния вид</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Брой години (този период е определен в обявлението или документацията за обществената поръчка):  [……]</w:t>
            </w:r>
          </w:p>
          <w:p w14:paraId="3ECA93F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Строителни работи:  [……]</w:t>
            </w:r>
          </w:p>
          <w:p w14:paraId="7C9A29A3" w14:textId="77777777" w:rsidR="006D35CB" w:rsidRPr="009C083C" w:rsidRDefault="006D35CB" w:rsidP="007E693A">
            <w:pPr>
              <w:rPr>
                <w:rFonts w:ascii="Verdana" w:hAnsi="Verdana"/>
                <w:sz w:val="18"/>
                <w:szCs w:val="20"/>
                <w:lang w:val="bg-BG"/>
              </w:rPr>
            </w:pPr>
          </w:p>
          <w:p w14:paraId="413C4F0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1CF2D5A5" w14:textId="77777777" w:rsidTr="007E693A">
        <w:tc>
          <w:tcPr>
            <w:tcW w:w="4644" w:type="dxa"/>
            <w:shd w:val="clear" w:color="auto" w:fill="auto"/>
          </w:tcPr>
          <w:p w14:paraId="4984648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1б) Само за </w:t>
            </w:r>
            <w:r w:rsidRPr="009C083C">
              <w:rPr>
                <w:rFonts w:ascii="Verdana" w:hAnsi="Verdana"/>
                <w:b/>
                <w:i/>
                <w:sz w:val="18"/>
                <w:szCs w:val="20"/>
                <w:lang w:val="bg-BG"/>
              </w:rPr>
              <w:t>обществени поръчки за доставки и обществени поръчки за услуги</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1"/>
            </w:r>
            <w:r w:rsidRPr="009C083C">
              <w:rPr>
                <w:rFonts w:ascii="Verdana" w:hAnsi="Verdana"/>
                <w:sz w:val="18"/>
                <w:szCs w:val="20"/>
                <w:lang w:val="bg-BG"/>
              </w:rPr>
              <w:t xml:space="preserve"> икономическият оператор е извършил </w:t>
            </w:r>
            <w:r w:rsidRPr="009C083C">
              <w:rPr>
                <w:rFonts w:ascii="Verdana" w:hAnsi="Verdana"/>
                <w:b/>
                <w:sz w:val="18"/>
                <w:szCs w:val="20"/>
                <w:lang w:val="bg-BG"/>
              </w:rPr>
              <w:t>следните основни доставки или е предоставил следните основни услуги от посочения вид</w:t>
            </w:r>
            <w:r w:rsidRPr="009C083C">
              <w:rPr>
                <w:rFonts w:ascii="Verdana" w:hAnsi="Verdana"/>
                <w:sz w:val="18"/>
                <w:szCs w:val="20"/>
                <w:lang w:val="bg-BG"/>
              </w:rPr>
              <w:t>:</w:t>
            </w:r>
            <w:r w:rsidRPr="009C083C">
              <w:rPr>
                <w:rFonts w:ascii="Verdana" w:hAnsi="Verdana"/>
                <w:b/>
                <w:sz w:val="18"/>
                <w:szCs w:val="20"/>
                <w:lang w:val="bg-BG"/>
              </w:rPr>
              <w:t xml:space="preserve"> </w:t>
            </w:r>
            <w:r w:rsidRPr="009C083C">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9C083C">
              <w:rPr>
                <w:rStyle w:val="FootnoteReference"/>
                <w:rFonts w:ascii="Verdana" w:hAnsi="Verdana"/>
                <w:sz w:val="18"/>
                <w:szCs w:val="20"/>
                <w:lang w:val="bg-BG"/>
              </w:rPr>
              <w:footnoteReference w:id="42"/>
            </w:r>
            <w:r w:rsidRPr="009C083C">
              <w:rPr>
                <w:rFonts w:ascii="Verdana" w:hAnsi="Verdana"/>
                <w:sz w:val="18"/>
                <w:szCs w:val="20"/>
                <w:lang w:val="bg-BG"/>
              </w:rPr>
              <w:t>:</w:t>
            </w:r>
          </w:p>
        </w:tc>
        <w:tc>
          <w:tcPr>
            <w:tcW w:w="4645" w:type="dxa"/>
            <w:shd w:val="clear" w:color="auto" w:fill="auto"/>
          </w:tcPr>
          <w:p w14:paraId="77122A5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2E74D4" w14:paraId="4482D6A9" w14:textId="77777777" w:rsidTr="007E693A">
              <w:tc>
                <w:tcPr>
                  <w:tcW w:w="1336" w:type="dxa"/>
                  <w:shd w:val="clear" w:color="auto" w:fill="auto"/>
                </w:tcPr>
                <w:p w14:paraId="0EEF69D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Описание</w:t>
                  </w:r>
                </w:p>
              </w:tc>
              <w:tc>
                <w:tcPr>
                  <w:tcW w:w="936" w:type="dxa"/>
                  <w:shd w:val="clear" w:color="auto" w:fill="auto"/>
                </w:tcPr>
                <w:p w14:paraId="11BCC20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Суми</w:t>
                  </w:r>
                </w:p>
              </w:tc>
              <w:tc>
                <w:tcPr>
                  <w:tcW w:w="724" w:type="dxa"/>
                  <w:shd w:val="clear" w:color="auto" w:fill="auto"/>
                </w:tcPr>
                <w:p w14:paraId="116BC3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Дати</w:t>
                  </w:r>
                </w:p>
              </w:tc>
              <w:tc>
                <w:tcPr>
                  <w:tcW w:w="1149" w:type="dxa"/>
                  <w:shd w:val="clear" w:color="auto" w:fill="auto"/>
                </w:tcPr>
                <w:p w14:paraId="6E3A0FF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Получатели</w:t>
                  </w:r>
                </w:p>
              </w:tc>
            </w:tr>
            <w:tr w:rsidR="006D35CB" w:rsidRPr="002E74D4" w14:paraId="6D698B63" w14:textId="77777777" w:rsidTr="007E693A">
              <w:tc>
                <w:tcPr>
                  <w:tcW w:w="1336" w:type="dxa"/>
                  <w:shd w:val="clear" w:color="auto" w:fill="auto"/>
                </w:tcPr>
                <w:p w14:paraId="6A71F51F" w14:textId="77777777" w:rsidR="006D35CB" w:rsidRPr="009C083C" w:rsidRDefault="006D35CB" w:rsidP="007E693A">
                  <w:pPr>
                    <w:rPr>
                      <w:rFonts w:ascii="Verdana" w:hAnsi="Verdana"/>
                      <w:sz w:val="18"/>
                      <w:szCs w:val="20"/>
                      <w:lang w:val="bg-BG"/>
                    </w:rPr>
                  </w:pPr>
                </w:p>
              </w:tc>
              <w:tc>
                <w:tcPr>
                  <w:tcW w:w="936" w:type="dxa"/>
                  <w:shd w:val="clear" w:color="auto" w:fill="auto"/>
                </w:tcPr>
                <w:p w14:paraId="30D59D66" w14:textId="77777777" w:rsidR="006D35CB" w:rsidRPr="009C083C" w:rsidRDefault="006D35CB" w:rsidP="007E693A">
                  <w:pPr>
                    <w:rPr>
                      <w:rFonts w:ascii="Verdana" w:hAnsi="Verdana"/>
                      <w:sz w:val="18"/>
                      <w:szCs w:val="20"/>
                      <w:lang w:val="bg-BG"/>
                    </w:rPr>
                  </w:pPr>
                </w:p>
              </w:tc>
              <w:tc>
                <w:tcPr>
                  <w:tcW w:w="724" w:type="dxa"/>
                  <w:shd w:val="clear" w:color="auto" w:fill="auto"/>
                </w:tcPr>
                <w:p w14:paraId="0E04248E" w14:textId="77777777" w:rsidR="006D35CB" w:rsidRPr="009C083C" w:rsidRDefault="006D35CB" w:rsidP="007E693A">
                  <w:pPr>
                    <w:rPr>
                      <w:rFonts w:ascii="Verdana" w:hAnsi="Verdana"/>
                      <w:sz w:val="18"/>
                      <w:szCs w:val="20"/>
                      <w:lang w:val="bg-BG"/>
                    </w:rPr>
                  </w:pPr>
                </w:p>
              </w:tc>
              <w:tc>
                <w:tcPr>
                  <w:tcW w:w="1149" w:type="dxa"/>
                  <w:shd w:val="clear" w:color="auto" w:fill="auto"/>
                </w:tcPr>
                <w:p w14:paraId="4FFB0E89" w14:textId="77777777" w:rsidR="006D35CB" w:rsidRPr="009C083C" w:rsidRDefault="006D35CB" w:rsidP="007E693A">
                  <w:pPr>
                    <w:rPr>
                      <w:rFonts w:ascii="Verdana" w:hAnsi="Verdana"/>
                      <w:sz w:val="18"/>
                      <w:szCs w:val="20"/>
                      <w:lang w:val="bg-BG"/>
                    </w:rPr>
                  </w:pPr>
                </w:p>
              </w:tc>
            </w:tr>
          </w:tbl>
          <w:p w14:paraId="05154B35" w14:textId="77777777" w:rsidR="006D35CB" w:rsidRPr="009C083C" w:rsidRDefault="006D35CB" w:rsidP="007E693A">
            <w:pPr>
              <w:rPr>
                <w:rFonts w:ascii="Verdana" w:hAnsi="Verdana"/>
                <w:sz w:val="18"/>
                <w:szCs w:val="20"/>
                <w:lang w:val="bg-BG"/>
              </w:rPr>
            </w:pPr>
          </w:p>
        </w:tc>
      </w:tr>
      <w:tr w:rsidR="006D35CB" w:rsidRPr="002E74D4" w14:paraId="33EBE022" w14:textId="77777777" w:rsidTr="007E693A">
        <w:tc>
          <w:tcPr>
            <w:tcW w:w="4644" w:type="dxa"/>
            <w:shd w:val="clear" w:color="auto" w:fill="auto"/>
          </w:tcPr>
          <w:p w14:paraId="2AFAE6E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2) Той може да използва следните </w:t>
            </w:r>
            <w:r w:rsidRPr="009C083C">
              <w:rPr>
                <w:rFonts w:ascii="Verdana" w:hAnsi="Verdana"/>
                <w:b/>
                <w:sz w:val="18"/>
                <w:szCs w:val="20"/>
                <w:lang w:val="bg-BG"/>
              </w:rPr>
              <w:t>технически лица или органи</w:t>
            </w:r>
            <w:r w:rsidRPr="009C083C">
              <w:rPr>
                <w:rStyle w:val="FootnoteReference"/>
                <w:rFonts w:ascii="Verdana" w:hAnsi="Verdana"/>
                <w:b/>
                <w:sz w:val="18"/>
                <w:szCs w:val="20"/>
                <w:lang w:val="bg-BG"/>
              </w:rPr>
              <w:footnoteReference w:id="43"/>
            </w:r>
            <w:r w:rsidRPr="009C083C">
              <w:rPr>
                <w:rFonts w:ascii="Verdana" w:hAnsi="Verdana"/>
                <w:sz w:val="18"/>
                <w:szCs w:val="20"/>
                <w:lang w:val="bg-BG"/>
              </w:rPr>
              <w:t>, особено тези, отговарящи за контрола на качеството:</w:t>
            </w:r>
            <w:r w:rsidRPr="009C083C">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97D189E" w14:textId="77777777" w:rsidTr="007E693A">
        <w:tc>
          <w:tcPr>
            <w:tcW w:w="4644" w:type="dxa"/>
            <w:shd w:val="clear" w:color="auto" w:fill="auto"/>
          </w:tcPr>
          <w:p w14:paraId="7B024DF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3) Той използва следните </w:t>
            </w:r>
            <w:r w:rsidRPr="009C083C">
              <w:rPr>
                <w:rFonts w:ascii="Verdana" w:hAnsi="Verdana"/>
                <w:b/>
                <w:sz w:val="18"/>
                <w:szCs w:val="20"/>
                <w:lang w:val="bg-BG"/>
              </w:rPr>
              <w:t>технически съоръжения и мерки за гарантиране на качество</w:t>
            </w:r>
            <w:r w:rsidRPr="009C083C">
              <w:rPr>
                <w:rFonts w:ascii="Verdana" w:hAnsi="Verdana"/>
                <w:sz w:val="18"/>
                <w:szCs w:val="20"/>
                <w:lang w:val="bg-BG"/>
              </w:rPr>
              <w:t xml:space="preserve">, а </w:t>
            </w:r>
            <w:r w:rsidRPr="009C083C">
              <w:rPr>
                <w:rFonts w:ascii="Verdana" w:hAnsi="Verdana"/>
                <w:b/>
                <w:sz w:val="18"/>
                <w:szCs w:val="20"/>
                <w:lang w:val="bg-BG"/>
              </w:rPr>
              <w:t>съоръженията за проучване и изследване</w:t>
            </w:r>
            <w:r w:rsidRPr="009C083C">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71660603" w14:textId="77777777" w:rsidTr="007E693A">
        <w:tc>
          <w:tcPr>
            <w:tcW w:w="4644" w:type="dxa"/>
            <w:shd w:val="clear" w:color="auto" w:fill="auto"/>
          </w:tcPr>
          <w:p w14:paraId="5F2652F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При изпълнение на поръчката той ще бъде в състояние да прилага следните </w:t>
            </w:r>
            <w:r w:rsidRPr="009C083C">
              <w:rPr>
                <w:rFonts w:ascii="Verdana" w:hAnsi="Verdana"/>
                <w:b/>
                <w:sz w:val="18"/>
                <w:szCs w:val="20"/>
                <w:lang w:val="bg-BG"/>
              </w:rPr>
              <w:t>системи за управление и за проследяване на веригата на доставка</w:t>
            </w:r>
            <w:r w:rsidRPr="009C083C">
              <w:rPr>
                <w:rFonts w:ascii="Verdana" w:hAnsi="Verdana"/>
                <w:sz w:val="18"/>
                <w:szCs w:val="20"/>
                <w:lang w:val="bg-BG"/>
              </w:rPr>
              <w:t>:</w:t>
            </w:r>
          </w:p>
        </w:tc>
        <w:tc>
          <w:tcPr>
            <w:tcW w:w="4645" w:type="dxa"/>
            <w:shd w:val="clear" w:color="auto" w:fill="auto"/>
          </w:tcPr>
          <w:p w14:paraId="5C48D6D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3BCE8D1" w14:textId="77777777" w:rsidTr="007E693A">
        <w:tc>
          <w:tcPr>
            <w:tcW w:w="4644" w:type="dxa"/>
            <w:shd w:val="clear" w:color="auto" w:fill="auto"/>
          </w:tcPr>
          <w:p w14:paraId="7201851E" w14:textId="77777777" w:rsidR="006D35CB" w:rsidRPr="009C083C" w:rsidRDefault="006D35CB" w:rsidP="007E693A">
            <w:pPr>
              <w:rPr>
                <w:rFonts w:ascii="Verdana" w:hAnsi="Verdana"/>
                <w:sz w:val="18"/>
                <w:szCs w:val="20"/>
                <w:lang w:val="bg-BG"/>
              </w:rPr>
            </w:pPr>
            <w:r w:rsidRPr="009C083C">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9C083C">
              <w:rPr>
                <w:rFonts w:ascii="Verdana" w:hAnsi="Verdana"/>
                <w:sz w:val="18"/>
                <w:szCs w:val="20"/>
                <w:lang w:val="bg-BG"/>
              </w:rPr>
              <w:br/>
              <w:t xml:space="preserve">Икономическият оператор </w:t>
            </w:r>
            <w:r w:rsidRPr="009C083C">
              <w:rPr>
                <w:rFonts w:ascii="Verdana" w:hAnsi="Verdana"/>
                <w:b/>
                <w:sz w:val="18"/>
                <w:szCs w:val="20"/>
                <w:lang w:val="bg-BG"/>
              </w:rPr>
              <w:t>ще</w:t>
            </w:r>
            <w:r w:rsidRPr="009C083C">
              <w:rPr>
                <w:rFonts w:ascii="Verdana" w:hAnsi="Verdana"/>
                <w:sz w:val="18"/>
                <w:szCs w:val="20"/>
                <w:lang w:val="bg-BG"/>
              </w:rPr>
              <w:t xml:space="preserve"> позволи ли извършването на </w:t>
            </w:r>
            <w:r w:rsidRPr="009C083C">
              <w:rPr>
                <w:rFonts w:ascii="Verdana" w:hAnsi="Verdana"/>
                <w:b/>
                <w:sz w:val="18"/>
                <w:szCs w:val="20"/>
                <w:lang w:val="bg-BG"/>
              </w:rPr>
              <w:t>проверки</w:t>
            </w:r>
            <w:r w:rsidRPr="009C083C">
              <w:rPr>
                <w:rStyle w:val="FootnoteReference"/>
                <w:rFonts w:ascii="Verdana" w:hAnsi="Verdana"/>
                <w:b/>
                <w:sz w:val="18"/>
                <w:szCs w:val="20"/>
                <w:lang w:val="bg-BG"/>
              </w:rPr>
              <w:footnoteReference w:id="44"/>
            </w:r>
            <w:r w:rsidRPr="009C083C">
              <w:rPr>
                <w:rFonts w:ascii="Verdana" w:hAnsi="Verdana"/>
                <w:sz w:val="18"/>
                <w:szCs w:val="20"/>
                <w:lang w:val="bg-BG"/>
              </w:rPr>
              <w:t xml:space="preserve"> на неговия </w:t>
            </w:r>
            <w:r w:rsidRPr="009C083C">
              <w:rPr>
                <w:rFonts w:ascii="Verdana" w:hAnsi="Verdana"/>
                <w:b/>
                <w:sz w:val="18"/>
                <w:szCs w:val="20"/>
                <w:lang w:val="bg-BG"/>
              </w:rPr>
              <w:t>производствен или технически капацитет</w:t>
            </w:r>
            <w:r w:rsidRPr="009C083C">
              <w:rPr>
                <w:rFonts w:ascii="Verdana" w:hAnsi="Verdana"/>
                <w:sz w:val="18"/>
                <w:szCs w:val="20"/>
                <w:lang w:val="bg-BG"/>
              </w:rPr>
              <w:t xml:space="preserve"> и, когато е необходимо, на </w:t>
            </w:r>
            <w:r w:rsidRPr="009C083C">
              <w:rPr>
                <w:rFonts w:ascii="Verdana" w:hAnsi="Verdana"/>
                <w:b/>
                <w:sz w:val="18"/>
                <w:szCs w:val="20"/>
                <w:lang w:val="bg-BG"/>
              </w:rPr>
              <w:t>средствата за проучване и изследване</w:t>
            </w:r>
            <w:r w:rsidRPr="009C083C">
              <w:rPr>
                <w:rFonts w:ascii="Verdana" w:hAnsi="Verdana"/>
                <w:sz w:val="18"/>
                <w:szCs w:val="20"/>
                <w:lang w:val="bg-BG"/>
              </w:rPr>
              <w:t xml:space="preserve">, с които разполага, както и на </w:t>
            </w:r>
            <w:r w:rsidRPr="009C083C">
              <w:rPr>
                <w:rFonts w:ascii="Verdana" w:hAnsi="Verdana"/>
                <w:b/>
                <w:sz w:val="18"/>
                <w:szCs w:val="20"/>
                <w:lang w:val="bg-BG"/>
              </w:rPr>
              <w:t xml:space="preserve">мерките за </w:t>
            </w:r>
            <w:r w:rsidRPr="009C083C">
              <w:rPr>
                <w:rFonts w:ascii="Verdana" w:hAnsi="Verdana"/>
                <w:b/>
                <w:sz w:val="18"/>
                <w:szCs w:val="20"/>
                <w:lang w:val="bg-BG"/>
              </w:rPr>
              <w:lastRenderedPageBreak/>
              <w:t>контрол на качеството</w:t>
            </w:r>
            <w:r w:rsidRPr="009C083C">
              <w:rPr>
                <w:rFonts w:ascii="Verdana" w:hAnsi="Verdana"/>
                <w:sz w:val="18"/>
                <w:szCs w:val="20"/>
                <w:lang w:val="bg-BG"/>
              </w:rPr>
              <w:t>?</w:t>
            </w:r>
          </w:p>
        </w:tc>
        <w:tc>
          <w:tcPr>
            <w:tcW w:w="4645" w:type="dxa"/>
            <w:shd w:val="clear" w:color="auto" w:fill="auto"/>
          </w:tcPr>
          <w:p w14:paraId="3F5CBC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t>[] Да [] Не</w:t>
            </w:r>
          </w:p>
        </w:tc>
      </w:tr>
      <w:tr w:rsidR="006D35CB" w:rsidRPr="002E74D4" w14:paraId="398C98C5" w14:textId="77777777" w:rsidTr="007E693A">
        <w:tc>
          <w:tcPr>
            <w:tcW w:w="4644" w:type="dxa"/>
            <w:shd w:val="clear" w:color="auto" w:fill="auto"/>
          </w:tcPr>
          <w:p w14:paraId="613C779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Следната </w:t>
            </w:r>
            <w:r w:rsidRPr="009C083C">
              <w:rPr>
                <w:rFonts w:ascii="Verdana" w:hAnsi="Verdana"/>
                <w:b/>
                <w:sz w:val="18"/>
                <w:szCs w:val="20"/>
                <w:lang w:val="bg-BG"/>
              </w:rPr>
              <w:t>образователна и професионална квалификация</w:t>
            </w:r>
            <w:r w:rsidRPr="009C083C">
              <w:rPr>
                <w:rFonts w:ascii="Verdana" w:hAnsi="Verdana"/>
                <w:sz w:val="18"/>
                <w:szCs w:val="20"/>
                <w:lang w:val="bg-BG"/>
              </w:rPr>
              <w:t xml:space="preserve"> се притежава от:</w:t>
            </w:r>
            <w:r w:rsidRPr="009C083C">
              <w:rPr>
                <w:rFonts w:ascii="Verdana" w:hAnsi="Verdana"/>
                <w:sz w:val="18"/>
                <w:szCs w:val="20"/>
                <w:lang w:val="bg-BG"/>
              </w:rPr>
              <w:br/>
              <w:t xml:space="preserve">а) доставчика на услуга или самия изпълнител, </w:t>
            </w:r>
            <w:r w:rsidRPr="009C083C">
              <w:rPr>
                <w:rFonts w:ascii="Verdana" w:hAnsi="Verdana"/>
                <w:b/>
                <w:i/>
                <w:sz w:val="18"/>
                <w:szCs w:val="20"/>
                <w:lang w:val="bg-BG"/>
              </w:rPr>
              <w:t>и/или</w:t>
            </w:r>
            <w:r w:rsidRPr="009C083C">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9C083C" w:rsidRDefault="006D35CB" w:rsidP="007E693A">
            <w:pPr>
              <w:rPr>
                <w:rFonts w:ascii="Verdana" w:hAnsi="Verdana"/>
                <w:b/>
                <w:sz w:val="18"/>
                <w:szCs w:val="20"/>
                <w:shd w:val="clear" w:color="000000" w:fill="auto"/>
                <w:lang w:val="bg-BG"/>
              </w:rPr>
            </w:pPr>
            <w:r w:rsidRPr="009C083C">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t>a)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p>
        </w:tc>
      </w:tr>
      <w:tr w:rsidR="006D35CB" w:rsidRPr="002E74D4" w14:paraId="11064828" w14:textId="77777777" w:rsidTr="007E693A">
        <w:tc>
          <w:tcPr>
            <w:tcW w:w="4644" w:type="dxa"/>
            <w:shd w:val="clear" w:color="auto" w:fill="auto"/>
          </w:tcPr>
          <w:p w14:paraId="61CD959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7) При изпълнение на поръчката икономическият оператор ще може да приложи следните </w:t>
            </w:r>
            <w:r w:rsidRPr="009C083C">
              <w:rPr>
                <w:rFonts w:ascii="Verdana" w:hAnsi="Verdana"/>
                <w:b/>
                <w:sz w:val="18"/>
                <w:szCs w:val="20"/>
                <w:lang w:val="bg-BG"/>
              </w:rPr>
              <w:t>мерки за управление на околната среда</w:t>
            </w:r>
            <w:r w:rsidRPr="009C083C">
              <w:rPr>
                <w:rFonts w:ascii="Verdana" w:hAnsi="Verdana"/>
                <w:sz w:val="18"/>
                <w:szCs w:val="20"/>
                <w:lang w:val="bg-BG"/>
              </w:rPr>
              <w:t>:</w:t>
            </w:r>
          </w:p>
        </w:tc>
        <w:tc>
          <w:tcPr>
            <w:tcW w:w="4645" w:type="dxa"/>
            <w:shd w:val="clear" w:color="auto" w:fill="auto"/>
          </w:tcPr>
          <w:p w14:paraId="26F145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122E158" w14:textId="77777777" w:rsidTr="007E693A">
        <w:tc>
          <w:tcPr>
            <w:tcW w:w="4644" w:type="dxa"/>
            <w:shd w:val="clear" w:color="auto" w:fill="auto"/>
          </w:tcPr>
          <w:p w14:paraId="390AEB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8)</w:t>
            </w:r>
            <w:r w:rsidRPr="009C083C">
              <w:rPr>
                <w:rFonts w:ascii="Verdana" w:hAnsi="Verdana"/>
                <w:b/>
                <w:sz w:val="18"/>
                <w:szCs w:val="20"/>
                <w:lang w:val="bg-BG"/>
              </w:rPr>
              <w:t xml:space="preserve"> Средната годишна численост на състава</w:t>
            </w:r>
            <w:r w:rsidRPr="009C083C">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средна годишна численост на състава:</w:t>
            </w:r>
            <w:r w:rsidRPr="009C083C">
              <w:rPr>
                <w:rFonts w:ascii="Verdana" w:hAnsi="Verdana"/>
                <w:sz w:val="18"/>
                <w:szCs w:val="20"/>
                <w:lang w:val="bg-BG"/>
              </w:rPr>
              <w:br/>
              <w:t>[……],[……],</w:t>
            </w:r>
            <w:r w:rsidRPr="009C083C">
              <w:rPr>
                <w:rFonts w:ascii="Verdana" w:hAnsi="Verdana"/>
                <w:sz w:val="18"/>
                <w:szCs w:val="20"/>
                <w:lang w:val="bg-BG"/>
              </w:rPr>
              <w:br/>
              <w:t>[……],[……],</w:t>
            </w:r>
          </w:p>
          <w:p w14:paraId="6AFB3A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43014DD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брой на ръководните кадри:</w:t>
            </w:r>
            <w:r w:rsidRPr="009C083C">
              <w:rPr>
                <w:rFonts w:ascii="Verdana" w:hAnsi="Verdana"/>
                <w:sz w:val="18"/>
                <w:szCs w:val="20"/>
                <w:lang w:val="bg-BG"/>
              </w:rPr>
              <w:br/>
              <w:t>[……],[……],</w:t>
            </w:r>
          </w:p>
          <w:p w14:paraId="24143A9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3718E55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7E078A" w14:textId="77777777" w:rsidTr="007E693A">
        <w:tc>
          <w:tcPr>
            <w:tcW w:w="4644" w:type="dxa"/>
            <w:shd w:val="clear" w:color="auto" w:fill="auto"/>
          </w:tcPr>
          <w:p w14:paraId="422BC3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9) Следните </w:t>
            </w:r>
            <w:r w:rsidRPr="009C083C">
              <w:rPr>
                <w:rFonts w:ascii="Verdana" w:hAnsi="Verdana"/>
                <w:b/>
                <w:sz w:val="18"/>
                <w:szCs w:val="20"/>
                <w:lang w:val="bg-BG"/>
              </w:rPr>
              <w:t>инструменти, съоръжения или техническо оборудване</w:t>
            </w:r>
            <w:r w:rsidRPr="009C083C">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ACEBE0A" w14:textId="77777777" w:rsidTr="007E693A">
        <w:tc>
          <w:tcPr>
            <w:tcW w:w="4644" w:type="dxa"/>
            <w:shd w:val="clear" w:color="auto" w:fill="auto"/>
          </w:tcPr>
          <w:p w14:paraId="49F41C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10) Икономическият оператор </w:t>
            </w:r>
            <w:r w:rsidRPr="009C083C">
              <w:rPr>
                <w:rFonts w:ascii="Verdana" w:hAnsi="Verdana"/>
                <w:b/>
                <w:sz w:val="18"/>
                <w:szCs w:val="20"/>
                <w:lang w:val="bg-BG"/>
              </w:rPr>
              <w:t>възнамерява евентуално да възложи на подизпълнител</w:t>
            </w:r>
            <w:r w:rsidRPr="009C083C">
              <w:rPr>
                <w:rStyle w:val="FootnoteReference"/>
                <w:rFonts w:ascii="Verdana" w:hAnsi="Verdana"/>
                <w:b/>
                <w:sz w:val="18"/>
                <w:szCs w:val="20"/>
                <w:lang w:val="bg-BG"/>
              </w:rPr>
              <w:footnoteReference w:id="45"/>
            </w:r>
            <w:r w:rsidRPr="009C083C">
              <w:rPr>
                <w:rFonts w:ascii="Verdana" w:hAnsi="Verdana"/>
                <w:b/>
                <w:sz w:val="18"/>
                <w:szCs w:val="20"/>
                <w:lang w:val="bg-BG"/>
              </w:rPr>
              <w:t xml:space="preserve"> </w:t>
            </w:r>
            <w:r w:rsidRPr="009C083C">
              <w:rPr>
                <w:rFonts w:ascii="Verdana" w:hAnsi="Verdana"/>
                <w:sz w:val="18"/>
                <w:szCs w:val="20"/>
                <w:lang w:val="bg-BG"/>
              </w:rPr>
              <w:t>изпълнението на</w:t>
            </w:r>
            <w:r w:rsidRPr="009C083C">
              <w:rPr>
                <w:rFonts w:ascii="Verdana" w:hAnsi="Verdana"/>
                <w:b/>
                <w:sz w:val="18"/>
                <w:szCs w:val="20"/>
                <w:lang w:val="bg-BG"/>
              </w:rPr>
              <w:t xml:space="preserve"> следната част (процентно изражение)</w:t>
            </w:r>
            <w:r w:rsidRPr="009C083C">
              <w:rPr>
                <w:rFonts w:ascii="Verdana" w:hAnsi="Verdana"/>
                <w:sz w:val="18"/>
                <w:szCs w:val="20"/>
                <w:lang w:val="bg-BG"/>
              </w:rPr>
              <w:t xml:space="preserve"> от поръчката:</w:t>
            </w:r>
          </w:p>
        </w:tc>
        <w:tc>
          <w:tcPr>
            <w:tcW w:w="4645" w:type="dxa"/>
            <w:shd w:val="clear" w:color="auto" w:fill="auto"/>
          </w:tcPr>
          <w:p w14:paraId="34E75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353C568" w14:textId="77777777" w:rsidTr="007E693A">
        <w:tc>
          <w:tcPr>
            <w:tcW w:w="4644" w:type="dxa"/>
            <w:shd w:val="clear" w:color="auto" w:fill="auto"/>
          </w:tcPr>
          <w:p w14:paraId="585D5B3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11)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C083C">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 Да[] Не </w:t>
            </w:r>
            <w:r w:rsidRPr="009C083C">
              <w:rPr>
                <w:rFonts w:ascii="Verdana" w:hAnsi="Verdana"/>
                <w:sz w:val="18"/>
                <w:szCs w:val="20"/>
                <w:lang w:val="bg-BG"/>
              </w:rPr>
              <w:br/>
            </w:r>
            <w:r w:rsidRPr="009C083C">
              <w:rPr>
                <w:rFonts w:ascii="Verdana" w:hAnsi="Verdana"/>
                <w:sz w:val="18"/>
                <w:szCs w:val="20"/>
                <w:lang w:val="bg-BG"/>
              </w:rPr>
              <w:br/>
            </w:r>
          </w:p>
          <w:p w14:paraId="313A441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34B3BD0C" w14:textId="77777777" w:rsidTr="007E693A">
        <w:tc>
          <w:tcPr>
            <w:tcW w:w="4644" w:type="dxa"/>
            <w:shd w:val="clear" w:color="auto" w:fill="auto"/>
          </w:tcPr>
          <w:p w14:paraId="5FC8FB73"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12)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 xml:space="preserve">Икономическият оператор може ли да представи изискваните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официално признати </w:t>
            </w:r>
            <w:r w:rsidRPr="009C083C">
              <w:rPr>
                <w:rFonts w:ascii="Verdana" w:hAnsi="Verdana"/>
                <w:b/>
                <w:sz w:val="18"/>
                <w:szCs w:val="20"/>
                <w:lang w:val="bg-BG"/>
              </w:rPr>
              <w:t>институции или агенции по контрол на качеството</w:t>
            </w:r>
            <w:r w:rsidRPr="009C083C">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sz w:val="18"/>
                <w:szCs w:val="20"/>
                <w:lang w:val="bg-BG"/>
              </w:rPr>
              <w:br/>
            </w:r>
          </w:p>
          <w:p w14:paraId="48C1E242" w14:textId="77777777" w:rsidR="006D35CB" w:rsidRPr="009C083C" w:rsidRDefault="006D35CB" w:rsidP="007E693A">
            <w:pPr>
              <w:rPr>
                <w:rFonts w:ascii="Verdana" w:hAnsi="Verdana"/>
                <w:i/>
                <w:sz w:val="18"/>
                <w:szCs w:val="20"/>
                <w:lang w:val="bg-BG"/>
              </w:rPr>
            </w:pPr>
          </w:p>
          <w:p w14:paraId="5111D8B7"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6E6843A8"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t>Г: Стандарти за осигуряване на качеството и стандарти за екологично управление</w:t>
      </w:r>
    </w:p>
    <w:p w14:paraId="30F87D1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0678ED83" w14:textId="77777777" w:rsidTr="007E693A">
        <w:tc>
          <w:tcPr>
            <w:tcW w:w="4644" w:type="dxa"/>
            <w:shd w:val="clear" w:color="auto" w:fill="auto"/>
          </w:tcPr>
          <w:p w14:paraId="47E4AFC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B8A78BD" w14:textId="77777777" w:rsidTr="007E693A">
        <w:tc>
          <w:tcPr>
            <w:tcW w:w="4644" w:type="dxa"/>
            <w:shd w:val="clear" w:color="auto" w:fill="auto"/>
          </w:tcPr>
          <w:p w14:paraId="683C7BA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и доказващи, че икономическият оператор отговаря на </w:t>
            </w:r>
            <w:r w:rsidRPr="009C083C">
              <w:rPr>
                <w:rFonts w:ascii="Verdana" w:hAnsi="Verdana"/>
                <w:b/>
                <w:sz w:val="18"/>
                <w:szCs w:val="20"/>
                <w:lang w:val="bg-BG"/>
              </w:rPr>
              <w:t>стандартите за осигуряване на качеството</w:t>
            </w:r>
            <w:r w:rsidRPr="009C083C">
              <w:rPr>
                <w:rFonts w:ascii="Verdana" w:hAnsi="Verdana"/>
                <w:sz w:val="18"/>
                <w:szCs w:val="20"/>
                <w:lang w:val="bg-BG"/>
              </w:rPr>
              <w:t>, включително тези за достъпност за хора с увреждания.</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3601636F" w14:textId="77777777" w:rsidR="006D35CB" w:rsidRPr="009C083C" w:rsidRDefault="006D35CB" w:rsidP="007E693A">
            <w:pPr>
              <w:rPr>
                <w:rFonts w:ascii="Verdana" w:hAnsi="Verdana"/>
                <w:i/>
                <w:sz w:val="18"/>
                <w:szCs w:val="20"/>
                <w:lang w:val="bg-BG"/>
              </w:rPr>
            </w:pPr>
          </w:p>
          <w:p w14:paraId="6E505EC8" w14:textId="77777777" w:rsidR="006D35CB" w:rsidRPr="009C083C" w:rsidRDefault="006D35CB" w:rsidP="007E693A">
            <w:pPr>
              <w:rPr>
                <w:rFonts w:ascii="Verdana" w:hAnsi="Verdana"/>
                <w:i/>
                <w:sz w:val="18"/>
                <w:szCs w:val="20"/>
                <w:lang w:val="bg-BG"/>
              </w:rPr>
            </w:pPr>
          </w:p>
          <w:p w14:paraId="1C51071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01FA7E0" w14:textId="77777777" w:rsidTr="007E693A">
        <w:tc>
          <w:tcPr>
            <w:tcW w:w="4644" w:type="dxa"/>
            <w:shd w:val="clear" w:color="auto" w:fill="auto"/>
          </w:tcPr>
          <w:p w14:paraId="3A46D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9C083C">
              <w:rPr>
                <w:rFonts w:ascii="Verdana" w:hAnsi="Verdana"/>
                <w:b/>
                <w:sz w:val="18"/>
                <w:szCs w:val="20"/>
                <w:lang w:val="bg-BG"/>
              </w:rPr>
              <w:t>стандарти или системи за екологично управление</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какви други доказателства относно </w:t>
            </w:r>
            <w:r w:rsidRPr="009C083C">
              <w:rPr>
                <w:rFonts w:ascii="Verdana" w:hAnsi="Verdana"/>
                <w:b/>
                <w:sz w:val="18"/>
                <w:szCs w:val="20"/>
                <w:lang w:val="bg-BG"/>
              </w:rPr>
              <w:t>стандартите или системите за екологично управление</w:t>
            </w:r>
            <w:r w:rsidRPr="009C083C">
              <w:rPr>
                <w:rFonts w:ascii="Verdana" w:hAnsi="Verdana"/>
                <w:sz w:val="18"/>
                <w:szCs w:val="20"/>
                <w:lang w:val="bg-BG"/>
              </w:rPr>
              <w:t xml:space="preserve">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1CECB47C" w14:textId="77777777" w:rsidR="006D35CB" w:rsidRPr="009C083C" w:rsidRDefault="006D35CB" w:rsidP="007E693A">
            <w:pPr>
              <w:rPr>
                <w:rFonts w:ascii="Verdana" w:hAnsi="Verdana"/>
                <w:i/>
                <w:sz w:val="18"/>
                <w:szCs w:val="20"/>
                <w:lang w:val="bg-BG"/>
              </w:rPr>
            </w:pPr>
          </w:p>
          <w:p w14:paraId="3FD4BFDB" w14:textId="77777777" w:rsidR="006D35CB" w:rsidRPr="009C083C" w:rsidRDefault="006D35CB" w:rsidP="007E693A">
            <w:pPr>
              <w:rPr>
                <w:rFonts w:ascii="Verdana" w:hAnsi="Verdana"/>
                <w:i/>
                <w:sz w:val="18"/>
                <w:szCs w:val="20"/>
                <w:lang w:val="bg-BG"/>
              </w:rPr>
            </w:pPr>
          </w:p>
          <w:p w14:paraId="5FD100F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V: Намаляване на броя на квалифицираните кандидати</w:t>
      </w:r>
    </w:p>
    <w:p w14:paraId="60381F7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 xml:space="preserve">само </w:t>
      </w:r>
      <w:r w:rsidRPr="009C083C">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C083C">
        <w:rPr>
          <w:rFonts w:ascii="Verdana" w:hAnsi="Verdana"/>
          <w:b/>
          <w:sz w:val="18"/>
          <w:szCs w:val="20"/>
          <w:u w:val="single"/>
          <w:lang w:val="bg-BG"/>
        </w:rPr>
        <w:t>ако има такива</w:t>
      </w:r>
      <w:r w:rsidRPr="009C083C">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C083C">
        <w:rPr>
          <w:rFonts w:ascii="Verdana" w:hAnsi="Verdana"/>
          <w:sz w:val="18"/>
          <w:szCs w:val="20"/>
          <w:lang w:val="bg-BG"/>
        </w:rPr>
        <w:br/>
      </w:r>
      <w:r w:rsidRPr="009C083C">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9C083C" w:rsidRDefault="006D35CB" w:rsidP="006D35CB">
      <w:pPr>
        <w:rPr>
          <w:rFonts w:ascii="Verdana" w:hAnsi="Verdana"/>
          <w:b/>
          <w:sz w:val="18"/>
          <w:szCs w:val="20"/>
          <w:lang w:val="bg-BG"/>
        </w:rPr>
      </w:pPr>
      <w:r w:rsidRPr="009C083C">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53D39B46" w14:textId="77777777" w:rsidTr="007E693A">
        <w:tc>
          <w:tcPr>
            <w:tcW w:w="4644" w:type="dxa"/>
            <w:shd w:val="clear" w:color="auto" w:fill="auto"/>
          </w:tcPr>
          <w:p w14:paraId="04D93C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Намаляване на броя</w:t>
            </w:r>
          </w:p>
        </w:tc>
        <w:tc>
          <w:tcPr>
            <w:tcW w:w="4645" w:type="dxa"/>
            <w:shd w:val="clear" w:color="auto" w:fill="auto"/>
          </w:tcPr>
          <w:p w14:paraId="1D0494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DD5227F" w14:textId="77777777" w:rsidTr="007E693A">
        <w:tc>
          <w:tcPr>
            <w:tcW w:w="4644" w:type="dxa"/>
            <w:shd w:val="clear" w:color="auto" w:fill="auto"/>
          </w:tcPr>
          <w:p w14:paraId="77F8BA9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 xml:space="preserve">Той </w:t>
            </w:r>
            <w:r w:rsidRPr="009C083C">
              <w:rPr>
                <w:rFonts w:ascii="Verdana" w:hAnsi="Verdana"/>
                <w:b/>
                <w:sz w:val="18"/>
                <w:szCs w:val="20"/>
                <w:lang w:val="bg-BG"/>
              </w:rPr>
              <w:t>изпълнява</w:t>
            </w:r>
            <w:r w:rsidRPr="009C083C">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C083C">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C083C">
              <w:rPr>
                <w:rFonts w:ascii="Verdana" w:hAnsi="Verdana"/>
                <w:sz w:val="18"/>
                <w:szCs w:val="20"/>
                <w:lang w:val="bg-BG"/>
              </w:rPr>
              <w:br/>
            </w:r>
            <w:r w:rsidRPr="009C083C">
              <w:rPr>
                <w:rFonts w:ascii="Verdana" w:hAnsi="Verdana"/>
                <w:i/>
                <w:sz w:val="18"/>
                <w:szCs w:val="20"/>
                <w:lang w:val="bg-BG"/>
              </w:rPr>
              <w:t xml:space="preserve">Ако някои от тези сертификати или форми на </w:t>
            </w:r>
            <w:r w:rsidRPr="009C083C">
              <w:rPr>
                <w:rFonts w:ascii="Verdana" w:hAnsi="Verdana"/>
                <w:i/>
                <w:sz w:val="18"/>
                <w:szCs w:val="20"/>
                <w:lang w:val="bg-BG"/>
              </w:rPr>
              <w:lastRenderedPageBreak/>
              <w:t>документални доказателства са на разположение в електронен формат</w:t>
            </w:r>
            <w:r w:rsidRPr="009C083C">
              <w:rPr>
                <w:rStyle w:val="FootnoteReference"/>
                <w:rFonts w:ascii="Verdana" w:hAnsi="Verdana"/>
                <w:i/>
                <w:sz w:val="18"/>
                <w:szCs w:val="20"/>
                <w:lang w:val="bg-BG"/>
              </w:rPr>
              <w:footnoteReference w:id="46"/>
            </w:r>
            <w:r w:rsidRPr="009C083C">
              <w:rPr>
                <w:rFonts w:ascii="Verdana" w:hAnsi="Verdana"/>
                <w:i/>
                <w:sz w:val="18"/>
                <w:szCs w:val="20"/>
                <w:lang w:val="bg-BG"/>
              </w:rPr>
              <w:t xml:space="preserve">, моля, посочете за </w:t>
            </w:r>
            <w:r w:rsidRPr="009C083C">
              <w:rPr>
                <w:rFonts w:ascii="Verdana" w:hAnsi="Verdana"/>
                <w:b/>
                <w:i/>
                <w:sz w:val="18"/>
                <w:szCs w:val="20"/>
                <w:lang w:val="bg-BG"/>
              </w:rPr>
              <w:t>всички</w:t>
            </w:r>
            <w:r w:rsidRPr="009C083C">
              <w:rPr>
                <w:rFonts w:ascii="Verdana" w:hAnsi="Verdana"/>
                <w:i/>
                <w:sz w:val="18"/>
                <w:szCs w:val="20"/>
                <w:lang w:val="bg-BG"/>
              </w:rPr>
              <w:t xml:space="preserve"> от тях:</w:t>
            </w:r>
            <w:r w:rsidRPr="009C083C">
              <w:rPr>
                <w:rFonts w:ascii="Verdana" w:hAnsi="Verdana"/>
                <w:sz w:val="18"/>
                <w:szCs w:val="20"/>
                <w:lang w:val="bg-BG"/>
              </w:rPr>
              <w:t xml:space="preserve"> </w:t>
            </w:r>
          </w:p>
        </w:tc>
        <w:tc>
          <w:tcPr>
            <w:tcW w:w="4645" w:type="dxa"/>
            <w:shd w:val="clear" w:color="auto" w:fill="auto"/>
          </w:tcPr>
          <w:p w14:paraId="1C1A73B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lastRenderedPageBreak/>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 Да [] Не</w:t>
            </w:r>
            <w:r w:rsidRPr="009C083C">
              <w:rPr>
                <w:rStyle w:val="FootnoteReference"/>
                <w:rFonts w:ascii="Verdana" w:hAnsi="Verdana"/>
                <w:sz w:val="18"/>
                <w:szCs w:val="20"/>
                <w:lang w:val="bg-BG"/>
              </w:rPr>
              <w:footnoteReference w:id="47"/>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r w:rsidRPr="009C083C">
              <w:rPr>
                <w:rStyle w:val="FootnoteReference"/>
                <w:rFonts w:ascii="Verdana" w:hAnsi="Verdana"/>
                <w:i/>
                <w:sz w:val="18"/>
                <w:szCs w:val="20"/>
                <w:lang w:val="bg-BG"/>
              </w:rPr>
              <w:footnoteReference w:id="48"/>
            </w:r>
          </w:p>
        </w:tc>
      </w:tr>
    </w:tbl>
    <w:p w14:paraId="349929C5" w14:textId="77777777" w:rsidR="006D35CB" w:rsidRPr="009C083C" w:rsidRDefault="006D35CB" w:rsidP="006D35CB">
      <w:pPr>
        <w:pStyle w:val="ChapterTitle"/>
        <w:spacing w:before="240" w:after="120"/>
        <w:rPr>
          <w:rFonts w:ascii="Verdana" w:hAnsi="Verdana"/>
          <w:sz w:val="18"/>
          <w:szCs w:val="20"/>
        </w:rPr>
      </w:pPr>
      <w:r w:rsidRPr="009C083C">
        <w:rPr>
          <w:rFonts w:ascii="Verdana" w:hAnsi="Verdana"/>
          <w:sz w:val="18"/>
          <w:szCs w:val="20"/>
        </w:rPr>
        <w:t>Част VI: Заключителни положения</w:t>
      </w:r>
    </w:p>
    <w:p w14:paraId="72E436EA"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083C">
        <w:rPr>
          <w:rStyle w:val="FootnoteReference"/>
          <w:rFonts w:ascii="Verdana" w:hAnsi="Verdana"/>
          <w:i/>
          <w:sz w:val="18"/>
          <w:szCs w:val="20"/>
          <w:lang w:val="bg-BG"/>
        </w:rPr>
        <w:footnoteReference w:id="49"/>
      </w:r>
      <w:r w:rsidRPr="009C083C">
        <w:rPr>
          <w:rFonts w:ascii="Verdana" w:hAnsi="Verdana"/>
          <w:i/>
          <w:sz w:val="18"/>
          <w:szCs w:val="20"/>
          <w:lang w:val="bg-BG"/>
        </w:rPr>
        <w:t>; или</w:t>
      </w:r>
    </w:p>
    <w:p w14:paraId="5A292CE0"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б) считано от 18 октомври 2018 г. най-късно</w:t>
      </w:r>
      <w:r w:rsidRPr="009C083C">
        <w:rPr>
          <w:rStyle w:val="FootnoteReference"/>
          <w:rFonts w:ascii="Verdana" w:hAnsi="Verdana"/>
          <w:i/>
          <w:sz w:val="18"/>
          <w:szCs w:val="20"/>
          <w:lang w:val="bg-BG"/>
        </w:rPr>
        <w:footnoteReference w:id="50"/>
      </w:r>
      <w:r w:rsidRPr="009C083C">
        <w:rPr>
          <w:rFonts w:ascii="Verdana" w:hAnsi="Verdana"/>
          <w:i/>
          <w:sz w:val="18"/>
          <w:szCs w:val="20"/>
          <w:lang w:val="bg-BG"/>
        </w:rPr>
        <w:t>, възлагащият орган или възложителят вече притежава съответната документация</w:t>
      </w:r>
      <w:r w:rsidRPr="009C083C">
        <w:rPr>
          <w:rFonts w:ascii="Verdana" w:hAnsi="Verdana"/>
          <w:sz w:val="18"/>
          <w:szCs w:val="20"/>
          <w:lang w:val="bg-BG"/>
        </w:rPr>
        <w:t>.</w:t>
      </w:r>
    </w:p>
    <w:p w14:paraId="78AB64F7" w14:textId="77777777" w:rsidR="006D35CB" w:rsidRPr="009C083C" w:rsidRDefault="006D35CB" w:rsidP="006D35CB">
      <w:pPr>
        <w:rPr>
          <w:rFonts w:ascii="Verdana" w:hAnsi="Verdana"/>
          <w:i/>
          <w:sz w:val="16"/>
          <w:szCs w:val="18"/>
          <w:lang w:val="bg-BG"/>
        </w:rPr>
      </w:pPr>
      <w:r w:rsidRPr="009C083C">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083C">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9C083C">
        <w:rPr>
          <w:rFonts w:ascii="Verdana" w:hAnsi="Verdana"/>
          <w:i/>
          <w:sz w:val="18"/>
          <w:szCs w:val="20"/>
          <w:lang w:val="bg-BG"/>
        </w:rPr>
        <w:t>Официален вестник на Европейския съюз</w:t>
      </w:r>
      <w:r w:rsidRPr="009C083C">
        <w:rPr>
          <w:rFonts w:ascii="Verdana" w:hAnsi="Verdana"/>
          <w:sz w:val="18"/>
          <w:szCs w:val="20"/>
          <w:lang w:val="bg-BG"/>
        </w:rPr>
        <w:t>, референтен номер)</w:t>
      </w:r>
      <w:r w:rsidRPr="009C083C">
        <w:rPr>
          <w:rFonts w:ascii="Verdana" w:hAnsi="Verdana"/>
          <w:sz w:val="16"/>
          <w:szCs w:val="18"/>
          <w:lang w:val="bg-BG"/>
        </w:rPr>
        <w:t>].</w:t>
      </w:r>
      <w:r w:rsidRPr="009C083C">
        <w:rPr>
          <w:rFonts w:ascii="Verdana" w:hAnsi="Verdana"/>
          <w:i/>
          <w:sz w:val="16"/>
          <w:szCs w:val="18"/>
          <w:lang w:val="bg-BG"/>
        </w:rPr>
        <w:t xml:space="preserve"> </w:t>
      </w:r>
    </w:p>
    <w:p w14:paraId="624D3E88" w14:textId="77777777" w:rsidR="006D35CB" w:rsidRPr="009C083C" w:rsidRDefault="006D35CB" w:rsidP="006D35CB">
      <w:pPr>
        <w:rPr>
          <w:rFonts w:ascii="Verdana" w:hAnsi="Verdana"/>
          <w:sz w:val="18"/>
          <w:szCs w:val="20"/>
          <w:lang w:val="bg-BG"/>
        </w:rPr>
      </w:pPr>
    </w:p>
    <w:p w14:paraId="4864C956" w14:textId="77777777" w:rsidR="006D35CB" w:rsidRPr="009C083C" w:rsidRDefault="006D35CB" w:rsidP="006D35CB">
      <w:pPr>
        <w:rPr>
          <w:rFonts w:ascii="Verdana" w:hAnsi="Verdana"/>
          <w:sz w:val="18"/>
          <w:szCs w:val="20"/>
          <w:lang w:val="bg-BG"/>
        </w:rPr>
      </w:pPr>
      <w:r w:rsidRPr="009C083C">
        <w:rPr>
          <w:rFonts w:ascii="Verdana" w:hAnsi="Verdana"/>
          <w:sz w:val="18"/>
          <w:szCs w:val="20"/>
          <w:lang w:val="bg-BG"/>
        </w:rPr>
        <w:t>Дата, място и, когато се изисква или е необходимо, подпис(и):  [……]</w:t>
      </w:r>
    </w:p>
    <w:p w14:paraId="5D8CD197" w14:textId="77777777" w:rsidR="006D35CB" w:rsidRPr="009C083C" w:rsidRDefault="006D35CB" w:rsidP="006D35CB">
      <w:pPr>
        <w:jc w:val="right"/>
        <w:rPr>
          <w:rFonts w:ascii="Verdana" w:hAnsi="Verdana"/>
          <w:sz w:val="20"/>
          <w:szCs w:val="22"/>
          <w:lang w:val="bg-BG"/>
        </w:rPr>
      </w:pPr>
      <w:r w:rsidRPr="009C083C">
        <w:rPr>
          <w:rFonts w:ascii="Verdana" w:hAnsi="Verdana"/>
          <w:b/>
          <w:bCs/>
          <w:sz w:val="18"/>
          <w:szCs w:val="20"/>
          <w:lang w:val="bg-BG"/>
        </w:rPr>
        <w:br w:type="page"/>
      </w:r>
      <w:bookmarkStart w:id="43" w:name="bookmark0"/>
      <w:r w:rsidRPr="009C083C">
        <w:rPr>
          <w:rFonts w:ascii="Verdana" w:hAnsi="Verdana"/>
          <w:b/>
          <w:bCs/>
          <w:i/>
          <w:sz w:val="20"/>
          <w:szCs w:val="22"/>
          <w:lang w:val="bg-BG"/>
        </w:rPr>
        <w:lastRenderedPageBreak/>
        <w:t>Образец</w:t>
      </w:r>
    </w:p>
    <w:p w14:paraId="7E517687" w14:textId="77777777" w:rsidR="006D35CB" w:rsidRPr="009C083C" w:rsidRDefault="006D35CB" w:rsidP="006D35CB">
      <w:pPr>
        <w:jc w:val="center"/>
        <w:rPr>
          <w:rFonts w:ascii="Verdana" w:hAnsi="Verdana"/>
          <w:sz w:val="20"/>
          <w:szCs w:val="22"/>
          <w:lang w:val="bg-BG"/>
        </w:rPr>
      </w:pPr>
    </w:p>
    <w:p w14:paraId="163D0FBB" w14:textId="77777777" w:rsidR="006D35CB" w:rsidRPr="009C083C" w:rsidRDefault="006D35CB" w:rsidP="006D35CB">
      <w:pPr>
        <w:jc w:val="center"/>
        <w:rPr>
          <w:rFonts w:ascii="Verdana" w:hAnsi="Verdana"/>
          <w:b/>
          <w:bCs/>
          <w:sz w:val="20"/>
          <w:szCs w:val="22"/>
          <w:lang w:val="bg-BG" w:bidi="bg-BG"/>
        </w:rPr>
      </w:pPr>
      <w:r w:rsidRPr="009C083C">
        <w:rPr>
          <w:rFonts w:ascii="Verdana" w:hAnsi="Verdana"/>
          <w:b/>
          <w:bCs/>
          <w:sz w:val="20"/>
          <w:szCs w:val="22"/>
          <w:lang w:val="bg-BG" w:bidi="bg-BG"/>
        </w:rPr>
        <w:t>ДЕКЛАРАЦИЯ</w:t>
      </w:r>
      <w:bookmarkEnd w:id="43"/>
    </w:p>
    <w:p w14:paraId="3F9147FC" w14:textId="77777777" w:rsidR="006D35CB" w:rsidRPr="009C083C" w:rsidRDefault="006D35CB" w:rsidP="006D35CB">
      <w:pPr>
        <w:spacing w:before="120"/>
        <w:jc w:val="center"/>
        <w:rPr>
          <w:rFonts w:ascii="Verdana" w:hAnsi="Verdana"/>
          <w:b/>
          <w:sz w:val="20"/>
          <w:szCs w:val="22"/>
          <w:lang w:val="bg-BG" w:bidi="bg-BG"/>
        </w:rPr>
      </w:pPr>
      <w:bookmarkStart w:id="44" w:name="bookmark1"/>
      <w:r w:rsidRPr="009C083C">
        <w:rPr>
          <w:rFonts w:ascii="Verdana" w:hAnsi="Verdana"/>
          <w:b/>
          <w:sz w:val="20"/>
          <w:szCs w:val="22"/>
          <w:lang w:val="bg-BG" w:bidi="bg-BG"/>
        </w:rPr>
        <w:t xml:space="preserve">ЗА ВСИЧКИ ЗАДЪЛЖЕНИ ЛИЦА по смисъла на </w:t>
      </w:r>
      <w:bookmarkEnd w:id="44"/>
      <w:r w:rsidRPr="009C083C">
        <w:rPr>
          <w:rFonts w:ascii="Verdana" w:hAnsi="Verdana"/>
          <w:b/>
          <w:sz w:val="20"/>
          <w:szCs w:val="22"/>
          <w:lang w:val="bg-BG" w:bidi="bg-BG"/>
        </w:rPr>
        <w:t>чл. 54, ал. 2 и чл. 55, ал. 3 от ЗОП</w:t>
      </w:r>
    </w:p>
    <w:p w14:paraId="43835A39"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Долуподписаната/ият ……………………………………………………………………..…….,</w:t>
      </w:r>
    </w:p>
    <w:p w14:paraId="2129281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Cs/>
          <w:sz w:val="20"/>
          <w:szCs w:val="22"/>
          <w:lang w:val="bg-BG" w:bidi="bg-BG"/>
        </w:rPr>
        <w:t>в</w:t>
      </w:r>
      <w:r w:rsidRPr="009C083C">
        <w:rPr>
          <w:rFonts w:ascii="Verdana" w:hAnsi="Verdana"/>
          <w:b/>
          <w:bCs/>
          <w:sz w:val="20"/>
          <w:szCs w:val="22"/>
          <w:lang w:val="bg-BG" w:bidi="bg-BG"/>
        </w:rPr>
        <w:t xml:space="preserve"> </w:t>
      </w:r>
      <w:r w:rsidRPr="009C083C">
        <w:rPr>
          <w:rFonts w:ascii="Verdana" w:hAnsi="Verdana"/>
          <w:sz w:val="20"/>
          <w:szCs w:val="22"/>
          <w:lang w:val="bg-BG" w:bidi="bg-BG"/>
        </w:rPr>
        <w:t xml:space="preserve">качеството си на представляващ / Пълномощник на </w:t>
      </w:r>
    </w:p>
    <w:p w14:paraId="42F36C4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w:t>
      </w:r>
    </w:p>
    <w:p w14:paraId="0F8D6737"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(съгласноПълномощно……………………………………………………………….……………)</w:t>
      </w:r>
    </w:p>
    <w:p w14:paraId="3EBD5BC8"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на участника………………………………………………………………………………………..</w:t>
      </w:r>
    </w:p>
    <w:p w14:paraId="0176E758" w14:textId="77777777" w:rsidR="006D35CB" w:rsidRPr="009C083C" w:rsidRDefault="006D35CB" w:rsidP="006D35CB">
      <w:pPr>
        <w:spacing w:before="120"/>
        <w:jc w:val="both"/>
        <w:rPr>
          <w:rFonts w:ascii="Verdana" w:hAnsi="Verdana"/>
          <w:b/>
          <w:sz w:val="20"/>
          <w:szCs w:val="22"/>
          <w:lang w:val="bg-BG" w:bidi="bg-BG"/>
        </w:rPr>
      </w:pPr>
    </w:p>
    <w:p w14:paraId="4AE8D9AD" w14:textId="17824EC9" w:rsidR="00952BCB" w:rsidRDefault="006D35CB" w:rsidP="00952BCB">
      <w:pPr>
        <w:spacing w:before="120"/>
        <w:jc w:val="both"/>
        <w:rPr>
          <w:rFonts w:ascii="Verdana" w:hAnsi="Verdana"/>
          <w:b/>
          <w:sz w:val="20"/>
          <w:szCs w:val="22"/>
          <w:lang w:val="bg-BG"/>
        </w:rPr>
      </w:pPr>
      <w:r w:rsidRPr="009C083C">
        <w:rPr>
          <w:rFonts w:ascii="Verdana" w:hAnsi="Verdana"/>
          <w:b/>
          <w:sz w:val="20"/>
          <w:szCs w:val="22"/>
          <w:lang w:val="bg-BG" w:bidi="bg-BG"/>
        </w:rPr>
        <w:t>Относно:</w:t>
      </w:r>
      <w:r w:rsidRPr="009C083C">
        <w:rPr>
          <w:rFonts w:ascii="Verdana" w:hAnsi="Verdana"/>
          <w:sz w:val="20"/>
          <w:szCs w:val="22"/>
          <w:lang w:val="bg-BG" w:bidi="bg-BG"/>
        </w:rPr>
        <w:t xml:space="preserve"> Процедура за възлагане на обществена поръчка с номер </w:t>
      </w:r>
      <w:r w:rsidRPr="009C083C">
        <w:rPr>
          <w:rFonts w:ascii="Verdana" w:hAnsi="Verdana"/>
          <w:b/>
          <w:bCs/>
          <w:sz w:val="20"/>
          <w:szCs w:val="22"/>
          <w:lang w:val="bg-BG" w:bidi="bg-BG"/>
        </w:rPr>
        <w:t>ТТ001</w:t>
      </w:r>
      <w:r w:rsidR="00952BCB">
        <w:rPr>
          <w:rFonts w:ascii="Verdana" w:hAnsi="Verdana"/>
          <w:b/>
          <w:bCs/>
          <w:sz w:val="20"/>
          <w:szCs w:val="22"/>
          <w:lang w:val="bg-BG" w:bidi="bg-BG"/>
        </w:rPr>
        <w:t>8</w:t>
      </w:r>
      <w:r w:rsidR="00AC3BD0">
        <w:rPr>
          <w:rFonts w:ascii="Verdana" w:hAnsi="Verdana"/>
          <w:b/>
          <w:bCs/>
          <w:sz w:val="20"/>
          <w:szCs w:val="22"/>
          <w:lang w:val="bg-BG" w:bidi="bg-BG"/>
        </w:rPr>
        <w:t>20</w:t>
      </w:r>
      <w:r w:rsidRPr="009C083C">
        <w:rPr>
          <w:rFonts w:ascii="Verdana" w:hAnsi="Verdana"/>
          <w:b/>
          <w:bCs/>
          <w:sz w:val="20"/>
          <w:szCs w:val="22"/>
          <w:lang w:val="bg-BG" w:bidi="bg-BG"/>
        </w:rPr>
        <w:t xml:space="preserve"> </w:t>
      </w:r>
      <w:r w:rsidRPr="009C083C">
        <w:rPr>
          <w:rFonts w:ascii="Verdana" w:hAnsi="Verdana"/>
          <w:sz w:val="20"/>
          <w:szCs w:val="22"/>
          <w:lang w:val="bg-BG" w:bidi="bg-BG"/>
        </w:rPr>
        <w:t>и предмет</w:t>
      </w:r>
      <w:r w:rsidR="00AC3BD0">
        <w:rPr>
          <w:rFonts w:ascii="Verdana" w:hAnsi="Verdana"/>
          <w:b/>
          <w:sz w:val="20"/>
          <w:szCs w:val="22"/>
          <w:lang w:val="bg-BG"/>
        </w:rPr>
        <w:t xml:space="preserve"> </w:t>
      </w:r>
      <w:r w:rsidR="00AC3BD0" w:rsidRPr="00AC3BD0">
        <w:rPr>
          <w:rFonts w:ascii="Verdana" w:hAnsi="Verdana"/>
          <w:b/>
          <w:sz w:val="20"/>
          <w:szCs w:val="22"/>
          <w:lang w:val="bg-BG"/>
        </w:rPr>
        <w:t>„Доставка на електромагнитни сонди“</w:t>
      </w:r>
    </w:p>
    <w:p w14:paraId="25028924" w14:textId="77777777" w:rsidR="00952BCB" w:rsidRDefault="00952BCB" w:rsidP="00952BCB">
      <w:pPr>
        <w:spacing w:before="120"/>
        <w:jc w:val="both"/>
        <w:rPr>
          <w:rFonts w:ascii="Verdana" w:hAnsi="Verdana"/>
          <w:b/>
          <w:sz w:val="20"/>
          <w:szCs w:val="22"/>
          <w:lang w:val="bg-BG"/>
        </w:rPr>
      </w:pPr>
    </w:p>
    <w:p w14:paraId="12DBA011" w14:textId="5E635D63" w:rsidR="006D35CB" w:rsidRPr="00952BCB" w:rsidRDefault="006D35CB" w:rsidP="00952BCB">
      <w:pPr>
        <w:spacing w:before="120"/>
        <w:jc w:val="both"/>
        <w:rPr>
          <w:rFonts w:ascii="Verdana" w:hAnsi="Verdana"/>
          <w:b/>
          <w:sz w:val="20"/>
          <w:szCs w:val="22"/>
          <w:lang w:val="bg-BG"/>
        </w:rPr>
      </w:pPr>
      <w:r w:rsidRPr="009C083C">
        <w:rPr>
          <w:rFonts w:ascii="Verdana" w:hAnsi="Verdana"/>
          <w:sz w:val="20"/>
          <w:szCs w:val="22"/>
          <w:lang w:val="bg-BG" w:bidi="bg-BG"/>
        </w:rPr>
        <w:t>ДЕКЛАРИРАМ, ЧЕ:</w:t>
      </w:r>
    </w:p>
    <w:p w14:paraId="0E98565D"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Правно-организационна форма е: </w:t>
      </w:r>
      <w:r w:rsidRPr="009C083C">
        <w:rPr>
          <w:rFonts w:ascii="Verdana" w:hAnsi="Verdana"/>
          <w:sz w:val="20"/>
          <w:szCs w:val="22"/>
          <w:lang w:val="bg-BG" w:bidi="bg-BG"/>
        </w:rPr>
        <w:t xml:space="preserve">………………………………………… </w:t>
      </w:r>
    </w:p>
    <w:p w14:paraId="0535EB61"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Всички задължени лица по </w:t>
      </w:r>
      <w:r w:rsidRPr="009C083C">
        <w:rPr>
          <w:rFonts w:ascii="Verdana" w:hAnsi="Verdana"/>
          <w:sz w:val="20"/>
          <w:szCs w:val="22"/>
          <w:lang w:val="bg-BG" w:bidi="bg-BG"/>
        </w:rPr>
        <w:t>смисъла на чл. 54, ал. 2 и чл. 55, ал. 3 от ЗОП са следните:</w:t>
      </w:r>
    </w:p>
    <w:p w14:paraId="0093A78F"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sz w:val="20"/>
          <w:szCs w:val="22"/>
          <w:lang w:val="bg-BG" w:bidi="bg-BG"/>
        </w:rPr>
        <w:t>лицата</w:t>
      </w:r>
      <w:r w:rsidRPr="009C083C">
        <w:rPr>
          <w:rFonts w:ascii="Verdana" w:hAnsi="Verdana"/>
          <w:sz w:val="20"/>
          <w:szCs w:val="22"/>
          <w:lang w:val="bg-BG" w:bidi="bg-BG"/>
        </w:rPr>
        <w:t xml:space="preserve">, </w:t>
      </w:r>
      <w:r w:rsidRPr="009C083C">
        <w:rPr>
          <w:rFonts w:ascii="Verdana" w:hAnsi="Verdana"/>
          <w:b/>
          <w:bCs/>
          <w:sz w:val="20"/>
          <w:szCs w:val="22"/>
          <w:lang w:val="bg-BG" w:bidi="bg-BG"/>
        </w:rPr>
        <w:t>които представляват участника са</w:t>
      </w:r>
      <w:r w:rsidRPr="009C083C">
        <w:rPr>
          <w:rFonts w:ascii="Verdana" w:hAnsi="Verdana"/>
          <w:bCs/>
          <w:sz w:val="20"/>
          <w:szCs w:val="22"/>
          <w:lang w:val="bg-BG" w:bidi="bg-BG"/>
        </w:rPr>
        <w:t>:…………………………………</w:t>
      </w:r>
    </w:p>
    <w:p w14:paraId="3B8FB8B8"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13AE4549"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bCs/>
          <w:sz w:val="20"/>
          <w:szCs w:val="22"/>
          <w:lang w:val="bg-BG" w:bidi="bg-BG"/>
        </w:rPr>
        <w:t xml:space="preserve">лицата, които са членове на управителни и </w:t>
      </w:r>
      <w:r w:rsidRPr="009C083C">
        <w:rPr>
          <w:rFonts w:ascii="Verdana" w:hAnsi="Verdana"/>
          <w:b/>
          <w:sz w:val="20"/>
          <w:szCs w:val="22"/>
          <w:lang w:val="bg-BG" w:bidi="bg-BG"/>
        </w:rPr>
        <w:t xml:space="preserve">надзорни </w:t>
      </w:r>
      <w:r w:rsidRPr="009C083C">
        <w:rPr>
          <w:rFonts w:ascii="Verdana" w:hAnsi="Verdana"/>
          <w:b/>
          <w:bCs/>
          <w:sz w:val="20"/>
          <w:szCs w:val="22"/>
          <w:lang w:val="bg-BG" w:bidi="bg-BG"/>
        </w:rPr>
        <w:t>органи на участника са</w:t>
      </w:r>
      <w:r w:rsidRPr="009C083C">
        <w:rPr>
          <w:rFonts w:ascii="Verdana" w:hAnsi="Verdana"/>
          <w:bCs/>
          <w:sz w:val="20"/>
          <w:szCs w:val="22"/>
          <w:lang w:val="bg-BG" w:bidi="bg-BG"/>
        </w:rPr>
        <w:t>:……………………………………………………………………………</w:t>
      </w:r>
    </w:p>
    <w:p w14:paraId="1FA4C9A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0FD9C89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30F215EA" w14:textId="77777777" w:rsidR="006D35CB" w:rsidRPr="009C083C"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9C083C">
        <w:rPr>
          <w:rFonts w:ascii="Verdana" w:hAnsi="Verdana"/>
          <w:sz w:val="20"/>
          <w:szCs w:val="22"/>
          <w:lang w:val="bg-BG" w:bidi="bg-BG"/>
        </w:rPr>
        <w:t xml:space="preserve">други лица </w:t>
      </w:r>
      <w:r w:rsidRPr="009C083C">
        <w:rPr>
          <w:rFonts w:ascii="Verdana" w:hAnsi="Verdana"/>
          <w:b/>
          <w:bCs/>
          <w:sz w:val="20"/>
          <w:szCs w:val="22"/>
          <w:lang w:val="bg-BG" w:bidi="bg-BG"/>
        </w:rPr>
        <w:t xml:space="preserve">със статут, който им позволява да </w:t>
      </w:r>
      <w:r w:rsidRPr="009C083C">
        <w:rPr>
          <w:rFonts w:ascii="Verdana" w:hAnsi="Verdana"/>
          <w:b/>
          <w:sz w:val="20"/>
          <w:szCs w:val="22"/>
          <w:lang w:val="bg-BG" w:bidi="bg-BG"/>
        </w:rPr>
        <w:t>влияят</w:t>
      </w:r>
      <w:r w:rsidRPr="009C083C">
        <w:rPr>
          <w:rFonts w:ascii="Verdana" w:hAnsi="Verdana"/>
          <w:sz w:val="20"/>
          <w:szCs w:val="22"/>
          <w:lang w:val="bg-BG" w:bidi="bg-BG"/>
        </w:rPr>
        <w:t xml:space="preserve"> </w:t>
      </w:r>
      <w:r w:rsidRPr="009C083C">
        <w:rPr>
          <w:rFonts w:ascii="Verdana" w:hAnsi="Verdana"/>
          <w:b/>
          <w:bCs/>
          <w:sz w:val="20"/>
          <w:szCs w:val="22"/>
          <w:lang w:val="bg-BG" w:bidi="bg-BG"/>
        </w:rPr>
        <w:t xml:space="preserve">пряко върху дейността на </w:t>
      </w:r>
      <w:r w:rsidRPr="009C083C">
        <w:rPr>
          <w:rFonts w:ascii="Verdana" w:hAnsi="Verdana"/>
          <w:sz w:val="20"/>
          <w:szCs w:val="22"/>
          <w:lang w:val="bg-BG" w:bidi="bg-BG"/>
        </w:rPr>
        <w:t xml:space="preserve">предприятието по </w:t>
      </w:r>
      <w:r w:rsidRPr="009C083C">
        <w:rPr>
          <w:rFonts w:ascii="Verdana" w:hAnsi="Verdana"/>
          <w:b/>
          <w:bCs/>
          <w:sz w:val="20"/>
          <w:szCs w:val="22"/>
          <w:lang w:val="bg-BG" w:bidi="bg-BG"/>
        </w:rPr>
        <w:t xml:space="preserve">начин, еквивалентен на този, </w:t>
      </w:r>
      <w:r w:rsidRPr="009C083C">
        <w:rPr>
          <w:rFonts w:ascii="Verdana" w:hAnsi="Verdana"/>
          <w:sz w:val="20"/>
          <w:szCs w:val="22"/>
          <w:lang w:val="bg-BG" w:bidi="bg-BG"/>
        </w:rPr>
        <w:t xml:space="preserve">валиден за </w:t>
      </w:r>
      <w:r w:rsidRPr="009C083C">
        <w:rPr>
          <w:rFonts w:ascii="Verdana" w:hAnsi="Verdana"/>
          <w:b/>
          <w:bCs/>
          <w:sz w:val="20"/>
          <w:szCs w:val="22"/>
          <w:lang w:val="bg-BG" w:bidi="bg-BG"/>
        </w:rPr>
        <w:t xml:space="preserve">представляващите го лица, членовете </w:t>
      </w:r>
      <w:r w:rsidRPr="009C083C">
        <w:rPr>
          <w:rFonts w:ascii="Verdana" w:hAnsi="Verdana"/>
          <w:sz w:val="20"/>
          <w:szCs w:val="22"/>
          <w:lang w:val="bg-BG" w:bidi="bg-BG"/>
        </w:rPr>
        <w:t xml:space="preserve">на </w:t>
      </w:r>
      <w:r w:rsidRPr="009C083C">
        <w:rPr>
          <w:rFonts w:ascii="Verdana" w:hAnsi="Verdana"/>
          <w:b/>
          <w:bCs/>
          <w:sz w:val="20"/>
          <w:szCs w:val="22"/>
          <w:lang w:val="bg-BG" w:bidi="bg-BG"/>
        </w:rPr>
        <w:t xml:space="preserve">управителните или надзорните органи </w:t>
      </w:r>
      <w:r w:rsidRPr="009C083C">
        <w:rPr>
          <w:rFonts w:ascii="Verdana" w:hAnsi="Verdana"/>
          <w:sz w:val="20"/>
          <w:szCs w:val="22"/>
          <w:lang w:val="bg-BG" w:bidi="bg-BG"/>
        </w:rPr>
        <w:t>са: ………………………………………………………….</w:t>
      </w:r>
    </w:p>
    <w:p w14:paraId="523F748B" w14:textId="77777777" w:rsidR="006D35CB" w:rsidRPr="009C083C" w:rsidRDefault="006D35CB" w:rsidP="006D35CB">
      <w:pPr>
        <w:pStyle w:val="ListParagraph"/>
        <w:spacing w:after="200" w:line="276" w:lineRule="auto"/>
        <w:ind w:left="360"/>
        <w:jc w:val="both"/>
        <w:rPr>
          <w:rFonts w:ascii="Verdana" w:hAnsi="Verdana"/>
          <w:sz w:val="20"/>
          <w:szCs w:val="22"/>
          <w:lang w:val="bg-BG" w:bidi="bg-BG"/>
        </w:rPr>
      </w:pPr>
      <w:r w:rsidRPr="009C083C">
        <w:rPr>
          <w:rFonts w:ascii="Verdana" w:hAnsi="Verdana"/>
          <w:sz w:val="20"/>
          <w:szCs w:val="22"/>
          <w:lang w:val="bg-BG" w:bidi="bg-BG"/>
        </w:rPr>
        <w:t>…………………………………………………………………………………………………….</w:t>
      </w:r>
    </w:p>
    <w:p w14:paraId="6766DDB9" w14:textId="77777777" w:rsidR="006D35CB" w:rsidRPr="009C083C" w:rsidRDefault="006D35CB" w:rsidP="006D35CB">
      <w:pPr>
        <w:pStyle w:val="ListParagraph"/>
        <w:spacing w:after="200" w:line="276" w:lineRule="auto"/>
        <w:ind w:left="360"/>
        <w:jc w:val="both"/>
        <w:rPr>
          <w:rFonts w:ascii="Verdana" w:hAnsi="Verdana"/>
          <w:b/>
          <w:bCs/>
          <w:sz w:val="20"/>
          <w:szCs w:val="22"/>
          <w:lang w:val="bg-BG" w:bidi="bg-BG"/>
        </w:rPr>
      </w:pPr>
      <w:r w:rsidRPr="009C083C">
        <w:rPr>
          <w:rFonts w:ascii="Verdana" w:hAnsi="Verdana"/>
          <w:sz w:val="20"/>
          <w:szCs w:val="22"/>
          <w:lang w:val="bg-BG" w:bidi="bg-BG"/>
        </w:rPr>
        <w:t>…………………………………………………………………………………………………….</w:t>
      </w:r>
    </w:p>
    <w:p w14:paraId="7054EB41"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bidi="bg-BG"/>
        </w:rPr>
        <w:t xml:space="preserve">Известна ми </w:t>
      </w:r>
      <w:r w:rsidRPr="009C083C">
        <w:rPr>
          <w:rFonts w:ascii="Verdana" w:hAnsi="Verdana"/>
          <w:bCs/>
          <w:sz w:val="20"/>
          <w:szCs w:val="22"/>
          <w:lang w:val="bg-BG" w:bidi="bg-BG"/>
        </w:rPr>
        <w:t xml:space="preserve">е отговорността </w:t>
      </w:r>
      <w:r w:rsidRPr="009C083C">
        <w:rPr>
          <w:rFonts w:ascii="Verdana" w:hAnsi="Verdana"/>
          <w:sz w:val="20"/>
          <w:szCs w:val="22"/>
          <w:lang w:val="bg-BG" w:bidi="bg-BG"/>
        </w:rPr>
        <w:t xml:space="preserve">по чл.313 </w:t>
      </w:r>
      <w:r w:rsidRPr="009C083C">
        <w:rPr>
          <w:rFonts w:ascii="Verdana" w:hAnsi="Verdana"/>
          <w:bCs/>
          <w:sz w:val="20"/>
          <w:szCs w:val="22"/>
          <w:lang w:val="bg-BG" w:bidi="bg-BG"/>
        </w:rPr>
        <w:t>от Наказателния кодекс за посочване на неверни данни.</w:t>
      </w:r>
    </w:p>
    <w:p w14:paraId="04D20FC8" w14:textId="77777777" w:rsidR="006D35CB" w:rsidRPr="009C083C" w:rsidRDefault="006D35CB" w:rsidP="006D35CB">
      <w:pPr>
        <w:jc w:val="both"/>
        <w:rPr>
          <w:rFonts w:ascii="Verdana" w:hAnsi="Verdana"/>
          <w:bCs/>
          <w:sz w:val="20"/>
          <w:szCs w:val="22"/>
          <w:lang w:val="bg-BG" w:bidi="bg-BG"/>
        </w:rPr>
      </w:pPr>
    </w:p>
    <w:p w14:paraId="09B4262E"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9C083C" w:rsidRDefault="006D35CB" w:rsidP="006D35CB">
      <w:pPr>
        <w:rPr>
          <w:rFonts w:ascii="Verdana" w:hAnsi="Verdana"/>
          <w:bCs/>
          <w:sz w:val="20"/>
          <w:szCs w:val="22"/>
          <w:lang w:val="bg-BG" w:bidi="bg-BG"/>
        </w:rPr>
      </w:pPr>
    </w:p>
    <w:p w14:paraId="5175FA4A" w14:textId="77777777" w:rsidR="006D35CB" w:rsidRPr="009C083C" w:rsidRDefault="006D35CB" w:rsidP="006D35CB">
      <w:pPr>
        <w:rPr>
          <w:rFonts w:ascii="Verdana" w:hAnsi="Verdana"/>
          <w:bCs/>
          <w:sz w:val="20"/>
          <w:szCs w:val="22"/>
          <w:lang w:val="bg-BG" w:bidi="bg-BG"/>
        </w:rPr>
      </w:pPr>
    </w:p>
    <w:p w14:paraId="360FDA53" w14:textId="77777777" w:rsidR="006D35CB" w:rsidRPr="009C083C" w:rsidRDefault="006D35CB" w:rsidP="006D35CB">
      <w:pPr>
        <w:rPr>
          <w:rFonts w:ascii="Verdana" w:hAnsi="Verdana"/>
          <w:bCs/>
          <w:sz w:val="20"/>
          <w:szCs w:val="22"/>
          <w:lang w:val="bg-BG" w:bidi="bg-BG"/>
        </w:rPr>
      </w:pPr>
    </w:p>
    <w:p w14:paraId="19377C25" w14:textId="77777777" w:rsidR="006D35CB" w:rsidRPr="009C083C" w:rsidRDefault="006D35CB" w:rsidP="006D35CB">
      <w:pPr>
        <w:rPr>
          <w:rFonts w:ascii="Verdana" w:hAnsi="Verdana"/>
          <w:bCs/>
          <w:sz w:val="20"/>
          <w:szCs w:val="22"/>
          <w:lang w:val="bg-BG" w:bidi="bg-BG"/>
        </w:rPr>
      </w:pPr>
    </w:p>
    <w:p w14:paraId="00A250B1" w14:textId="77777777" w:rsidR="006D35CB" w:rsidRPr="009C083C" w:rsidRDefault="006D35CB" w:rsidP="006D35CB">
      <w:pPr>
        <w:rPr>
          <w:rFonts w:ascii="Verdana" w:hAnsi="Verdana"/>
          <w:bCs/>
          <w:sz w:val="20"/>
          <w:szCs w:val="22"/>
          <w:lang w:val="bg-BG" w:bidi="bg-BG"/>
        </w:rPr>
      </w:pPr>
    </w:p>
    <w:p w14:paraId="6DFE4115" w14:textId="77777777" w:rsidR="006D35CB" w:rsidRPr="009C083C" w:rsidRDefault="006D35CB" w:rsidP="006D35CB">
      <w:pPr>
        <w:spacing w:after="200" w:line="276" w:lineRule="auto"/>
        <w:jc w:val="right"/>
        <w:rPr>
          <w:rFonts w:ascii="Verdana" w:hAnsi="Verdana"/>
          <w:b/>
          <w:sz w:val="20"/>
          <w:szCs w:val="22"/>
          <w:lang w:val="bg-BG"/>
        </w:rPr>
        <w:sectPr w:rsidR="006D35CB" w:rsidRPr="009C083C" w:rsidSect="007E693A">
          <w:headerReference w:type="default" r:id="rId14"/>
          <w:pgSz w:w="11906" w:h="16838" w:code="9"/>
          <w:pgMar w:top="425" w:right="1440" w:bottom="1559" w:left="1440" w:header="425" w:footer="539" w:gutter="0"/>
          <w:cols w:space="708"/>
          <w:docGrid w:linePitch="360"/>
        </w:sectPr>
      </w:pPr>
      <w:r w:rsidRPr="009C083C">
        <w:rPr>
          <w:rFonts w:ascii="Verdana" w:hAnsi="Verdana"/>
          <w:sz w:val="20"/>
          <w:szCs w:val="22"/>
          <w:lang w:val="bg-BG"/>
        </w:rPr>
        <w:t>Дата: ..............</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t>Декларатор: ...........................</w:t>
      </w:r>
    </w:p>
    <w:p w14:paraId="4E13B7F8" w14:textId="685997AA" w:rsidR="006D35CB" w:rsidRPr="009C083C" w:rsidRDefault="006D35CB" w:rsidP="003F5335">
      <w:pPr>
        <w:overflowPunct w:val="0"/>
        <w:autoSpaceDE w:val="0"/>
        <w:autoSpaceDN w:val="0"/>
        <w:adjustRightInd w:val="0"/>
        <w:spacing w:before="120" w:after="120"/>
        <w:ind w:left="-57" w:firstLine="57"/>
        <w:jc w:val="right"/>
        <w:outlineLvl w:val="0"/>
        <w:rPr>
          <w:rFonts w:ascii="Verdana" w:hAnsi="Verdana"/>
          <w:b/>
          <w:bCs/>
          <w:i/>
          <w:sz w:val="20"/>
          <w:szCs w:val="22"/>
          <w:lang w:val="bg-BG"/>
        </w:rPr>
      </w:pPr>
      <w:r w:rsidRPr="009C083C">
        <w:rPr>
          <w:rFonts w:ascii="Verdana" w:hAnsi="Verdana"/>
          <w:b/>
          <w:sz w:val="20"/>
          <w:szCs w:val="22"/>
          <w:lang w:val="bg-BG"/>
        </w:rPr>
        <w:lastRenderedPageBreak/>
        <w:tab/>
      </w:r>
      <w:r w:rsidRPr="009C083C">
        <w:rPr>
          <w:rFonts w:ascii="Verdana" w:hAnsi="Verdana"/>
          <w:b/>
          <w:bCs/>
          <w:i/>
          <w:sz w:val="20"/>
          <w:szCs w:val="22"/>
          <w:lang w:val="bg-BG"/>
        </w:rPr>
        <w:t>Образец</w:t>
      </w:r>
    </w:p>
    <w:p w14:paraId="65857557" w14:textId="77777777" w:rsidR="006D35CB" w:rsidRPr="009C083C" w:rsidRDefault="006D35CB" w:rsidP="006D35CB">
      <w:pPr>
        <w:keepLines/>
        <w:jc w:val="center"/>
        <w:rPr>
          <w:rFonts w:ascii="Verdana" w:hAnsi="Verdana"/>
          <w:b/>
          <w:bCs/>
          <w:sz w:val="20"/>
          <w:szCs w:val="22"/>
          <w:lang w:val="bg-BG"/>
        </w:rPr>
      </w:pPr>
    </w:p>
    <w:p w14:paraId="4BF3790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5677B785"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ЗА СЪГЛАСИЕ С КЛАУЗИТЕ В ПРОЕКТА НА ДОГОВОР </w:t>
      </w:r>
    </w:p>
    <w:p w14:paraId="49C85450" w14:textId="77777777" w:rsidR="006D35CB" w:rsidRPr="009C083C" w:rsidRDefault="006D35CB" w:rsidP="006D35CB">
      <w:pPr>
        <w:keepLines/>
        <w:spacing w:before="120" w:after="120"/>
        <w:rPr>
          <w:rFonts w:ascii="Verdana" w:hAnsi="Verdana"/>
          <w:b/>
          <w:bCs/>
          <w:sz w:val="20"/>
          <w:szCs w:val="22"/>
          <w:lang w:val="bg-BG"/>
        </w:rPr>
      </w:pPr>
    </w:p>
    <w:p w14:paraId="25576997" w14:textId="77777777" w:rsidR="006D35CB" w:rsidRPr="009C083C" w:rsidRDefault="006D35CB" w:rsidP="006D35CB">
      <w:pPr>
        <w:keepLines/>
        <w:jc w:val="both"/>
        <w:rPr>
          <w:rFonts w:ascii="Verdana" w:hAnsi="Verdana"/>
          <w:bCs/>
          <w:sz w:val="20"/>
          <w:szCs w:val="22"/>
          <w:lang w:val="bg-BG"/>
        </w:rPr>
      </w:pPr>
    </w:p>
    <w:p w14:paraId="257A883E"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68C989D0" w14:textId="77777777" w:rsidR="006D35CB" w:rsidRPr="009C083C" w:rsidRDefault="006D35CB" w:rsidP="006D35CB">
      <w:pPr>
        <w:jc w:val="center"/>
        <w:rPr>
          <w:rFonts w:ascii="Verdana" w:hAnsi="Verdana"/>
          <w:sz w:val="20"/>
          <w:szCs w:val="22"/>
          <w:lang w:val="bg-BG"/>
        </w:rPr>
      </w:pPr>
    </w:p>
    <w:p w14:paraId="16B8E1DB"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4DBD5A9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7449FA85"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551CB714" w14:textId="77777777" w:rsidR="006D35CB" w:rsidRPr="009C083C" w:rsidRDefault="006D35CB" w:rsidP="006D35CB">
      <w:pPr>
        <w:jc w:val="both"/>
        <w:rPr>
          <w:rFonts w:ascii="Verdana" w:hAnsi="Verdana"/>
          <w:b/>
          <w:sz w:val="20"/>
          <w:szCs w:val="22"/>
          <w:lang w:val="bg-BG"/>
        </w:rPr>
      </w:pPr>
    </w:p>
    <w:p w14:paraId="49A8505C" w14:textId="5CA419FB"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003F5335" w:rsidRPr="003F5335">
        <w:rPr>
          <w:rFonts w:ascii="Verdana" w:hAnsi="Verdana"/>
          <w:b/>
          <w:sz w:val="20"/>
          <w:szCs w:val="22"/>
          <w:lang w:val="bg-BG"/>
        </w:rPr>
        <w:t>„Доставка на електромагнитни сонди“</w:t>
      </w:r>
    </w:p>
    <w:p w14:paraId="591FA7F2" w14:textId="77777777" w:rsidR="006D35CB" w:rsidRPr="009C083C" w:rsidRDefault="006D35CB" w:rsidP="006D35CB">
      <w:pPr>
        <w:keepLines/>
        <w:spacing w:before="120" w:after="120"/>
        <w:jc w:val="both"/>
        <w:rPr>
          <w:rFonts w:ascii="Verdana" w:hAnsi="Verdana"/>
          <w:b/>
          <w:sz w:val="20"/>
          <w:szCs w:val="22"/>
          <w:lang w:val="bg-BG"/>
        </w:rPr>
      </w:pPr>
    </w:p>
    <w:p w14:paraId="2E7AD68B" w14:textId="77777777" w:rsidR="006D35CB" w:rsidRPr="009C083C" w:rsidRDefault="006D35CB" w:rsidP="006D35CB">
      <w:pPr>
        <w:keepLines/>
        <w:spacing w:after="240" w:line="360" w:lineRule="auto"/>
        <w:jc w:val="both"/>
        <w:rPr>
          <w:rFonts w:ascii="Verdana" w:hAnsi="Verdana"/>
          <w:sz w:val="20"/>
          <w:szCs w:val="22"/>
          <w:lang w:val="bg-BG"/>
        </w:rPr>
      </w:pPr>
      <w:r w:rsidRPr="009C083C">
        <w:rPr>
          <w:rFonts w:ascii="Verdana" w:hAnsi="Verdana"/>
          <w:sz w:val="20"/>
          <w:szCs w:val="22"/>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9C083C" w:rsidRDefault="006D35CB" w:rsidP="006D35CB">
      <w:pPr>
        <w:keepLines/>
        <w:overflowPunct w:val="0"/>
        <w:autoSpaceDE w:val="0"/>
        <w:autoSpaceDN w:val="0"/>
        <w:spacing w:before="120" w:after="120"/>
        <w:ind w:firstLine="36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9C083C" w:rsidRDefault="006D35CB" w:rsidP="006D35CB">
      <w:pPr>
        <w:keepLines/>
        <w:tabs>
          <w:tab w:val="left" w:pos="8931"/>
        </w:tabs>
        <w:spacing w:after="240"/>
        <w:jc w:val="both"/>
        <w:rPr>
          <w:rFonts w:ascii="Verdana" w:hAnsi="Verdana"/>
          <w:sz w:val="20"/>
          <w:szCs w:val="22"/>
          <w:lang w:val="bg-BG"/>
        </w:rPr>
      </w:pPr>
    </w:p>
    <w:p w14:paraId="081C8F84" w14:textId="77777777" w:rsidR="006D35CB" w:rsidRPr="009C083C" w:rsidRDefault="006D35CB" w:rsidP="006D35CB">
      <w:pPr>
        <w:keepLines/>
        <w:tabs>
          <w:tab w:val="left" w:pos="8931"/>
        </w:tabs>
        <w:spacing w:after="240"/>
        <w:jc w:val="both"/>
        <w:rPr>
          <w:rFonts w:ascii="Verdana" w:hAnsi="Verdana"/>
          <w:sz w:val="20"/>
          <w:szCs w:val="22"/>
          <w:lang w:val="bg-BG"/>
        </w:rPr>
      </w:pPr>
    </w:p>
    <w:p w14:paraId="4ABA7E17" w14:textId="77777777" w:rsidR="006D35CB" w:rsidRPr="009C083C" w:rsidRDefault="006D35CB" w:rsidP="006D35CB">
      <w:pPr>
        <w:keepLines/>
        <w:tabs>
          <w:tab w:val="left" w:pos="8931"/>
        </w:tabs>
        <w:spacing w:after="240"/>
        <w:jc w:val="both"/>
        <w:rPr>
          <w:rFonts w:ascii="Verdana" w:hAnsi="Verdana"/>
          <w:sz w:val="20"/>
          <w:szCs w:val="22"/>
          <w:lang w:val="bg-BG"/>
        </w:rPr>
      </w:pPr>
    </w:p>
    <w:p w14:paraId="6F84089A" w14:textId="77777777" w:rsidR="006D35CB" w:rsidRPr="009C083C" w:rsidRDefault="006D35CB" w:rsidP="006D35CB">
      <w:pPr>
        <w:keepLines/>
        <w:tabs>
          <w:tab w:val="left" w:pos="8931"/>
        </w:tabs>
        <w:spacing w:after="240"/>
        <w:jc w:val="both"/>
        <w:rPr>
          <w:rFonts w:ascii="Verdana" w:hAnsi="Verdana"/>
          <w:sz w:val="20"/>
          <w:szCs w:val="22"/>
          <w:lang w:val="bg-BG"/>
        </w:rPr>
      </w:pPr>
    </w:p>
    <w:p w14:paraId="374AEA64"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500ECE47" w14:textId="77777777" w:rsidR="006D35CB" w:rsidRPr="009C083C" w:rsidRDefault="006D35CB" w:rsidP="006D35CB">
      <w:pPr>
        <w:spacing w:after="200" w:line="276" w:lineRule="auto"/>
        <w:jc w:val="right"/>
        <w:rPr>
          <w:rFonts w:ascii="Verdana" w:hAnsi="Verdana"/>
          <w:b/>
          <w:i/>
          <w:sz w:val="20"/>
          <w:szCs w:val="22"/>
          <w:lang w:val="bg-BG"/>
        </w:rPr>
      </w:pPr>
      <w:r w:rsidRPr="009C083C">
        <w:rPr>
          <w:rFonts w:ascii="Verdana" w:hAnsi="Verdana"/>
          <w:b/>
          <w:sz w:val="20"/>
          <w:szCs w:val="22"/>
          <w:lang w:val="bg-BG"/>
        </w:rPr>
        <w:br w:type="page"/>
      </w:r>
      <w:r w:rsidRPr="009C083C">
        <w:rPr>
          <w:rFonts w:ascii="Verdana" w:hAnsi="Verdana"/>
          <w:b/>
          <w:i/>
          <w:sz w:val="20"/>
          <w:szCs w:val="22"/>
          <w:lang w:val="bg-BG"/>
        </w:rPr>
        <w:lastRenderedPageBreak/>
        <w:t>Образец</w:t>
      </w:r>
    </w:p>
    <w:p w14:paraId="630C4C5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69DA6C11" w14:textId="77777777" w:rsidR="006D35CB" w:rsidRPr="009C083C" w:rsidRDefault="006D35CB" w:rsidP="006D35CB">
      <w:pPr>
        <w:pStyle w:val="CharCharChar2"/>
        <w:jc w:val="center"/>
        <w:rPr>
          <w:rFonts w:ascii="Verdana" w:hAnsi="Verdana"/>
          <w:b/>
          <w:sz w:val="20"/>
          <w:szCs w:val="22"/>
          <w:lang w:val="bg-BG"/>
        </w:rPr>
      </w:pPr>
      <w:r w:rsidRPr="009C083C">
        <w:rPr>
          <w:rFonts w:ascii="Verdana" w:hAnsi="Verdana"/>
          <w:b/>
          <w:sz w:val="20"/>
          <w:szCs w:val="22"/>
          <w:lang w:val="bg-BG"/>
        </w:rPr>
        <w:t>ЗА СРОКА НА ВАЛИДНОСТ НА ОФЕРТАТА</w:t>
      </w:r>
    </w:p>
    <w:p w14:paraId="7B70B1AC"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288FDFEE" w14:textId="77777777" w:rsidR="006D35CB" w:rsidRPr="009C083C" w:rsidRDefault="006D35CB" w:rsidP="006D35CB">
      <w:pPr>
        <w:jc w:val="center"/>
        <w:rPr>
          <w:rFonts w:ascii="Verdana" w:hAnsi="Verdana"/>
          <w:sz w:val="20"/>
          <w:szCs w:val="22"/>
          <w:lang w:val="bg-BG"/>
        </w:rPr>
      </w:pPr>
    </w:p>
    <w:p w14:paraId="328E6DFA"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1D1DD25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1C1BD24A"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725F2391" w14:textId="77777777" w:rsidR="006D35CB" w:rsidRPr="009C083C" w:rsidRDefault="006D35CB" w:rsidP="006D35CB">
      <w:pPr>
        <w:jc w:val="both"/>
        <w:rPr>
          <w:rFonts w:ascii="Verdana" w:hAnsi="Verdana"/>
          <w:b/>
          <w:sz w:val="20"/>
          <w:szCs w:val="22"/>
          <w:lang w:val="bg-BG"/>
        </w:rPr>
      </w:pPr>
    </w:p>
    <w:p w14:paraId="46E464D7" w14:textId="77777777" w:rsidR="006D35CB" w:rsidRPr="009C083C" w:rsidRDefault="006D35CB" w:rsidP="006D35CB">
      <w:pPr>
        <w:jc w:val="both"/>
        <w:rPr>
          <w:rFonts w:ascii="Verdana" w:hAnsi="Verdana"/>
          <w:b/>
          <w:sz w:val="20"/>
          <w:szCs w:val="22"/>
          <w:lang w:val="bg-BG"/>
        </w:rPr>
      </w:pPr>
    </w:p>
    <w:p w14:paraId="42FD6CFD" w14:textId="1B928936"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003F5335" w:rsidRPr="003F5335">
        <w:rPr>
          <w:rFonts w:ascii="Verdana" w:hAnsi="Verdana"/>
          <w:b/>
          <w:bCs/>
          <w:sz w:val="20"/>
          <w:szCs w:val="22"/>
          <w:lang w:val="bg-BG"/>
        </w:rPr>
        <w:t>„Доставка на електромагнитни сонди“</w:t>
      </w:r>
    </w:p>
    <w:p w14:paraId="0F4AFA6F" w14:textId="77777777" w:rsidR="006D35CB" w:rsidRPr="009C083C"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r w:rsidRPr="009C083C">
        <w:rPr>
          <w:rFonts w:ascii="Verdana" w:hAnsi="Verdana"/>
          <w:b/>
          <w:sz w:val="20"/>
          <w:szCs w:val="22"/>
          <w:lang w:val="bg-BG"/>
        </w:rPr>
        <w:t>Д Е К Л А Р И Р А М, ЧЕ:</w:t>
      </w:r>
    </w:p>
    <w:p w14:paraId="3140BC63"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1B87FBF5" w14:textId="372D5545" w:rsidR="006D35CB" w:rsidRPr="009C083C" w:rsidRDefault="006D35CB" w:rsidP="006D35CB">
      <w:pPr>
        <w:tabs>
          <w:tab w:val="left" w:pos="0"/>
        </w:tabs>
        <w:spacing w:after="120" w:line="360" w:lineRule="auto"/>
        <w:jc w:val="both"/>
        <w:rPr>
          <w:rFonts w:ascii="Verdana" w:hAnsi="Verdana"/>
          <w:sz w:val="20"/>
          <w:szCs w:val="22"/>
          <w:lang w:val="bg-BG"/>
        </w:rPr>
      </w:pPr>
      <w:r w:rsidRPr="009C083C">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9C083C">
        <w:rPr>
          <w:rFonts w:ascii="Verdana" w:hAnsi="Verdana"/>
          <w:b/>
          <w:sz w:val="20"/>
          <w:szCs w:val="22"/>
          <w:lang w:val="bg-BG"/>
        </w:rPr>
        <w:t xml:space="preserve">......................* </w:t>
      </w:r>
      <w:r w:rsidR="00263BF3">
        <w:rPr>
          <w:rFonts w:ascii="Verdana" w:hAnsi="Verdana"/>
          <w:b/>
          <w:sz w:val="20"/>
          <w:szCs w:val="22"/>
          <w:lang w:val="bg-BG"/>
        </w:rPr>
        <w:t>месеца</w:t>
      </w:r>
      <w:r w:rsidRPr="009C083C">
        <w:rPr>
          <w:rFonts w:ascii="Verdana" w:hAnsi="Verdana"/>
          <w:sz w:val="20"/>
          <w:szCs w:val="22"/>
          <w:lang w:val="bg-BG"/>
        </w:rPr>
        <w:t>.</w:t>
      </w:r>
    </w:p>
    <w:p w14:paraId="4AD99F40" w14:textId="55EB14A6" w:rsidR="006D35CB" w:rsidRPr="009C083C" w:rsidRDefault="006D35CB" w:rsidP="006D35CB">
      <w:pPr>
        <w:keepLines/>
        <w:spacing w:before="120" w:after="120"/>
        <w:ind w:firstLine="360"/>
        <w:jc w:val="both"/>
        <w:rPr>
          <w:rFonts w:ascii="Verdana" w:hAnsi="Verdana"/>
          <w:b/>
          <w:sz w:val="20"/>
          <w:szCs w:val="22"/>
          <w:lang w:val="bg-BG"/>
        </w:rPr>
      </w:pPr>
      <w:r w:rsidRPr="009C083C">
        <w:rPr>
          <w:rFonts w:ascii="Verdana" w:hAnsi="Verdana"/>
          <w:b/>
          <w:sz w:val="20"/>
          <w:szCs w:val="22"/>
          <w:lang w:val="bg-BG"/>
        </w:rPr>
        <w:t>*</w:t>
      </w:r>
      <w:r w:rsidRPr="009C083C">
        <w:rPr>
          <w:rFonts w:ascii="Verdana" w:hAnsi="Verdana"/>
          <w:i/>
          <w:sz w:val="20"/>
          <w:szCs w:val="22"/>
          <w:lang w:val="bg-BG"/>
        </w:rPr>
        <w:t xml:space="preserve">Изискването на възложителят е минимум </w:t>
      </w:r>
      <w:r w:rsidR="00263BF3">
        <w:rPr>
          <w:rFonts w:ascii="Verdana" w:hAnsi="Verdana"/>
          <w:i/>
          <w:sz w:val="20"/>
          <w:szCs w:val="22"/>
          <w:lang w:val="bg-BG"/>
        </w:rPr>
        <w:t>5 месеца</w:t>
      </w:r>
      <w:r w:rsidRPr="009C083C">
        <w:rPr>
          <w:rFonts w:ascii="Verdana" w:hAnsi="Verdana"/>
          <w:i/>
          <w:sz w:val="20"/>
          <w:szCs w:val="22"/>
          <w:lang w:val="bg-BG"/>
        </w:rPr>
        <w:t xml:space="preserve"> считано от датата определена за краен срок за получаване на оферти.</w:t>
      </w:r>
    </w:p>
    <w:p w14:paraId="19BF2B66"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9C083C" w:rsidRDefault="006D35CB" w:rsidP="006D35CB">
      <w:pPr>
        <w:keepLines/>
        <w:tabs>
          <w:tab w:val="left" w:pos="8931"/>
        </w:tabs>
        <w:spacing w:after="240"/>
        <w:jc w:val="both"/>
        <w:rPr>
          <w:rFonts w:ascii="Verdana" w:hAnsi="Verdana"/>
          <w:sz w:val="20"/>
          <w:szCs w:val="22"/>
          <w:lang w:val="bg-BG"/>
        </w:rPr>
      </w:pPr>
    </w:p>
    <w:p w14:paraId="0DEBC127" w14:textId="77777777" w:rsidR="006D35CB" w:rsidRPr="009C083C" w:rsidRDefault="006D35CB" w:rsidP="006D35CB">
      <w:pPr>
        <w:keepLines/>
        <w:tabs>
          <w:tab w:val="left" w:pos="8931"/>
        </w:tabs>
        <w:spacing w:after="240"/>
        <w:jc w:val="both"/>
        <w:rPr>
          <w:rFonts w:ascii="Verdana" w:hAnsi="Verdana"/>
          <w:sz w:val="20"/>
          <w:szCs w:val="22"/>
          <w:lang w:val="bg-BG"/>
        </w:rPr>
      </w:pPr>
    </w:p>
    <w:p w14:paraId="285DBC94" w14:textId="77777777" w:rsidR="006D35CB" w:rsidRPr="009C083C" w:rsidRDefault="006D35CB" w:rsidP="006D35CB">
      <w:pPr>
        <w:keepLines/>
        <w:tabs>
          <w:tab w:val="left" w:pos="8931"/>
        </w:tabs>
        <w:spacing w:after="240"/>
        <w:jc w:val="both"/>
        <w:rPr>
          <w:rFonts w:ascii="Verdana" w:hAnsi="Verdana"/>
          <w:sz w:val="20"/>
          <w:szCs w:val="22"/>
          <w:lang w:val="bg-BG"/>
        </w:rPr>
      </w:pPr>
    </w:p>
    <w:p w14:paraId="2F183137"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4E24CE57"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9C083C"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9C083C" w:rsidRDefault="006D35CB" w:rsidP="006D35CB">
      <w:pPr>
        <w:shd w:val="clear" w:color="auto" w:fill="FFFFFF"/>
        <w:spacing w:line="276" w:lineRule="auto"/>
        <w:jc w:val="right"/>
        <w:outlineLvl w:val="0"/>
        <w:rPr>
          <w:rFonts w:ascii="Verdana" w:hAnsi="Verdana"/>
          <w:b/>
          <w:sz w:val="20"/>
          <w:szCs w:val="22"/>
          <w:lang w:val="en-US"/>
        </w:rPr>
      </w:pPr>
    </w:p>
    <w:p w14:paraId="476D229E"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9C083C" w:rsidRDefault="006D35CB" w:rsidP="006D35CB">
      <w:pPr>
        <w:spacing w:after="120" w:line="276" w:lineRule="auto"/>
        <w:jc w:val="right"/>
        <w:rPr>
          <w:rFonts w:ascii="Verdana" w:hAnsi="Verdana"/>
          <w:b/>
          <w:bCs/>
          <w:i/>
          <w:sz w:val="20"/>
          <w:szCs w:val="22"/>
          <w:lang w:val="bg-BG"/>
        </w:rPr>
      </w:pPr>
      <w:r w:rsidRPr="009C083C">
        <w:rPr>
          <w:rFonts w:ascii="Verdana" w:hAnsi="Verdana"/>
          <w:b/>
          <w:sz w:val="20"/>
          <w:szCs w:val="22"/>
          <w:highlight w:val="yellow"/>
          <w:lang w:val="bg-BG"/>
        </w:rPr>
        <w:br w:type="page"/>
      </w:r>
      <w:bookmarkStart w:id="45" w:name="%D0%BF%D1%80%D0%B5%D0%B4%D0%BC%D0%B5%D1%"/>
      <w:bookmarkEnd w:id="45"/>
      <w:r w:rsidRPr="009C083C">
        <w:rPr>
          <w:rFonts w:ascii="Verdana" w:hAnsi="Verdana"/>
          <w:b/>
          <w:bCs/>
          <w:i/>
          <w:sz w:val="20"/>
          <w:szCs w:val="22"/>
          <w:lang w:val="bg-BG"/>
        </w:rPr>
        <w:lastRenderedPageBreak/>
        <w:t>Образец</w:t>
      </w:r>
    </w:p>
    <w:p w14:paraId="60B9E40B" w14:textId="77777777"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456C643B"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6A4E0CC3" w14:textId="77777777" w:rsidR="00335630" w:rsidRDefault="00335630"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tbl>
      <w:tblPr>
        <w:tblpPr w:leftFromText="141" w:rightFromText="141" w:vertAnchor="text" w:tblpY="1"/>
        <w:tblOverlap w:val="neve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952BCB" w:rsidRPr="000B0222" w14:paraId="35B68035" w14:textId="77777777" w:rsidTr="003F5335">
        <w:trPr>
          <w:trHeight w:val="597"/>
          <w:tblHeader/>
        </w:trPr>
        <w:tc>
          <w:tcPr>
            <w:tcW w:w="5000" w:type="pct"/>
            <w:gridSpan w:val="3"/>
            <w:shd w:val="clear" w:color="auto" w:fill="E0E0E0"/>
            <w:vAlign w:val="center"/>
          </w:tcPr>
          <w:p w14:paraId="35A27D87" w14:textId="77777777" w:rsidR="00952BCB" w:rsidRPr="00475B8B" w:rsidRDefault="00952BCB" w:rsidP="003F5335">
            <w:pPr>
              <w:keepLines/>
              <w:overflowPunct w:val="0"/>
              <w:autoSpaceDE w:val="0"/>
              <w:autoSpaceDN w:val="0"/>
              <w:adjustRightInd w:val="0"/>
              <w:ind w:left="-57" w:firstLine="57"/>
              <w:jc w:val="center"/>
              <w:outlineLvl w:val="0"/>
              <w:rPr>
                <w:rFonts w:ascii="Verdana" w:hAnsi="Verdana"/>
                <w:b/>
                <w:bCs/>
                <w:sz w:val="20"/>
                <w:szCs w:val="20"/>
                <w:lang w:val="bg-BG"/>
              </w:rPr>
            </w:pPr>
            <w:r w:rsidRPr="00475B8B">
              <w:rPr>
                <w:rFonts w:ascii="Verdana" w:hAnsi="Verdana"/>
                <w:b/>
                <w:bCs/>
                <w:sz w:val="20"/>
                <w:szCs w:val="20"/>
                <w:lang w:val="bg-BG"/>
              </w:rPr>
              <w:br w:type="page"/>
            </w:r>
            <w:r w:rsidRPr="00475B8B">
              <w:rPr>
                <w:rFonts w:ascii="Verdana" w:hAnsi="Verdana"/>
                <w:b/>
                <w:sz w:val="20"/>
                <w:szCs w:val="20"/>
                <w:lang w:val="bg-BG"/>
              </w:rPr>
              <w:t>Опис на на представените документи в офертата за участие</w:t>
            </w:r>
          </w:p>
        </w:tc>
      </w:tr>
      <w:tr w:rsidR="00952BCB" w:rsidRPr="000B0222" w14:paraId="11B116B9" w14:textId="77777777" w:rsidTr="003F5335">
        <w:trPr>
          <w:tblHeader/>
        </w:trPr>
        <w:tc>
          <w:tcPr>
            <w:tcW w:w="292" w:type="pct"/>
            <w:shd w:val="clear" w:color="auto" w:fill="E0E0E0"/>
            <w:vAlign w:val="center"/>
          </w:tcPr>
          <w:p w14:paraId="356134C4"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w:t>
            </w:r>
          </w:p>
        </w:tc>
        <w:tc>
          <w:tcPr>
            <w:tcW w:w="2889" w:type="pct"/>
            <w:shd w:val="clear" w:color="auto" w:fill="E0E0E0"/>
            <w:vAlign w:val="center"/>
          </w:tcPr>
          <w:p w14:paraId="6D320FED"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Наименование на документа</w:t>
            </w:r>
          </w:p>
        </w:tc>
        <w:tc>
          <w:tcPr>
            <w:tcW w:w="1819" w:type="pct"/>
            <w:shd w:val="clear" w:color="auto" w:fill="E0E0E0"/>
          </w:tcPr>
          <w:p w14:paraId="3499F74D" w14:textId="77777777" w:rsidR="00952BCB" w:rsidRPr="00475B8B" w:rsidRDefault="00952BCB" w:rsidP="003F5335">
            <w:pPr>
              <w:pStyle w:val="c51"/>
              <w:keepLines/>
              <w:spacing w:line="240" w:lineRule="auto"/>
              <w:rPr>
                <w:rFonts w:ascii="Verdana" w:hAnsi="Verdana"/>
                <w:b/>
                <w:snapToGrid/>
                <w:color w:val="auto"/>
                <w:sz w:val="20"/>
                <w:szCs w:val="20"/>
                <w:lang w:val="bg-BG"/>
              </w:rPr>
            </w:pPr>
            <w:r w:rsidRPr="00475B8B">
              <w:rPr>
                <w:rFonts w:ascii="Verdana" w:hAnsi="Verdana"/>
                <w:b/>
                <w:snapToGrid/>
                <w:color w:val="auto"/>
                <w:sz w:val="20"/>
                <w:szCs w:val="20"/>
                <w:lang w:val="bg-BG"/>
              </w:rPr>
              <w:t>Документът е представен (отбелязва се с ДА или НЕ)</w:t>
            </w:r>
          </w:p>
        </w:tc>
      </w:tr>
      <w:tr w:rsidR="00952BCB" w:rsidRPr="000B0222" w14:paraId="4B794AA9" w14:textId="77777777" w:rsidTr="003F5335">
        <w:trPr>
          <w:trHeight w:val="2350"/>
        </w:trPr>
        <w:tc>
          <w:tcPr>
            <w:tcW w:w="292" w:type="pct"/>
            <w:shd w:val="clear" w:color="auto" w:fill="auto"/>
            <w:vAlign w:val="center"/>
          </w:tcPr>
          <w:p w14:paraId="51C17133"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520A200" w14:textId="77777777" w:rsidR="00952BCB" w:rsidRPr="00475B8B" w:rsidRDefault="00952BCB" w:rsidP="003F5335">
            <w:pPr>
              <w:keepLines/>
              <w:tabs>
                <w:tab w:val="num" w:pos="2880"/>
              </w:tabs>
              <w:jc w:val="both"/>
              <w:rPr>
                <w:rFonts w:ascii="Verdana" w:hAnsi="Verdana"/>
                <w:sz w:val="20"/>
                <w:szCs w:val="20"/>
                <w:lang w:val="bg-BG"/>
              </w:rPr>
            </w:pPr>
            <w:r w:rsidRPr="00F028BB">
              <w:rPr>
                <w:rFonts w:ascii="Verdana" w:hAnsi="Verdana"/>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819" w:type="pct"/>
          </w:tcPr>
          <w:p w14:paraId="4FF37FC3"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1F8DB313" w14:textId="77777777" w:rsidTr="003F5335">
        <w:trPr>
          <w:trHeight w:val="300"/>
        </w:trPr>
        <w:tc>
          <w:tcPr>
            <w:tcW w:w="292" w:type="pct"/>
            <w:shd w:val="clear" w:color="auto" w:fill="auto"/>
            <w:vAlign w:val="center"/>
          </w:tcPr>
          <w:p w14:paraId="073201AD"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2476F9E1" w14:textId="77777777" w:rsidR="00952BCB" w:rsidRPr="00475B8B" w:rsidRDefault="00952BCB" w:rsidP="003F5335">
            <w:pPr>
              <w:keepLines/>
              <w:tabs>
                <w:tab w:val="num" w:pos="2880"/>
              </w:tabs>
              <w:jc w:val="both"/>
              <w:rPr>
                <w:rFonts w:ascii="Verdana" w:hAnsi="Verdana"/>
                <w:sz w:val="20"/>
                <w:szCs w:val="20"/>
                <w:lang w:val="bg-BG"/>
              </w:rPr>
            </w:pPr>
            <w:r>
              <w:rPr>
                <w:rFonts w:ascii="Verdana" w:hAnsi="Verdana"/>
                <w:sz w:val="20"/>
                <w:szCs w:val="20"/>
                <w:lang w:val="bg-BG"/>
              </w:rPr>
              <w:t xml:space="preserve">Декларация </w:t>
            </w:r>
            <w:r w:rsidRPr="00F028BB">
              <w:rPr>
                <w:rFonts w:ascii="Verdana" w:hAnsi="Verdana"/>
                <w:sz w:val="20"/>
                <w:szCs w:val="20"/>
                <w:lang w:val="bg-BG"/>
              </w:rPr>
              <w:t>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Pr>
                <w:rFonts w:ascii="Verdana" w:hAnsi="Verdana"/>
                <w:sz w:val="20"/>
                <w:szCs w:val="20"/>
                <w:lang w:val="bg-BG"/>
              </w:rPr>
              <w:t>(по образец)</w:t>
            </w:r>
          </w:p>
        </w:tc>
        <w:tc>
          <w:tcPr>
            <w:tcW w:w="1819" w:type="pct"/>
          </w:tcPr>
          <w:p w14:paraId="035CF0C7"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0BA9AE40" w14:textId="77777777" w:rsidTr="003F5335">
        <w:trPr>
          <w:trHeight w:val="243"/>
        </w:trPr>
        <w:tc>
          <w:tcPr>
            <w:tcW w:w="292" w:type="pct"/>
            <w:shd w:val="clear" w:color="auto" w:fill="auto"/>
            <w:vAlign w:val="center"/>
          </w:tcPr>
          <w:p w14:paraId="1A1B9CE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305ED17D" w14:textId="77777777" w:rsidR="00952BCB" w:rsidRPr="00475B8B" w:rsidRDefault="00952BCB" w:rsidP="003F5335">
            <w:pPr>
              <w:keepLines/>
              <w:tabs>
                <w:tab w:val="num" w:pos="2880"/>
              </w:tabs>
              <w:jc w:val="both"/>
              <w:rPr>
                <w:rFonts w:ascii="Verdana" w:hAnsi="Verdana"/>
                <w:sz w:val="20"/>
                <w:szCs w:val="20"/>
                <w:lang w:val="bg-BG"/>
              </w:rPr>
            </w:pPr>
            <w:r w:rsidRPr="00F028BB">
              <w:rPr>
                <w:rFonts w:ascii="Verdana" w:hAnsi="Verdana"/>
                <w:sz w:val="20"/>
                <w:szCs w:val="20"/>
                <w:lang w:val="bg-BG"/>
              </w:rPr>
              <w:t>Документи за доказване на предприетите мерки за надеждност по чл. 56 от ЗОП, когато е приложимо;</w:t>
            </w:r>
          </w:p>
        </w:tc>
        <w:tc>
          <w:tcPr>
            <w:tcW w:w="1819" w:type="pct"/>
          </w:tcPr>
          <w:p w14:paraId="4097692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76F4FC98" w14:textId="77777777" w:rsidTr="003F5335">
        <w:trPr>
          <w:trHeight w:val="275"/>
        </w:trPr>
        <w:tc>
          <w:tcPr>
            <w:tcW w:w="292" w:type="pct"/>
            <w:shd w:val="clear" w:color="auto" w:fill="auto"/>
            <w:vAlign w:val="center"/>
          </w:tcPr>
          <w:p w14:paraId="078E7FC1"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0C7D2ED"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w:t>
            </w:r>
          </w:p>
        </w:tc>
        <w:tc>
          <w:tcPr>
            <w:tcW w:w="1819" w:type="pct"/>
          </w:tcPr>
          <w:p w14:paraId="0CF3905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3AF3A6BC" w14:textId="77777777" w:rsidTr="003F5335">
        <w:tc>
          <w:tcPr>
            <w:tcW w:w="292" w:type="pct"/>
            <w:shd w:val="clear" w:color="auto" w:fill="auto"/>
            <w:vAlign w:val="center"/>
          </w:tcPr>
          <w:p w14:paraId="2F8B5841"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0FC58F9B" w14:textId="2190ADCE"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b/>
                <w:sz w:val="20"/>
                <w:szCs w:val="20"/>
                <w:lang w:val="bg-BG"/>
              </w:rPr>
              <w:t>Техническо предложение</w:t>
            </w:r>
            <w:r w:rsidR="003F5335" w:rsidRPr="006C01F9">
              <w:rPr>
                <w:rFonts w:ascii="Verdana" w:hAnsi="Verdana"/>
                <w:b/>
                <w:sz w:val="20"/>
                <w:szCs w:val="20"/>
                <w:lang w:val="bg-BG"/>
              </w:rPr>
              <w:t xml:space="preserve">: </w:t>
            </w:r>
          </w:p>
        </w:tc>
        <w:tc>
          <w:tcPr>
            <w:tcW w:w="1819" w:type="pct"/>
          </w:tcPr>
          <w:p w14:paraId="2922E68E"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2819CAE2" w14:textId="77777777" w:rsidTr="003F5335">
        <w:tc>
          <w:tcPr>
            <w:tcW w:w="292" w:type="pct"/>
            <w:shd w:val="clear" w:color="auto" w:fill="auto"/>
            <w:vAlign w:val="center"/>
          </w:tcPr>
          <w:p w14:paraId="3050494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1317C724"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Документ за упълномощаване, когато лицето, което подава офертата, не е законният представител на участника;</w:t>
            </w:r>
          </w:p>
        </w:tc>
        <w:tc>
          <w:tcPr>
            <w:tcW w:w="1819" w:type="pct"/>
          </w:tcPr>
          <w:p w14:paraId="123F7936"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0738049B" w14:textId="77777777" w:rsidTr="003F5335">
        <w:trPr>
          <w:trHeight w:val="263"/>
        </w:trPr>
        <w:tc>
          <w:tcPr>
            <w:tcW w:w="292" w:type="pct"/>
            <w:shd w:val="clear" w:color="auto" w:fill="auto"/>
            <w:vAlign w:val="center"/>
          </w:tcPr>
          <w:p w14:paraId="49D349E6"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49C6DF03" w14:textId="77777777" w:rsidR="00952BCB" w:rsidRPr="006C01F9" w:rsidRDefault="00952BCB" w:rsidP="003F5335">
            <w:pPr>
              <w:keepLines/>
              <w:tabs>
                <w:tab w:val="num" w:pos="2880"/>
              </w:tabs>
              <w:jc w:val="both"/>
              <w:rPr>
                <w:rFonts w:ascii="Verdana" w:hAnsi="Verdana"/>
                <w:sz w:val="20"/>
                <w:szCs w:val="20"/>
                <w:lang w:val="bg-BG"/>
              </w:rPr>
            </w:pPr>
            <w:r w:rsidRPr="006C01F9">
              <w:rPr>
                <w:rFonts w:ascii="Verdana" w:hAnsi="Verdana"/>
                <w:sz w:val="20"/>
                <w:szCs w:val="20"/>
                <w:lang w:val="bg-BG"/>
              </w:rPr>
              <w:t>Декларация за съгласие с клаузите на приложения проект на договор (по образец);</w:t>
            </w:r>
          </w:p>
        </w:tc>
        <w:tc>
          <w:tcPr>
            <w:tcW w:w="1819" w:type="pct"/>
          </w:tcPr>
          <w:p w14:paraId="6D66437D" w14:textId="77777777" w:rsidR="00952BCB" w:rsidRPr="00475B8B" w:rsidRDefault="00952BCB" w:rsidP="003F5335">
            <w:pPr>
              <w:keepLines/>
              <w:tabs>
                <w:tab w:val="num" w:pos="2880"/>
              </w:tabs>
              <w:jc w:val="both"/>
              <w:rPr>
                <w:rFonts w:ascii="Verdana" w:hAnsi="Verdana"/>
                <w:sz w:val="20"/>
                <w:szCs w:val="20"/>
                <w:lang w:val="bg-BG"/>
              </w:rPr>
            </w:pPr>
          </w:p>
        </w:tc>
      </w:tr>
      <w:tr w:rsidR="00952BCB" w:rsidRPr="000B0222" w14:paraId="52C512B4" w14:textId="77777777" w:rsidTr="003F5335">
        <w:trPr>
          <w:trHeight w:val="223"/>
        </w:trPr>
        <w:tc>
          <w:tcPr>
            <w:tcW w:w="292" w:type="pct"/>
            <w:shd w:val="clear" w:color="auto" w:fill="auto"/>
            <w:vAlign w:val="center"/>
          </w:tcPr>
          <w:p w14:paraId="5FA8AEA4" w14:textId="77777777" w:rsidR="00952BCB" w:rsidRPr="00475B8B" w:rsidRDefault="00952BCB" w:rsidP="003F5335">
            <w:pPr>
              <w:keepLines/>
              <w:numPr>
                <w:ilvl w:val="0"/>
                <w:numId w:val="6"/>
              </w:numPr>
              <w:ind w:left="0"/>
              <w:jc w:val="center"/>
              <w:rPr>
                <w:rFonts w:ascii="Verdana" w:hAnsi="Verdana"/>
                <w:sz w:val="20"/>
                <w:szCs w:val="20"/>
                <w:lang w:val="bg-BG"/>
              </w:rPr>
            </w:pPr>
          </w:p>
        </w:tc>
        <w:tc>
          <w:tcPr>
            <w:tcW w:w="2889" w:type="pct"/>
            <w:shd w:val="clear" w:color="auto" w:fill="auto"/>
          </w:tcPr>
          <w:p w14:paraId="6540AE81" w14:textId="77777777" w:rsidR="00952BCB" w:rsidRPr="006C01F9" w:rsidRDefault="00952BCB" w:rsidP="003F5335">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за срока на валидност на офертата (по образец). Офертите трябва да са със срок на валидност най-малко 150 дни, считано от датата, определена за краен срок за получаване на офертите;</w:t>
            </w:r>
          </w:p>
        </w:tc>
        <w:tc>
          <w:tcPr>
            <w:tcW w:w="1819" w:type="pct"/>
          </w:tcPr>
          <w:p w14:paraId="7D737E66" w14:textId="77777777" w:rsidR="00952BCB" w:rsidRPr="00475B8B" w:rsidRDefault="00952BCB" w:rsidP="003F5335">
            <w:pPr>
              <w:keepLines/>
              <w:spacing w:before="120" w:after="120"/>
              <w:jc w:val="both"/>
              <w:rPr>
                <w:rFonts w:ascii="Verdana" w:hAnsi="Verdana" w:cs="Arial"/>
                <w:sz w:val="20"/>
                <w:szCs w:val="20"/>
                <w:lang w:val="bg-BG"/>
              </w:rPr>
            </w:pPr>
          </w:p>
        </w:tc>
      </w:tr>
      <w:tr w:rsidR="00335630" w:rsidRPr="000B0222" w14:paraId="64D45EE7" w14:textId="77777777" w:rsidTr="003F5335">
        <w:trPr>
          <w:trHeight w:val="223"/>
        </w:trPr>
        <w:tc>
          <w:tcPr>
            <w:tcW w:w="292" w:type="pct"/>
            <w:shd w:val="clear" w:color="auto" w:fill="auto"/>
            <w:vAlign w:val="center"/>
          </w:tcPr>
          <w:p w14:paraId="5222DCF9"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1E84176C" w14:textId="12DB8A2A"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от участника, че стоките предмет на договора са сертифицирани за разпространение и употреба на територията на Европейския съюз.</w:t>
            </w:r>
          </w:p>
        </w:tc>
        <w:tc>
          <w:tcPr>
            <w:tcW w:w="1819" w:type="pct"/>
          </w:tcPr>
          <w:p w14:paraId="4C835157"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30FB2AA3" w14:textId="77777777" w:rsidTr="003F5335">
        <w:trPr>
          <w:trHeight w:val="223"/>
        </w:trPr>
        <w:tc>
          <w:tcPr>
            <w:tcW w:w="292" w:type="pct"/>
            <w:shd w:val="clear" w:color="auto" w:fill="auto"/>
            <w:vAlign w:val="center"/>
          </w:tcPr>
          <w:p w14:paraId="42750A58"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1F1AAC56" w14:textId="0B501E6A"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Попълнена Таблица „Срокове“ за стоките от Ценовата таблица, от раздел А: Техническо задание (по образец), подписана от участника.</w:t>
            </w:r>
          </w:p>
        </w:tc>
        <w:tc>
          <w:tcPr>
            <w:tcW w:w="1819" w:type="pct"/>
          </w:tcPr>
          <w:p w14:paraId="5D5214F7"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2FF36D92" w14:textId="77777777" w:rsidTr="003F5335">
        <w:trPr>
          <w:trHeight w:val="223"/>
        </w:trPr>
        <w:tc>
          <w:tcPr>
            <w:tcW w:w="292" w:type="pct"/>
            <w:shd w:val="clear" w:color="auto" w:fill="auto"/>
            <w:vAlign w:val="center"/>
          </w:tcPr>
          <w:p w14:paraId="76DB3C4B"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53A50D32" w14:textId="1BAB81FB"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Техническо предложение с пълно описание на техническите характеристики на Стоките от Ценовата таблица, с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 В техническото предложение на участника следва да бъдат посочени и производителя, марката и модела на съответните Стоки. В техническото предложение не следва да се посочват цени.</w:t>
            </w:r>
          </w:p>
        </w:tc>
        <w:tc>
          <w:tcPr>
            <w:tcW w:w="1819" w:type="pct"/>
          </w:tcPr>
          <w:p w14:paraId="7DF80C0E"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0F794E05" w14:textId="77777777" w:rsidTr="003F5335">
        <w:trPr>
          <w:trHeight w:val="223"/>
        </w:trPr>
        <w:tc>
          <w:tcPr>
            <w:tcW w:w="292" w:type="pct"/>
            <w:shd w:val="clear" w:color="auto" w:fill="auto"/>
            <w:vAlign w:val="center"/>
          </w:tcPr>
          <w:p w14:paraId="1BD45380"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3B941A36" w14:textId="1DA639E0" w:rsidR="00335630" w:rsidRPr="006C01F9" w:rsidRDefault="00335630" w:rsidP="00335630">
            <w:pPr>
              <w:keepLines/>
              <w:spacing w:before="120" w:after="120"/>
              <w:jc w:val="both"/>
              <w:rPr>
                <w:rFonts w:ascii="Verdana" w:hAnsi="Verdana" w:cs="Arial"/>
                <w:sz w:val="20"/>
                <w:szCs w:val="20"/>
                <w:lang w:val="bg-BG"/>
              </w:rPr>
            </w:pPr>
            <w:r w:rsidRPr="006C01F9">
              <w:rPr>
                <w:rFonts w:ascii="Verdana" w:hAnsi="Verdana" w:cs="Arial"/>
                <w:sz w:val="20"/>
                <w:szCs w:val="20"/>
                <w:lang w:val="bg-BG"/>
              </w:rPr>
              <w:t>Декларация от участника, че стоките и техните компоненти, с които участва в процедурата, които влизат или могат да влязат в контакт с питейна вода няма да представляват токсична опасност, няма да поддържат микробиологичен растеж, нито да предизвикват неприятен вкус, мирис или оцветяване на водата. 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няма да надвишават максималните стойности, съгласно Наредба №9 за качеството на водата, предназначена за питейно-битови цели.</w:t>
            </w:r>
          </w:p>
        </w:tc>
        <w:tc>
          <w:tcPr>
            <w:tcW w:w="1819" w:type="pct"/>
          </w:tcPr>
          <w:p w14:paraId="3BBE52BF"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69CC54C1" w14:textId="77777777" w:rsidTr="003F5335">
        <w:trPr>
          <w:trHeight w:val="223"/>
        </w:trPr>
        <w:tc>
          <w:tcPr>
            <w:tcW w:w="292" w:type="pct"/>
            <w:shd w:val="clear" w:color="auto" w:fill="auto"/>
            <w:vAlign w:val="center"/>
          </w:tcPr>
          <w:p w14:paraId="6D6B62C6"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4BB92889" w14:textId="77777777" w:rsidR="00335630" w:rsidRPr="00475B8B" w:rsidRDefault="00335630" w:rsidP="00335630">
            <w:pPr>
              <w:keepLines/>
              <w:spacing w:before="120" w:after="120"/>
              <w:jc w:val="both"/>
              <w:rPr>
                <w:rFonts w:ascii="Verdana" w:hAnsi="Verdana" w:cs="Arial"/>
                <w:sz w:val="20"/>
                <w:szCs w:val="20"/>
                <w:lang w:val="bg-BG"/>
              </w:rPr>
            </w:pPr>
            <w:r w:rsidRPr="00D34174">
              <w:rPr>
                <w:rFonts w:ascii="Verdana" w:hAnsi="Verdana" w:cs="Arial"/>
                <w:sz w:val="20"/>
                <w:szCs w:val="20"/>
                <w:lang w:val="bg-BG"/>
              </w:rPr>
              <w:t>Опис на представените документи в офертата за участие (по образец).</w:t>
            </w:r>
          </w:p>
        </w:tc>
        <w:tc>
          <w:tcPr>
            <w:tcW w:w="1819" w:type="pct"/>
          </w:tcPr>
          <w:p w14:paraId="1954EB1C" w14:textId="77777777" w:rsidR="00335630" w:rsidRPr="00475B8B" w:rsidRDefault="00335630" w:rsidP="00335630">
            <w:pPr>
              <w:keepLines/>
              <w:spacing w:before="120" w:after="120"/>
              <w:jc w:val="both"/>
              <w:rPr>
                <w:rFonts w:ascii="Verdana" w:hAnsi="Verdana" w:cs="Arial"/>
                <w:sz w:val="20"/>
                <w:szCs w:val="20"/>
                <w:lang w:val="bg-BG"/>
              </w:rPr>
            </w:pPr>
          </w:p>
        </w:tc>
      </w:tr>
      <w:tr w:rsidR="00335630" w:rsidRPr="000B0222" w14:paraId="388C048E" w14:textId="77777777" w:rsidTr="003F5335">
        <w:trPr>
          <w:trHeight w:val="223"/>
        </w:trPr>
        <w:tc>
          <w:tcPr>
            <w:tcW w:w="292" w:type="pct"/>
            <w:shd w:val="clear" w:color="auto" w:fill="auto"/>
            <w:vAlign w:val="center"/>
          </w:tcPr>
          <w:p w14:paraId="5EDC6A2B" w14:textId="77777777" w:rsidR="00335630" w:rsidRPr="00475B8B" w:rsidRDefault="00335630" w:rsidP="00335630">
            <w:pPr>
              <w:keepLines/>
              <w:numPr>
                <w:ilvl w:val="0"/>
                <w:numId w:val="6"/>
              </w:numPr>
              <w:ind w:left="0"/>
              <w:jc w:val="center"/>
              <w:rPr>
                <w:rFonts w:ascii="Verdana" w:hAnsi="Verdana"/>
                <w:sz w:val="20"/>
                <w:szCs w:val="20"/>
                <w:lang w:val="bg-BG"/>
              </w:rPr>
            </w:pPr>
          </w:p>
        </w:tc>
        <w:tc>
          <w:tcPr>
            <w:tcW w:w="2889" w:type="pct"/>
            <w:shd w:val="clear" w:color="auto" w:fill="auto"/>
          </w:tcPr>
          <w:p w14:paraId="48E1EFB4" w14:textId="1FB5FA2B" w:rsidR="00335630" w:rsidRPr="00D34174" w:rsidRDefault="00335630" w:rsidP="00335630">
            <w:pPr>
              <w:keepLines/>
              <w:spacing w:before="120" w:after="120"/>
              <w:jc w:val="both"/>
              <w:rPr>
                <w:rFonts w:ascii="Verdana" w:hAnsi="Verdana" w:cs="Arial"/>
                <w:sz w:val="20"/>
                <w:szCs w:val="20"/>
                <w:lang w:val="bg-BG"/>
              </w:rPr>
            </w:pPr>
            <w:r w:rsidRPr="00531A9B">
              <w:rPr>
                <w:rFonts w:ascii="Verdana" w:hAnsi="Verdana" w:cs="Arial"/>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w:t>
            </w:r>
          </w:p>
        </w:tc>
        <w:tc>
          <w:tcPr>
            <w:tcW w:w="1819" w:type="pct"/>
          </w:tcPr>
          <w:p w14:paraId="1EB59E71" w14:textId="77777777" w:rsidR="00335630" w:rsidRPr="00475B8B" w:rsidRDefault="00335630" w:rsidP="00335630">
            <w:pPr>
              <w:keepLines/>
              <w:spacing w:before="120" w:after="120"/>
              <w:jc w:val="both"/>
              <w:rPr>
                <w:rFonts w:ascii="Verdana" w:hAnsi="Verdana" w:cs="Arial"/>
                <w:sz w:val="20"/>
                <w:szCs w:val="20"/>
                <w:lang w:val="bg-BG"/>
              </w:rPr>
            </w:pPr>
          </w:p>
        </w:tc>
      </w:tr>
    </w:tbl>
    <w:p w14:paraId="395AB1A8" w14:textId="0FA29217" w:rsidR="00952BCB" w:rsidRPr="009C083C" w:rsidRDefault="003F5335" w:rsidP="006D35CB">
      <w:pPr>
        <w:keepLines/>
        <w:spacing w:line="276" w:lineRule="auto"/>
        <w:rPr>
          <w:rFonts w:ascii="Verdana" w:hAnsi="Verdana" w:cs="Arial"/>
          <w:bCs/>
          <w:sz w:val="20"/>
          <w:szCs w:val="22"/>
          <w:highlight w:val="yellow"/>
          <w:lang w:val="bg-BG"/>
        </w:rPr>
      </w:pPr>
      <w:r>
        <w:rPr>
          <w:rFonts w:ascii="Verdana" w:hAnsi="Verdana" w:cs="Arial"/>
          <w:bCs/>
          <w:sz w:val="20"/>
          <w:szCs w:val="22"/>
          <w:highlight w:val="yellow"/>
          <w:lang w:val="bg-BG"/>
        </w:rPr>
        <w:br w:type="textWrapping" w:clear="all"/>
      </w:r>
    </w:p>
    <w:p w14:paraId="7F9FD475" w14:textId="1D729ACE" w:rsidR="006D35CB" w:rsidRPr="009C083C" w:rsidRDefault="00A9749C" w:rsidP="006D35CB">
      <w:pPr>
        <w:keepLines/>
        <w:spacing w:after="200" w:line="276" w:lineRule="auto"/>
        <w:rPr>
          <w:rFonts w:ascii="Verdana" w:hAnsi="Verdana" w:cs="Arial"/>
          <w:bCs/>
          <w:sz w:val="18"/>
          <w:szCs w:val="20"/>
          <w:highlight w:val="yellow"/>
          <w:lang w:val="bg-BG"/>
        </w:rPr>
      </w:pPr>
      <w:r>
        <w:rPr>
          <w:rFonts w:ascii="Verdana" w:hAnsi="Verdana" w:cs="Arial"/>
          <w:bCs/>
          <w:sz w:val="18"/>
          <w:szCs w:val="20"/>
          <w:highlight w:val="yellow"/>
          <w:lang w:val="bg-BG"/>
        </w:rPr>
        <w:t xml:space="preserve">                     </w:t>
      </w:r>
    </w:p>
    <w:p w14:paraId="7FE15DFB" w14:textId="77777777" w:rsidR="00952BCB" w:rsidRPr="009C083C" w:rsidRDefault="00952BCB" w:rsidP="00952B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9C083C">
        <w:rPr>
          <w:rFonts w:ascii="Verdana" w:hAnsi="Verdana" w:cs="Arial"/>
          <w:bCs/>
          <w:sz w:val="20"/>
          <w:szCs w:val="22"/>
          <w:lang w:val="bg-BG"/>
        </w:rPr>
        <w:t>Подпис на участника:</w:t>
      </w:r>
    </w:p>
    <w:p w14:paraId="4B668AE1" w14:textId="1AE7DFB5" w:rsidR="00CD3A24" w:rsidRDefault="00952BCB" w:rsidP="00952BCB">
      <w:pPr>
        <w:keepLines/>
        <w:overflowPunct w:val="0"/>
        <w:autoSpaceDE w:val="0"/>
        <w:autoSpaceDN w:val="0"/>
        <w:adjustRightInd w:val="0"/>
        <w:ind w:left="5040" w:right="-57"/>
        <w:jc w:val="both"/>
        <w:outlineLvl w:val="0"/>
        <w:rPr>
          <w:rFonts w:ascii="Verdana" w:hAnsi="Verdana" w:cs="Arial"/>
          <w:bCs/>
          <w:sz w:val="20"/>
          <w:szCs w:val="22"/>
          <w:lang w:val="bg-BG"/>
        </w:rPr>
      </w:pPr>
      <w:r w:rsidRPr="009C083C">
        <w:rPr>
          <w:rFonts w:ascii="Verdana" w:hAnsi="Verdana"/>
          <w:sz w:val="20"/>
          <w:szCs w:val="22"/>
          <w:lang w:val="bg-BG"/>
        </w:rPr>
        <w:t>/………………………./</w:t>
      </w:r>
    </w:p>
    <w:p w14:paraId="23763FEB" w14:textId="77777777" w:rsidR="00CD3A24" w:rsidRPr="00CD3A24" w:rsidRDefault="00CD3A24" w:rsidP="00CD3A24">
      <w:pPr>
        <w:rPr>
          <w:rFonts w:ascii="Verdana" w:hAnsi="Verdana" w:cs="Arial"/>
          <w:sz w:val="20"/>
          <w:szCs w:val="22"/>
          <w:lang w:val="bg-BG"/>
        </w:rPr>
      </w:pPr>
    </w:p>
    <w:p w14:paraId="3FC55752" w14:textId="77777777" w:rsidR="00CD3A24" w:rsidRPr="00CD3A24" w:rsidRDefault="00CD3A24" w:rsidP="00CD3A24">
      <w:pPr>
        <w:rPr>
          <w:rFonts w:ascii="Verdana" w:hAnsi="Verdana" w:cs="Arial"/>
          <w:sz w:val="20"/>
          <w:szCs w:val="22"/>
          <w:lang w:val="bg-BG"/>
        </w:rPr>
      </w:pPr>
    </w:p>
    <w:p w14:paraId="4C7DD3AF" w14:textId="70AB21E0" w:rsidR="00CD3A24" w:rsidRDefault="00CD3A24" w:rsidP="00CD3A24">
      <w:pPr>
        <w:rPr>
          <w:rFonts w:ascii="Verdana" w:hAnsi="Verdana" w:cs="Arial"/>
          <w:sz w:val="20"/>
          <w:szCs w:val="22"/>
          <w:lang w:val="bg-BG"/>
        </w:rPr>
      </w:pPr>
    </w:p>
    <w:p w14:paraId="703F953E" w14:textId="10711BFE" w:rsidR="006D35CB" w:rsidRPr="00CD3A24" w:rsidRDefault="00CD3A24" w:rsidP="00CD3A24">
      <w:pPr>
        <w:tabs>
          <w:tab w:val="left" w:pos="3385"/>
        </w:tabs>
        <w:rPr>
          <w:rFonts w:ascii="Verdana" w:hAnsi="Verdana" w:cs="Arial"/>
          <w:sz w:val="20"/>
          <w:szCs w:val="22"/>
          <w:lang w:val="bg-BG"/>
        </w:rPr>
      </w:pPr>
      <w:r>
        <w:rPr>
          <w:rFonts w:ascii="Verdana" w:hAnsi="Verdana" w:cs="Arial"/>
          <w:sz w:val="20"/>
          <w:szCs w:val="22"/>
          <w:lang w:val="bg-BG"/>
        </w:rPr>
        <w:tab/>
      </w:r>
      <w:bookmarkStart w:id="46" w:name="_GoBack"/>
      <w:bookmarkEnd w:id="46"/>
    </w:p>
    <w:sectPr w:rsidR="006D35CB" w:rsidRPr="00CD3A24"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AA06" w14:textId="77777777" w:rsidR="00D51F1A" w:rsidRDefault="00D51F1A" w:rsidP="006D35CB">
      <w:r>
        <w:separator/>
      </w:r>
    </w:p>
  </w:endnote>
  <w:endnote w:type="continuationSeparator" w:id="0">
    <w:p w14:paraId="67AE4D3A" w14:textId="77777777" w:rsidR="00D51F1A" w:rsidRDefault="00D51F1A" w:rsidP="006D35CB">
      <w:r>
        <w:continuationSeparator/>
      </w:r>
    </w:p>
  </w:endnote>
  <w:endnote w:type="continuationNotice" w:id="1">
    <w:p w14:paraId="1148D890" w14:textId="77777777" w:rsidR="00D51F1A" w:rsidRDefault="00D51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E92" w14:textId="3AAFB901" w:rsidR="00D51F1A" w:rsidRDefault="00D51F1A" w:rsidP="003C3A75">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20</w:t>
    </w:r>
    <w:r w:rsidRPr="00B41FE6">
      <w:rPr>
        <w:rFonts w:ascii="Verdana" w:hAnsi="Verdana"/>
        <w:sz w:val="18"/>
        <w:szCs w:val="20"/>
      </w:rPr>
      <w:t xml:space="preserve"> „</w:t>
    </w:r>
    <w:r w:rsidRPr="006060DD">
      <w:rPr>
        <w:rFonts w:ascii="Verdana" w:hAnsi="Verdana"/>
        <w:sz w:val="18"/>
        <w:szCs w:val="20"/>
      </w:rPr>
      <w:t>Доставка на електромагнитни сонди</w:t>
    </w:r>
    <w:r w:rsidRPr="00B41FE6">
      <w:rPr>
        <w:rFonts w:ascii="Verdana" w:hAnsi="Verdana"/>
        <w:sz w:val="18"/>
        <w:szCs w:val="20"/>
      </w:rPr>
      <w:t>“</w:t>
    </w:r>
  </w:p>
  <w:p w14:paraId="32C0EF28" w14:textId="76A56FEE" w:rsidR="00D51F1A" w:rsidRPr="00B41FE6" w:rsidRDefault="00D51F1A" w:rsidP="007E693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D3A24">
      <w:rPr>
        <w:rFonts w:ascii="Verdana" w:hAnsi="Verdana"/>
        <w:b/>
        <w:bCs/>
        <w:noProof/>
        <w:sz w:val="18"/>
        <w:szCs w:val="20"/>
      </w:rPr>
      <w:t>22</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D3A24">
      <w:rPr>
        <w:rFonts w:ascii="Verdana" w:hAnsi="Verdana"/>
        <w:b/>
        <w:bCs/>
        <w:noProof/>
        <w:sz w:val="18"/>
        <w:szCs w:val="20"/>
      </w:rPr>
      <w:t>69</w:t>
    </w:r>
    <w:r w:rsidRPr="00B41FE6">
      <w:rPr>
        <w:rFonts w:ascii="Verdana" w:hAnsi="Verdana"/>
        <w:b/>
        <w:bCs/>
        <w:sz w:val="18"/>
        <w:szCs w:val="20"/>
      </w:rPr>
      <w:fldChar w:fldCharType="end"/>
    </w:r>
  </w:p>
  <w:p w14:paraId="2EA38EE6" w14:textId="0A5A06DA" w:rsidR="00D51F1A" w:rsidRPr="00B41FE6" w:rsidRDefault="00D51F1A" w:rsidP="007E693A">
    <w:pPr>
      <w:pStyle w:val="Footer"/>
      <w:rPr>
        <w:rFonts w:ascii="Verdana" w:hAnsi="Verdana"/>
        <w:sz w:val="18"/>
        <w:szCs w:val="20"/>
      </w:rPr>
    </w:pPr>
  </w:p>
  <w:p w14:paraId="6B47BF67" w14:textId="5B270891" w:rsidR="00D51F1A" w:rsidRPr="009C083C" w:rsidRDefault="00D51F1A"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BED8" w14:textId="339EDA65" w:rsidR="00D51F1A" w:rsidRDefault="00D51F1A" w:rsidP="0058392A">
    <w:pPr>
      <w:tabs>
        <w:tab w:val="left" w:pos="7035"/>
      </w:tabs>
    </w:pPr>
  </w:p>
  <w:p w14:paraId="39521566" w14:textId="440C10C7" w:rsidR="00D51F1A" w:rsidRDefault="00D51F1A" w:rsidP="0058392A">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20</w:t>
    </w:r>
    <w:r w:rsidRPr="00B41FE6">
      <w:rPr>
        <w:rFonts w:ascii="Verdana" w:hAnsi="Verdana"/>
        <w:sz w:val="18"/>
        <w:szCs w:val="20"/>
      </w:rPr>
      <w:t xml:space="preserve"> „</w:t>
    </w:r>
    <w:r w:rsidRPr="006060DD">
      <w:rPr>
        <w:rFonts w:ascii="Verdana" w:hAnsi="Verdana"/>
        <w:sz w:val="18"/>
        <w:szCs w:val="20"/>
      </w:rPr>
      <w:t>Доставка на електромагнитни сонди</w:t>
    </w:r>
    <w:r w:rsidRPr="00B41FE6">
      <w:rPr>
        <w:rFonts w:ascii="Verdana" w:hAnsi="Verdana"/>
        <w:sz w:val="18"/>
        <w:szCs w:val="20"/>
      </w:rPr>
      <w:t>“</w:t>
    </w:r>
  </w:p>
  <w:p w14:paraId="1D0BB4FC" w14:textId="2E5DA04E" w:rsidR="00D51F1A" w:rsidRPr="00B41FE6" w:rsidRDefault="00D51F1A" w:rsidP="0058392A">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D3A24">
      <w:rPr>
        <w:rFonts w:ascii="Verdana" w:hAnsi="Verdana"/>
        <w:b/>
        <w:bCs/>
        <w:noProof/>
        <w:sz w:val="18"/>
        <w:szCs w:val="20"/>
      </w:rPr>
      <w:t>32</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D3A24">
      <w:rPr>
        <w:rFonts w:ascii="Verdana" w:hAnsi="Verdana"/>
        <w:b/>
        <w:bCs/>
        <w:noProof/>
        <w:sz w:val="18"/>
        <w:szCs w:val="20"/>
      </w:rPr>
      <w:t>69</w:t>
    </w:r>
    <w:r w:rsidRPr="00B41FE6">
      <w:rPr>
        <w:rFonts w:ascii="Verdana" w:hAnsi="Verdana"/>
        <w:b/>
        <w:bCs/>
        <w:sz w:val="18"/>
        <w:szCs w:val="20"/>
      </w:rPr>
      <w:fldChar w:fldCharType="end"/>
    </w:r>
  </w:p>
  <w:p w14:paraId="721237FD" w14:textId="299199B7" w:rsidR="00D51F1A" w:rsidRPr="0058392A" w:rsidRDefault="00D51F1A" w:rsidP="00583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F24B" w14:textId="79228641" w:rsidR="00D51F1A" w:rsidRDefault="00D51F1A" w:rsidP="004C3962">
    <w:pPr>
      <w:pStyle w:val="Footer"/>
      <w:tabs>
        <w:tab w:val="clear" w:pos="4536"/>
        <w:tab w:val="clear" w:pos="9072"/>
        <w:tab w:val="center" w:pos="0"/>
        <w:tab w:val="right" w:pos="9026"/>
      </w:tabs>
      <w:rPr>
        <w:sz w:val="18"/>
        <w:szCs w:val="18"/>
        <w:lang w:val="bg-BG"/>
      </w:rPr>
    </w:pPr>
    <w:r>
      <w:rPr>
        <w:rFonts w:ascii="Verdana" w:hAnsi="Verdana"/>
        <w:sz w:val="18"/>
        <w:szCs w:val="20"/>
      </w:rPr>
      <w:t>ТТ0018</w:t>
    </w:r>
    <w:r>
      <w:rPr>
        <w:rFonts w:ascii="Verdana" w:hAnsi="Verdana"/>
        <w:sz w:val="18"/>
        <w:szCs w:val="20"/>
        <w:lang w:val="bg-BG"/>
      </w:rPr>
      <w:t>20</w:t>
    </w:r>
    <w:r w:rsidRPr="00B41FE6">
      <w:rPr>
        <w:rFonts w:ascii="Verdana" w:hAnsi="Verdana"/>
        <w:sz w:val="18"/>
        <w:szCs w:val="20"/>
      </w:rPr>
      <w:t xml:space="preserve"> „</w:t>
    </w:r>
    <w:r w:rsidRPr="006060DD">
      <w:rPr>
        <w:rFonts w:ascii="Verdana" w:hAnsi="Verdana"/>
        <w:sz w:val="18"/>
        <w:szCs w:val="20"/>
      </w:rPr>
      <w:t>Доставка на електромагнитни сонди</w:t>
    </w:r>
    <w:r w:rsidRPr="00B41FE6">
      <w:rPr>
        <w:rFonts w:ascii="Verdana" w:hAnsi="Verdana"/>
        <w:sz w:val="18"/>
        <w:szCs w:val="20"/>
      </w:rPr>
      <w:t>“</w:t>
    </w:r>
  </w:p>
  <w:p w14:paraId="18738F1B" w14:textId="42C8900A" w:rsidR="00D51F1A" w:rsidRPr="004C3962" w:rsidRDefault="00D51F1A" w:rsidP="004C3962">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CD3A24">
      <w:rPr>
        <w:rFonts w:ascii="Verdana" w:hAnsi="Verdana"/>
        <w:b/>
        <w:bCs/>
        <w:noProof/>
        <w:sz w:val="18"/>
        <w:szCs w:val="20"/>
      </w:rPr>
      <w:t>69</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CD3A24">
      <w:rPr>
        <w:rFonts w:ascii="Verdana" w:hAnsi="Verdana"/>
        <w:b/>
        <w:bCs/>
        <w:noProof/>
        <w:sz w:val="18"/>
        <w:szCs w:val="20"/>
      </w:rPr>
      <w:t>69</w:t>
    </w:r>
    <w:r w:rsidRPr="00B41FE6">
      <w:rPr>
        <w:rFonts w:ascii="Verdana" w:hAnsi="Verdana"/>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60E80" w14:textId="77777777" w:rsidR="00D51F1A" w:rsidRDefault="00D51F1A" w:rsidP="006D35CB">
      <w:r>
        <w:separator/>
      </w:r>
    </w:p>
  </w:footnote>
  <w:footnote w:type="continuationSeparator" w:id="0">
    <w:p w14:paraId="27C940B5" w14:textId="77777777" w:rsidR="00D51F1A" w:rsidRDefault="00D51F1A" w:rsidP="006D35CB">
      <w:r>
        <w:continuationSeparator/>
      </w:r>
    </w:p>
  </w:footnote>
  <w:footnote w:type="continuationNotice" w:id="1">
    <w:p w14:paraId="21BBACAC" w14:textId="77777777" w:rsidR="00D51F1A" w:rsidRDefault="00D51F1A"/>
  </w:footnote>
  <w:footnote w:id="2">
    <w:p w14:paraId="0BF7AB50" w14:textId="77777777" w:rsidR="00D51F1A" w:rsidRPr="009C083C" w:rsidRDefault="00D51F1A"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3773D72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7212E59C"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5">
    <w:p w14:paraId="59FF9312"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3CBA0E0E"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7">
    <w:p w14:paraId="48B9F3DF" w14:textId="77777777" w:rsidR="00D51F1A" w:rsidRPr="00337506"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8">
    <w:p w14:paraId="20CD821D"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9">
    <w:p w14:paraId="07054CA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евро,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10">
    <w:p w14:paraId="715B8740"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1">
    <w:p w14:paraId="5F608C7F" w14:textId="77777777" w:rsidR="00D51F1A" w:rsidRPr="00337506"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2">
    <w:p w14:paraId="15FAD3DC"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3">
    <w:p w14:paraId="529E4BBA"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4">
    <w:p w14:paraId="1DCC103D"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5">
    <w:p w14:paraId="3897BCB1"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6">
    <w:p w14:paraId="302EA58C"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891BE22"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5A37E2C3"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9">
    <w:p w14:paraId="2D032676"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20">
    <w:p w14:paraId="6CE74B9D"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04CC292"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2">
    <w:p w14:paraId="1BD10A52"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3D85B6D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4">
    <w:p w14:paraId="4DC54B06"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5">
    <w:p w14:paraId="24DBFFF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26F892C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7">
    <w:p w14:paraId="2924D961" w14:textId="77777777" w:rsidR="00D51F1A" w:rsidRPr="009C2753"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8">
    <w:p w14:paraId="05B43156"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9">
    <w:p w14:paraId="6CD57493"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30">
    <w:p w14:paraId="53E61E6B"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1">
    <w:p w14:paraId="3E29C1D1" w14:textId="77777777" w:rsidR="00D51F1A" w:rsidRPr="006720E5"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62FD4BA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2A4D73D5"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4">
    <w:p w14:paraId="7861847F" w14:textId="77777777" w:rsidR="00D51F1A" w:rsidRPr="00123AA0"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5024FF56"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6">
    <w:p w14:paraId="3664622E"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7">
    <w:p w14:paraId="441753AE"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8">
    <w:p w14:paraId="4DF2134D"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9">
    <w:p w14:paraId="5ADB49B0" w14:textId="77777777" w:rsidR="00D51F1A" w:rsidRPr="006720E5"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0">
    <w:p w14:paraId="29A6C12D"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1">
    <w:p w14:paraId="7D4DA5D3"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2">
    <w:p w14:paraId="26DF7E9F"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6709740C" w14:textId="77777777" w:rsidR="00D51F1A" w:rsidRPr="00151089"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70B5EBD7" w14:textId="77777777" w:rsidR="00D51F1A" w:rsidRPr="009C083C"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E257E23" w14:textId="77777777" w:rsidR="00D51F1A" w:rsidRPr="00123AA0" w:rsidRDefault="00D51F1A"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4F64AEE6" w14:textId="77777777" w:rsidR="00D51F1A" w:rsidRPr="009C083C" w:rsidRDefault="00D51F1A"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7">
    <w:p w14:paraId="64969182" w14:textId="77777777" w:rsidR="00D51F1A" w:rsidRPr="009C083C" w:rsidRDefault="00D51F1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7F590DE7" w14:textId="77777777" w:rsidR="00D51F1A" w:rsidRPr="009C083C" w:rsidRDefault="00D51F1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9">
    <w:p w14:paraId="1677436B" w14:textId="77777777" w:rsidR="00D51F1A" w:rsidRPr="009C083C" w:rsidRDefault="00D51F1A"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50">
    <w:p w14:paraId="786213F1" w14:textId="77777777" w:rsidR="00D51F1A" w:rsidRPr="00123AA0" w:rsidRDefault="00D51F1A"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D51F1A" w:rsidRDefault="00D51F1A">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D51F1A" w:rsidRPr="004A6CF5" w:rsidRDefault="00D51F1A"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D51F1A" w:rsidRDefault="00D51F1A">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D51F1A" w:rsidRDefault="00D51F1A">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D51F1A" w:rsidRDefault="00D51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05"/>
    <w:multiLevelType w:val="multilevel"/>
    <w:tmpl w:val="AE601A22"/>
    <w:lvl w:ilvl="0">
      <w:start w:val="1"/>
      <w:numFmt w:val="decimal"/>
      <w:lvlText w:val="%1."/>
      <w:lvlJc w:val="left"/>
      <w:pPr>
        <w:ind w:left="502" w:hanging="360"/>
      </w:pPr>
      <w:rPr>
        <w:rFonts w:ascii="Verdana" w:hAnsi="Verdana" w:cs="Arial" w:hint="default"/>
        <w:b/>
        <w:i w:val="0"/>
        <w:sz w:val="20"/>
        <w:szCs w:val="2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398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2E6636C"/>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766787E"/>
    <w:multiLevelType w:val="hybridMultilevel"/>
    <w:tmpl w:val="45FA061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5" w15:restartNumberingAfterBreak="0">
    <w:nsid w:val="10E673BE"/>
    <w:multiLevelType w:val="hybridMultilevel"/>
    <w:tmpl w:val="FF3C38E2"/>
    <w:lvl w:ilvl="0" w:tplc="435464A6">
      <w:start w:val="1"/>
      <w:numFmt w:val="decimal"/>
      <w:lvlText w:val="%1."/>
      <w:lvlJc w:val="right"/>
      <w:pPr>
        <w:ind w:left="720" w:hanging="360"/>
      </w:pPr>
      <w:rPr>
        <w:rFonts w:ascii="Verdana" w:hAnsi="Verdana" w:hint="default"/>
        <w:b/>
        <w:i w:val="0"/>
        <w:sz w:val="20"/>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7"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21527233"/>
    <w:multiLevelType w:val="multilevel"/>
    <w:tmpl w:val="CB1C77A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Bookman Old Style" w:hAnsi="Bookman Old Style"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8" w15:restartNumberingAfterBreak="0">
    <w:nsid w:val="3B7075F9"/>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0" w15:restartNumberingAfterBreak="0">
    <w:nsid w:val="3FE32808"/>
    <w:multiLevelType w:val="hybridMultilevel"/>
    <w:tmpl w:val="EBAE0F02"/>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47694E8A"/>
    <w:multiLevelType w:val="multilevel"/>
    <w:tmpl w:val="2C8C71D6"/>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4C0113BD"/>
    <w:multiLevelType w:val="multilevel"/>
    <w:tmpl w:val="B770ED4A"/>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E640AF1"/>
    <w:multiLevelType w:val="multilevel"/>
    <w:tmpl w:val="E1F06232"/>
    <w:lvl w:ilvl="0">
      <w:start w:val="4"/>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8"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04533D1"/>
    <w:multiLevelType w:val="multilevel"/>
    <w:tmpl w:val="A0682E5E"/>
    <w:lvl w:ilvl="0">
      <w:start w:val="2"/>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AE4C98"/>
    <w:multiLevelType w:val="multilevel"/>
    <w:tmpl w:val="2B7CA37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A27D85"/>
    <w:multiLevelType w:val="multilevel"/>
    <w:tmpl w:val="C79AE3E6"/>
    <w:lvl w:ilvl="0">
      <w:start w:val="8"/>
      <w:numFmt w:val="decimal"/>
      <w:lvlText w:val="%1."/>
      <w:lvlJc w:val="left"/>
      <w:pPr>
        <w:tabs>
          <w:tab w:val="num" w:pos="360"/>
        </w:tabs>
        <w:ind w:left="360" w:hanging="360"/>
      </w:pPr>
      <w:rPr>
        <w:rFonts w:ascii="Verdana" w:hAnsi="Verdana" w:hint="default"/>
        <w:b/>
        <w:i w:val="0"/>
        <w:sz w:val="22"/>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A690CF7"/>
    <w:multiLevelType w:val="multilevel"/>
    <w:tmpl w:val="3E327702"/>
    <w:lvl w:ilvl="0">
      <w:start w:val="4"/>
      <w:numFmt w:val="decimal"/>
      <w:lvlText w:val="%1."/>
      <w:lvlJc w:val="left"/>
      <w:pPr>
        <w:tabs>
          <w:tab w:val="num" w:pos="720"/>
        </w:tabs>
        <w:ind w:left="720" w:hanging="360"/>
      </w:pPr>
      <w:rPr>
        <w:rFonts w:ascii="Verdana" w:hAnsi="Verdana" w:hint="default"/>
        <w:b/>
        <w:sz w:val="20"/>
        <w:szCs w:val="20"/>
      </w:rPr>
    </w:lvl>
    <w:lvl w:ilvl="1">
      <w:start w:val="3"/>
      <w:numFmt w:val="decimal"/>
      <w:isLgl/>
      <w:lvlText w:val="%1.%2."/>
      <w:lvlJc w:val="left"/>
      <w:pPr>
        <w:tabs>
          <w:tab w:val="num" w:pos="703"/>
        </w:tabs>
        <w:ind w:left="703"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5"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9"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7C786A8F"/>
    <w:multiLevelType w:val="hybridMultilevel"/>
    <w:tmpl w:val="106076D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38"/>
  </w:num>
  <w:num w:numId="4">
    <w:abstractNumId w:val="39"/>
  </w:num>
  <w:num w:numId="5">
    <w:abstractNumId w:val="8"/>
  </w:num>
  <w:num w:numId="6">
    <w:abstractNumId w:val="4"/>
  </w:num>
  <w:num w:numId="7">
    <w:abstractNumId w:val="36"/>
  </w:num>
  <w:num w:numId="8">
    <w:abstractNumId w:val="3"/>
  </w:num>
  <w:num w:numId="9">
    <w:abstractNumId w:val="33"/>
    <w:lvlOverride w:ilvl="0">
      <w:startOverride w:val="1"/>
    </w:lvlOverride>
  </w:num>
  <w:num w:numId="10">
    <w:abstractNumId w:val="21"/>
    <w:lvlOverride w:ilvl="0">
      <w:startOverride w:val="1"/>
    </w:lvlOverride>
  </w:num>
  <w:num w:numId="11">
    <w:abstractNumId w:val="33"/>
  </w:num>
  <w:num w:numId="12">
    <w:abstractNumId w:val="21"/>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2"/>
  </w:num>
  <w:num w:numId="17">
    <w:abstractNumId w:val="14"/>
  </w:num>
  <w:num w:numId="18">
    <w:abstractNumId w:val="16"/>
  </w:num>
  <w:num w:numId="19">
    <w:abstractNumId w:val="9"/>
  </w:num>
  <w:num w:numId="20">
    <w:abstractNumId w:val="28"/>
  </w:num>
  <w:num w:numId="21">
    <w:abstractNumId w:val="31"/>
  </w:num>
  <w:num w:numId="22">
    <w:abstractNumId w:val="25"/>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37"/>
  </w:num>
  <w:num w:numId="28">
    <w:abstractNumId w:val="15"/>
  </w:num>
  <w:num w:numId="29">
    <w:abstractNumId w:val="19"/>
  </w:num>
  <w:num w:numId="30">
    <w:abstractNumId w:val="26"/>
  </w:num>
  <w:num w:numId="31">
    <w:abstractNumId w:val="6"/>
  </w:num>
  <w:num w:numId="32">
    <w:abstractNumId w:val="1"/>
  </w:num>
  <w:num w:numId="33">
    <w:abstractNumId w:val="7"/>
  </w:num>
  <w:num w:numId="34">
    <w:abstractNumId w:val="22"/>
  </w:num>
  <w:num w:numId="35">
    <w:abstractNumId w:val="20"/>
  </w:num>
  <w:num w:numId="36">
    <w:abstractNumId w:val="2"/>
  </w:num>
  <w:num w:numId="37">
    <w:abstractNumId w:val="40"/>
  </w:num>
  <w:num w:numId="38">
    <w:abstractNumId w:val="18"/>
  </w:num>
  <w:num w:numId="39">
    <w:abstractNumId w:val="30"/>
  </w:num>
  <w:num w:numId="40">
    <w:abstractNumId w:val="32"/>
  </w:num>
  <w:num w:numId="41">
    <w:abstractNumId w:val="11"/>
  </w:num>
  <w:num w:numId="42">
    <w:abstractNumId w:val="35"/>
  </w:num>
  <w:num w:numId="43">
    <w:abstractNumId w:val="24"/>
  </w:num>
  <w:num w:numId="44">
    <w:abstractNumId w:val="34"/>
  </w:num>
  <w:num w:numId="45">
    <w:abstractNumId w:val="27"/>
  </w:num>
  <w:num w:numId="46">
    <w:abstractNumId w:val="0"/>
  </w:num>
  <w:num w:numId="4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1507A"/>
    <w:rsid w:val="00022F61"/>
    <w:rsid w:val="00024482"/>
    <w:rsid w:val="0002486C"/>
    <w:rsid w:val="00024A77"/>
    <w:rsid w:val="00030AAF"/>
    <w:rsid w:val="00036626"/>
    <w:rsid w:val="000437D3"/>
    <w:rsid w:val="00050A98"/>
    <w:rsid w:val="0005315B"/>
    <w:rsid w:val="00060169"/>
    <w:rsid w:val="000628E5"/>
    <w:rsid w:val="00062DF3"/>
    <w:rsid w:val="000721CD"/>
    <w:rsid w:val="00076EC8"/>
    <w:rsid w:val="0009052C"/>
    <w:rsid w:val="000943EA"/>
    <w:rsid w:val="000A7D23"/>
    <w:rsid w:val="000B0C28"/>
    <w:rsid w:val="000B39A9"/>
    <w:rsid w:val="000B3C57"/>
    <w:rsid w:val="000B60D0"/>
    <w:rsid w:val="000E3323"/>
    <w:rsid w:val="000F315B"/>
    <w:rsid w:val="000F7140"/>
    <w:rsid w:val="001151CE"/>
    <w:rsid w:val="00126D78"/>
    <w:rsid w:val="00144A3A"/>
    <w:rsid w:val="00171847"/>
    <w:rsid w:val="001728D1"/>
    <w:rsid w:val="001732E1"/>
    <w:rsid w:val="001779DF"/>
    <w:rsid w:val="00181542"/>
    <w:rsid w:val="00197CAF"/>
    <w:rsid w:val="001A0698"/>
    <w:rsid w:val="001A0E6F"/>
    <w:rsid w:val="001A6554"/>
    <w:rsid w:val="001B211E"/>
    <w:rsid w:val="001B5138"/>
    <w:rsid w:val="001C11C8"/>
    <w:rsid w:val="001D1E24"/>
    <w:rsid w:val="001E1DCE"/>
    <w:rsid w:val="001E3511"/>
    <w:rsid w:val="001E6669"/>
    <w:rsid w:val="001F09CE"/>
    <w:rsid w:val="00201664"/>
    <w:rsid w:val="002146FA"/>
    <w:rsid w:val="002340E3"/>
    <w:rsid w:val="00243B1C"/>
    <w:rsid w:val="00244BC1"/>
    <w:rsid w:val="002454C1"/>
    <w:rsid w:val="00247302"/>
    <w:rsid w:val="002539F2"/>
    <w:rsid w:val="00263BF3"/>
    <w:rsid w:val="00286DEC"/>
    <w:rsid w:val="00290954"/>
    <w:rsid w:val="00290D05"/>
    <w:rsid w:val="002A19C2"/>
    <w:rsid w:val="002A4B1D"/>
    <w:rsid w:val="002B0536"/>
    <w:rsid w:val="002B3CBA"/>
    <w:rsid w:val="002C1E76"/>
    <w:rsid w:val="002C5A28"/>
    <w:rsid w:val="002C7F6C"/>
    <w:rsid w:val="002D1B3B"/>
    <w:rsid w:val="002D4E1E"/>
    <w:rsid w:val="002D55FD"/>
    <w:rsid w:val="002D5FC5"/>
    <w:rsid w:val="002E374B"/>
    <w:rsid w:val="002E72FF"/>
    <w:rsid w:val="002F04C2"/>
    <w:rsid w:val="00303B67"/>
    <w:rsid w:val="00313087"/>
    <w:rsid w:val="00320F2C"/>
    <w:rsid w:val="00322A69"/>
    <w:rsid w:val="003247DD"/>
    <w:rsid w:val="00326A47"/>
    <w:rsid w:val="00331C8B"/>
    <w:rsid w:val="00335630"/>
    <w:rsid w:val="00335693"/>
    <w:rsid w:val="00350DE6"/>
    <w:rsid w:val="00350F7F"/>
    <w:rsid w:val="00356EB4"/>
    <w:rsid w:val="00360D6B"/>
    <w:rsid w:val="00365AEA"/>
    <w:rsid w:val="00370618"/>
    <w:rsid w:val="00374C42"/>
    <w:rsid w:val="00397157"/>
    <w:rsid w:val="003B1301"/>
    <w:rsid w:val="003B1FE1"/>
    <w:rsid w:val="003C2816"/>
    <w:rsid w:val="003C3A75"/>
    <w:rsid w:val="003C5EAB"/>
    <w:rsid w:val="003D1478"/>
    <w:rsid w:val="003D2899"/>
    <w:rsid w:val="003D46E4"/>
    <w:rsid w:val="003E3F9D"/>
    <w:rsid w:val="003E4F55"/>
    <w:rsid w:val="003F5335"/>
    <w:rsid w:val="00403F6D"/>
    <w:rsid w:val="004049D9"/>
    <w:rsid w:val="00413353"/>
    <w:rsid w:val="004150FD"/>
    <w:rsid w:val="00420B0A"/>
    <w:rsid w:val="00420B5A"/>
    <w:rsid w:val="00423974"/>
    <w:rsid w:val="0043343B"/>
    <w:rsid w:val="00443523"/>
    <w:rsid w:val="004447F3"/>
    <w:rsid w:val="004464C9"/>
    <w:rsid w:val="004518F5"/>
    <w:rsid w:val="00452402"/>
    <w:rsid w:val="0045545E"/>
    <w:rsid w:val="00476D0D"/>
    <w:rsid w:val="004A11AF"/>
    <w:rsid w:val="004A3475"/>
    <w:rsid w:val="004B1EFF"/>
    <w:rsid w:val="004B2775"/>
    <w:rsid w:val="004C3962"/>
    <w:rsid w:val="004C4FE0"/>
    <w:rsid w:val="004C5486"/>
    <w:rsid w:val="004D25A3"/>
    <w:rsid w:val="004D7D49"/>
    <w:rsid w:val="004E7B2E"/>
    <w:rsid w:val="004F4984"/>
    <w:rsid w:val="004F5494"/>
    <w:rsid w:val="004F5B29"/>
    <w:rsid w:val="005015C2"/>
    <w:rsid w:val="005043F4"/>
    <w:rsid w:val="0051578D"/>
    <w:rsid w:val="00515B0E"/>
    <w:rsid w:val="00521CDD"/>
    <w:rsid w:val="00522911"/>
    <w:rsid w:val="005279EE"/>
    <w:rsid w:val="0053758C"/>
    <w:rsid w:val="00560855"/>
    <w:rsid w:val="00566139"/>
    <w:rsid w:val="00583008"/>
    <w:rsid w:val="0058392A"/>
    <w:rsid w:val="00585BF3"/>
    <w:rsid w:val="00586290"/>
    <w:rsid w:val="005873F1"/>
    <w:rsid w:val="005935A9"/>
    <w:rsid w:val="005A55FD"/>
    <w:rsid w:val="005A6D3D"/>
    <w:rsid w:val="005B6707"/>
    <w:rsid w:val="005C0B1D"/>
    <w:rsid w:val="005C17AE"/>
    <w:rsid w:val="005C18A0"/>
    <w:rsid w:val="005C4737"/>
    <w:rsid w:val="005C730A"/>
    <w:rsid w:val="005D2425"/>
    <w:rsid w:val="005D35EF"/>
    <w:rsid w:val="005D4F0E"/>
    <w:rsid w:val="005D50BF"/>
    <w:rsid w:val="005D7E43"/>
    <w:rsid w:val="005F31DE"/>
    <w:rsid w:val="006060DD"/>
    <w:rsid w:val="0060797D"/>
    <w:rsid w:val="00610E21"/>
    <w:rsid w:val="006162C5"/>
    <w:rsid w:val="00616AE0"/>
    <w:rsid w:val="00623003"/>
    <w:rsid w:val="00626AD0"/>
    <w:rsid w:val="00637C13"/>
    <w:rsid w:val="00642C2E"/>
    <w:rsid w:val="00645B08"/>
    <w:rsid w:val="00655638"/>
    <w:rsid w:val="006735D6"/>
    <w:rsid w:val="00675F4C"/>
    <w:rsid w:val="006829D1"/>
    <w:rsid w:val="00691924"/>
    <w:rsid w:val="0069367E"/>
    <w:rsid w:val="006A2A64"/>
    <w:rsid w:val="006A3B02"/>
    <w:rsid w:val="006A4856"/>
    <w:rsid w:val="006B0C3C"/>
    <w:rsid w:val="006B2516"/>
    <w:rsid w:val="006B70E1"/>
    <w:rsid w:val="006B7593"/>
    <w:rsid w:val="006C01F9"/>
    <w:rsid w:val="006C5D17"/>
    <w:rsid w:val="006C60B7"/>
    <w:rsid w:val="006C6C80"/>
    <w:rsid w:val="006D19B9"/>
    <w:rsid w:val="006D35CB"/>
    <w:rsid w:val="006E3817"/>
    <w:rsid w:val="006E3E7C"/>
    <w:rsid w:val="006E401F"/>
    <w:rsid w:val="006E4CB3"/>
    <w:rsid w:val="006F469D"/>
    <w:rsid w:val="006F6DCD"/>
    <w:rsid w:val="00702047"/>
    <w:rsid w:val="007060F6"/>
    <w:rsid w:val="0071055A"/>
    <w:rsid w:val="00710937"/>
    <w:rsid w:val="00734C1D"/>
    <w:rsid w:val="0076770E"/>
    <w:rsid w:val="00771DEF"/>
    <w:rsid w:val="00775763"/>
    <w:rsid w:val="0078344F"/>
    <w:rsid w:val="007A46E8"/>
    <w:rsid w:val="007B0786"/>
    <w:rsid w:val="007B5016"/>
    <w:rsid w:val="007B677C"/>
    <w:rsid w:val="007C4BDE"/>
    <w:rsid w:val="007C7EC1"/>
    <w:rsid w:val="007D05DA"/>
    <w:rsid w:val="007D2733"/>
    <w:rsid w:val="007E2D3B"/>
    <w:rsid w:val="007E32B9"/>
    <w:rsid w:val="007E693A"/>
    <w:rsid w:val="007F2263"/>
    <w:rsid w:val="00802BAF"/>
    <w:rsid w:val="00803C1F"/>
    <w:rsid w:val="008061EC"/>
    <w:rsid w:val="008075F8"/>
    <w:rsid w:val="00812CC1"/>
    <w:rsid w:val="00815427"/>
    <w:rsid w:val="00822CC4"/>
    <w:rsid w:val="008262DB"/>
    <w:rsid w:val="00834AAB"/>
    <w:rsid w:val="00835BA9"/>
    <w:rsid w:val="00840666"/>
    <w:rsid w:val="0084240C"/>
    <w:rsid w:val="00842D3B"/>
    <w:rsid w:val="008462BA"/>
    <w:rsid w:val="00860AA7"/>
    <w:rsid w:val="00860E5C"/>
    <w:rsid w:val="008617A7"/>
    <w:rsid w:val="008621F6"/>
    <w:rsid w:val="00862289"/>
    <w:rsid w:val="00877D64"/>
    <w:rsid w:val="0088783E"/>
    <w:rsid w:val="00894E20"/>
    <w:rsid w:val="008A0EF5"/>
    <w:rsid w:val="008A1EC9"/>
    <w:rsid w:val="008C0CFA"/>
    <w:rsid w:val="009019B7"/>
    <w:rsid w:val="0090305C"/>
    <w:rsid w:val="0091377F"/>
    <w:rsid w:val="0092045E"/>
    <w:rsid w:val="00932650"/>
    <w:rsid w:val="00933C86"/>
    <w:rsid w:val="00937953"/>
    <w:rsid w:val="00941427"/>
    <w:rsid w:val="009514B0"/>
    <w:rsid w:val="00952BCB"/>
    <w:rsid w:val="00962789"/>
    <w:rsid w:val="00970642"/>
    <w:rsid w:val="0097142F"/>
    <w:rsid w:val="00987DD6"/>
    <w:rsid w:val="00993D3E"/>
    <w:rsid w:val="00997985"/>
    <w:rsid w:val="009A1281"/>
    <w:rsid w:val="009A3636"/>
    <w:rsid w:val="009B4010"/>
    <w:rsid w:val="009C083C"/>
    <w:rsid w:val="009D24EA"/>
    <w:rsid w:val="009D26CB"/>
    <w:rsid w:val="009E35D6"/>
    <w:rsid w:val="009F41CD"/>
    <w:rsid w:val="00A00BDE"/>
    <w:rsid w:val="00A34EE0"/>
    <w:rsid w:val="00A43F0F"/>
    <w:rsid w:val="00A440C9"/>
    <w:rsid w:val="00A45EF6"/>
    <w:rsid w:val="00A72FEA"/>
    <w:rsid w:val="00A85674"/>
    <w:rsid w:val="00A95135"/>
    <w:rsid w:val="00A9749C"/>
    <w:rsid w:val="00AA3AD5"/>
    <w:rsid w:val="00AA65B7"/>
    <w:rsid w:val="00AA7232"/>
    <w:rsid w:val="00AB7B4C"/>
    <w:rsid w:val="00AC183C"/>
    <w:rsid w:val="00AC3BD0"/>
    <w:rsid w:val="00AD28C2"/>
    <w:rsid w:val="00AE58B9"/>
    <w:rsid w:val="00AF449C"/>
    <w:rsid w:val="00AF65ED"/>
    <w:rsid w:val="00B068B5"/>
    <w:rsid w:val="00B07B5F"/>
    <w:rsid w:val="00B16B5E"/>
    <w:rsid w:val="00B23CD8"/>
    <w:rsid w:val="00B26AE2"/>
    <w:rsid w:val="00B27B51"/>
    <w:rsid w:val="00B3357B"/>
    <w:rsid w:val="00B3556A"/>
    <w:rsid w:val="00B3690B"/>
    <w:rsid w:val="00B41FE6"/>
    <w:rsid w:val="00B52AEB"/>
    <w:rsid w:val="00B52B6A"/>
    <w:rsid w:val="00B634F4"/>
    <w:rsid w:val="00B655D5"/>
    <w:rsid w:val="00B763A5"/>
    <w:rsid w:val="00B811EB"/>
    <w:rsid w:val="00B856F9"/>
    <w:rsid w:val="00B91B1E"/>
    <w:rsid w:val="00B92306"/>
    <w:rsid w:val="00B93671"/>
    <w:rsid w:val="00BA79E5"/>
    <w:rsid w:val="00BC2741"/>
    <w:rsid w:val="00BD6DEF"/>
    <w:rsid w:val="00BE20F9"/>
    <w:rsid w:val="00BE3C68"/>
    <w:rsid w:val="00BF18FB"/>
    <w:rsid w:val="00BF662F"/>
    <w:rsid w:val="00C11568"/>
    <w:rsid w:val="00C17B57"/>
    <w:rsid w:val="00C27A3E"/>
    <w:rsid w:val="00C30CF6"/>
    <w:rsid w:val="00C3497C"/>
    <w:rsid w:val="00C350EB"/>
    <w:rsid w:val="00C36A77"/>
    <w:rsid w:val="00C41D27"/>
    <w:rsid w:val="00C52378"/>
    <w:rsid w:val="00C756C6"/>
    <w:rsid w:val="00C75C26"/>
    <w:rsid w:val="00C777AD"/>
    <w:rsid w:val="00C82365"/>
    <w:rsid w:val="00C82F58"/>
    <w:rsid w:val="00C87AC2"/>
    <w:rsid w:val="00C940A6"/>
    <w:rsid w:val="00C9429C"/>
    <w:rsid w:val="00CA2CC7"/>
    <w:rsid w:val="00CA4424"/>
    <w:rsid w:val="00CA5229"/>
    <w:rsid w:val="00CB14EC"/>
    <w:rsid w:val="00CC0B8B"/>
    <w:rsid w:val="00CC4091"/>
    <w:rsid w:val="00CC66AF"/>
    <w:rsid w:val="00CD3A24"/>
    <w:rsid w:val="00CD55D0"/>
    <w:rsid w:val="00CE4419"/>
    <w:rsid w:val="00CF34FA"/>
    <w:rsid w:val="00D103FF"/>
    <w:rsid w:val="00D109F8"/>
    <w:rsid w:val="00D1200E"/>
    <w:rsid w:val="00D32DE6"/>
    <w:rsid w:val="00D32E15"/>
    <w:rsid w:val="00D36AAC"/>
    <w:rsid w:val="00D37E5E"/>
    <w:rsid w:val="00D51F1A"/>
    <w:rsid w:val="00D67184"/>
    <w:rsid w:val="00D7390F"/>
    <w:rsid w:val="00D82996"/>
    <w:rsid w:val="00D91A27"/>
    <w:rsid w:val="00DA74D3"/>
    <w:rsid w:val="00DB0EBB"/>
    <w:rsid w:val="00DB1538"/>
    <w:rsid w:val="00DC01F2"/>
    <w:rsid w:val="00DD2DC0"/>
    <w:rsid w:val="00DD446F"/>
    <w:rsid w:val="00DE481D"/>
    <w:rsid w:val="00DF3E25"/>
    <w:rsid w:val="00DF55E7"/>
    <w:rsid w:val="00E03F63"/>
    <w:rsid w:val="00E0530B"/>
    <w:rsid w:val="00E1792B"/>
    <w:rsid w:val="00E20E23"/>
    <w:rsid w:val="00E21F16"/>
    <w:rsid w:val="00E32025"/>
    <w:rsid w:val="00E378F7"/>
    <w:rsid w:val="00E411F9"/>
    <w:rsid w:val="00E428AE"/>
    <w:rsid w:val="00E44F51"/>
    <w:rsid w:val="00E4686F"/>
    <w:rsid w:val="00E54D65"/>
    <w:rsid w:val="00E61E9F"/>
    <w:rsid w:val="00E71E07"/>
    <w:rsid w:val="00E86796"/>
    <w:rsid w:val="00E95168"/>
    <w:rsid w:val="00EA2CFA"/>
    <w:rsid w:val="00EA46A9"/>
    <w:rsid w:val="00EC2C3F"/>
    <w:rsid w:val="00EC5B3A"/>
    <w:rsid w:val="00ED3B32"/>
    <w:rsid w:val="00ED4007"/>
    <w:rsid w:val="00EE221F"/>
    <w:rsid w:val="00EE7517"/>
    <w:rsid w:val="00EF5314"/>
    <w:rsid w:val="00F006EE"/>
    <w:rsid w:val="00F05004"/>
    <w:rsid w:val="00F10C65"/>
    <w:rsid w:val="00F147A6"/>
    <w:rsid w:val="00F2029F"/>
    <w:rsid w:val="00F46158"/>
    <w:rsid w:val="00F46637"/>
    <w:rsid w:val="00F47DD3"/>
    <w:rsid w:val="00F50A6A"/>
    <w:rsid w:val="00F56BDA"/>
    <w:rsid w:val="00F630E1"/>
    <w:rsid w:val="00F71E89"/>
    <w:rsid w:val="00F72AC1"/>
    <w:rsid w:val="00F756E6"/>
    <w:rsid w:val="00F908EC"/>
    <w:rsid w:val="00F92027"/>
    <w:rsid w:val="00F97A39"/>
    <w:rsid w:val="00F97F4B"/>
    <w:rsid w:val="00FA3C3B"/>
    <w:rsid w:val="00FC7730"/>
    <w:rsid w:val="00FD0C7D"/>
    <w:rsid w:val="00FE3E45"/>
    <w:rsid w:val="00FE6A14"/>
    <w:rsid w:val="00FE6B61"/>
    <w:rsid w:val="00FE780B"/>
    <w:rsid w:val="00FF39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C1204D"/>
  <w15:docId w15:val="{FDF6A1F7-FA8E-4D91-A18B-68D5B577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B7"/>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D35CB"/>
    <w:pPr>
      <w:tabs>
        <w:tab w:val="center" w:pos="4536"/>
        <w:tab w:val="right" w:pos="9072"/>
      </w:tabs>
    </w:pPr>
  </w:style>
  <w:style w:type="character" w:customStyle="1" w:styleId="FooterChar">
    <w:name w:val="Footer Char"/>
    <w:basedOn w:val="DefaultParagraphFont"/>
    <w:link w:val="Footer"/>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rsid w:val="006D35CB"/>
    <w:rPr>
      <w:sz w:val="16"/>
      <w:szCs w:val="16"/>
    </w:rPr>
  </w:style>
  <w:style w:type="paragraph" w:styleId="CommentText">
    <w:name w:val="annotation text"/>
    <w:basedOn w:val="Normal"/>
    <w:link w:val="CommentTextChar"/>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 w:id="914128526">
      <w:bodyDiv w:val="1"/>
      <w:marLeft w:val="0"/>
      <w:marRight w:val="0"/>
      <w:marTop w:val="0"/>
      <w:marBottom w:val="0"/>
      <w:divBdr>
        <w:top w:val="none" w:sz="0" w:space="0" w:color="auto"/>
        <w:left w:val="none" w:sz="0" w:space="0" w:color="auto"/>
        <w:bottom w:val="none" w:sz="0" w:space="0" w:color="auto"/>
        <w:right w:val="none" w:sz="0" w:space="0" w:color="auto"/>
      </w:divBdr>
    </w:div>
    <w:div w:id="9583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ТТ001820 Документация Доставка на електромагнитни сонди</DocTitle>
    <DocDescription xmlns="b1f3b5ea-2115-432e-8ddc-6d5e77145f65" xsi:nil="true"/>
    <DocExpirationDate xmlns="b1f3b5ea-2115-432e-8ddc-6d5e77145f65" xsi:nil="true"/>
    <IsFromAccountant xmlns="b1f3b5ea-2115-432e-8ddc-6d5e77145f65">false</IsFromAccountant>
    <PublicOrder xmlns="b1f3b5ea-2115-432e-8ddc-6d5e77145f65">1588</PublicOrder>
  </documentManagement>
</p:properties>
</file>

<file path=customXml/itemProps1.xml><?xml version="1.0" encoding="utf-8"?>
<ds:datastoreItem xmlns:ds="http://schemas.openxmlformats.org/officeDocument/2006/customXml" ds:itemID="{81AF83FD-CCA5-4D1A-B980-281B5FFB73CB}"/>
</file>

<file path=customXml/itemProps2.xml><?xml version="1.0" encoding="utf-8"?>
<ds:datastoreItem xmlns:ds="http://schemas.openxmlformats.org/officeDocument/2006/customXml" ds:itemID="{0F825A91-4033-40FA-9B6B-FFFA9B593075}"/>
</file>

<file path=customXml/itemProps3.xml><?xml version="1.0" encoding="utf-8"?>
<ds:datastoreItem xmlns:ds="http://schemas.openxmlformats.org/officeDocument/2006/customXml" ds:itemID="{F5E26C00-3AC4-4CF7-B0FD-DEE256005ABE}"/>
</file>

<file path=customXml/itemProps4.xml><?xml version="1.0" encoding="utf-8"?>
<ds:datastoreItem xmlns:ds="http://schemas.openxmlformats.org/officeDocument/2006/customXml" ds:itemID="{237D86A6-2E10-444D-B682-71BE7A3DD0E7}"/>
</file>

<file path=docProps/app.xml><?xml version="1.0" encoding="utf-8"?>
<Properties xmlns="http://schemas.openxmlformats.org/officeDocument/2006/extended-properties" xmlns:vt="http://schemas.openxmlformats.org/officeDocument/2006/docPropsVTypes">
  <Template>Normal.dotm</Template>
  <TotalTime>2834</TotalTime>
  <Pages>69</Pages>
  <Words>21171</Words>
  <Characters>120677</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314</cp:revision>
  <cp:lastPrinted>2019-02-25T08:35:00Z</cp:lastPrinted>
  <dcterms:created xsi:type="dcterms:W3CDTF">2018-04-05T06:44:00Z</dcterms:created>
  <dcterms:modified xsi:type="dcterms:W3CDTF">2019-02-25T08:40:00Z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