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E6B" w:rsidRPr="003F4E43" w:rsidRDefault="00433E6B" w:rsidP="00433E6B">
      <w:pPr>
        <w:pStyle w:val="Title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F4E43">
        <w:rPr>
          <w:rFonts w:ascii="Arial" w:hAnsi="Arial" w:cs="Arial"/>
          <w:sz w:val="22"/>
          <w:szCs w:val="22"/>
        </w:rPr>
        <w:t>Приложение №2</w:t>
      </w:r>
    </w:p>
    <w:p w:rsidR="00433E6B" w:rsidRPr="003F4E43" w:rsidRDefault="00433E6B" w:rsidP="00433E6B">
      <w:pPr>
        <w:pStyle w:val="Title"/>
        <w:jc w:val="right"/>
        <w:rPr>
          <w:rFonts w:ascii="Arial" w:hAnsi="Arial" w:cs="Arial"/>
          <w:sz w:val="22"/>
          <w:szCs w:val="22"/>
        </w:rPr>
      </w:pPr>
      <w:r w:rsidRPr="003F4E43">
        <w:rPr>
          <w:rFonts w:ascii="Arial" w:hAnsi="Arial" w:cs="Arial"/>
          <w:sz w:val="22"/>
          <w:szCs w:val="22"/>
        </w:rPr>
        <w:t>П-БЗР 4.4.6-1- Д 2</w:t>
      </w:r>
    </w:p>
    <w:p w:rsidR="00433E6B" w:rsidRPr="003F4E43" w:rsidRDefault="00433E6B" w:rsidP="00433E6B">
      <w:pPr>
        <w:pStyle w:val="Title"/>
        <w:jc w:val="right"/>
        <w:rPr>
          <w:rFonts w:ascii="Arial" w:hAnsi="Arial" w:cs="Arial"/>
          <w:sz w:val="22"/>
          <w:szCs w:val="22"/>
        </w:rPr>
      </w:pPr>
    </w:p>
    <w:p w:rsidR="000D1570" w:rsidRPr="003F4E43" w:rsidRDefault="000D1570" w:rsidP="000D1570">
      <w:pPr>
        <w:pStyle w:val="Title"/>
        <w:rPr>
          <w:rFonts w:ascii="Arial" w:hAnsi="Arial" w:cs="Arial"/>
        </w:rPr>
      </w:pPr>
      <w:r w:rsidRPr="003F4E43">
        <w:t xml:space="preserve">  </w:t>
      </w:r>
      <w:r w:rsidRPr="003F4E43">
        <w:rPr>
          <w:rFonts w:ascii="Arial" w:hAnsi="Arial" w:cs="Arial"/>
        </w:rPr>
        <w:t>СПОРАЗУМЕНИЕ</w:t>
      </w:r>
    </w:p>
    <w:p w:rsidR="000D1570" w:rsidRPr="003F4E43" w:rsidRDefault="000D1570" w:rsidP="000D1570">
      <w:pPr>
        <w:pStyle w:val="Title"/>
        <w:rPr>
          <w:rFonts w:ascii="Arial" w:hAnsi="Arial" w:cs="Arial"/>
        </w:rPr>
      </w:pPr>
    </w:p>
    <w:p w:rsidR="0097176A" w:rsidRDefault="000D1570" w:rsidP="0097176A">
      <w:pPr>
        <w:jc w:val="center"/>
        <w:rPr>
          <w:lang w:val="bg-BG"/>
        </w:rPr>
      </w:pPr>
      <w:r w:rsidRPr="003F4E43">
        <w:rPr>
          <w:rFonts w:ascii="Arial" w:hAnsi="Arial" w:cs="Arial"/>
          <w:lang w:val="bg-BG"/>
        </w:rPr>
        <w:t>Към договор № .............</w:t>
      </w:r>
      <w:r w:rsidR="004D5719" w:rsidRPr="004D5719">
        <w:t xml:space="preserve"> </w:t>
      </w:r>
    </w:p>
    <w:p w:rsidR="000D1570" w:rsidRPr="0097176A" w:rsidRDefault="00BB7ECC" w:rsidP="0097176A">
      <w:pPr>
        <w:jc w:val="center"/>
        <w:rPr>
          <w:rFonts w:ascii="Arial" w:hAnsi="Arial" w:cs="Arial"/>
          <w:b/>
          <w:lang w:val="bg-BG"/>
        </w:rPr>
      </w:pPr>
      <w:r w:rsidRPr="00BB7ECC">
        <w:rPr>
          <w:rFonts w:ascii="Arial" w:hAnsi="Arial" w:cs="Arial"/>
          <w:b/>
          <w:lang w:val="bg-BG"/>
        </w:rPr>
        <w:t>Рехабилитация на едноетажни сгради (хидрофорни помещения) за използване като офиси</w:t>
      </w:r>
    </w:p>
    <w:p w:rsidR="0097176A" w:rsidRPr="003F4E43" w:rsidRDefault="0097176A" w:rsidP="0097176A">
      <w:pPr>
        <w:jc w:val="center"/>
        <w:rPr>
          <w:rFonts w:ascii="Arial" w:hAnsi="Arial" w:cs="Arial"/>
          <w:lang w:val="bg-BG"/>
        </w:rPr>
      </w:pPr>
    </w:p>
    <w:p w:rsidR="000D1570" w:rsidRPr="003F4E43" w:rsidRDefault="000D1570" w:rsidP="0080124D">
      <w:pPr>
        <w:pStyle w:val="BodyText"/>
        <w:jc w:val="center"/>
        <w:rPr>
          <w:rFonts w:ascii="Arial" w:hAnsi="Arial" w:cs="Arial"/>
          <w:b/>
          <w:lang w:val="bg-BG"/>
        </w:rPr>
      </w:pPr>
      <w:r w:rsidRPr="003F4E43">
        <w:rPr>
          <w:rFonts w:ascii="Arial" w:hAnsi="Arial" w:cs="Arial"/>
          <w:b/>
          <w:lang w:val="bg-BG"/>
        </w:rPr>
        <w:t>За съвместно осигуряване на ЗБУТ  при извършване на  дейност от контрактори на територията на обектите в експлоатация и/ или временно спрени от експлоатация на “Софийска вода” – АД съгласно чл.18 от ЗЗБУТ</w:t>
      </w:r>
    </w:p>
    <w:p w:rsidR="000D1570" w:rsidRPr="003F4E43" w:rsidRDefault="000D1570" w:rsidP="000D1570">
      <w:pPr>
        <w:pStyle w:val="BodyText"/>
        <w:jc w:val="both"/>
        <w:rPr>
          <w:lang w:val="bg-BG"/>
        </w:rPr>
      </w:pPr>
    </w:p>
    <w:p w:rsidR="000D1570" w:rsidRPr="003F4E43" w:rsidRDefault="000D1570" w:rsidP="000D1570">
      <w:pPr>
        <w:pStyle w:val="BodyText"/>
        <w:jc w:val="both"/>
        <w:rPr>
          <w:lang w:val="bg-BG"/>
        </w:rPr>
      </w:pP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 xml:space="preserve">На </w:t>
      </w:r>
      <w:r w:rsidRPr="003F4E43">
        <w:rPr>
          <w:rFonts w:ascii="Arial" w:hAnsi="Arial" w:cs="Arial"/>
          <w:b/>
          <w:bCs/>
          <w:sz w:val="22"/>
          <w:szCs w:val="22"/>
          <w:lang w:val="bg-BG"/>
        </w:rPr>
        <w:t>..................</w:t>
      </w:r>
      <w:r w:rsidRPr="003F4E43">
        <w:rPr>
          <w:rFonts w:ascii="Arial" w:hAnsi="Arial" w:cs="Arial"/>
          <w:sz w:val="22"/>
          <w:szCs w:val="22"/>
          <w:lang w:val="bg-BG"/>
        </w:rPr>
        <w:t xml:space="preserve">г. на основание чл.18 от ЗЗБУТ  се сключи настоящето споразумение между Възложителя – “Софийска вода” АД и Изпълнителя </w:t>
      </w:r>
      <w:r w:rsidRPr="003F4E43">
        <w:rPr>
          <w:rFonts w:ascii="Arial" w:hAnsi="Arial" w:cs="Arial"/>
          <w:b/>
          <w:bCs/>
          <w:sz w:val="22"/>
          <w:szCs w:val="22"/>
          <w:lang w:val="bg-BG"/>
        </w:rPr>
        <w:t>.................................</w:t>
      </w:r>
      <w:r w:rsidR="00352921" w:rsidRPr="003F4E43">
        <w:rPr>
          <w:rFonts w:ascii="Arial" w:hAnsi="Arial" w:cs="Arial"/>
          <w:b/>
          <w:bCs/>
          <w:sz w:val="22"/>
          <w:szCs w:val="22"/>
          <w:lang w:val="bg-BG"/>
        </w:rPr>
        <w:t>...................................</w:t>
      </w:r>
    </w:p>
    <w:p w:rsidR="000D1570" w:rsidRPr="003F4E43" w:rsidRDefault="000D1570" w:rsidP="000D1570">
      <w:pPr>
        <w:pStyle w:val="BodyText"/>
        <w:ind w:left="-540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/>
          <w:sz w:val="22"/>
          <w:szCs w:val="22"/>
          <w:lang w:val="bg-BG"/>
        </w:rPr>
      </w:pPr>
      <w:r w:rsidRPr="003F4E43">
        <w:rPr>
          <w:rFonts w:ascii="Arial" w:hAnsi="Arial" w:cs="Arial"/>
          <w:b/>
          <w:sz w:val="22"/>
          <w:szCs w:val="22"/>
          <w:lang w:val="bg-BG"/>
        </w:rPr>
        <w:t>Отговорност за осигуряване на ЗБУТ носят:</w:t>
      </w: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  <w:r w:rsidRPr="003F4E43">
        <w:rPr>
          <w:rFonts w:ascii="Arial" w:hAnsi="Arial" w:cs="Arial"/>
          <w:b/>
          <w:sz w:val="22"/>
          <w:szCs w:val="22"/>
          <w:lang w:val="bg-BG"/>
        </w:rPr>
        <w:t>Възложителя</w:t>
      </w:r>
      <w:r w:rsidRPr="003F4E43">
        <w:rPr>
          <w:rFonts w:ascii="Arial" w:hAnsi="Arial" w:cs="Arial"/>
          <w:sz w:val="22"/>
          <w:szCs w:val="22"/>
          <w:lang w:val="bg-BG"/>
        </w:rPr>
        <w:t xml:space="preserve"> – </w:t>
      </w:r>
      <w:r w:rsidRPr="003F4E43">
        <w:rPr>
          <w:rFonts w:ascii="Arial" w:hAnsi="Arial" w:cs="Arial"/>
          <w:bCs/>
          <w:sz w:val="22"/>
          <w:szCs w:val="22"/>
          <w:lang w:val="bg-BG"/>
        </w:rPr>
        <w:t>за дейностите свързани с експлоатацията  на</w:t>
      </w:r>
      <w:r w:rsidRPr="003F4E43">
        <w:rPr>
          <w:rFonts w:ascii="Arial" w:hAnsi="Arial" w:cs="Arial"/>
          <w:b/>
          <w:bCs/>
          <w:sz w:val="22"/>
          <w:szCs w:val="22"/>
          <w:lang w:val="bg-BG"/>
        </w:rPr>
        <w:t xml:space="preserve"> ......................</w:t>
      </w:r>
      <w:r w:rsidR="00352921" w:rsidRPr="003F4E43">
        <w:rPr>
          <w:rFonts w:ascii="Arial" w:hAnsi="Arial" w:cs="Arial"/>
          <w:b/>
          <w:bCs/>
          <w:sz w:val="22"/>
          <w:szCs w:val="22"/>
          <w:lang w:val="bg-BG"/>
        </w:rPr>
        <w:t>.........................</w:t>
      </w:r>
    </w:p>
    <w:p w:rsidR="000D1570" w:rsidRPr="003F4E43" w:rsidRDefault="0080124D" w:rsidP="000D1570">
      <w:pPr>
        <w:pStyle w:val="BodyText"/>
        <w:rPr>
          <w:rFonts w:ascii="Arial" w:hAnsi="Arial" w:cs="Arial"/>
          <w:bCs/>
          <w:sz w:val="22"/>
          <w:szCs w:val="22"/>
          <w:lang w:val="bg-BG"/>
        </w:rPr>
      </w:pPr>
      <w:r w:rsidRPr="003F4E43">
        <w:rPr>
          <w:rFonts w:ascii="Arial" w:hAnsi="Arial" w:cs="Arial"/>
          <w:bCs/>
          <w:sz w:val="22"/>
          <w:szCs w:val="22"/>
          <w:lang w:val="bg-BG"/>
        </w:rPr>
        <w:t xml:space="preserve">                                            </w:t>
      </w:r>
      <w:r w:rsidR="00352921" w:rsidRPr="003F4E43">
        <w:rPr>
          <w:rFonts w:ascii="Arial" w:hAnsi="Arial" w:cs="Arial"/>
          <w:bCs/>
          <w:sz w:val="22"/>
          <w:szCs w:val="22"/>
          <w:lang w:val="bg-BG"/>
        </w:rPr>
        <w:t xml:space="preserve">                                                                 </w:t>
      </w:r>
      <w:r w:rsidRPr="003F4E43">
        <w:rPr>
          <w:rFonts w:ascii="Arial" w:hAnsi="Arial" w:cs="Arial"/>
          <w:bCs/>
          <w:sz w:val="22"/>
          <w:szCs w:val="22"/>
          <w:lang w:val="bg-BG"/>
        </w:rPr>
        <w:t xml:space="preserve"> </w:t>
      </w:r>
      <w:r w:rsidR="000D1570" w:rsidRPr="003F4E43">
        <w:rPr>
          <w:rFonts w:ascii="Arial" w:hAnsi="Arial" w:cs="Arial"/>
          <w:bCs/>
          <w:sz w:val="22"/>
          <w:szCs w:val="22"/>
          <w:lang w:val="bg-BG"/>
        </w:rPr>
        <w:t>/отдел, станция, звено/</w:t>
      </w: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  <w:r w:rsidRPr="003F4E43">
        <w:rPr>
          <w:rFonts w:ascii="Arial" w:hAnsi="Arial" w:cs="Arial"/>
          <w:b/>
          <w:sz w:val="22"/>
          <w:szCs w:val="22"/>
          <w:lang w:val="bg-BG"/>
        </w:rPr>
        <w:t xml:space="preserve">Изпълнителя </w:t>
      </w:r>
      <w:r w:rsidRPr="003F4E43">
        <w:rPr>
          <w:rFonts w:ascii="Arial" w:hAnsi="Arial" w:cs="Arial"/>
          <w:bCs/>
          <w:sz w:val="22"/>
          <w:szCs w:val="22"/>
          <w:lang w:val="bg-BG"/>
        </w:rPr>
        <w:t>– за дейностите предмет на договор №</w:t>
      </w:r>
      <w:r w:rsidRPr="003F4E43">
        <w:rPr>
          <w:rFonts w:ascii="Arial" w:hAnsi="Arial" w:cs="Arial"/>
          <w:b/>
          <w:bCs/>
          <w:sz w:val="22"/>
          <w:szCs w:val="22"/>
          <w:lang w:val="bg-BG"/>
        </w:rPr>
        <w:t xml:space="preserve"> </w:t>
      </w:r>
      <w:r w:rsidR="00352921" w:rsidRPr="003F4E43">
        <w:rPr>
          <w:rFonts w:ascii="Arial" w:hAnsi="Arial" w:cs="Arial"/>
          <w:b/>
          <w:bCs/>
          <w:sz w:val="22"/>
          <w:szCs w:val="22"/>
          <w:lang w:val="bg-BG"/>
        </w:rPr>
        <w:t xml:space="preserve"> </w:t>
      </w:r>
      <w:r w:rsidRPr="003F4E43">
        <w:rPr>
          <w:rFonts w:ascii="Arial" w:hAnsi="Arial" w:cs="Arial"/>
          <w:b/>
          <w:bCs/>
          <w:sz w:val="22"/>
          <w:szCs w:val="22"/>
          <w:lang w:val="bg-BG"/>
        </w:rPr>
        <w:t>...................................</w:t>
      </w:r>
      <w:r w:rsidR="00352921" w:rsidRPr="003F4E43">
        <w:rPr>
          <w:rFonts w:ascii="Arial" w:hAnsi="Arial" w:cs="Arial"/>
          <w:b/>
          <w:bCs/>
          <w:sz w:val="22"/>
          <w:szCs w:val="22"/>
          <w:lang w:val="bg-BG"/>
        </w:rPr>
        <w:t>........</w:t>
      </w:r>
      <w:r w:rsidR="007C4766">
        <w:rPr>
          <w:rFonts w:ascii="Arial" w:hAnsi="Arial" w:cs="Arial"/>
          <w:b/>
          <w:bCs/>
          <w:sz w:val="22"/>
          <w:szCs w:val="22"/>
          <w:lang w:val="bg-BG"/>
        </w:rPr>
        <w:t>..................</w:t>
      </w:r>
      <w:r w:rsidR="00352921" w:rsidRPr="003F4E43">
        <w:rPr>
          <w:rFonts w:ascii="Arial" w:hAnsi="Arial" w:cs="Arial"/>
          <w:b/>
          <w:bCs/>
          <w:sz w:val="22"/>
          <w:szCs w:val="22"/>
          <w:lang w:val="bg-BG"/>
        </w:rPr>
        <w:t>.</w:t>
      </w: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Cs/>
          <w:sz w:val="22"/>
          <w:szCs w:val="22"/>
          <w:lang w:val="bg-BG"/>
        </w:rPr>
      </w:pPr>
      <w:r w:rsidRPr="003F4E43">
        <w:rPr>
          <w:rFonts w:ascii="Arial" w:hAnsi="Arial" w:cs="Arial"/>
          <w:bCs/>
          <w:sz w:val="22"/>
          <w:szCs w:val="22"/>
          <w:lang w:val="bg-BG"/>
        </w:rPr>
        <w:t>Координирането на съвместното прилагане на настоящето споразумение се възлага на :</w:t>
      </w: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Cs/>
          <w:sz w:val="22"/>
          <w:szCs w:val="22"/>
          <w:lang w:val="bg-BG"/>
        </w:rPr>
      </w:pPr>
      <w:r w:rsidRPr="003F4E43">
        <w:rPr>
          <w:rFonts w:ascii="Arial" w:hAnsi="Arial" w:cs="Arial"/>
          <w:bCs/>
          <w:sz w:val="22"/>
          <w:szCs w:val="22"/>
          <w:lang w:val="bg-BG"/>
        </w:rPr>
        <w:t>От страна на Възложителя:</w:t>
      </w:r>
    </w:p>
    <w:p w:rsidR="000D1570" w:rsidRPr="003F4E43" w:rsidRDefault="00135BE6" w:rsidP="000D1570">
      <w:pPr>
        <w:pStyle w:val="BodyText"/>
        <w:jc w:val="both"/>
        <w:rPr>
          <w:rFonts w:ascii="Arial" w:hAnsi="Arial" w:cs="Arial"/>
          <w:bCs/>
          <w:sz w:val="22"/>
          <w:szCs w:val="22"/>
          <w:lang w:val="bg-BG"/>
        </w:rPr>
      </w:pPr>
      <w:r w:rsidRPr="003F4E43">
        <w:rPr>
          <w:rFonts w:ascii="Arial" w:hAnsi="Arial" w:cs="Arial"/>
          <w:bCs/>
          <w:sz w:val="22"/>
          <w:szCs w:val="22"/>
          <w:lang w:val="bg-BG"/>
        </w:rPr>
        <w:t>Контролиращ</w:t>
      </w:r>
      <w:r w:rsidR="0080124D" w:rsidRPr="003F4E43">
        <w:rPr>
          <w:rFonts w:ascii="Arial" w:hAnsi="Arial" w:cs="Arial"/>
          <w:bCs/>
          <w:sz w:val="22"/>
          <w:szCs w:val="22"/>
          <w:lang w:val="bg-BG"/>
        </w:rPr>
        <w:t xml:space="preserve"> </w:t>
      </w:r>
      <w:r w:rsidR="000D1570" w:rsidRPr="003F4E43">
        <w:rPr>
          <w:rFonts w:ascii="Arial" w:hAnsi="Arial" w:cs="Arial"/>
          <w:bCs/>
          <w:sz w:val="22"/>
          <w:szCs w:val="22"/>
          <w:lang w:val="bg-BG"/>
        </w:rPr>
        <w:t>служител по договора ..............</w:t>
      </w:r>
      <w:r w:rsidR="005E05A6">
        <w:rPr>
          <w:rFonts w:ascii="Arial" w:hAnsi="Arial" w:cs="Arial"/>
          <w:bCs/>
          <w:sz w:val="22"/>
          <w:szCs w:val="22"/>
          <w:lang w:val="bg-BG"/>
        </w:rPr>
        <w:t>.</w:t>
      </w:r>
      <w:r w:rsidR="000D1570" w:rsidRPr="003F4E43">
        <w:rPr>
          <w:rFonts w:ascii="Arial" w:hAnsi="Arial" w:cs="Arial"/>
          <w:bCs/>
          <w:sz w:val="22"/>
          <w:szCs w:val="22"/>
          <w:lang w:val="bg-BG"/>
        </w:rPr>
        <w:t>..................................................</w:t>
      </w:r>
      <w:r w:rsidR="0080124D" w:rsidRPr="003F4E43">
        <w:rPr>
          <w:rFonts w:ascii="Arial" w:hAnsi="Arial" w:cs="Arial"/>
          <w:bCs/>
          <w:sz w:val="22"/>
          <w:szCs w:val="22"/>
          <w:lang w:val="bg-BG"/>
        </w:rPr>
        <w:t>.........................</w:t>
      </w: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Cs/>
          <w:sz w:val="22"/>
          <w:szCs w:val="22"/>
          <w:lang w:val="bg-BG"/>
        </w:rPr>
      </w:pPr>
      <w:r w:rsidRPr="003F4E43">
        <w:rPr>
          <w:rFonts w:ascii="Arial" w:hAnsi="Arial" w:cs="Arial"/>
          <w:bCs/>
          <w:sz w:val="22"/>
          <w:szCs w:val="22"/>
          <w:lang w:val="bg-BG"/>
        </w:rPr>
        <w:t>на длъжност...............................................................................................................</w:t>
      </w:r>
      <w:r w:rsidR="0080124D" w:rsidRPr="003F4E43">
        <w:rPr>
          <w:rFonts w:ascii="Arial" w:hAnsi="Arial" w:cs="Arial"/>
          <w:bCs/>
          <w:sz w:val="22"/>
          <w:szCs w:val="22"/>
          <w:lang w:val="bg-BG"/>
        </w:rPr>
        <w:t>....................</w:t>
      </w: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Cs/>
          <w:sz w:val="22"/>
          <w:szCs w:val="22"/>
          <w:lang w:val="bg-BG"/>
        </w:rPr>
      </w:pPr>
      <w:r w:rsidRPr="003F4E43">
        <w:rPr>
          <w:rFonts w:ascii="Arial" w:hAnsi="Arial" w:cs="Arial"/>
          <w:bCs/>
          <w:sz w:val="22"/>
          <w:szCs w:val="22"/>
          <w:lang w:val="bg-BG"/>
        </w:rPr>
        <w:t>От страна на Изпълнителя</w:t>
      </w:r>
      <w:r w:rsidR="00352921" w:rsidRPr="003F4E43">
        <w:rPr>
          <w:rFonts w:ascii="Arial" w:hAnsi="Arial" w:cs="Arial"/>
          <w:bCs/>
          <w:sz w:val="22"/>
          <w:szCs w:val="22"/>
          <w:lang w:val="bg-BG"/>
        </w:rPr>
        <w:t xml:space="preserve">  </w:t>
      </w:r>
      <w:r w:rsidRPr="003F4E43">
        <w:rPr>
          <w:rFonts w:ascii="Arial" w:hAnsi="Arial" w:cs="Arial"/>
          <w:bCs/>
          <w:sz w:val="22"/>
          <w:szCs w:val="22"/>
          <w:lang w:val="bg-BG"/>
        </w:rPr>
        <w:t xml:space="preserve"> ................................................................................</w:t>
      </w:r>
      <w:r w:rsidR="0080124D" w:rsidRPr="003F4E43">
        <w:rPr>
          <w:rFonts w:ascii="Arial" w:hAnsi="Arial" w:cs="Arial"/>
          <w:bCs/>
          <w:sz w:val="22"/>
          <w:szCs w:val="22"/>
          <w:lang w:val="bg-BG"/>
        </w:rPr>
        <w:t>..........................</w:t>
      </w: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Cs/>
          <w:sz w:val="22"/>
          <w:szCs w:val="22"/>
          <w:lang w:val="bg-BG"/>
        </w:rPr>
      </w:pPr>
      <w:r w:rsidRPr="003F4E43">
        <w:rPr>
          <w:rFonts w:ascii="Arial" w:hAnsi="Arial" w:cs="Arial"/>
          <w:bCs/>
          <w:sz w:val="22"/>
          <w:szCs w:val="22"/>
          <w:lang w:val="bg-BG"/>
        </w:rPr>
        <w:t>на длъжност ........................................................................................................</w:t>
      </w:r>
      <w:r w:rsidR="0080124D" w:rsidRPr="003F4E43">
        <w:rPr>
          <w:rFonts w:ascii="Arial" w:hAnsi="Arial" w:cs="Arial"/>
          <w:bCs/>
          <w:sz w:val="22"/>
          <w:szCs w:val="22"/>
          <w:lang w:val="bg-BG"/>
        </w:rPr>
        <w:t>.........................</w:t>
      </w: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/>
          <w:bCs/>
          <w:color w:val="0000FF"/>
          <w:sz w:val="22"/>
          <w:szCs w:val="22"/>
          <w:lang w:val="bg-BG"/>
        </w:rPr>
      </w:pPr>
      <w:r w:rsidRPr="003F4E43">
        <w:rPr>
          <w:rFonts w:ascii="Arial" w:hAnsi="Arial" w:cs="Arial"/>
          <w:b/>
          <w:sz w:val="22"/>
          <w:szCs w:val="22"/>
          <w:lang w:val="bg-BG"/>
        </w:rPr>
        <w:t>Преди започване на работа гореспоменатите лица установяват с протокол  изпълнението на необходимите предварителни мероприятия п</w:t>
      </w:r>
      <w:r w:rsidR="00987ED9">
        <w:rPr>
          <w:rFonts w:ascii="Arial" w:hAnsi="Arial" w:cs="Arial"/>
          <w:b/>
          <w:sz w:val="22"/>
          <w:szCs w:val="22"/>
          <w:lang w:val="bg-BG"/>
        </w:rPr>
        <w:t xml:space="preserve">о ЗБУТ, осигуряващи настоящето </w:t>
      </w:r>
      <w:r w:rsidRPr="003F4E43">
        <w:rPr>
          <w:rFonts w:ascii="Arial" w:hAnsi="Arial" w:cs="Arial"/>
          <w:b/>
          <w:sz w:val="22"/>
          <w:szCs w:val="22"/>
          <w:lang w:val="bg-BG"/>
        </w:rPr>
        <w:t>споразумение</w:t>
      </w:r>
      <w:r w:rsidRPr="003F4E43">
        <w:rPr>
          <w:rFonts w:ascii="Arial" w:hAnsi="Arial" w:cs="Arial"/>
          <w:b/>
          <w:bCs/>
          <w:color w:val="0000FF"/>
          <w:sz w:val="22"/>
          <w:szCs w:val="22"/>
          <w:lang w:val="bg-BG"/>
        </w:rPr>
        <w:t>.</w:t>
      </w:r>
    </w:p>
    <w:p w:rsidR="000D1570" w:rsidRPr="003F4E43" w:rsidRDefault="000D1570" w:rsidP="000D1570">
      <w:pPr>
        <w:pStyle w:val="BodyText"/>
        <w:jc w:val="both"/>
        <w:rPr>
          <w:lang w:val="bg-BG"/>
        </w:rPr>
      </w:pP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/>
          <w:sz w:val="22"/>
          <w:szCs w:val="22"/>
          <w:lang w:val="bg-BG"/>
        </w:rPr>
      </w:pPr>
      <w:r w:rsidRPr="003F4E43">
        <w:rPr>
          <w:rFonts w:ascii="Arial" w:hAnsi="Arial" w:cs="Arial"/>
          <w:b/>
          <w:sz w:val="22"/>
          <w:szCs w:val="22"/>
          <w:lang w:val="bg-BG"/>
        </w:rPr>
        <w:t>Общи изисквания</w:t>
      </w: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>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</w:t>
      </w:r>
      <w:r w:rsidR="00CB108E">
        <w:rPr>
          <w:rFonts w:ascii="Arial" w:hAnsi="Arial" w:cs="Arial"/>
          <w:sz w:val="22"/>
          <w:szCs w:val="22"/>
          <w:lang w:val="bg-BG"/>
        </w:rPr>
        <w:t>.</w:t>
      </w: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>Изпълнителят се задължава да осигури ЗБУТ</w:t>
      </w:r>
      <w:r w:rsidR="00CB108E">
        <w:rPr>
          <w:rFonts w:ascii="Arial" w:hAnsi="Arial" w:cs="Arial"/>
          <w:sz w:val="22"/>
          <w:szCs w:val="22"/>
          <w:lang w:val="bg-BG"/>
        </w:rPr>
        <w:t>,</w:t>
      </w:r>
      <w:r w:rsidRPr="003F4E43">
        <w:rPr>
          <w:rFonts w:ascii="Arial" w:hAnsi="Arial" w:cs="Arial"/>
          <w:sz w:val="22"/>
          <w:szCs w:val="22"/>
          <w:lang w:val="bg-BG"/>
        </w:rPr>
        <w:t xml:space="preserve"> както за всички свои работещи на обекта</w:t>
      </w:r>
      <w:r w:rsidR="00CB108E">
        <w:rPr>
          <w:rFonts w:ascii="Arial" w:hAnsi="Arial" w:cs="Arial"/>
          <w:sz w:val="22"/>
          <w:szCs w:val="22"/>
          <w:lang w:val="bg-BG"/>
        </w:rPr>
        <w:t>,</w:t>
      </w:r>
      <w:r w:rsidRPr="003F4E43">
        <w:rPr>
          <w:rFonts w:ascii="Arial" w:hAnsi="Arial" w:cs="Arial"/>
          <w:sz w:val="22"/>
          <w:szCs w:val="22"/>
          <w:lang w:val="bg-BG"/>
        </w:rPr>
        <w:t xml:space="preserve"> така и на всички останали лица</w:t>
      </w:r>
      <w:r w:rsidR="00CB108E">
        <w:rPr>
          <w:rFonts w:ascii="Arial" w:hAnsi="Arial" w:cs="Arial"/>
          <w:sz w:val="22"/>
          <w:szCs w:val="22"/>
          <w:lang w:val="bg-BG"/>
        </w:rPr>
        <w:t>,</w:t>
      </w:r>
      <w:r w:rsidRPr="003F4E43">
        <w:rPr>
          <w:rFonts w:ascii="Arial" w:hAnsi="Arial" w:cs="Arial"/>
          <w:sz w:val="22"/>
          <w:szCs w:val="22"/>
          <w:lang w:val="bg-BG"/>
        </w:rPr>
        <w:t xml:space="preserve"> които по друг повод се намират на територията на обекта.</w:t>
      </w:r>
    </w:p>
    <w:p w:rsidR="000D1570" w:rsidRDefault="000D1570" w:rsidP="000D1570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>Изпълнителят осигурява ежеднев</w:t>
      </w:r>
      <w:r w:rsidR="00CB108E">
        <w:rPr>
          <w:rFonts w:ascii="Arial" w:hAnsi="Arial" w:cs="Arial"/>
          <w:sz w:val="22"/>
          <w:szCs w:val="22"/>
          <w:lang w:val="bg-BG"/>
        </w:rPr>
        <w:t xml:space="preserve">ен надзор над своите служители </w:t>
      </w:r>
      <w:r w:rsidRPr="003F4E43">
        <w:rPr>
          <w:rFonts w:ascii="Arial" w:hAnsi="Arial" w:cs="Arial"/>
          <w:sz w:val="22"/>
          <w:szCs w:val="22"/>
          <w:lang w:val="bg-BG"/>
        </w:rPr>
        <w:t>и подизпълнители по осигуряване на безопасно извършване на работата.</w:t>
      </w:r>
    </w:p>
    <w:p w:rsidR="00987ED9" w:rsidRPr="003F4E43" w:rsidRDefault="00987ED9" w:rsidP="00987ED9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</w:p>
    <w:p w:rsidR="000D1570" w:rsidRPr="003F4E43" w:rsidRDefault="000D1570" w:rsidP="000D1570">
      <w:pPr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  <w:r w:rsidRPr="003F4E43">
        <w:rPr>
          <w:rFonts w:ascii="Arial" w:hAnsi="Arial" w:cs="Arial"/>
          <w:b/>
          <w:bCs/>
          <w:sz w:val="22"/>
          <w:szCs w:val="22"/>
          <w:lang w:val="bg-BG"/>
        </w:rPr>
        <w:t>Пропусквателен режим</w:t>
      </w: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>Възложителят посочва работната площадка и маршрутите за придвижване на х</w:t>
      </w:r>
      <w:r w:rsidR="00CC59CB">
        <w:rPr>
          <w:rFonts w:ascii="Arial" w:hAnsi="Arial" w:cs="Arial"/>
          <w:sz w:val="22"/>
          <w:szCs w:val="22"/>
          <w:lang w:val="bg-BG"/>
        </w:rPr>
        <w:t>ора и коли на Изпълнителя, и издава карти-</w:t>
      </w:r>
      <w:r w:rsidRPr="003F4E43">
        <w:rPr>
          <w:rFonts w:ascii="Arial" w:hAnsi="Arial" w:cs="Arial"/>
          <w:sz w:val="22"/>
          <w:szCs w:val="22"/>
          <w:lang w:val="bg-BG"/>
        </w:rPr>
        <w:t>пропуск на всички лица на Изпълнителя по предварително представен от него списък.</w:t>
      </w: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>Изпълнителят се задължава да спазва посочените маршрути и пропускателния режим на обекта.</w:t>
      </w: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>Забранен е престоя</w:t>
      </w:r>
      <w:r w:rsidR="00CC59CB">
        <w:rPr>
          <w:rFonts w:ascii="Arial" w:hAnsi="Arial" w:cs="Arial"/>
          <w:sz w:val="22"/>
          <w:szCs w:val="22"/>
          <w:lang w:val="bg-BG"/>
        </w:rPr>
        <w:t>т</w:t>
      </w:r>
      <w:r w:rsidRPr="003F4E43">
        <w:rPr>
          <w:rFonts w:ascii="Arial" w:hAnsi="Arial" w:cs="Arial"/>
          <w:sz w:val="22"/>
          <w:szCs w:val="22"/>
          <w:lang w:val="bg-BG"/>
        </w:rPr>
        <w:t xml:space="preserve"> на работници и техника на Изпълнителя извън посочените работни места и пътища за пр</w:t>
      </w:r>
      <w:r w:rsidR="00445A18">
        <w:rPr>
          <w:rFonts w:ascii="Arial" w:hAnsi="Arial" w:cs="Arial"/>
          <w:sz w:val="22"/>
          <w:szCs w:val="22"/>
          <w:lang w:val="bg-BG"/>
        </w:rPr>
        <w:t>и</w:t>
      </w:r>
      <w:r w:rsidRPr="003F4E43">
        <w:rPr>
          <w:rFonts w:ascii="Arial" w:hAnsi="Arial" w:cs="Arial"/>
          <w:sz w:val="22"/>
          <w:szCs w:val="22"/>
          <w:lang w:val="bg-BG"/>
        </w:rPr>
        <w:t xml:space="preserve">движване. </w:t>
      </w:r>
    </w:p>
    <w:p w:rsidR="000D1570" w:rsidRPr="003F4E43" w:rsidRDefault="000D1570" w:rsidP="000D1570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/>
          <w:sz w:val="22"/>
          <w:szCs w:val="22"/>
          <w:lang w:val="bg-BG"/>
        </w:rPr>
      </w:pPr>
      <w:r w:rsidRPr="003F4E43">
        <w:rPr>
          <w:rFonts w:ascii="Arial" w:hAnsi="Arial" w:cs="Arial"/>
          <w:b/>
          <w:sz w:val="22"/>
          <w:szCs w:val="22"/>
          <w:lang w:val="bg-BG"/>
        </w:rPr>
        <w:t>Организация по извър</w:t>
      </w:r>
      <w:r w:rsidR="0080124D" w:rsidRPr="003F4E43">
        <w:rPr>
          <w:rFonts w:ascii="Arial" w:hAnsi="Arial" w:cs="Arial"/>
          <w:b/>
          <w:sz w:val="22"/>
          <w:szCs w:val="22"/>
          <w:lang w:val="bg-BG"/>
        </w:rPr>
        <w:t>шване на инструктаж по ЗБУ и ПБ</w:t>
      </w: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 xml:space="preserve">Изпълнителят се задължава да допуска до работа само обучен и инструктиран персонал. </w:t>
      </w:r>
    </w:p>
    <w:p w:rsidR="000D1570" w:rsidRPr="003F4E43" w:rsidRDefault="000D1570" w:rsidP="000D1570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  <w:tab w:val="left" w:pos="792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>На целия персонал на Изпълнителя</w:t>
      </w:r>
      <w:r w:rsidR="00445A18">
        <w:rPr>
          <w:rFonts w:ascii="Arial" w:hAnsi="Arial" w:cs="Arial"/>
          <w:sz w:val="22"/>
          <w:szCs w:val="22"/>
          <w:lang w:val="bg-BG"/>
        </w:rPr>
        <w:t>,</w:t>
      </w:r>
      <w:r w:rsidRPr="003F4E43">
        <w:rPr>
          <w:rFonts w:ascii="Arial" w:hAnsi="Arial" w:cs="Arial"/>
          <w:sz w:val="22"/>
          <w:szCs w:val="22"/>
          <w:lang w:val="bg-BG"/>
        </w:rPr>
        <w:t xml:space="preserve"> включително и специалистите с ръководни функции, Възложителят  провежда начале</w:t>
      </w:r>
      <w:r w:rsidR="00AE2290">
        <w:rPr>
          <w:rFonts w:ascii="Arial" w:hAnsi="Arial" w:cs="Arial"/>
          <w:sz w:val="22"/>
          <w:szCs w:val="22"/>
          <w:lang w:val="bg-BG"/>
        </w:rPr>
        <w:t>н инструктаж съгласно процедура</w:t>
      </w:r>
      <w:r w:rsidR="00AE2290" w:rsidRPr="00AE2290">
        <w:rPr>
          <w:rFonts w:ascii="Arial" w:hAnsi="Arial" w:cs="Arial"/>
          <w:sz w:val="22"/>
          <w:szCs w:val="22"/>
          <w:lang w:val="bg-BG"/>
        </w:rPr>
        <w:t xml:space="preserve"> </w:t>
      </w:r>
      <w:r w:rsidR="00AE2290">
        <w:rPr>
          <w:rFonts w:ascii="Arial" w:hAnsi="Arial" w:cs="Arial"/>
          <w:sz w:val="22"/>
          <w:szCs w:val="22"/>
          <w:lang w:val="bg-BG"/>
        </w:rPr>
        <w:t>П-БЗР4.4.2-1</w:t>
      </w:r>
      <w:r w:rsidRPr="003F4E43">
        <w:rPr>
          <w:rFonts w:ascii="Arial" w:hAnsi="Arial" w:cs="Arial"/>
          <w:sz w:val="22"/>
          <w:szCs w:val="22"/>
          <w:lang w:val="bg-BG"/>
        </w:rPr>
        <w:t xml:space="preserve">. </w:t>
      </w:r>
      <w:r w:rsidRPr="003F4E43">
        <w:rPr>
          <w:rFonts w:ascii="Arial" w:hAnsi="Arial" w:cs="Arial"/>
          <w:sz w:val="22"/>
          <w:szCs w:val="22"/>
          <w:shd w:val="clear" w:color="auto" w:fill="FFFFFF"/>
          <w:lang w:val="bg-BG"/>
        </w:rPr>
        <w:t>Служителите на</w:t>
      </w:r>
      <w:r w:rsidRPr="003F4E43">
        <w:rPr>
          <w:rFonts w:ascii="Arial" w:hAnsi="Arial" w:cs="Arial"/>
          <w:sz w:val="22"/>
          <w:szCs w:val="22"/>
          <w:lang w:val="bg-BG"/>
        </w:rPr>
        <w:t xml:space="preserve"> </w:t>
      </w:r>
      <w:r w:rsidRPr="003F4E43">
        <w:rPr>
          <w:rFonts w:ascii="Arial" w:hAnsi="Arial" w:cs="Arial"/>
          <w:sz w:val="22"/>
          <w:szCs w:val="22"/>
          <w:shd w:val="clear" w:color="auto" w:fill="FFFFFF"/>
          <w:lang w:val="bg-BG"/>
        </w:rPr>
        <w:t>Изпълнителя задължително преминават начален инструктаж преди започване на работата на</w:t>
      </w:r>
      <w:r w:rsidRPr="003F4E43">
        <w:rPr>
          <w:rFonts w:ascii="Arial" w:hAnsi="Arial" w:cs="Arial"/>
          <w:sz w:val="22"/>
          <w:szCs w:val="22"/>
          <w:lang w:val="bg-BG"/>
        </w:rPr>
        <w:t xml:space="preserve"> място</w:t>
      </w:r>
      <w:r w:rsidR="00470119">
        <w:rPr>
          <w:rFonts w:ascii="Arial" w:hAnsi="Arial" w:cs="Arial"/>
          <w:sz w:val="22"/>
          <w:szCs w:val="22"/>
          <w:lang w:val="bg-BG"/>
        </w:rPr>
        <w:t xml:space="preserve">, уточнено от Възложителя </w:t>
      </w:r>
      <w:r w:rsidRPr="003F4E43">
        <w:rPr>
          <w:rFonts w:ascii="Arial" w:hAnsi="Arial" w:cs="Arial"/>
          <w:sz w:val="22"/>
          <w:szCs w:val="22"/>
          <w:lang w:val="bg-BG"/>
        </w:rPr>
        <w:t>и в присъствие на техния ръководител.</w:t>
      </w:r>
    </w:p>
    <w:p w:rsidR="000D1570" w:rsidRPr="003F4E43" w:rsidRDefault="000D1570" w:rsidP="000D1570">
      <w:pPr>
        <w:shd w:val="clear" w:color="auto" w:fill="FFFFFF"/>
        <w:tabs>
          <w:tab w:val="left" w:pos="360"/>
          <w:tab w:val="left" w:pos="7920"/>
        </w:tabs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>При промяна на състава, Изпълнителят представя на Възложителя списъка на новите лица за начален инструктаж, преди да ги е допуснал до работа.</w:t>
      </w:r>
    </w:p>
    <w:p w:rsidR="000D1570" w:rsidRPr="003F4E43" w:rsidRDefault="000D1570" w:rsidP="000D1570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>Специфичните правила по безопасност на “Софийска вода” АД</w:t>
      </w:r>
      <w:r w:rsidR="00470119">
        <w:rPr>
          <w:rFonts w:ascii="Arial" w:hAnsi="Arial" w:cs="Arial"/>
          <w:sz w:val="22"/>
          <w:szCs w:val="22"/>
          <w:lang w:val="bg-BG"/>
        </w:rPr>
        <w:t>,</w:t>
      </w:r>
      <w:r w:rsidRPr="003F4E43">
        <w:rPr>
          <w:rFonts w:ascii="Arial" w:hAnsi="Arial" w:cs="Arial"/>
          <w:sz w:val="22"/>
          <w:szCs w:val="22"/>
          <w:lang w:val="bg-BG"/>
        </w:rPr>
        <w:t xml:space="preserve"> дадени по време на инструктажа и на оперативните срещи</w:t>
      </w:r>
      <w:r w:rsidR="00470119">
        <w:rPr>
          <w:rFonts w:ascii="Arial" w:hAnsi="Arial" w:cs="Arial"/>
          <w:sz w:val="22"/>
          <w:szCs w:val="22"/>
          <w:lang w:val="bg-BG"/>
        </w:rPr>
        <w:t>,</w:t>
      </w:r>
      <w:r w:rsidRPr="003F4E43">
        <w:rPr>
          <w:rFonts w:ascii="Arial" w:hAnsi="Arial" w:cs="Arial"/>
          <w:sz w:val="22"/>
          <w:szCs w:val="22"/>
          <w:lang w:val="bg-BG"/>
        </w:rPr>
        <w:t xml:space="preserve"> трябва да бъ</w:t>
      </w:r>
      <w:r w:rsidR="00470119">
        <w:rPr>
          <w:rFonts w:ascii="Arial" w:hAnsi="Arial" w:cs="Arial"/>
          <w:sz w:val="22"/>
          <w:szCs w:val="22"/>
          <w:lang w:val="bg-BG"/>
        </w:rPr>
        <w:t xml:space="preserve">дат спазвани от всички, винаги </w:t>
      </w:r>
      <w:r w:rsidRPr="003F4E43">
        <w:rPr>
          <w:rFonts w:ascii="Arial" w:hAnsi="Arial" w:cs="Arial"/>
          <w:sz w:val="22"/>
          <w:szCs w:val="22"/>
          <w:lang w:val="bg-BG"/>
        </w:rPr>
        <w:t>и по всяко време.</w:t>
      </w:r>
    </w:p>
    <w:p w:rsidR="000D1570" w:rsidRPr="003F4E43" w:rsidRDefault="000D1570" w:rsidP="000D1570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>Останалите видове инструктаж по ЗБУ и ПБ на работниците на Изпълнителя са негово задължение и се провеждат и регистр</w:t>
      </w:r>
      <w:r w:rsidR="00470119">
        <w:rPr>
          <w:rFonts w:ascii="Arial" w:hAnsi="Arial" w:cs="Arial"/>
          <w:sz w:val="22"/>
          <w:szCs w:val="22"/>
          <w:lang w:val="bg-BG"/>
        </w:rPr>
        <w:t xml:space="preserve">ират от негови длъжностни лица, </w:t>
      </w:r>
      <w:r w:rsidRPr="003F4E43">
        <w:rPr>
          <w:rFonts w:ascii="Arial" w:hAnsi="Arial" w:cs="Arial"/>
          <w:sz w:val="22"/>
          <w:szCs w:val="22"/>
          <w:lang w:val="bg-BG"/>
        </w:rPr>
        <w:t>съгласно действащото законодателство.</w:t>
      </w: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/>
          <w:sz w:val="22"/>
          <w:szCs w:val="22"/>
          <w:lang w:val="bg-BG"/>
        </w:rPr>
      </w:pPr>
      <w:r w:rsidRPr="003F4E43">
        <w:rPr>
          <w:rFonts w:ascii="Arial" w:hAnsi="Arial" w:cs="Arial"/>
          <w:b/>
          <w:sz w:val="22"/>
          <w:szCs w:val="22"/>
          <w:lang w:val="bg-BG"/>
        </w:rPr>
        <w:t>Специално работно облекло, лични и колективни предпазни средства</w:t>
      </w: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>Специалното и работно облекло и ЛПС /със сертификати за прои</w:t>
      </w:r>
      <w:r w:rsidR="008E7632">
        <w:rPr>
          <w:rFonts w:ascii="Arial" w:hAnsi="Arial" w:cs="Arial"/>
          <w:sz w:val="22"/>
          <w:szCs w:val="22"/>
          <w:lang w:val="bg-BG"/>
        </w:rPr>
        <w:t xml:space="preserve">зход и проверка/ се осигуряват от </w:t>
      </w:r>
      <w:r w:rsidRPr="003F4E43">
        <w:rPr>
          <w:rFonts w:ascii="Arial" w:hAnsi="Arial" w:cs="Arial"/>
          <w:sz w:val="22"/>
          <w:szCs w:val="22"/>
          <w:lang w:val="bg-BG"/>
        </w:rPr>
        <w:t>Изпълнителя съгласно предварителната оценка на риска</w:t>
      </w:r>
      <w:r w:rsidR="008E7632">
        <w:rPr>
          <w:rFonts w:ascii="Arial" w:hAnsi="Arial" w:cs="Arial"/>
          <w:sz w:val="22"/>
          <w:szCs w:val="22"/>
          <w:lang w:val="bg-BG"/>
        </w:rPr>
        <w:t>,</w:t>
      </w:r>
      <w:r w:rsidRPr="003F4E43">
        <w:rPr>
          <w:rFonts w:ascii="Arial" w:hAnsi="Arial" w:cs="Arial"/>
          <w:sz w:val="22"/>
          <w:szCs w:val="22"/>
          <w:lang w:val="bg-BG"/>
        </w:rPr>
        <w:t xml:space="preserve"> направена от Изпълнителя. Същите се осигуряв</w:t>
      </w:r>
      <w:r w:rsidR="008E7632">
        <w:rPr>
          <w:rFonts w:ascii="Arial" w:hAnsi="Arial" w:cs="Arial"/>
          <w:sz w:val="22"/>
          <w:szCs w:val="22"/>
          <w:lang w:val="bg-BG"/>
        </w:rPr>
        <w:t xml:space="preserve">ат преди започване на работа и </w:t>
      </w:r>
      <w:r w:rsidRPr="003F4E43">
        <w:rPr>
          <w:rFonts w:ascii="Arial" w:hAnsi="Arial" w:cs="Arial"/>
          <w:sz w:val="22"/>
          <w:szCs w:val="22"/>
          <w:lang w:val="bg-BG"/>
        </w:rPr>
        <w:t>са задължителни за носене от персонала. Поддръжка, почистване и изпирането са за сметка на Изпълнителя.</w:t>
      </w:r>
    </w:p>
    <w:p w:rsidR="000D1570" w:rsidRPr="003F4E43" w:rsidRDefault="000D1570" w:rsidP="000D1570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>Изпълнителят осигурява необходимите ЛПС и за лица, които посещават обекта, където той извършва дейност /проектанти, строителен надзор, външни контролни органи/.</w:t>
      </w: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/>
          <w:sz w:val="22"/>
          <w:szCs w:val="22"/>
          <w:lang w:val="bg-BG"/>
        </w:rPr>
      </w:pPr>
      <w:r w:rsidRPr="003F4E43">
        <w:rPr>
          <w:rFonts w:ascii="Arial" w:hAnsi="Arial" w:cs="Arial"/>
          <w:b/>
          <w:sz w:val="22"/>
          <w:szCs w:val="22"/>
          <w:lang w:val="bg-BG"/>
        </w:rPr>
        <w:t>Санитарно хигиенни условия</w:t>
      </w: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</w:p>
    <w:p w:rsidR="00D52B40" w:rsidRPr="00D52B40" w:rsidRDefault="000D1570" w:rsidP="00D52B4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lastRenderedPageBreak/>
        <w:t>Забранено е  ко</w:t>
      </w:r>
      <w:r w:rsidR="008E7632">
        <w:rPr>
          <w:rFonts w:ascii="Arial" w:hAnsi="Arial" w:cs="Arial"/>
          <w:sz w:val="22"/>
          <w:szCs w:val="22"/>
          <w:lang w:val="bg-BG"/>
        </w:rPr>
        <w:t xml:space="preserve">нсумирането на храна и напитки </w:t>
      </w:r>
      <w:r w:rsidRPr="003F4E43">
        <w:rPr>
          <w:rFonts w:ascii="Arial" w:hAnsi="Arial" w:cs="Arial"/>
          <w:sz w:val="22"/>
          <w:szCs w:val="22"/>
          <w:lang w:val="bg-BG"/>
        </w:rPr>
        <w:t>на работната площадка. Това може да става в помещения, отговарящи на хигиенните изисквания. Преди хранене ръцете да се измиват старателно с подходящи измиващи препарати</w:t>
      </w:r>
      <w:r w:rsidR="008E7632">
        <w:rPr>
          <w:rFonts w:ascii="Arial" w:hAnsi="Arial" w:cs="Arial"/>
          <w:sz w:val="22"/>
          <w:szCs w:val="22"/>
          <w:lang w:val="bg-BG"/>
        </w:rPr>
        <w:t>.</w:t>
      </w:r>
    </w:p>
    <w:p w:rsidR="000D1570" w:rsidRPr="003F4E43" w:rsidRDefault="000D1570" w:rsidP="000D1570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 xml:space="preserve">Изпълнителят осигурява за персонала си и </w:t>
      </w:r>
      <w:r w:rsidR="00C75E5F">
        <w:rPr>
          <w:rFonts w:ascii="Arial" w:hAnsi="Arial" w:cs="Arial"/>
          <w:sz w:val="22"/>
          <w:szCs w:val="22"/>
          <w:lang w:val="bg-BG"/>
        </w:rPr>
        <w:t xml:space="preserve">на </w:t>
      </w:r>
      <w:r w:rsidRPr="003F4E43">
        <w:rPr>
          <w:rFonts w:ascii="Arial" w:hAnsi="Arial" w:cs="Arial"/>
          <w:sz w:val="22"/>
          <w:szCs w:val="22"/>
          <w:lang w:val="bg-BG"/>
        </w:rPr>
        <w:t>този на подизпълнителите санитарно</w:t>
      </w:r>
      <w:r w:rsidR="00C75E5F">
        <w:rPr>
          <w:rFonts w:ascii="Arial" w:hAnsi="Arial" w:cs="Arial"/>
          <w:sz w:val="22"/>
          <w:szCs w:val="22"/>
          <w:lang w:val="bg-BG"/>
        </w:rPr>
        <w:t>-</w:t>
      </w:r>
      <w:r w:rsidRPr="003F4E43">
        <w:rPr>
          <w:rFonts w:ascii="Arial" w:hAnsi="Arial" w:cs="Arial"/>
          <w:sz w:val="22"/>
          <w:szCs w:val="22"/>
          <w:lang w:val="bg-BG"/>
        </w:rPr>
        <w:t xml:space="preserve">битови помещения и такива за административно техническа работа, ако изрично </w:t>
      </w:r>
      <w:r w:rsidR="00C75E5F">
        <w:rPr>
          <w:rFonts w:ascii="Arial" w:hAnsi="Arial" w:cs="Arial"/>
          <w:sz w:val="22"/>
          <w:szCs w:val="22"/>
          <w:lang w:val="bg-BG"/>
        </w:rPr>
        <w:t>не е уговорено друго в договора</w:t>
      </w:r>
      <w:r w:rsidRPr="003F4E43">
        <w:rPr>
          <w:rFonts w:ascii="Arial" w:hAnsi="Arial" w:cs="Arial"/>
          <w:sz w:val="22"/>
          <w:szCs w:val="22"/>
          <w:lang w:val="bg-BG"/>
        </w:rPr>
        <w:t>.</w:t>
      </w:r>
    </w:p>
    <w:p w:rsidR="000D1570" w:rsidRPr="003F4E43" w:rsidRDefault="000D1570" w:rsidP="000D1570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>Изпълнителят оборудва преносима аптечка за даване на първа долекарска помощ.</w:t>
      </w:r>
    </w:p>
    <w:p w:rsidR="000D1570" w:rsidRPr="003F4E43" w:rsidRDefault="000D1570" w:rsidP="000D1570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/>
          <w:sz w:val="22"/>
          <w:szCs w:val="22"/>
          <w:lang w:val="bg-BG"/>
        </w:rPr>
      </w:pPr>
      <w:r w:rsidRPr="003F4E43">
        <w:rPr>
          <w:rFonts w:ascii="Arial" w:hAnsi="Arial" w:cs="Arial"/>
          <w:b/>
          <w:sz w:val="22"/>
          <w:szCs w:val="22"/>
          <w:lang w:val="bg-BG"/>
        </w:rPr>
        <w:t>Организация на работната площадка</w:t>
      </w: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>Изпълнителят е длъжен да маркира работната си площадка с ограждения /прегради, ленти/ и да я сигнализира със знаци по безопасност и табела.</w:t>
      </w:r>
    </w:p>
    <w:p w:rsidR="000D1570" w:rsidRPr="003F4E43" w:rsidRDefault="000D1570" w:rsidP="000D1570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>При работа на височина хората, оборудването и материалите трябва да бъдат защитени от падане.</w:t>
      </w:r>
    </w:p>
    <w:p w:rsidR="000D1570" w:rsidRPr="003F4E43" w:rsidRDefault="000D1570" w:rsidP="000D1570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>При извършване на изкопни работи, Изпълнителят предварително сигнализира изкопите съгласно действащото законодателство.</w:t>
      </w:r>
    </w:p>
    <w:p w:rsidR="000D1570" w:rsidRPr="003F4E43" w:rsidRDefault="000D1570" w:rsidP="000D1570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>И</w:t>
      </w:r>
      <w:r w:rsidR="000554BA">
        <w:rPr>
          <w:rFonts w:ascii="Arial" w:hAnsi="Arial" w:cs="Arial"/>
          <w:sz w:val="22"/>
          <w:szCs w:val="22"/>
          <w:lang w:val="bg-BG"/>
        </w:rPr>
        <w:t xml:space="preserve">зпълнителят се задължава да </w:t>
      </w:r>
      <w:r w:rsidRPr="003F4E43">
        <w:rPr>
          <w:rFonts w:ascii="Arial" w:hAnsi="Arial" w:cs="Arial"/>
          <w:sz w:val="22"/>
          <w:szCs w:val="22"/>
          <w:lang w:val="bg-BG"/>
        </w:rPr>
        <w:t>подрежда всички материали и резервни части и да почиства от отпадъци работната площадка, незабавно след работа.</w:t>
      </w:r>
    </w:p>
    <w:p w:rsidR="000D1570" w:rsidRPr="003F4E43" w:rsidRDefault="000D1570" w:rsidP="000D1570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 xml:space="preserve">Забранява се ползването на производствените инсталации или части от тях </w:t>
      </w:r>
      <w:r w:rsidR="000554BA">
        <w:rPr>
          <w:rFonts w:ascii="Arial" w:hAnsi="Arial" w:cs="Arial"/>
          <w:sz w:val="22"/>
          <w:szCs w:val="22"/>
          <w:lang w:val="bg-BG"/>
        </w:rPr>
        <w:t>без разрешение на контролиращия</w:t>
      </w:r>
      <w:r w:rsidRPr="003F4E43">
        <w:rPr>
          <w:rFonts w:ascii="Arial" w:hAnsi="Arial" w:cs="Arial"/>
          <w:sz w:val="22"/>
          <w:szCs w:val="22"/>
          <w:lang w:val="bg-BG"/>
        </w:rPr>
        <w:t xml:space="preserve"> служител на Възложителя.</w:t>
      </w:r>
    </w:p>
    <w:p w:rsidR="000D1570" w:rsidRPr="003F4E43" w:rsidRDefault="000D1570" w:rsidP="000D1570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pStyle w:val="Heading2"/>
        <w:jc w:val="both"/>
        <w:rPr>
          <w:rFonts w:ascii="Arial" w:hAnsi="Arial" w:cs="Arial"/>
          <w:sz w:val="22"/>
          <w:szCs w:val="22"/>
        </w:rPr>
      </w:pPr>
      <w:r w:rsidRPr="003F4E43">
        <w:rPr>
          <w:rFonts w:ascii="Arial" w:hAnsi="Arial" w:cs="Arial"/>
          <w:sz w:val="22"/>
          <w:szCs w:val="22"/>
        </w:rPr>
        <w:t>Трудови злополуки и инциденти</w:t>
      </w:r>
    </w:p>
    <w:p w:rsidR="000D1570" w:rsidRPr="003F4E43" w:rsidRDefault="000D1570" w:rsidP="000D1570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>За всички злополуки, инциденти, наранявания, оказана първа помощ, Изпълнителят неза</w:t>
      </w:r>
      <w:r w:rsidR="00B57493">
        <w:rPr>
          <w:rFonts w:ascii="Arial" w:hAnsi="Arial" w:cs="Arial"/>
          <w:sz w:val="22"/>
          <w:szCs w:val="22"/>
          <w:lang w:val="bg-BG"/>
        </w:rPr>
        <w:t xml:space="preserve">бавно уведомява контролиращия </w:t>
      </w:r>
      <w:r w:rsidRPr="003F4E43">
        <w:rPr>
          <w:rFonts w:ascii="Arial" w:hAnsi="Arial" w:cs="Arial"/>
          <w:sz w:val="22"/>
          <w:szCs w:val="22"/>
          <w:lang w:val="bg-BG"/>
        </w:rPr>
        <w:t xml:space="preserve">служител на Възложителя и отдел </w:t>
      </w:r>
      <w:r w:rsidR="00B57493">
        <w:rPr>
          <w:rFonts w:ascii="Arial" w:hAnsi="Arial" w:cs="Arial"/>
          <w:sz w:val="22"/>
          <w:szCs w:val="22"/>
          <w:lang w:val="bg-BG"/>
        </w:rPr>
        <w:t>„</w:t>
      </w:r>
      <w:r w:rsidRPr="003F4E43">
        <w:rPr>
          <w:rFonts w:ascii="Arial" w:hAnsi="Arial" w:cs="Arial"/>
          <w:sz w:val="22"/>
          <w:szCs w:val="22"/>
          <w:lang w:val="bg-BG"/>
        </w:rPr>
        <w:t>БЗР</w:t>
      </w:r>
      <w:r w:rsidR="00B57493">
        <w:rPr>
          <w:rFonts w:ascii="Arial" w:hAnsi="Arial" w:cs="Arial"/>
          <w:sz w:val="22"/>
          <w:szCs w:val="22"/>
          <w:lang w:val="bg-BG"/>
        </w:rPr>
        <w:t>“</w:t>
      </w:r>
      <w:r w:rsidRPr="003F4E43">
        <w:rPr>
          <w:rFonts w:ascii="Arial" w:hAnsi="Arial" w:cs="Arial"/>
          <w:sz w:val="22"/>
          <w:szCs w:val="22"/>
          <w:lang w:val="bg-BG"/>
        </w:rPr>
        <w:t>.</w:t>
      </w:r>
    </w:p>
    <w:p w:rsidR="000D1570" w:rsidRPr="003F4E43" w:rsidRDefault="000D1570" w:rsidP="000D1570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 xml:space="preserve">Сигнали за аварийни ситуации незабавно се докладват на </w:t>
      </w:r>
      <w:r w:rsidR="00B57493">
        <w:rPr>
          <w:rFonts w:ascii="Arial" w:hAnsi="Arial" w:cs="Arial"/>
          <w:sz w:val="22"/>
          <w:szCs w:val="22"/>
          <w:lang w:val="bg-BG"/>
        </w:rPr>
        <w:t>контролиращия</w:t>
      </w:r>
      <w:r w:rsidRPr="003F4E43">
        <w:rPr>
          <w:rFonts w:ascii="Arial" w:hAnsi="Arial" w:cs="Arial"/>
          <w:sz w:val="22"/>
          <w:szCs w:val="22"/>
          <w:lang w:val="bg-BG"/>
        </w:rPr>
        <w:t xml:space="preserve"> служител на Възложителя.</w:t>
      </w: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/>
          <w:sz w:val="22"/>
          <w:szCs w:val="22"/>
          <w:lang w:val="bg-BG"/>
        </w:rPr>
      </w:pPr>
      <w:r w:rsidRPr="003F4E43">
        <w:rPr>
          <w:rFonts w:ascii="Arial" w:hAnsi="Arial" w:cs="Arial"/>
          <w:b/>
          <w:sz w:val="22"/>
          <w:szCs w:val="22"/>
          <w:lang w:val="bg-BG"/>
        </w:rPr>
        <w:t xml:space="preserve">Временно електрическо захранване  </w:t>
      </w: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>Изпълнителят използва собствени разпределителни табла съ</w:t>
      </w:r>
      <w:r w:rsidR="000A1EB1">
        <w:rPr>
          <w:rFonts w:ascii="Arial" w:hAnsi="Arial" w:cs="Arial"/>
          <w:sz w:val="22"/>
          <w:szCs w:val="22"/>
          <w:lang w:val="bg-BG"/>
        </w:rPr>
        <w:t xml:space="preserve">с съответната степен на защита </w:t>
      </w:r>
      <w:r w:rsidRPr="003F4E43">
        <w:rPr>
          <w:rFonts w:ascii="Arial" w:hAnsi="Arial" w:cs="Arial"/>
          <w:sz w:val="22"/>
          <w:szCs w:val="22"/>
          <w:lang w:val="bg-BG"/>
        </w:rPr>
        <w:t>за захранване на електропотребителите си. Възложителят определя местата за присъединяване и допустимите товари.</w:t>
      </w:r>
    </w:p>
    <w:p w:rsidR="000D1570" w:rsidRPr="003F4E43" w:rsidRDefault="000D1570" w:rsidP="000D1570">
      <w:pPr>
        <w:tabs>
          <w:tab w:val="left" w:pos="360"/>
        </w:tabs>
        <w:jc w:val="both"/>
        <w:rPr>
          <w:rFonts w:ascii="Arial" w:hAnsi="Arial" w:cs="Arial"/>
          <w:color w:val="0000FF"/>
          <w:sz w:val="22"/>
          <w:szCs w:val="22"/>
          <w:lang w:val="bg-BG"/>
        </w:rPr>
      </w:pP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>Забранява се превключване от едно място на захранване към друг</w:t>
      </w:r>
      <w:r w:rsidR="000A1EB1">
        <w:rPr>
          <w:rFonts w:ascii="Arial" w:hAnsi="Arial" w:cs="Arial"/>
          <w:sz w:val="22"/>
          <w:szCs w:val="22"/>
          <w:lang w:val="bg-BG"/>
        </w:rPr>
        <w:t xml:space="preserve">о или включване на допълнителни потребители от Изпълнителя към електрическите съоръжения </w:t>
      </w:r>
      <w:r w:rsidRPr="003F4E43">
        <w:rPr>
          <w:rFonts w:ascii="Arial" w:hAnsi="Arial" w:cs="Arial"/>
          <w:sz w:val="22"/>
          <w:szCs w:val="22"/>
          <w:lang w:val="bg-BG"/>
        </w:rPr>
        <w:t>на Възложителя  без разрешението му.</w:t>
      </w:r>
    </w:p>
    <w:p w:rsidR="000D1570" w:rsidRPr="003F4E43" w:rsidRDefault="000D1570" w:rsidP="000D1570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>Изпълнителят разполага използваните ел. удължители и захранващи кабели по начин, изключващ увреждането на изолацията им от транспортни средства и други средства на Възложителя.</w:t>
      </w:r>
    </w:p>
    <w:p w:rsidR="000D1570" w:rsidRPr="003F4E43" w:rsidRDefault="000D1570" w:rsidP="000D1570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lastRenderedPageBreak/>
        <w:t>Изпълнителят използва електрическите съоръжения по начин</w:t>
      </w:r>
      <w:r w:rsidR="000A1EB1">
        <w:rPr>
          <w:rFonts w:ascii="Arial" w:hAnsi="Arial" w:cs="Arial"/>
          <w:sz w:val="22"/>
          <w:szCs w:val="22"/>
          <w:lang w:val="bg-BG"/>
        </w:rPr>
        <w:t>,</w:t>
      </w:r>
      <w:r w:rsidRPr="003F4E43">
        <w:rPr>
          <w:rFonts w:ascii="Arial" w:hAnsi="Arial" w:cs="Arial"/>
          <w:sz w:val="22"/>
          <w:szCs w:val="22"/>
          <w:lang w:val="bg-BG"/>
        </w:rPr>
        <w:t xml:space="preserve"> изключващ директния и индиректния допир от работещи на Възложителя.</w:t>
      </w:r>
    </w:p>
    <w:p w:rsidR="000D1570" w:rsidRDefault="000D1570" w:rsidP="000D1570">
      <w:pPr>
        <w:pStyle w:val="BodyText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b/>
          <w:sz w:val="22"/>
          <w:szCs w:val="22"/>
          <w:lang w:val="bg-BG"/>
        </w:rPr>
      </w:pPr>
      <w:r w:rsidRPr="003F4E43">
        <w:rPr>
          <w:rFonts w:ascii="Arial" w:hAnsi="Arial" w:cs="Arial"/>
          <w:b/>
          <w:sz w:val="22"/>
          <w:szCs w:val="22"/>
          <w:lang w:val="bg-BG"/>
        </w:rPr>
        <w:t xml:space="preserve">Пожарна безопасност  </w:t>
      </w:r>
    </w:p>
    <w:p w:rsidR="000D1570" w:rsidRPr="003F4E43" w:rsidRDefault="000D1570" w:rsidP="000D1570">
      <w:pPr>
        <w:pStyle w:val="BodyText"/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745F41" w:rsidRDefault="00745F41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 xml:space="preserve">Извършването на </w:t>
      </w:r>
      <w:r w:rsidR="000D1570" w:rsidRPr="00745F41">
        <w:rPr>
          <w:rFonts w:ascii="Arial" w:hAnsi="Arial" w:cs="Arial"/>
          <w:sz w:val="22"/>
          <w:szCs w:val="22"/>
          <w:lang w:val="bg-BG"/>
        </w:rPr>
        <w:t xml:space="preserve">огневи работи от Изпълнителя се започва след предварително </w:t>
      </w:r>
      <w:r w:rsidR="00E63793" w:rsidRPr="00745F41">
        <w:rPr>
          <w:rFonts w:ascii="Arial" w:hAnsi="Arial" w:cs="Arial"/>
          <w:sz w:val="22"/>
          <w:szCs w:val="22"/>
          <w:lang w:val="bg-BG"/>
        </w:rPr>
        <w:t xml:space="preserve">съгласуване </w:t>
      </w:r>
      <w:r w:rsidR="0033194E" w:rsidRPr="00745F41">
        <w:rPr>
          <w:rFonts w:ascii="Arial" w:hAnsi="Arial" w:cs="Arial"/>
          <w:sz w:val="22"/>
          <w:szCs w:val="22"/>
          <w:lang w:val="bg-BG"/>
        </w:rPr>
        <w:t>с</w:t>
      </w:r>
      <w:r w:rsidR="000D1570" w:rsidRPr="00745F41">
        <w:rPr>
          <w:rFonts w:ascii="Arial" w:hAnsi="Arial" w:cs="Arial"/>
          <w:sz w:val="22"/>
          <w:szCs w:val="22"/>
          <w:lang w:val="bg-BG"/>
        </w:rPr>
        <w:t xml:space="preserve"> </w:t>
      </w:r>
      <w:r>
        <w:rPr>
          <w:rFonts w:ascii="Arial" w:hAnsi="Arial" w:cs="Arial"/>
          <w:sz w:val="22"/>
          <w:szCs w:val="22"/>
          <w:lang w:val="bg-BG"/>
        </w:rPr>
        <w:t>Възложителя /ръководителя</w:t>
      </w:r>
      <w:r w:rsidR="000D1570" w:rsidRPr="00745F41">
        <w:rPr>
          <w:rFonts w:ascii="Arial" w:hAnsi="Arial" w:cs="Arial"/>
          <w:sz w:val="22"/>
          <w:szCs w:val="22"/>
          <w:lang w:val="bg-BG"/>
        </w:rPr>
        <w:t xml:space="preserve"> на обекта, на чиято територия се извършва работата </w:t>
      </w:r>
      <w:r>
        <w:rPr>
          <w:rFonts w:ascii="Arial" w:hAnsi="Arial" w:cs="Arial"/>
          <w:sz w:val="22"/>
          <w:szCs w:val="22"/>
          <w:lang w:val="bg-BG"/>
        </w:rPr>
        <w:t>и контролиращия</w:t>
      </w:r>
      <w:r w:rsidR="00E63793" w:rsidRPr="00745F41">
        <w:rPr>
          <w:rFonts w:ascii="Arial" w:hAnsi="Arial" w:cs="Arial"/>
          <w:sz w:val="22"/>
          <w:szCs w:val="22"/>
          <w:lang w:val="bg-BG"/>
        </w:rPr>
        <w:t xml:space="preserve"> служител по договора</w:t>
      </w:r>
      <w:r w:rsidR="000D1570" w:rsidRPr="00745F41">
        <w:rPr>
          <w:rFonts w:ascii="Arial" w:hAnsi="Arial" w:cs="Arial"/>
          <w:sz w:val="22"/>
          <w:szCs w:val="22"/>
          <w:lang w:val="bg-BG"/>
        </w:rPr>
        <w:t>/.</w:t>
      </w:r>
      <w:r w:rsidR="00445A18" w:rsidRPr="00745F41">
        <w:rPr>
          <w:rFonts w:ascii="Arial" w:hAnsi="Arial" w:cs="Arial"/>
          <w:sz w:val="22"/>
          <w:szCs w:val="22"/>
          <w:lang w:val="bg-BG"/>
        </w:rPr>
        <w:t xml:space="preserve"> </w:t>
      </w:r>
    </w:p>
    <w:p w:rsidR="000D1570" w:rsidRPr="00745F41" w:rsidRDefault="000D1570" w:rsidP="000D1570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bg-BG"/>
        </w:rPr>
      </w:pPr>
    </w:p>
    <w:p w:rsidR="00445A18" w:rsidRPr="00745F41" w:rsidRDefault="000D1570" w:rsidP="00445A18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745F41">
        <w:rPr>
          <w:rFonts w:ascii="Arial" w:hAnsi="Arial" w:cs="Arial"/>
          <w:sz w:val="22"/>
          <w:szCs w:val="22"/>
          <w:lang w:val="bg-BG"/>
        </w:rPr>
        <w:t>При капитални ремонти и реконструкции, свързани с непрекъснато извършване на огневи работи</w:t>
      </w:r>
      <w:r w:rsidR="00745F41">
        <w:rPr>
          <w:rFonts w:ascii="Arial" w:hAnsi="Arial" w:cs="Arial"/>
          <w:sz w:val="22"/>
          <w:szCs w:val="22"/>
          <w:lang w:val="bg-BG"/>
        </w:rPr>
        <w:t>,</w:t>
      </w:r>
      <w:r w:rsidRPr="00745F41">
        <w:rPr>
          <w:rFonts w:ascii="Arial" w:hAnsi="Arial" w:cs="Arial"/>
          <w:sz w:val="22"/>
          <w:szCs w:val="22"/>
          <w:lang w:val="bg-BG"/>
        </w:rPr>
        <w:t xml:space="preserve"> Изпълнителят подготвя план за противопожарно осигуряване. Планът се съгласува с РС</w:t>
      </w:r>
      <w:r w:rsidR="000E252F" w:rsidRPr="00745F41">
        <w:rPr>
          <w:rFonts w:ascii="Arial" w:hAnsi="Arial" w:cs="Arial"/>
          <w:sz w:val="22"/>
          <w:szCs w:val="22"/>
          <w:lang w:val="bg-BG"/>
        </w:rPr>
        <w:t xml:space="preserve"> ПБЗН</w:t>
      </w:r>
      <w:r w:rsidRPr="00745F41">
        <w:rPr>
          <w:rFonts w:ascii="Arial" w:hAnsi="Arial" w:cs="Arial"/>
          <w:sz w:val="22"/>
          <w:szCs w:val="22"/>
          <w:lang w:val="bg-BG"/>
        </w:rPr>
        <w:t xml:space="preserve"> и представлява неразделна част от разрешителното.</w:t>
      </w:r>
    </w:p>
    <w:p w:rsidR="00445A18" w:rsidRPr="00745F41" w:rsidRDefault="00445A18" w:rsidP="00445A18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bg-BG"/>
        </w:rPr>
      </w:pPr>
    </w:p>
    <w:p w:rsidR="00445A18" w:rsidRPr="00745F41" w:rsidRDefault="00E63793" w:rsidP="00445A18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745F41">
        <w:rPr>
          <w:rFonts w:ascii="Arial" w:hAnsi="Arial" w:cs="Arial"/>
          <w:sz w:val="22"/>
          <w:szCs w:val="22"/>
          <w:lang w:val="bg-BG"/>
        </w:rPr>
        <w:t>Извършването на огневи работи на временни места се допуска само след издаване на Акт за огневи работи на временни места и осигуряване</w:t>
      </w:r>
      <w:r w:rsidR="003B6E2F" w:rsidRPr="00745F41">
        <w:rPr>
          <w:rFonts w:ascii="Arial" w:hAnsi="Arial" w:cs="Arial"/>
          <w:sz w:val="22"/>
          <w:szCs w:val="22"/>
          <w:lang w:val="bg-BG"/>
        </w:rPr>
        <w:t xml:space="preserve"> на необходимите средства за пър</w:t>
      </w:r>
      <w:r w:rsidRPr="00745F41">
        <w:rPr>
          <w:rFonts w:ascii="Arial" w:hAnsi="Arial" w:cs="Arial"/>
          <w:sz w:val="22"/>
          <w:szCs w:val="22"/>
          <w:lang w:val="bg-BG"/>
        </w:rPr>
        <w:t>воначално пожарогасене, съгласно изискванията на Глава пета от Наредба Із-2377/2011 г. за правилата и нормите на пожарна безопасност при експлоатация на обектите.</w:t>
      </w:r>
    </w:p>
    <w:p w:rsidR="000D1570" w:rsidRPr="003F4E43" w:rsidRDefault="000D1570" w:rsidP="000D1570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3F4E43" w:rsidRDefault="000D1570" w:rsidP="000D1570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  <w:lang w:val="bg-BG"/>
        </w:rPr>
      </w:pPr>
      <w:r w:rsidRPr="003F4E43">
        <w:rPr>
          <w:rFonts w:ascii="Arial" w:hAnsi="Arial" w:cs="Arial"/>
          <w:sz w:val="22"/>
          <w:szCs w:val="22"/>
          <w:lang w:val="bg-BG"/>
        </w:rPr>
        <w:t>Изпълнителят осигурява за своя сметка необходимият вид и количества, изправни и проверени пожарогасителни средства.</w:t>
      </w:r>
    </w:p>
    <w:p w:rsidR="000D1570" w:rsidRPr="003F4E43" w:rsidRDefault="000D1570" w:rsidP="000D1570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bg-BG"/>
        </w:rPr>
      </w:pPr>
    </w:p>
    <w:p w:rsidR="000D1570" w:rsidRPr="00EA287F" w:rsidRDefault="000D1570" w:rsidP="00D52B40">
      <w:pPr>
        <w:pStyle w:val="BodyText2"/>
        <w:spacing w:line="240" w:lineRule="auto"/>
        <w:rPr>
          <w:rFonts w:ascii="Arial" w:hAnsi="Arial" w:cs="Arial"/>
          <w:b/>
          <w:sz w:val="22"/>
          <w:szCs w:val="22"/>
          <w:lang w:val="bg-BG"/>
        </w:rPr>
      </w:pPr>
      <w:r w:rsidRPr="00EA287F">
        <w:rPr>
          <w:rFonts w:ascii="Arial" w:hAnsi="Arial" w:cs="Arial"/>
          <w:b/>
          <w:sz w:val="22"/>
          <w:szCs w:val="22"/>
          <w:lang w:val="bg-BG"/>
        </w:rPr>
        <w:t>Настоящето споразумение се подписва в два е</w:t>
      </w:r>
      <w:r w:rsidR="00D52B40" w:rsidRPr="00EA287F">
        <w:rPr>
          <w:rFonts w:ascii="Arial" w:hAnsi="Arial" w:cs="Arial"/>
          <w:b/>
          <w:sz w:val="22"/>
          <w:szCs w:val="22"/>
          <w:lang w:val="bg-BG"/>
        </w:rPr>
        <w:t xml:space="preserve">днообразни екземпляра, по един </w:t>
      </w:r>
      <w:r w:rsidRPr="00EA287F">
        <w:rPr>
          <w:rFonts w:ascii="Arial" w:hAnsi="Arial" w:cs="Arial"/>
          <w:b/>
          <w:sz w:val="22"/>
          <w:szCs w:val="22"/>
          <w:lang w:val="bg-BG"/>
        </w:rPr>
        <w:t>за всяка от страните</w:t>
      </w:r>
      <w:r w:rsidR="00D52B40" w:rsidRPr="00EA287F">
        <w:rPr>
          <w:rFonts w:ascii="Arial" w:hAnsi="Arial" w:cs="Arial"/>
          <w:b/>
          <w:sz w:val="22"/>
          <w:szCs w:val="22"/>
          <w:lang w:val="bg-BG"/>
        </w:rPr>
        <w:t>.</w:t>
      </w:r>
      <w:r w:rsidRPr="00EA287F">
        <w:rPr>
          <w:rFonts w:ascii="Arial" w:hAnsi="Arial" w:cs="Arial"/>
          <w:b/>
          <w:sz w:val="22"/>
          <w:szCs w:val="22"/>
          <w:lang w:val="bg-BG"/>
        </w:rPr>
        <w:t xml:space="preserve"> </w:t>
      </w:r>
    </w:p>
    <w:p w:rsidR="000D1570" w:rsidRPr="003F4E43" w:rsidRDefault="000D1570" w:rsidP="000D1570">
      <w:pPr>
        <w:pStyle w:val="BodyText"/>
        <w:ind w:left="420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</w:p>
    <w:p w:rsidR="000D1570" w:rsidRPr="003F4E43" w:rsidRDefault="000D1570" w:rsidP="000D1570">
      <w:pPr>
        <w:pStyle w:val="BodyText"/>
        <w:ind w:left="420"/>
        <w:jc w:val="both"/>
        <w:rPr>
          <w:rFonts w:ascii="Arial" w:hAnsi="Arial" w:cs="Arial"/>
          <w:b/>
          <w:sz w:val="22"/>
          <w:szCs w:val="22"/>
          <w:lang w:val="bg-BG"/>
        </w:rPr>
      </w:pPr>
      <w:r w:rsidRPr="003F4E43">
        <w:rPr>
          <w:rFonts w:ascii="Arial" w:hAnsi="Arial" w:cs="Arial"/>
          <w:b/>
          <w:sz w:val="22"/>
          <w:szCs w:val="22"/>
          <w:lang w:val="bg-BG"/>
        </w:rPr>
        <w:t>ИЗПЪЛНИТЕЛ</w:t>
      </w:r>
      <w:r w:rsidR="00D52B40">
        <w:rPr>
          <w:rFonts w:ascii="Arial" w:hAnsi="Arial" w:cs="Arial"/>
          <w:b/>
          <w:sz w:val="22"/>
          <w:szCs w:val="22"/>
          <w:lang w:val="bg-BG"/>
        </w:rPr>
        <w:t xml:space="preserve"> </w:t>
      </w:r>
      <w:r w:rsidRPr="003F4E43">
        <w:rPr>
          <w:rFonts w:ascii="Arial" w:hAnsi="Arial" w:cs="Arial"/>
          <w:b/>
          <w:sz w:val="22"/>
          <w:szCs w:val="22"/>
          <w:lang w:val="bg-BG"/>
        </w:rPr>
        <w:t>:                                                    ВЪЗЛОЖИТЕЛ :</w:t>
      </w:r>
    </w:p>
    <w:p w:rsidR="000D1570" w:rsidRPr="003F4E43" w:rsidRDefault="000D1570" w:rsidP="000D1570">
      <w:pPr>
        <w:pStyle w:val="BodyText"/>
        <w:ind w:left="420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  <w:r w:rsidRPr="003F4E43">
        <w:rPr>
          <w:rFonts w:ascii="Arial" w:hAnsi="Arial" w:cs="Arial"/>
          <w:b/>
          <w:bCs/>
          <w:sz w:val="22"/>
          <w:szCs w:val="22"/>
          <w:lang w:val="bg-BG"/>
        </w:rPr>
        <w:t xml:space="preserve">                       ...............................</w:t>
      </w:r>
      <w:r w:rsidRPr="003F4E43">
        <w:rPr>
          <w:rFonts w:ascii="Arial" w:hAnsi="Arial" w:cs="Arial"/>
          <w:sz w:val="22"/>
          <w:szCs w:val="22"/>
          <w:lang w:val="bg-BG"/>
        </w:rPr>
        <w:tab/>
      </w:r>
      <w:r w:rsidRPr="003F4E43">
        <w:rPr>
          <w:rFonts w:ascii="Arial" w:hAnsi="Arial" w:cs="Arial"/>
          <w:sz w:val="22"/>
          <w:szCs w:val="22"/>
          <w:lang w:val="bg-BG"/>
        </w:rPr>
        <w:tab/>
      </w:r>
      <w:r w:rsidRPr="003F4E43">
        <w:rPr>
          <w:rFonts w:ascii="Arial" w:hAnsi="Arial" w:cs="Arial"/>
          <w:sz w:val="22"/>
          <w:szCs w:val="22"/>
          <w:lang w:val="bg-BG"/>
        </w:rPr>
        <w:tab/>
      </w:r>
      <w:r w:rsidRPr="003F4E43">
        <w:rPr>
          <w:rFonts w:ascii="Arial" w:hAnsi="Arial" w:cs="Arial"/>
          <w:sz w:val="22"/>
          <w:szCs w:val="22"/>
          <w:lang w:val="bg-BG"/>
        </w:rPr>
        <w:tab/>
      </w:r>
      <w:r w:rsidRPr="003F4E43">
        <w:rPr>
          <w:rFonts w:ascii="Arial" w:hAnsi="Arial" w:cs="Arial"/>
          <w:sz w:val="22"/>
          <w:szCs w:val="22"/>
          <w:lang w:val="bg-BG"/>
        </w:rPr>
        <w:tab/>
      </w:r>
      <w:r w:rsidRPr="003F4E43">
        <w:rPr>
          <w:rFonts w:ascii="Arial" w:hAnsi="Arial" w:cs="Arial"/>
          <w:b/>
          <w:bCs/>
          <w:sz w:val="22"/>
          <w:szCs w:val="22"/>
          <w:lang w:val="bg-BG"/>
        </w:rPr>
        <w:t>.................................</w:t>
      </w:r>
    </w:p>
    <w:p w:rsidR="00C86DC7" w:rsidRPr="003F4E43" w:rsidRDefault="00C86DC7">
      <w:pPr>
        <w:rPr>
          <w:lang w:val="bg-BG"/>
        </w:rPr>
      </w:pPr>
    </w:p>
    <w:p w:rsidR="00C86DC7" w:rsidRPr="003F4E43" w:rsidRDefault="00C86DC7">
      <w:pPr>
        <w:rPr>
          <w:lang w:val="bg-BG"/>
        </w:rPr>
      </w:pPr>
    </w:p>
    <w:p w:rsidR="00C86DC7" w:rsidRPr="003F4E43" w:rsidRDefault="00C86DC7">
      <w:pPr>
        <w:rPr>
          <w:lang w:val="bg-BG"/>
        </w:rPr>
      </w:pPr>
    </w:p>
    <w:p w:rsidR="00C86DC7" w:rsidRPr="003F4E43" w:rsidRDefault="00C86DC7">
      <w:pPr>
        <w:rPr>
          <w:lang w:val="bg-BG"/>
        </w:rPr>
      </w:pPr>
    </w:p>
    <w:p w:rsidR="00C86DC7" w:rsidRPr="003F4E43" w:rsidRDefault="00C86DC7">
      <w:pPr>
        <w:rPr>
          <w:lang w:val="bg-BG"/>
        </w:rPr>
      </w:pPr>
    </w:p>
    <w:p w:rsidR="00C86DC7" w:rsidRPr="003F4E43" w:rsidRDefault="00C86DC7" w:rsidP="000D1570">
      <w:pPr>
        <w:rPr>
          <w:lang w:val="bg-BG"/>
        </w:rPr>
      </w:pPr>
    </w:p>
    <w:sectPr w:rsidR="00C86DC7" w:rsidRPr="003F4E43" w:rsidSect="00D52B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902" w:bottom="1418" w:left="1418" w:header="709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8EB" w:rsidRDefault="000868EB" w:rsidP="00EF3FFD">
      <w:pPr>
        <w:pStyle w:val="Footer"/>
      </w:pPr>
      <w:r>
        <w:separator/>
      </w:r>
    </w:p>
  </w:endnote>
  <w:endnote w:type="continuationSeparator" w:id="0">
    <w:p w:rsidR="000868EB" w:rsidRDefault="000868EB" w:rsidP="00EF3FFD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766" w:rsidRDefault="007C4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644"/>
      <w:gridCol w:w="2562"/>
    </w:tblGrid>
    <w:tr w:rsidR="00D52B40" w:rsidRPr="004B5D4D" w:rsidTr="00D52B40">
      <w:trPr>
        <w:trHeight w:val="735"/>
      </w:trPr>
      <w:tc>
        <w:tcPr>
          <w:tcW w:w="7644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</w:tcPr>
        <w:p w:rsidR="00D52B40" w:rsidRPr="00D52B40" w:rsidRDefault="00D52B40" w:rsidP="00D52B40">
          <w:pPr>
            <w:pStyle w:val="BodyText"/>
            <w:spacing w:after="0"/>
            <w:ind w:right="227"/>
            <w:jc w:val="center"/>
            <w:rPr>
              <w:rFonts w:ascii="Arial" w:hAnsi="Arial" w:cs="Arial"/>
              <w:i/>
              <w:color w:val="808080"/>
              <w:sz w:val="16"/>
              <w:szCs w:val="16"/>
            </w:rPr>
          </w:pPr>
          <w:r w:rsidRPr="00D52B40">
            <w:rPr>
              <w:rFonts w:ascii="Arial" w:hAnsi="Arial" w:cs="Arial"/>
              <w:i/>
              <w:color w:val="808080"/>
              <w:sz w:val="16"/>
              <w:szCs w:val="16"/>
            </w:rPr>
            <w:t>Този документ е собственост на “Софийска вода” АД, гр. София.</w:t>
          </w:r>
        </w:p>
        <w:p w:rsidR="00D52B40" w:rsidRPr="00D52B40" w:rsidRDefault="00D52B40" w:rsidP="00D52B40">
          <w:pPr>
            <w:jc w:val="center"/>
            <w:rPr>
              <w:rFonts w:ascii="Arial" w:hAnsi="Arial" w:cs="Arial"/>
            </w:rPr>
          </w:pPr>
          <w:r w:rsidRPr="00D52B40">
            <w:rPr>
              <w:rFonts w:ascii="Arial" w:hAnsi="Arial" w:cs="Arial"/>
              <w:i/>
              <w:color w:val="808080"/>
              <w:sz w:val="16"/>
              <w:szCs w:val="16"/>
            </w:rPr>
            <w:t>Копирането и предоставянето на документа на служители на Софийска вода” АД и външни лица се разрешава само от упълномощените представители на ръководството, отговорни за съответната система за управление.</w:t>
          </w:r>
        </w:p>
      </w:tc>
      <w:tc>
        <w:tcPr>
          <w:tcW w:w="256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</w:tcPr>
        <w:p w:rsidR="00D52B40" w:rsidRPr="00D52B40" w:rsidRDefault="00581A88" w:rsidP="00D52B40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>
                <wp:extent cx="965835" cy="545465"/>
                <wp:effectExtent l="0" t="0" r="0" b="0"/>
                <wp:docPr id="2" name="Picture 3" descr="BlankaNe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lankaNew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976" r="143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83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86DC7" w:rsidRDefault="00C86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766" w:rsidRDefault="007C4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8EB" w:rsidRDefault="000868EB" w:rsidP="00EF3FFD">
      <w:pPr>
        <w:pStyle w:val="Footer"/>
      </w:pPr>
      <w:r>
        <w:separator/>
      </w:r>
    </w:p>
  </w:footnote>
  <w:footnote w:type="continuationSeparator" w:id="0">
    <w:p w:rsidR="000868EB" w:rsidRDefault="000868EB" w:rsidP="00EF3FFD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766" w:rsidRDefault="007C4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7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732"/>
      <w:gridCol w:w="4490"/>
      <w:gridCol w:w="1417"/>
      <w:gridCol w:w="1418"/>
    </w:tblGrid>
    <w:tr w:rsidR="00C86DC7" w:rsidRPr="00E53C49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732" w:type="dxa"/>
          <w:vMerge w:val="restart"/>
          <w:vAlign w:val="center"/>
        </w:tcPr>
        <w:p w:rsidR="00C86DC7" w:rsidRPr="00E53C49" w:rsidRDefault="00581A88" w:rsidP="00EF3FFD">
          <w:pPr>
            <w:pStyle w:val="Header"/>
            <w:ind w:right="35"/>
            <w:jc w:val="center"/>
            <w:rPr>
              <w:rFonts w:ascii="Arial" w:hAnsi="Arial" w:cs="Arial"/>
              <w:b/>
            </w:rPr>
          </w:pPr>
          <w:r w:rsidRPr="00D52B40">
            <w:rPr>
              <w:rFonts w:ascii="Arial" w:hAnsi="Arial" w:cs="Arial"/>
              <w:b/>
              <w:noProof/>
              <w:lang w:val="bg-BG" w:eastAsia="bg-BG"/>
            </w:rPr>
            <w:drawing>
              <wp:inline distT="0" distB="0" distL="0" distR="0">
                <wp:extent cx="1489710" cy="582295"/>
                <wp:effectExtent l="0" t="0" r="0" b="0"/>
                <wp:docPr id="1" name="Picture 1" descr="LogoSINI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INIO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0" w:type="dxa"/>
          <w:tcBorders>
            <w:bottom w:val="single" w:sz="6" w:space="0" w:color="auto"/>
          </w:tcBorders>
        </w:tcPr>
        <w:p w:rsidR="00C86DC7" w:rsidRPr="00E53C49" w:rsidRDefault="00C86DC7" w:rsidP="00EF3FFD">
          <w:pPr>
            <w:pStyle w:val="Header"/>
            <w:spacing w:before="120"/>
            <w:jc w:val="center"/>
            <w:rPr>
              <w:rFonts w:ascii="Arial" w:hAnsi="Arial" w:cs="Arial"/>
              <w:b/>
            </w:rPr>
          </w:pPr>
          <w:r w:rsidRPr="00E53C49">
            <w:rPr>
              <w:rFonts w:ascii="Arial" w:hAnsi="Arial" w:cs="Arial"/>
              <w:b/>
            </w:rPr>
            <w:t>Документ  по   БЗР</w:t>
          </w:r>
        </w:p>
        <w:p w:rsidR="00C86DC7" w:rsidRPr="00E53C49" w:rsidRDefault="00C86DC7" w:rsidP="00EF3FFD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E53C49">
            <w:rPr>
              <w:rFonts w:ascii="Arial" w:hAnsi="Arial" w:cs="Arial"/>
              <w:sz w:val="20"/>
              <w:szCs w:val="20"/>
            </w:rPr>
            <w:t>(</w:t>
          </w:r>
          <w:r w:rsidR="000E4307">
            <w:rPr>
              <w:rFonts w:ascii="Arial" w:hAnsi="Arial" w:cs="Arial"/>
              <w:sz w:val="20"/>
              <w:szCs w:val="20"/>
              <w:lang w:val="en-US"/>
            </w:rPr>
            <w:t>BS</w:t>
          </w:r>
          <w:r w:rsidR="000E4307" w:rsidRPr="00C510A3">
            <w:rPr>
              <w:rFonts w:ascii="Arial" w:hAnsi="Arial" w:cs="Arial"/>
              <w:sz w:val="20"/>
              <w:szCs w:val="20"/>
            </w:rPr>
            <w:t xml:space="preserve"> </w:t>
          </w:r>
          <w:r w:rsidRPr="00E53C49">
            <w:rPr>
              <w:rFonts w:ascii="Arial" w:hAnsi="Arial" w:cs="Arial"/>
              <w:sz w:val="20"/>
              <w:szCs w:val="20"/>
            </w:rPr>
            <w:t>OHSAS 18001:2007)</w:t>
          </w:r>
        </w:p>
      </w:tc>
      <w:tc>
        <w:tcPr>
          <w:tcW w:w="2835" w:type="dxa"/>
          <w:gridSpan w:val="2"/>
          <w:tcBorders>
            <w:bottom w:val="single" w:sz="4" w:space="0" w:color="auto"/>
          </w:tcBorders>
          <w:vAlign w:val="center"/>
        </w:tcPr>
        <w:p w:rsidR="00C86DC7" w:rsidRPr="00E53C49" w:rsidRDefault="00135BE6" w:rsidP="00EF3FFD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П-БЗР</w:t>
          </w:r>
          <w:r>
            <w:rPr>
              <w:rFonts w:ascii="Arial" w:hAnsi="Arial" w:cs="Arial"/>
              <w:b/>
              <w:sz w:val="28"/>
              <w:szCs w:val="28"/>
              <w:lang w:val="bg-BG"/>
            </w:rPr>
            <w:t xml:space="preserve"> 4.4.6</w:t>
          </w:r>
          <w:r w:rsidR="0080124D">
            <w:rPr>
              <w:rFonts w:ascii="Arial" w:hAnsi="Arial" w:cs="Arial"/>
              <w:b/>
              <w:sz w:val="28"/>
              <w:szCs w:val="28"/>
              <w:lang w:val="bg-BG"/>
            </w:rPr>
            <w:t>-1</w:t>
          </w:r>
          <w:r>
            <w:rPr>
              <w:rFonts w:ascii="Arial" w:hAnsi="Arial" w:cs="Arial"/>
              <w:b/>
              <w:sz w:val="28"/>
              <w:szCs w:val="28"/>
            </w:rPr>
            <w:t xml:space="preserve">- Д </w:t>
          </w:r>
          <w:r>
            <w:rPr>
              <w:rFonts w:ascii="Arial" w:hAnsi="Arial" w:cs="Arial"/>
              <w:b/>
              <w:sz w:val="28"/>
              <w:szCs w:val="28"/>
              <w:lang w:val="bg-BG"/>
            </w:rPr>
            <w:t>2</w:t>
          </w:r>
          <w:r w:rsidR="00C86DC7" w:rsidRPr="00E53C49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</w:tr>
    <w:tr w:rsidR="00C86DC7" w:rsidRPr="00E53C49">
      <w:tblPrEx>
        <w:tblCellMar>
          <w:top w:w="0" w:type="dxa"/>
          <w:bottom w:w="0" w:type="dxa"/>
        </w:tblCellMar>
      </w:tblPrEx>
      <w:trPr>
        <w:trHeight w:val="193"/>
        <w:jc w:val="center"/>
      </w:trPr>
      <w:tc>
        <w:tcPr>
          <w:tcW w:w="2732" w:type="dxa"/>
          <w:vMerge/>
          <w:vAlign w:val="center"/>
        </w:tcPr>
        <w:p w:rsidR="00C86DC7" w:rsidRPr="00E53C49" w:rsidRDefault="00C86DC7" w:rsidP="00EF3FFD">
          <w:pPr>
            <w:pStyle w:val="Header"/>
            <w:tabs>
              <w:tab w:val="center" w:pos="6272"/>
            </w:tabs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4490" w:type="dxa"/>
          <w:vMerge w:val="restart"/>
          <w:tcBorders>
            <w:top w:val="single" w:sz="6" w:space="0" w:color="auto"/>
            <w:right w:val="single" w:sz="4" w:space="0" w:color="auto"/>
          </w:tcBorders>
          <w:vAlign w:val="center"/>
        </w:tcPr>
        <w:p w:rsidR="00135BE6" w:rsidRPr="00135BE6" w:rsidRDefault="00135BE6" w:rsidP="00EF3FFD">
          <w:pPr>
            <w:pStyle w:val="Header"/>
            <w:tabs>
              <w:tab w:val="center" w:pos="6272"/>
            </w:tabs>
            <w:jc w:val="center"/>
            <w:rPr>
              <w:rFonts w:ascii="Arial" w:hAnsi="Arial" w:cs="Arial"/>
              <w:b/>
              <w:sz w:val="20"/>
              <w:lang w:val="bg-BG"/>
            </w:rPr>
          </w:pPr>
          <w:r>
            <w:rPr>
              <w:rFonts w:ascii="Arial" w:hAnsi="Arial" w:cs="Arial"/>
              <w:b/>
              <w:sz w:val="20"/>
              <w:lang w:val="bg-BG"/>
            </w:rPr>
            <w:t>СПОРАЗУМЕНИЕ по чл. 18 от ЗЗБУТ</w:t>
          </w:r>
        </w:p>
        <w:p w:rsidR="00135BE6" w:rsidRPr="00135BE6" w:rsidRDefault="00135BE6" w:rsidP="00EF3FFD">
          <w:pPr>
            <w:pStyle w:val="Header"/>
            <w:tabs>
              <w:tab w:val="center" w:pos="6272"/>
            </w:tabs>
            <w:jc w:val="center"/>
            <w:rPr>
              <w:rFonts w:ascii="Arial" w:hAnsi="Arial" w:cs="Arial"/>
              <w:b/>
              <w:sz w:val="20"/>
              <w:lang w:val="bg-BG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DC7" w:rsidRPr="00C751CF" w:rsidRDefault="00C86DC7" w:rsidP="00EF3FFD">
          <w:pPr>
            <w:pStyle w:val="Footer"/>
            <w:rPr>
              <w:rFonts w:ascii="Arial" w:hAnsi="Arial" w:cs="Arial"/>
              <w:sz w:val="18"/>
              <w:szCs w:val="18"/>
              <w:lang w:val="bg-BG"/>
            </w:rPr>
          </w:pPr>
          <w:r w:rsidRPr="00E53C49">
            <w:rPr>
              <w:rFonts w:ascii="Arial" w:hAnsi="Arial" w:cs="Arial"/>
              <w:sz w:val="18"/>
              <w:szCs w:val="18"/>
            </w:rPr>
            <w:t xml:space="preserve">Издание:    </w:t>
          </w:r>
          <w:r w:rsidR="00135BE6">
            <w:rPr>
              <w:rFonts w:ascii="Arial" w:hAnsi="Arial" w:cs="Arial"/>
              <w:sz w:val="18"/>
              <w:szCs w:val="18"/>
              <w:lang w:val="bg-BG"/>
            </w:rPr>
            <w:t>0</w:t>
          </w:r>
          <w:r w:rsidR="00C751CF">
            <w:rPr>
              <w:rFonts w:ascii="Arial" w:hAnsi="Arial" w:cs="Arial"/>
              <w:sz w:val="18"/>
              <w:szCs w:val="18"/>
              <w:lang w:val="bg-BG"/>
            </w:rPr>
            <w:t>4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DC7" w:rsidRPr="00467676" w:rsidRDefault="00C90F8C" w:rsidP="00EF3FFD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bg-BG"/>
            </w:rPr>
          </w:pPr>
          <w:r>
            <w:rPr>
              <w:rFonts w:ascii="Arial" w:hAnsi="Arial" w:cs="Arial"/>
              <w:sz w:val="18"/>
              <w:szCs w:val="18"/>
              <w:lang w:val="bg-BG"/>
            </w:rPr>
            <w:t>18</w:t>
          </w:r>
          <w:r w:rsidR="00C751CF">
            <w:rPr>
              <w:rFonts w:ascii="Arial" w:hAnsi="Arial" w:cs="Arial"/>
              <w:sz w:val="18"/>
              <w:szCs w:val="18"/>
              <w:lang w:val="bg-BG"/>
            </w:rPr>
            <w:t>/10</w:t>
          </w:r>
          <w:r w:rsidR="00467676">
            <w:rPr>
              <w:rFonts w:ascii="Arial" w:hAnsi="Arial" w:cs="Arial"/>
              <w:sz w:val="18"/>
              <w:szCs w:val="18"/>
              <w:lang w:val="bg-BG"/>
            </w:rPr>
            <w:t>/</w:t>
          </w:r>
          <w:r w:rsidR="00D52B40">
            <w:rPr>
              <w:rFonts w:ascii="Arial" w:hAnsi="Arial" w:cs="Arial"/>
              <w:sz w:val="18"/>
              <w:szCs w:val="18"/>
              <w:lang w:val="bg-BG"/>
            </w:rPr>
            <w:t>20</w:t>
          </w:r>
          <w:r w:rsidR="00C751CF">
            <w:rPr>
              <w:rFonts w:ascii="Arial" w:hAnsi="Arial" w:cs="Arial"/>
              <w:sz w:val="18"/>
              <w:szCs w:val="18"/>
              <w:lang w:val="bg-BG"/>
            </w:rPr>
            <w:t>13</w:t>
          </w:r>
        </w:p>
      </w:tc>
    </w:tr>
    <w:tr w:rsidR="00C86DC7" w:rsidRPr="00E53C49">
      <w:tblPrEx>
        <w:tblCellMar>
          <w:top w:w="0" w:type="dxa"/>
          <w:bottom w:w="0" w:type="dxa"/>
        </w:tblCellMar>
      </w:tblPrEx>
      <w:trPr>
        <w:trHeight w:val="193"/>
        <w:jc w:val="center"/>
      </w:trPr>
      <w:tc>
        <w:tcPr>
          <w:tcW w:w="2732" w:type="dxa"/>
          <w:vMerge/>
          <w:tcBorders>
            <w:bottom w:val="single" w:sz="6" w:space="0" w:color="auto"/>
          </w:tcBorders>
          <w:vAlign w:val="center"/>
        </w:tcPr>
        <w:p w:rsidR="00C86DC7" w:rsidRPr="00E53C49" w:rsidRDefault="00C86DC7" w:rsidP="00EF3FFD">
          <w:pPr>
            <w:pStyle w:val="Header"/>
            <w:tabs>
              <w:tab w:val="center" w:pos="6272"/>
            </w:tabs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4490" w:type="dxa"/>
          <w:vMerge/>
          <w:tcBorders>
            <w:bottom w:val="single" w:sz="6" w:space="0" w:color="auto"/>
          </w:tcBorders>
          <w:vAlign w:val="center"/>
        </w:tcPr>
        <w:p w:rsidR="00C86DC7" w:rsidRPr="00E53C49" w:rsidRDefault="00C86DC7" w:rsidP="00EF3FFD">
          <w:pPr>
            <w:pStyle w:val="Header"/>
            <w:tabs>
              <w:tab w:val="center" w:pos="6272"/>
            </w:tabs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2835" w:type="dxa"/>
          <w:gridSpan w:val="2"/>
          <w:tcBorders>
            <w:top w:val="single" w:sz="4" w:space="0" w:color="auto"/>
            <w:left w:val="nil"/>
          </w:tcBorders>
          <w:vAlign w:val="center"/>
        </w:tcPr>
        <w:p w:rsidR="00C86DC7" w:rsidRPr="000D1570" w:rsidRDefault="000D1570" w:rsidP="00EF3FFD">
          <w:pPr>
            <w:pStyle w:val="Header"/>
            <w:jc w:val="center"/>
            <w:rPr>
              <w:rFonts w:ascii="Arial" w:hAnsi="Arial" w:cs="Arial"/>
              <w:sz w:val="20"/>
              <w:lang w:val="en-US"/>
            </w:rPr>
          </w:pPr>
          <w:r w:rsidRPr="000D1570">
            <w:rPr>
              <w:rFonts w:ascii="Arial" w:hAnsi="Arial" w:cs="Arial"/>
              <w:sz w:val="20"/>
            </w:rPr>
            <w:t xml:space="preserve">Стр. </w:t>
          </w:r>
          <w:r w:rsidRPr="000D1570">
            <w:rPr>
              <w:rFonts w:ascii="Arial" w:hAnsi="Arial" w:cs="Arial"/>
              <w:sz w:val="20"/>
            </w:rPr>
            <w:fldChar w:fldCharType="begin"/>
          </w:r>
          <w:r w:rsidRPr="000D1570">
            <w:rPr>
              <w:rFonts w:ascii="Arial" w:hAnsi="Arial" w:cs="Arial"/>
              <w:sz w:val="20"/>
            </w:rPr>
            <w:instrText xml:space="preserve"> PAGE </w:instrText>
          </w:r>
          <w:r>
            <w:rPr>
              <w:rFonts w:ascii="Arial" w:hAnsi="Arial" w:cs="Arial"/>
              <w:sz w:val="20"/>
            </w:rPr>
            <w:fldChar w:fldCharType="separate"/>
          </w:r>
          <w:r w:rsidR="00581A88">
            <w:rPr>
              <w:rFonts w:ascii="Arial" w:hAnsi="Arial" w:cs="Arial"/>
              <w:noProof/>
              <w:sz w:val="20"/>
            </w:rPr>
            <w:t>1</w:t>
          </w:r>
          <w:r w:rsidRPr="000D1570">
            <w:rPr>
              <w:rFonts w:ascii="Arial" w:hAnsi="Arial" w:cs="Arial"/>
              <w:sz w:val="20"/>
            </w:rPr>
            <w:fldChar w:fldCharType="end"/>
          </w:r>
          <w:r w:rsidRPr="000D1570">
            <w:rPr>
              <w:rFonts w:ascii="Arial" w:hAnsi="Arial" w:cs="Arial"/>
              <w:sz w:val="20"/>
            </w:rPr>
            <w:t xml:space="preserve"> от </w:t>
          </w:r>
          <w:r w:rsidRPr="000D1570">
            <w:rPr>
              <w:rFonts w:ascii="Arial" w:hAnsi="Arial" w:cs="Arial"/>
              <w:sz w:val="20"/>
            </w:rPr>
            <w:fldChar w:fldCharType="begin"/>
          </w:r>
          <w:r w:rsidRPr="000D1570">
            <w:rPr>
              <w:rFonts w:ascii="Arial" w:hAnsi="Arial" w:cs="Arial"/>
              <w:sz w:val="20"/>
            </w:rPr>
            <w:instrText xml:space="preserve"> NUMPAGES </w:instrText>
          </w:r>
          <w:r>
            <w:rPr>
              <w:rFonts w:ascii="Arial" w:hAnsi="Arial" w:cs="Arial"/>
              <w:sz w:val="20"/>
            </w:rPr>
            <w:fldChar w:fldCharType="separate"/>
          </w:r>
          <w:r w:rsidR="00581A88">
            <w:rPr>
              <w:rFonts w:ascii="Arial" w:hAnsi="Arial" w:cs="Arial"/>
              <w:noProof/>
              <w:sz w:val="20"/>
            </w:rPr>
            <w:t>4</w:t>
          </w:r>
          <w:r w:rsidRPr="000D1570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C86DC7" w:rsidRDefault="00C86D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766" w:rsidRDefault="007C4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19DD"/>
    <w:multiLevelType w:val="hybridMultilevel"/>
    <w:tmpl w:val="B36EFF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C7"/>
    <w:rsid w:val="000554BA"/>
    <w:rsid w:val="00076829"/>
    <w:rsid w:val="000868EB"/>
    <w:rsid w:val="000A1EB1"/>
    <w:rsid w:val="000D1570"/>
    <w:rsid w:val="000E252F"/>
    <w:rsid w:val="000E4307"/>
    <w:rsid w:val="000E619A"/>
    <w:rsid w:val="00135BE6"/>
    <w:rsid w:val="00141D58"/>
    <w:rsid w:val="00154DAC"/>
    <w:rsid w:val="00171B75"/>
    <w:rsid w:val="00202826"/>
    <w:rsid w:val="00247E2F"/>
    <w:rsid w:val="002A70C7"/>
    <w:rsid w:val="002B52B7"/>
    <w:rsid w:val="002C01C2"/>
    <w:rsid w:val="002D1ED5"/>
    <w:rsid w:val="002E5686"/>
    <w:rsid w:val="00313341"/>
    <w:rsid w:val="0033194E"/>
    <w:rsid w:val="00352921"/>
    <w:rsid w:val="003B6E2F"/>
    <w:rsid w:val="003F4E43"/>
    <w:rsid w:val="00413A88"/>
    <w:rsid w:val="00433E6B"/>
    <w:rsid w:val="00445A18"/>
    <w:rsid w:val="00467676"/>
    <w:rsid w:val="00470119"/>
    <w:rsid w:val="00497ED7"/>
    <w:rsid w:val="004D5719"/>
    <w:rsid w:val="005002CB"/>
    <w:rsid w:val="00503FA7"/>
    <w:rsid w:val="00505DDF"/>
    <w:rsid w:val="005233CE"/>
    <w:rsid w:val="005668C3"/>
    <w:rsid w:val="00581A88"/>
    <w:rsid w:val="005831E6"/>
    <w:rsid w:val="005B217A"/>
    <w:rsid w:val="005D0F10"/>
    <w:rsid w:val="005E05A6"/>
    <w:rsid w:val="00643DDD"/>
    <w:rsid w:val="006D0A3C"/>
    <w:rsid w:val="00733717"/>
    <w:rsid w:val="00745F41"/>
    <w:rsid w:val="00780E4C"/>
    <w:rsid w:val="007C4766"/>
    <w:rsid w:val="007E2EC6"/>
    <w:rsid w:val="0080124D"/>
    <w:rsid w:val="008144EA"/>
    <w:rsid w:val="008B01FD"/>
    <w:rsid w:val="008E7632"/>
    <w:rsid w:val="008F20B9"/>
    <w:rsid w:val="00934CB6"/>
    <w:rsid w:val="0097176A"/>
    <w:rsid w:val="00987ED9"/>
    <w:rsid w:val="009E47E7"/>
    <w:rsid w:val="009E7BC9"/>
    <w:rsid w:val="00A36AE5"/>
    <w:rsid w:val="00A446CD"/>
    <w:rsid w:val="00A72069"/>
    <w:rsid w:val="00AB4548"/>
    <w:rsid w:val="00AE2290"/>
    <w:rsid w:val="00B13C4D"/>
    <w:rsid w:val="00B57493"/>
    <w:rsid w:val="00B77C6B"/>
    <w:rsid w:val="00BB7ECC"/>
    <w:rsid w:val="00BF7742"/>
    <w:rsid w:val="00C04A84"/>
    <w:rsid w:val="00C156F1"/>
    <w:rsid w:val="00C470FE"/>
    <w:rsid w:val="00C510A3"/>
    <w:rsid w:val="00C60EC9"/>
    <w:rsid w:val="00C751CF"/>
    <w:rsid w:val="00C75E5F"/>
    <w:rsid w:val="00C86DC7"/>
    <w:rsid w:val="00C90F8C"/>
    <w:rsid w:val="00CB108E"/>
    <w:rsid w:val="00CC59CB"/>
    <w:rsid w:val="00D52B40"/>
    <w:rsid w:val="00E044F3"/>
    <w:rsid w:val="00E312EA"/>
    <w:rsid w:val="00E370D4"/>
    <w:rsid w:val="00E448F5"/>
    <w:rsid w:val="00E63793"/>
    <w:rsid w:val="00E82D1A"/>
    <w:rsid w:val="00EA287F"/>
    <w:rsid w:val="00EB0B08"/>
    <w:rsid w:val="00ED27E9"/>
    <w:rsid w:val="00ED442A"/>
    <w:rsid w:val="00EF3FFD"/>
    <w:rsid w:val="00F61849"/>
    <w:rsid w:val="00F94BDD"/>
    <w:rsid w:val="00FD389B"/>
    <w:rsid w:val="00F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B91E32-B437-0F48-928A-1E352335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1570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0D1570"/>
    <w:pPr>
      <w:keepNext/>
      <w:jc w:val="center"/>
      <w:outlineLvl w:val="1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86DC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86DC7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C86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86DC7"/>
    <w:pPr>
      <w:spacing w:after="120"/>
    </w:pPr>
  </w:style>
  <w:style w:type="paragraph" w:styleId="BodyText2">
    <w:name w:val="Body Text 2"/>
    <w:basedOn w:val="Normal"/>
    <w:rsid w:val="000D1570"/>
    <w:pPr>
      <w:spacing w:after="120" w:line="480" w:lineRule="auto"/>
    </w:pPr>
  </w:style>
  <w:style w:type="paragraph" w:styleId="Title">
    <w:name w:val="Title"/>
    <w:basedOn w:val="Normal"/>
    <w:qFormat/>
    <w:rsid w:val="000D1570"/>
    <w:pPr>
      <w:jc w:val="center"/>
    </w:pPr>
    <w:rPr>
      <w:b/>
      <w:bCs/>
      <w:lang w:val="bg-BG"/>
    </w:rPr>
  </w:style>
  <w:style w:type="paragraph" w:styleId="BalloonText">
    <w:name w:val="Balloon Text"/>
    <w:basedOn w:val="Normal"/>
    <w:semiHidden/>
    <w:rsid w:val="005668C3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rsid w:val="0046767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43995/SP-2275 Пр 2 П-БЗР 4 4 6-1 Д2 (2) 6/28/06/2017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1290</PublicOrder>
  </documentManagement>
</p:properties>
</file>

<file path=customXml/itemProps1.xml><?xml version="1.0" encoding="utf-8"?>
<ds:datastoreItem xmlns:ds="http://schemas.openxmlformats.org/officeDocument/2006/customXml" ds:itemID="{039DF729-89AC-40D1-92A7-D9575BDE5CFE}"/>
</file>

<file path=customXml/itemProps2.xml><?xml version="1.0" encoding="utf-8"?>
<ds:datastoreItem xmlns:ds="http://schemas.openxmlformats.org/officeDocument/2006/customXml" ds:itemID="{6618B2C0-41A6-4721-B3D5-675C43ABA906}"/>
</file>

<file path=customXml/itemProps3.xml><?xml version="1.0" encoding="utf-8"?>
<ds:datastoreItem xmlns:ds="http://schemas.openxmlformats.org/officeDocument/2006/customXml" ds:itemID="{697A0F2F-50D8-2044-95BA-5D105805C72A}"/>
</file>

<file path=customXml/itemProps4.xml><?xml version="1.0" encoding="utf-8"?>
<ds:datastoreItem xmlns:ds="http://schemas.openxmlformats.org/officeDocument/2006/customXml" ds:itemID="{97A1FC0C-5EA5-43A0-9881-66F50BF6D0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(наименование на документа)</vt:lpstr>
    </vt:vector>
  </TitlesOfParts>
  <Company>Sofiyska voda AD</Company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(наименование на документа)</dc:title>
  <dc:subject/>
  <dc:creator>rpejgorska</dc:creator>
  <cp:keywords/>
  <cp:lastModifiedBy>S P</cp:lastModifiedBy>
  <cp:revision>2</cp:revision>
  <cp:lastPrinted>2013-10-15T08:24:00Z</cp:lastPrinted>
  <dcterms:created xsi:type="dcterms:W3CDTF">2017-06-24T16:53:00Z</dcterms:created>
  <dcterms:modified xsi:type="dcterms:W3CDTF">2017-06-24T16:53:00Z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